
<file path=[Content_Types].xml><?xml version="1.0" encoding="utf-8"?>
<Types xmlns="http://schemas.openxmlformats.org/package/2006/content-types">
  <Default ContentType="image/png" Extension="png"/>
  <Default ContentType="image/jpeg" Extension="jpe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ms-word.stylesWithEffects+xml" PartName="/word/stylesWithEffect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31F69C5" w14:textId="28721400" w:rsidR="00C928D8" w:rsidRPr="00AA0894" w:rsidRDefault="00775251" w:rsidP="00C928D8">
      <w:pPr>
        <w:rPr>
          <w:rFonts w:ascii="Century Gothic" w:eastAsia="Arial Unicode MS" w:hAnsi="Century Gothic" w:cs="Arial Unicode MS"/>
          <w:b/>
          <w:bCs/>
          <w:color w:val="FFFFFF" w:themeColor="background1"/>
          <w:sz w:val="28"/>
          <w:szCs w:val="48"/>
        </w:rPr>
        <w:sectPr w:rsidR="00C928D8" w:rsidRPr="00AA0894" w:rsidSect="007C634D">
          <w:footerReference w:type="even" r:id="rId9"/>
          <w:footerReference w:type="default" r:id="rId10"/>
          <w:headerReference w:type="first" r:id="rId11"/>
          <w:footnotePr>
            <w:pos w:val="beneathText"/>
          </w:footnotePr>
          <w:pgSz w:w="11906" w:h="16838" w:code="9"/>
          <w:pgMar w:top="1134" w:right="1134" w:bottom="1134" w:left="1134" w:header="709" w:footer="0" w:gutter="0"/>
          <w:cols w:space="708"/>
          <w:docGrid w:linePitch="360"/>
        </w:sectPr>
      </w:pPr>
      <w:bookmarkStart w:id="0" w:name="_Toc420317962"/>
      <w:bookmarkStart w:id="1" w:name="SOMMAIRE"/>
      <w:bookmarkStart w:id="2" w:name="_GoBack"/>
      <w:bookmarkEnd w:id="2"/>
      <w:r>
        <w:rPr>
          <w:noProof/>
          <w:color w:val="FFFFFF" w:themeColor="background1"/>
          <w:lang w:eastAsia="fr-FR"/>
        </w:rPr>
        <w:pict w14:anchorId="5C1D4C1A">
          <v:shapetype id="_x0000_t202" coordsize="21600,21600" o:spt="202" path="m,l,21600r21600,l21600,xe">
            <v:stroke joinstyle="miter"/>
            <v:path gradientshapeok="t" o:connecttype="rect"/>
          </v:shapetype>
          <v:shape id="_x0000_s1110" type="#_x0000_t202" style="position:absolute;left:0;text-align:left;margin-left:166.7pt;margin-top:427.8pt;width:80.9pt;height:78pt;z-index:251701248;visibility:visible;mso-wrap-distance-left:9pt;mso-wrap-distance-top:0;mso-wrap-distance-right:9pt;mso-wrap-distance-bottom:0;mso-position-horizontal-relative:text;mso-position-vertical-relative:text;mso-width-relative:margin;mso-height-relative:margin;v-text-anchor:top" stroked="f">
            <v:textbox style="mso-next-textbox:#_x0000_s1110">
              <w:txbxContent>
                <w:p w14:paraId="3B278C84" w14:textId="77777777" w:rsidR="00775251" w:rsidRDefault="00775251" w:rsidP="00775251">
                  <w:pPr>
                    <w:pStyle w:val="DveloppementEncart"/>
                    <w:jc w:val="center"/>
                    <w:rPr>
                      <w:b/>
                      <w:sz w:val="22"/>
                    </w:rPr>
                  </w:pPr>
                  <w:r w:rsidRPr="00523486">
                    <w:rPr>
                      <w:b/>
                      <w:sz w:val="22"/>
                    </w:rPr>
                    <w:t>Dossier d’arrêt</w:t>
                  </w:r>
                </w:p>
                <w:p w14:paraId="77466570" w14:textId="77777777" w:rsidR="00775251" w:rsidRPr="00523486" w:rsidRDefault="00775251" w:rsidP="00775251">
                  <w:pPr>
                    <w:pStyle w:val="DveloppementEncart"/>
                    <w:jc w:val="center"/>
                    <w:rPr>
                      <w:b/>
                      <w:sz w:val="22"/>
                    </w:rPr>
                  </w:pPr>
                  <w:r>
                    <w:rPr>
                      <w:b/>
                      <w:sz w:val="22"/>
                    </w:rPr>
                    <w:t>-</w:t>
                  </w:r>
                </w:p>
                <w:p w14:paraId="62AE7072" w14:textId="77777777" w:rsidR="00775251" w:rsidRPr="00523486" w:rsidRDefault="00775251" w:rsidP="00775251">
                  <w:pPr>
                    <w:pStyle w:val="DveloppementEncart"/>
                    <w:jc w:val="center"/>
                    <w:rPr>
                      <w:b/>
                      <w:sz w:val="22"/>
                    </w:rPr>
                  </w:pPr>
                  <w:r>
                    <w:rPr>
                      <w:b/>
                      <w:sz w:val="22"/>
                    </w:rPr>
                    <w:t>m</w:t>
                  </w:r>
                  <w:r w:rsidRPr="00523486">
                    <w:rPr>
                      <w:b/>
                      <w:sz w:val="22"/>
                    </w:rPr>
                    <w:t>ars 2019</w:t>
                  </w:r>
                </w:p>
              </w:txbxContent>
            </v:textbox>
          </v:shape>
        </w:pict>
      </w:r>
      <w:r>
        <w:rPr>
          <w:noProof/>
          <w:color w:val="FFFFFF" w:themeColor="background1"/>
          <w:lang w:eastAsia="fr-FR"/>
        </w:rPr>
        <w:drawing>
          <wp:anchor distT="0" distB="0" distL="114300" distR="114300" simplePos="0" relativeHeight="251614207" behindDoc="0" locked="0" layoutInCell="1" allowOverlap="1" wp14:anchorId="74518F9F" wp14:editId="2E714ADF">
            <wp:simplePos x="0" y="0"/>
            <wp:positionH relativeFrom="margin">
              <wp:posOffset>-692150</wp:posOffset>
            </wp:positionH>
            <wp:positionV relativeFrom="margin">
              <wp:posOffset>-676910</wp:posOffset>
            </wp:positionV>
            <wp:extent cx="7686675" cy="1068197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garde_OAP.png"/>
                    <pic:cNvPicPr/>
                  </pic:nvPicPr>
                  <pic:blipFill rotWithShape="1">
                    <a:blip r:embed="rId12">
                      <a:extLst>
                        <a:ext uri="{28A0092B-C50C-407E-A947-70E740481C1C}">
                          <a14:useLocalDpi xmlns:a14="http://schemas.microsoft.com/office/drawing/2010/main" val="0"/>
                        </a:ext>
                      </a:extLst>
                    </a:blip>
                    <a:srcRect b="4193"/>
                    <a:stretch/>
                  </pic:blipFill>
                  <pic:spPr bwMode="auto">
                    <a:xfrm>
                      <a:off x="0" y="0"/>
                      <a:ext cx="7686675" cy="10681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Y="10994"/>
        <w:tblW w:w="10098" w:type="dxa"/>
        <w:tblBorders>
          <w:top w:val="single" w:sz="4" w:space="0" w:color="9DD1C2"/>
          <w:left w:val="single" w:sz="4" w:space="0" w:color="9DD1C2"/>
          <w:bottom w:val="single" w:sz="4" w:space="0" w:color="9DD1C2"/>
          <w:right w:val="single" w:sz="4" w:space="0" w:color="9DD1C2"/>
          <w:insideH w:val="single" w:sz="4" w:space="0" w:color="9DD1C2"/>
          <w:insideV w:val="single" w:sz="4" w:space="0" w:color="9DD1C2"/>
        </w:tblBorders>
        <w:tblLayout w:type="fixed"/>
        <w:tblCellMar>
          <w:left w:w="70" w:type="dxa"/>
          <w:right w:w="70" w:type="dxa"/>
        </w:tblCellMar>
        <w:tblLook w:val="0000" w:firstRow="0" w:lastRow="0" w:firstColumn="0" w:lastColumn="0" w:noHBand="0" w:noVBand="0"/>
      </w:tblPr>
      <w:tblGrid>
        <w:gridCol w:w="3945"/>
        <w:gridCol w:w="2693"/>
        <w:gridCol w:w="3460"/>
      </w:tblGrid>
      <w:tr w:rsidR="009A75D8" w14:paraId="14BD2295" w14:textId="77777777" w:rsidTr="009A75D8">
        <w:trPr>
          <w:trHeight w:val="484"/>
        </w:trPr>
        <w:tc>
          <w:tcPr>
            <w:tcW w:w="10098" w:type="dxa"/>
            <w:gridSpan w:val="3"/>
            <w:shd w:val="clear" w:color="auto" w:fill="E8F4F1"/>
          </w:tcPr>
          <w:p w14:paraId="741996DA" w14:textId="77777777" w:rsidR="009A75D8" w:rsidRPr="002C7FA9" w:rsidRDefault="009A75D8" w:rsidP="009A75D8">
            <w:pPr>
              <w:snapToGrid w:val="0"/>
              <w:spacing w:after="120"/>
              <w:jc w:val="center"/>
              <w:rPr>
                <w:rFonts w:ascii="Corbel" w:hAnsi="Corbel"/>
                <w:b/>
                <w:bCs/>
                <w:sz w:val="20"/>
                <w:szCs w:val="20"/>
              </w:rPr>
            </w:pPr>
            <w:r>
              <w:rPr>
                <w:rFonts w:ascii="Corbel" w:hAnsi="Corbel"/>
                <w:b/>
                <w:bCs/>
                <w:sz w:val="20"/>
                <w:szCs w:val="20"/>
              </w:rPr>
              <w:lastRenderedPageBreak/>
              <w:t>Plan Local d’Urbanisme de la commune du Brusquet</w:t>
            </w:r>
          </w:p>
        </w:tc>
      </w:tr>
      <w:tr w:rsidR="009A75D8" w14:paraId="41283824" w14:textId="77777777" w:rsidTr="009A75D8">
        <w:trPr>
          <w:trHeight w:val="484"/>
        </w:trPr>
        <w:tc>
          <w:tcPr>
            <w:tcW w:w="3945" w:type="dxa"/>
            <w:shd w:val="clear" w:color="auto" w:fill="E8F4F1"/>
            <w:vAlign w:val="center"/>
          </w:tcPr>
          <w:p w14:paraId="36E46B7F" w14:textId="77777777" w:rsidR="009A75D8" w:rsidRPr="00C55C58" w:rsidRDefault="009A75D8" w:rsidP="009A75D8">
            <w:pPr>
              <w:snapToGrid w:val="0"/>
              <w:spacing w:after="120"/>
              <w:jc w:val="left"/>
              <w:rPr>
                <w:rFonts w:ascii="Corbel" w:hAnsi="Corbel"/>
                <w:b/>
                <w:sz w:val="20"/>
                <w:szCs w:val="20"/>
              </w:rPr>
            </w:pPr>
            <w:r w:rsidRPr="00C55C58">
              <w:rPr>
                <w:rFonts w:ascii="Corbel" w:hAnsi="Corbel"/>
                <w:b/>
                <w:sz w:val="20"/>
                <w:szCs w:val="20"/>
              </w:rPr>
              <w:t>Nom du fichier</w:t>
            </w:r>
          </w:p>
        </w:tc>
        <w:tc>
          <w:tcPr>
            <w:tcW w:w="6153" w:type="dxa"/>
            <w:gridSpan w:val="2"/>
          </w:tcPr>
          <w:p w14:paraId="73FCB7E8" w14:textId="77777777" w:rsidR="009A75D8" w:rsidRPr="009658B2" w:rsidRDefault="009A75D8" w:rsidP="009A75D8">
            <w:pPr>
              <w:snapToGrid w:val="0"/>
              <w:spacing w:after="120"/>
              <w:jc w:val="center"/>
              <w:rPr>
                <w:rFonts w:ascii="Corbel" w:hAnsi="Corbel"/>
                <w:b/>
                <w:bCs/>
                <w:sz w:val="20"/>
              </w:rPr>
            </w:pPr>
            <w:r>
              <w:rPr>
                <w:rFonts w:ascii="Corbel" w:hAnsi="Corbel"/>
                <w:b/>
                <w:bCs/>
                <w:sz w:val="20"/>
              </w:rPr>
              <w:t>Orientation d’Aménagement et de Programmation</w:t>
            </w:r>
            <w:r>
              <w:rPr>
                <w:rFonts w:ascii="Corbel" w:hAnsi="Corbel"/>
                <w:b/>
                <w:bCs/>
                <w:sz w:val="20"/>
              </w:rPr>
              <w:br/>
            </w:r>
            <w:r w:rsidRPr="006F6210">
              <w:rPr>
                <w:rFonts w:ascii="Corbel" w:hAnsi="Corbel"/>
                <w:b/>
                <w:bCs/>
                <w:sz w:val="20"/>
              </w:rPr>
              <w:t xml:space="preserve">de la modification n°1 du PLU </w:t>
            </w:r>
            <w:r>
              <w:rPr>
                <w:rFonts w:ascii="Corbel" w:hAnsi="Corbel"/>
                <w:b/>
                <w:bCs/>
                <w:sz w:val="20"/>
              </w:rPr>
              <w:t>du Brusquet</w:t>
            </w:r>
          </w:p>
        </w:tc>
      </w:tr>
      <w:tr w:rsidR="009A75D8" w14:paraId="5BD30F0A" w14:textId="77777777" w:rsidTr="009A75D8">
        <w:trPr>
          <w:trHeight w:val="454"/>
        </w:trPr>
        <w:tc>
          <w:tcPr>
            <w:tcW w:w="3945" w:type="dxa"/>
            <w:shd w:val="clear" w:color="auto" w:fill="E8F4F1"/>
            <w:vAlign w:val="center"/>
          </w:tcPr>
          <w:p w14:paraId="3EFE9678" w14:textId="77777777" w:rsidR="009A75D8" w:rsidRPr="00C55C58" w:rsidRDefault="009A75D8" w:rsidP="009A75D8">
            <w:pPr>
              <w:snapToGrid w:val="0"/>
              <w:spacing w:after="120"/>
              <w:jc w:val="left"/>
              <w:rPr>
                <w:rFonts w:ascii="Corbel" w:hAnsi="Corbel"/>
                <w:b/>
                <w:sz w:val="20"/>
                <w:szCs w:val="20"/>
              </w:rPr>
            </w:pPr>
            <w:r w:rsidRPr="00C55C58">
              <w:rPr>
                <w:rFonts w:ascii="Corbel" w:hAnsi="Corbel"/>
                <w:b/>
                <w:sz w:val="20"/>
                <w:szCs w:val="20"/>
              </w:rPr>
              <w:t>Version</w:t>
            </w:r>
          </w:p>
        </w:tc>
        <w:tc>
          <w:tcPr>
            <w:tcW w:w="6153" w:type="dxa"/>
            <w:gridSpan w:val="2"/>
          </w:tcPr>
          <w:p w14:paraId="47DF47D2" w14:textId="77777777" w:rsidR="009A75D8" w:rsidRPr="002C7FA9" w:rsidRDefault="009A75D8" w:rsidP="009A75D8">
            <w:pPr>
              <w:snapToGrid w:val="0"/>
              <w:spacing w:after="120"/>
              <w:jc w:val="center"/>
              <w:rPr>
                <w:rFonts w:ascii="Corbel" w:hAnsi="Corbel"/>
                <w:sz w:val="20"/>
                <w:szCs w:val="20"/>
              </w:rPr>
            </w:pPr>
            <w:r>
              <w:rPr>
                <w:rFonts w:ascii="Corbel" w:hAnsi="Corbel"/>
                <w:sz w:val="20"/>
              </w:rPr>
              <w:fldChar w:fldCharType="begin"/>
            </w:r>
            <w:r>
              <w:rPr>
                <w:rFonts w:ascii="Corbel" w:hAnsi="Corbel"/>
                <w:sz w:val="20"/>
              </w:rPr>
              <w:instrText xml:space="preserve"> DATE  \@ "MMMM yyyy"  \* MERGEFORMAT </w:instrText>
            </w:r>
            <w:r>
              <w:rPr>
                <w:rFonts w:ascii="Corbel" w:hAnsi="Corbel"/>
                <w:sz w:val="20"/>
              </w:rPr>
              <w:fldChar w:fldCharType="separate"/>
            </w:r>
            <w:r w:rsidR="00775251">
              <w:rPr>
                <w:rFonts w:ascii="Corbel" w:hAnsi="Corbel"/>
                <w:noProof/>
                <w:sz w:val="20"/>
              </w:rPr>
              <w:t>mars 2019</w:t>
            </w:r>
            <w:r>
              <w:rPr>
                <w:rFonts w:ascii="Corbel" w:hAnsi="Corbel"/>
                <w:sz w:val="20"/>
              </w:rPr>
              <w:fldChar w:fldCharType="end"/>
            </w:r>
            <w:r>
              <w:rPr>
                <w:rFonts w:ascii="Corbel" w:hAnsi="Corbel"/>
                <w:sz w:val="20"/>
              </w:rPr>
              <w:t xml:space="preserve"> </w:t>
            </w:r>
          </w:p>
        </w:tc>
      </w:tr>
      <w:tr w:rsidR="009A75D8" w14:paraId="76E93444" w14:textId="77777777" w:rsidTr="009A75D8">
        <w:trPr>
          <w:trHeight w:val="484"/>
        </w:trPr>
        <w:tc>
          <w:tcPr>
            <w:tcW w:w="3945" w:type="dxa"/>
            <w:shd w:val="clear" w:color="auto" w:fill="E8F4F1"/>
            <w:vAlign w:val="center"/>
          </w:tcPr>
          <w:p w14:paraId="4AF4E4F9" w14:textId="77777777" w:rsidR="009A75D8" w:rsidRPr="00C55C58" w:rsidRDefault="009A75D8" w:rsidP="009A75D8">
            <w:pPr>
              <w:snapToGrid w:val="0"/>
              <w:spacing w:after="120"/>
              <w:jc w:val="left"/>
              <w:rPr>
                <w:rFonts w:ascii="Corbel" w:hAnsi="Corbel"/>
                <w:b/>
                <w:sz w:val="20"/>
                <w:szCs w:val="20"/>
              </w:rPr>
            </w:pPr>
            <w:r w:rsidRPr="00C55C58">
              <w:rPr>
                <w:rFonts w:ascii="Corbel" w:hAnsi="Corbel"/>
                <w:b/>
                <w:sz w:val="20"/>
                <w:szCs w:val="20"/>
              </w:rPr>
              <w:t>Rédacteur</w:t>
            </w:r>
            <w:r>
              <w:rPr>
                <w:rFonts w:ascii="Corbel" w:hAnsi="Corbel"/>
                <w:b/>
                <w:sz w:val="20"/>
                <w:szCs w:val="20"/>
              </w:rPr>
              <w:t xml:space="preserve"> </w:t>
            </w:r>
          </w:p>
        </w:tc>
        <w:tc>
          <w:tcPr>
            <w:tcW w:w="2693" w:type="dxa"/>
          </w:tcPr>
          <w:p w14:paraId="30010557" w14:textId="77777777" w:rsidR="009A75D8" w:rsidRPr="002C7FA9" w:rsidRDefault="009A75D8" w:rsidP="009A75D8">
            <w:pPr>
              <w:snapToGrid w:val="0"/>
              <w:spacing w:after="120"/>
              <w:rPr>
                <w:rFonts w:ascii="Corbel" w:hAnsi="Corbel"/>
                <w:sz w:val="20"/>
                <w:szCs w:val="20"/>
              </w:rPr>
            </w:pPr>
            <w:r>
              <w:rPr>
                <w:rFonts w:ascii="Corbel" w:hAnsi="Corbel"/>
                <w:sz w:val="20"/>
              </w:rPr>
              <w:t>Benjamin Pesquier</w:t>
            </w:r>
          </w:p>
        </w:tc>
        <w:tc>
          <w:tcPr>
            <w:tcW w:w="3460" w:type="dxa"/>
          </w:tcPr>
          <w:p w14:paraId="3236AF20" w14:textId="77777777" w:rsidR="009A75D8" w:rsidRPr="004D5DA3" w:rsidRDefault="009A75D8" w:rsidP="009A75D8">
            <w:pPr>
              <w:pStyle w:val="Dpart-Suivi"/>
              <w:snapToGrid w:val="0"/>
              <w:spacing w:after="120"/>
              <w:rPr>
                <w:rFonts w:ascii="Corbel" w:hAnsi="Corbel"/>
                <w:i w:val="0"/>
                <w:sz w:val="20"/>
                <w:szCs w:val="20"/>
              </w:rPr>
            </w:pPr>
          </w:p>
        </w:tc>
      </w:tr>
      <w:tr w:rsidR="009A75D8" w14:paraId="09A70C10" w14:textId="77777777" w:rsidTr="009A75D8">
        <w:trPr>
          <w:trHeight w:val="484"/>
        </w:trPr>
        <w:tc>
          <w:tcPr>
            <w:tcW w:w="3945" w:type="dxa"/>
            <w:shd w:val="clear" w:color="auto" w:fill="E8F4F1"/>
            <w:vAlign w:val="center"/>
          </w:tcPr>
          <w:p w14:paraId="6B870624" w14:textId="77777777" w:rsidR="009A75D8" w:rsidRPr="00C55C58" w:rsidRDefault="009A75D8" w:rsidP="009A75D8">
            <w:pPr>
              <w:snapToGrid w:val="0"/>
              <w:spacing w:after="120"/>
              <w:jc w:val="left"/>
              <w:rPr>
                <w:rFonts w:ascii="Corbel" w:hAnsi="Corbel"/>
                <w:b/>
                <w:sz w:val="20"/>
                <w:szCs w:val="20"/>
              </w:rPr>
            </w:pPr>
            <w:r>
              <w:rPr>
                <w:rFonts w:ascii="Corbel" w:hAnsi="Corbel"/>
                <w:b/>
                <w:sz w:val="20"/>
              </w:rPr>
              <w:t>Vérificateur</w:t>
            </w:r>
          </w:p>
        </w:tc>
        <w:tc>
          <w:tcPr>
            <w:tcW w:w="2693" w:type="dxa"/>
          </w:tcPr>
          <w:p w14:paraId="3603936E" w14:textId="77777777" w:rsidR="009A75D8" w:rsidRPr="002C7FA9" w:rsidRDefault="009A75D8" w:rsidP="009A75D8">
            <w:pPr>
              <w:snapToGrid w:val="0"/>
              <w:spacing w:after="120"/>
              <w:rPr>
                <w:rFonts w:ascii="Corbel" w:hAnsi="Corbel"/>
                <w:sz w:val="20"/>
                <w:szCs w:val="20"/>
              </w:rPr>
            </w:pPr>
            <w:r>
              <w:rPr>
                <w:rFonts w:ascii="Corbel" w:hAnsi="Corbel"/>
                <w:sz w:val="20"/>
              </w:rPr>
              <w:t xml:space="preserve">Véronique </w:t>
            </w:r>
            <w:proofErr w:type="spellStart"/>
            <w:r>
              <w:rPr>
                <w:rFonts w:ascii="Corbel" w:hAnsi="Corbel"/>
                <w:sz w:val="20"/>
              </w:rPr>
              <w:t>Hénocq-Coquel</w:t>
            </w:r>
            <w:proofErr w:type="spellEnd"/>
          </w:p>
        </w:tc>
        <w:tc>
          <w:tcPr>
            <w:tcW w:w="3460" w:type="dxa"/>
          </w:tcPr>
          <w:p w14:paraId="423BC2A5" w14:textId="77777777" w:rsidR="009A75D8" w:rsidRPr="002C7FA9" w:rsidRDefault="009A75D8" w:rsidP="009A75D8">
            <w:pPr>
              <w:pStyle w:val="Dpart-Suivi"/>
              <w:snapToGrid w:val="0"/>
              <w:spacing w:after="120"/>
              <w:rPr>
                <w:rFonts w:ascii="Corbel" w:hAnsi="Corbel"/>
                <w:i w:val="0"/>
                <w:sz w:val="20"/>
                <w:szCs w:val="20"/>
              </w:rPr>
            </w:pPr>
          </w:p>
        </w:tc>
      </w:tr>
      <w:tr w:rsidR="009A75D8" w14:paraId="7CCEAD7D" w14:textId="77777777" w:rsidTr="009A75D8">
        <w:trPr>
          <w:trHeight w:val="484"/>
        </w:trPr>
        <w:tc>
          <w:tcPr>
            <w:tcW w:w="3945" w:type="dxa"/>
            <w:shd w:val="clear" w:color="auto" w:fill="E8F4F1"/>
            <w:vAlign w:val="center"/>
          </w:tcPr>
          <w:p w14:paraId="6886664D" w14:textId="77777777" w:rsidR="009A75D8" w:rsidRDefault="009A75D8" w:rsidP="009A75D8">
            <w:pPr>
              <w:snapToGrid w:val="0"/>
              <w:spacing w:after="120"/>
              <w:jc w:val="left"/>
              <w:rPr>
                <w:rFonts w:ascii="Corbel" w:hAnsi="Corbel"/>
                <w:b/>
                <w:sz w:val="20"/>
              </w:rPr>
            </w:pPr>
            <w:r>
              <w:rPr>
                <w:rFonts w:ascii="Corbel" w:hAnsi="Corbel"/>
                <w:b/>
                <w:sz w:val="20"/>
              </w:rPr>
              <w:t>Approbateur</w:t>
            </w:r>
          </w:p>
        </w:tc>
        <w:tc>
          <w:tcPr>
            <w:tcW w:w="2693" w:type="dxa"/>
          </w:tcPr>
          <w:p w14:paraId="070F836C" w14:textId="77777777" w:rsidR="009A75D8" w:rsidRDefault="009A75D8" w:rsidP="009A75D8">
            <w:pPr>
              <w:snapToGrid w:val="0"/>
              <w:spacing w:after="120"/>
              <w:rPr>
                <w:rFonts w:ascii="Corbel" w:hAnsi="Corbel"/>
                <w:sz w:val="20"/>
              </w:rPr>
            </w:pPr>
            <w:r>
              <w:rPr>
                <w:rFonts w:ascii="Corbel" w:hAnsi="Corbel"/>
                <w:sz w:val="20"/>
              </w:rPr>
              <w:t xml:space="preserve">Véronique  </w:t>
            </w:r>
            <w:proofErr w:type="spellStart"/>
            <w:r>
              <w:rPr>
                <w:rFonts w:ascii="Corbel" w:hAnsi="Corbel"/>
                <w:sz w:val="20"/>
              </w:rPr>
              <w:t>Hénocq-Coquel</w:t>
            </w:r>
            <w:proofErr w:type="spellEnd"/>
          </w:p>
        </w:tc>
        <w:tc>
          <w:tcPr>
            <w:tcW w:w="3460" w:type="dxa"/>
          </w:tcPr>
          <w:p w14:paraId="79318BD7" w14:textId="77777777" w:rsidR="009A75D8" w:rsidRPr="002C7FA9" w:rsidRDefault="009A75D8" w:rsidP="009A75D8">
            <w:pPr>
              <w:pStyle w:val="Dpart-Suivi"/>
              <w:snapToGrid w:val="0"/>
              <w:spacing w:after="120"/>
              <w:rPr>
                <w:rFonts w:ascii="Corbel" w:hAnsi="Corbel"/>
                <w:i w:val="0"/>
                <w:sz w:val="20"/>
                <w:szCs w:val="20"/>
              </w:rPr>
            </w:pPr>
          </w:p>
        </w:tc>
      </w:tr>
    </w:tbl>
    <w:p w14:paraId="6A9ECF32" w14:textId="77777777" w:rsidR="00C928D8" w:rsidRPr="00AA0894" w:rsidRDefault="00C928D8" w:rsidP="00C928D8">
      <w:pPr>
        <w:pStyle w:val="Axes"/>
        <w:rPr>
          <w:color w:val="FFFFFF" w:themeColor="background1"/>
        </w:rPr>
        <w:sectPr w:rsidR="00C928D8" w:rsidRPr="00AA0894" w:rsidSect="00B919A7">
          <w:headerReference w:type="default" r:id="rId13"/>
          <w:footnotePr>
            <w:pos w:val="beneathText"/>
          </w:footnotePr>
          <w:pgSz w:w="11906" w:h="16838" w:code="9"/>
          <w:pgMar w:top="1134" w:right="1134" w:bottom="1134" w:left="1134" w:header="709" w:footer="593" w:gutter="0"/>
          <w:cols w:space="708"/>
          <w:docGrid w:linePitch="360"/>
        </w:sectPr>
      </w:pPr>
    </w:p>
    <w:p w14:paraId="697FA0CE" w14:textId="77777777" w:rsidR="00B334F9" w:rsidRDefault="00B334F9" w:rsidP="00406977">
      <w:pPr>
        <w:pStyle w:val="00-TITRE"/>
      </w:pPr>
      <w:bookmarkStart w:id="3" w:name="_Hlk513107819"/>
      <w:bookmarkEnd w:id="0"/>
      <w:r>
        <w:lastRenderedPageBreak/>
        <w:t>Orientation d’aménagement et de programmation</w:t>
      </w:r>
    </w:p>
    <w:p w14:paraId="6048F166" w14:textId="77777777" w:rsidR="00B334F9" w:rsidRDefault="00B334F9" w:rsidP="00B334F9">
      <w:pPr>
        <w:pStyle w:val="0TM4a"/>
        <w:jc w:val="both"/>
        <w:rPr>
          <w:rFonts w:ascii="Corbel" w:hAnsi="Corbel"/>
          <w:b w:val="0"/>
          <w:color w:val="auto"/>
          <w:sz w:val="20"/>
          <w:szCs w:val="20"/>
          <w:lang w:bidi="ar-SA"/>
        </w:rPr>
      </w:pPr>
      <w:r>
        <w:rPr>
          <w:noProof/>
          <w:lang w:eastAsia="fr-FR" w:bidi="ar-SA"/>
        </w:rPr>
        <w:drawing>
          <wp:anchor distT="0" distB="0" distL="114300" distR="114300" simplePos="0" relativeHeight="251621376" behindDoc="1" locked="0" layoutInCell="1" allowOverlap="1" wp14:anchorId="7D1FC57C" wp14:editId="1DAFB3E9">
            <wp:simplePos x="0" y="0"/>
            <wp:positionH relativeFrom="column">
              <wp:posOffset>-618490</wp:posOffset>
            </wp:positionH>
            <wp:positionV relativeFrom="paragraph">
              <wp:posOffset>638175</wp:posOffset>
            </wp:positionV>
            <wp:extent cx="7361555" cy="4267200"/>
            <wp:effectExtent l="0" t="0" r="0" b="0"/>
            <wp:wrapTight wrapText="bothSides">
              <wp:wrapPolygon edited="0">
                <wp:start x="0" y="0"/>
                <wp:lineTo x="0" y="21504"/>
                <wp:lineTo x="21520" y="21504"/>
                <wp:lineTo x="21520"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361555" cy="4267200"/>
                    </a:xfrm>
                    <a:prstGeom prst="rect">
                      <a:avLst/>
                    </a:prstGeom>
                  </pic:spPr>
                </pic:pic>
              </a:graphicData>
            </a:graphic>
          </wp:anchor>
        </w:drawing>
      </w:r>
      <w:r w:rsidRPr="005B0302">
        <w:rPr>
          <w:rFonts w:ascii="Corbel" w:hAnsi="Corbel"/>
          <w:b w:val="0"/>
          <w:color w:val="auto"/>
          <w:sz w:val="20"/>
          <w:szCs w:val="20"/>
          <w:lang w:bidi="ar-SA"/>
        </w:rPr>
        <w:t>Le PLU opposable présente des OAP mais ces dernières ne concernent pas le secteur de projet. Il s’agit dans le PLU de créer une OAP sur une partie de la zone IIAU du PLU opposable.</w:t>
      </w:r>
    </w:p>
    <w:p w14:paraId="6961CBD7" w14:textId="77777777" w:rsidR="00B334F9" w:rsidRDefault="00B334F9" w:rsidP="00B334F9">
      <w:pPr>
        <w:pStyle w:val="0TM4a"/>
        <w:rPr>
          <w:rFonts w:ascii="Corbel" w:hAnsi="Corbel"/>
          <w:b w:val="0"/>
          <w:color w:val="auto"/>
          <w:sz w:val="20"/>
          <w:szCs w:val="20"/>
          <w:lang w:bidi="ar-SA"/>
        </w:rPr>
      </w:pPr>
    </w:p>
    <w:p w14:paraId="67D5E59F" w14:textId="77777777" w:rsidR="00B334F9" w:rsidRDefault="00B334F9" w:rsidP="00B334F9">
      <w:pPr>
        <w:suppressAutoHyphens w:val="0"/>
        <w:spacing w:before="0"/>
        <w:jc w:val="left"/>
        <w:rPr>
          <w:rFonts w:ascii="Corbel" w:hAnsi="Corbel"/>
          <w:sz w:val="20"/>
          <w:szCs w:val="20"/>
          <w:lang w:eastAsia="en-US"/>
        </w:rPr>
      </w:pPr>
      <w:r>
        <w:rPr>
          <w:rFonts w:ascii="Corbel" w:hAnsi="Corbel"/>
          <w:b/>
          <w:sz w:val="20"/>
          <w:szCs w:val="20"/>
        </w:rPr>
        <w:br w:type="page"/>
      </w:r>
    </w:p>
    <w:p w14:paraId="13D701E5" w14:textId="77777777" w:rsidR="00E6665C" w:rsidRDefault="00E6665C" w:rsidP="00E6665C">
      <w:pPr>
        <w:pStyle w:val="0TM4a"/>
        <w:rPr>
          <w:rFonts w:ascii="Corbel" w:hAnsi="Corbel"/>
          <w:b w:val="0"/>
          <w:color w:val="auto"/>
          <w:sz w:val="20"/>
          <w:szCs w:val="20"/>
          <w:lang w:bidi="ar-SA"/>
        </w:rPr>
      </w:pPr>
    </w:p>
    <w:p w14:paraId="3A706EB5" w14:textId="77777777" w:rsidR="00E6665C" w:rsidRDefault="00E6665C" w:rsidP="00E6665C">
      <w:pPr>
        <w:pStyle w:val="0TM4a"/>
        <w:rPr>
          <w:rFonts w:ascii="Corbel" w:hAnsi="Corbel"/>
          <w:b w:val="0"/>
          <w:color w:val="auto"/>
          <w:sz w:val="20"/>
          <w:szCs w:val="20"/>
          <w:lang w:bidi="ar-SA"/>
        </w:rPr>
      </w:pPr>
    </w:p>
    <w:p w14:paraId="0653D84B" w14:textId="77777777" w:rsidR="00E6665C" w:rsidRDefault="00E6665C" w:rsidP="00E6665C">
      <w:pPr>
        <w:pStyle w:val="0TM4a"/>
        <w:rPr>
          <w:rFonts w:ascii="Corbel" w:hAnsi="Corbel"/>
          <w:b w:val="0"/>
          <w:color w:val="auto"/>
          <w:sz w:val="20"/>
          <w:szCs w:val="20"/>
          <w:lang w:bidi="ar-SA"/>
        </w:rPr>
      </w:pPr>
    </w:p>
    <w:p w14:paraId="599D741C" w14:textId="77777777" w:rsidR="00E6665C" w:rsidRDefault="00E6665C" w:rsidP="00E6665C">
      <w:pPr>
        <w:pStyle w:val="0TM4a"/>
        <w:rPr>
          <w:rFonts w:ascii="Corbel" w:hAnsi="Corbel"/>
          <w:b w:val="0"/>
          <w:color w:val="auto"/>
          <w:sz w:val="20"/>
          <w:szCs w:val="20"/>
          <w:lang w:bidi="ar-SA"/>
        </w:rPr>
      </w:pPr>
    </w:p>
    <w:p w14:paraId="087C3F3A" w14:textId="77777777" w:rsidR="00E6665C" w:rsidRDefault="00E6665C" w:rsidP="00E6665C">
      <w:pPr>
        <w:pStyle w:val="0TM4a"/>
        <w:rPr>
          <w:rFonts w:ascii="Corbel" w:hAnsi="Corbel"/>
          <w:b w:val="0"/>
          <w:color w:val="auto"/>
          <w:sz w:val="20"/>
          <w:szCs w:val="20"/>
          <w:lang w:bidi="ar-SA"/>
        </w:rPr>
      </w:pPr>
    </w:p>
    <w:p w14:paraId="21923A83" w14:textId="77777777" w:rsidR="00E6665C" w:rsidRDefault="00E6665C" w:rsidP="00E6665C">
      <w:pPr>
        <w:pStyle w:val="0TM4a"/>
        <w:rPr>
          <w:rFonts w:ascii="Corbel" w:hAnsi="Corbel"/>
          <w:b w:val="0"/>
          <w:color w:val="auto"/>
          <w:sz w:val="20"/>
          <w:szCs w:val="20"/>
          <w:lang w:bidi="ar-SA"/>
        </w:rPr>
      </w:pPr>
    </w:p>
    <w:p w14:paraId="01DB6E0A" w14:textId="77777777" w:rsidR="00E6665C" w:rsidRDefault="00E6665C" w:rsidP="00E6665C">
      <w:pPr>
        <w:pStyle w:val="0TM4a"/>
        <w:rPr>
          <w:rFonts w:ascii="Corbel" w:hAnsi="Corbel"/>
          <w:b w:val="0"/>
          <w:color w:val="auto"/>
          <w:sz w:val="20"/>
          <w:szCs w:val="20"/>
          <w:lang w:bidi="ar-SA"/>
        </w:rPr>
      </w:pPr>
    </w:p>
    <w:p w14:paraId="5A191CD2" w14:textId="77777777" w:rsidR="00E6665C" w:rsidRDefault="00E6665C" w:rsidP="00E6665C">
      <w:pPr>
        <w:pStyle w:val="0TM4a"/>
        <w:rPr>
          <w:rFonts w:ascii="Corbel" w:hAnsi="Corbel"/>
          <w:b w:val="0"/>
          <w:color w:val="auto"/>
          <w:sz w:val="20"/>
          <w:szCs w:val="20"/>
          <w:lang w:bidi="ar-SA"/>
        </w:rPr>
      </w:pPr>
      <w:r>
        <w:rPr>
          <w:rFonts w:ascii="Corbel" w:hAnsi="Corbel"/>
          <w:b w:val="0"/>
          <w:noProof/>
          <w:color w:val="auto"/>
          <w:sz w:val="20"/>
          <w:szCs w:val="20"/>
          <w:lang w:eastAsia="fr-FR" w:bidi="ar-SA"/>
        </w:rPr>
        <w:drawing>
          <wp:anchor distT="0" distB="0" distL="114300" distR="114300" simplePos="0" relativeHeight="251622400" behindDoc="0" locked="0" layoutInCell="1" allowOverlap="1" wp14:anchorId="546367BC" wp14:editId="7895BB4C">
            <wp:simplePos x="0" y="0"/>
            <wp:positionH relativeFrom="column">
              <wp:posOffset>-1622915</wp:posOffset>
            </wp:positionH>
            <wp:positionV relativeFrom="paragraph">
              <wp:posOffset>284642</wp:posOffset>
            </wp:positionV>
            <wp:extent cx="9379527" cy="5228599"/>
            <wp:effectExtent l="0" t="2076450" r="0" b="204851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pesq\AppData\Local\Microsoft\Windows\INetCache\Content.Word\permietre elargi.png"/>
                    <pic:cNvPicPr>
                      <a:picLocks noChangeAspect="1" noChangeArrowheads="1"/>
                    </pic:cNvPicPr>
                  </pic:nvPicPr>
                  <pic:blipFill>
                    <a:blip r:embed="rId15"/>
                    <a:stretch>
                      <a:fillRect/>
                    </a:stretch>
                  </pic:blipFill>
                  <pic:spPr bwMode="auto">
                    <a:xfrm rot="5400000">
                      <a:off x="0" y="0"/>
                      <a:ext cx="9379527" cy="5228599"/>
                    </a:xfrm>
                    <a:prstGeom prst="rect">
                      <a:avLst/>
                    </a:prstGeom>
                    <a:noFill/>
                    <a:ln>
                      <a:noFill/>
                    </a:ln>
                  </pic:spPr>
                </pic:pic>
              </a:graphicData>
            </a:graphic>
          </wp:anchor>
        </w:drawing>
      </w:r>
    </w:p>
    <w:p w14:paraId="10737E0F" w14:textId="77777777" w:rsidR="00E6665C" w:rsidRDefault="00E6665C" w:rsidP="00E6665C">
      <w:pPr>
        <w:pStyle w:val="0TM4a"/>
        <w:rPr>
          <w:rFonts w:ascii="Corbel" w:hAnsi="Corbel"/>
          <w:b w:val="0"/>
          <w:color w:val="auto"/>
          <w:sz w:val="20"/>
          <w:szCs w:val="20"/>
          <w:lang w:bidi="ar-SA"/>
        </w:rPr>
      </w:pPr>
    </w:p>
    <w:p w14:paraId="39B7C0CB" w14:textId="77777777" w:rsidR="00E6665C" w:rsidRDefault="00E6665C" w:rsidP="00E6665C">
      <w:pPr>
        <w:pStyle w:val="0TM4a"/>
        <w:rPr>
          <w:rFonts w:ascii="Corbel" w:hAnsi="Corbel"/>
          <w:b w:val="0"/>
          <w:color w:val="auto"/>
          <w:sz w:val="20"/>
          <w:szCs w:val="20"/>
          <w:lang w:bidi="ar-SA"/>
        </w:rPr>
      </w:pPr>
    </w:p>
    <w:p w14:paraId="596C0030" w14:textId="77777777" w:rsidR="00E6665C" w:rsidRDefault="00E6665C" w:rsidP="00E6665C">
      <w:pPr>
        <w:pStyle w:val="0TM4a"/>
        <w:rPr>
          <w:rFonts w:ascii="Corbel" w:hAnsi="Corbel"/>
          <w:b w:val="0"/>
          <w:color w:val="auto"/>
          <w:sz w:val="20"/>
          <w:szCs w:val="20"/>
          <w:lang w:bidi="ar-SA"/>
        </w:rPr>
      </w:pPr>
    </w:p>
    <w:p w14:paraId="1F50267A" w14:textId="77777777" w:rsidR="00E6665C" w:rsidRDefault="00E6665C" w:rsidP="00E6665C">
      <w:pPr>
        <w:pStyle w:val="0TM4a"/>
        <w:rPr>
          <w:rFonts w:ascii="Corbel" w:hAnsi="Corbel"/>
          <w:b w:val="0"/>
          <w:color w:val="auto"/>
          <w:sz w:val="20"/>
          <w:szCs w:val="20"/>
          <w:lang w:bidi="ar-SA"/>
        </w:rPr>
      </w:pPr>
    </w:p>
    <w:p w14:paraId="60E0E585" w14:textId="77777777" w:rsidR="00E6665C" w:rsidRDefault="00E6665C" w:rsidP="00E6665C">
      <w:pPr>
        <w:pStyle w:val="0TM4a"/>
        <w:rPr>
          <w:rFonts w:ascii="Corbel" w:hAnsi="Corbel"/>
          <w:b w:val="0"/>
          <w:color w:val="auto"/>
          <w:sz w:val="20"/>
          <w:szCs w:val="20"/>
          <w:lang w:bidi="ar-SA"/>
        </w:rPr>
      </w:pPr>
    </w:p>
    <w:p w14:paraId="2ED1F8EF" w14:textId="77777777" w:rsidR="00E6665C" w:rsidRDefault="00E6665C" w:rsidP="00E6665C">
      <w:pPr>
        <w:pStyle w:val="0TM4a"/>
        <w:rPr>
          <w:rFonts w:ascii="Corbel" w:hAnsi="Corbel"/>
          <w:b w:val="0"/>
          <w:color w:val="auto"/>
          <w:sz w:val="20"/>
          <w:szCs w:val="20"/>
          <w:lang w:bidi="ar-SA"/>
        </w:rPr>
      </w:pPr>
    </w:p>
    <w:p w14:paraId="4847A597" w14:textId="77777777" w:rsidR="00E6665C" w:rsidRDefault="00E6665C" w:rsidP="00E6665C">
      <w:pPr>
        <w:pStyle w:val="0TM4a"/>
        <w:rPr>
          <w:rFonts w:ascii="Corbel" w:hAnsi="Corbel"/>
          <w:b w:val="0"/>
          <w:color w:val="auto"/>
          <w:sz w:val="20"/>
          <w:szCs w:val="20"/>
          <w:lang w:bidi="ar-SA"/>
        </w:rPr>
      </w:pPr>
    </w:p>
    <w:p w14:paraId="7FA8779B" w14:textId="77777777" w:rsidR="00E6665C" w:rsidRDefault="00E6665C" w:rsidP="00E6665C">
      <w:pPr>
        <w:pStyle w:val="0TM4a"/>
        <w:rPr>
          <w:rFonts w:ascii="Corbel" w:hAnsi="Corbel"/>
          <w:b w:val="0"/>
          <w:color w:val="auto"/>
          <w:sz w:val="20"/>
          <w:szCs w:val="20"/>
          <w:lang w:bidi="ar-SA"/>
        </w:rPr>
      </w:pPr>
    </w:p>
    <w:p w14:paraId="7D0168C5" w14:textId="77777777" w:rsidR="00E6665C" w:rsidRDefault="00E6665C" w:rsidP="00E6665C">
      <w:pPr>
        <w:pStyle w:val="0TM4a"/>
        <w:rPr>
          <w:rFonts w:ascii="Corbel" w:hAnsi="Corbel"/>
          <w:b w:val="0"/>
          <w:color w:val="auto"/>
          <w:sz w:val="20"/>
          <w:szCs w:val="20"/>
          <w:lang w:bidi="ar-SA"/>
        </w:rPr>
      </w:pPr>
    </w:p>
    <w:p w14:paraId="3A1D4A53" w14:textId="77777777" w:rsidR="00E6665C" w:rsidRDefault="00E6665C" w:rsidP="00E6665C">
      <w:pPr>
        <w:pStyle w:val="0TM4a"/>
        <w:rPr>
          <w:rFonts w:ascii="Corbel" w:hAnsi="Corbel"/>
          <w:b w:val="0"/>
          <w:color w:val="auto"/>
          <w:sz w:val="20"/>
          <w:szCs w:val="20"/>
          <w:lang w:bidi="ar-SA"/>
        </w:rPr>
      </w:pPr>
    </w:p>
    <w:p w14:paraId="10B91644" w14:textId="77777777" w:rsidR="00E6665C" w:rsidRDefault="00E6665C" w:rsidP="00E6665C">
      <w:pPr>
        <w:pStyle w:val="0TM4a"/>
        <w:rPr>
          <w:rFonts w:ascii="Corbel" w:hAnsi="Corbel"/>
          <w:b w:val="0"/>
          <w:color w:val="auto"/>
          <w:sz w:val="20"/>
          <w:szCs w:val="20"/>
          <w:lang w:bidi="ar-SA"/>
        </w:rPr>
      </w:pPr>
    </w:p>
    <w:p w14:paraId="2797E674" w14:textId="77777777" w:rsidR="00E6665C" w:rsidRDefault="00E6665C" w:rsidP="00E6665C">
      <w:pPr>
        <w:pStyle w:val="0TM4a"/>
        <w:rPr>
          <w:rFonts w:ascii="Corbel" w:hAnsi="Corbel"/>
          <w:b w:val="0"/>
          <w:color w:val="auto"/>
          <w:sz w:val="20"/>
          <w:szCs w:val="20"/>
          <w:lang w:bidi="ar-SA"/>
        </w:rPr>
      </w:pPr>
    </w:p>
    <w:p w14:paraId="0970A904" w14:textId="77777777" w:rsidR="00E6665C" w:rsidRDefault="00E6665C" w:rsidP="00E6665C">
      <w:pPr>
        <w:pStyle w:val="0TM4a"/>
        <w:rPr>
          <w:rFonts w:ascii="Corbel" w:hAnsi="Corbel"/>
          <w:b w:val="0"/>
          <w:color w:val="auto"/>
          <w:sz w:val="20"/>
          <w:szCs w:val="20"/>
          <w:lang w:bidi="ar-SA"/>
        </w:rPr>
      </w:pPr>
    </w:p>
    <w:p w14:paraId="4210ACC2" w14:textId="77777777" w:rsidR="00E6665C" w:rsidRDefault="00E6665C" w:rsidP="00E6665C">
      <w:pPr>
        <w:pStyle w:val="0TM4a"/>
        <w:rPr>
          <w:rFonts w:ascii="Corbel" w:hAnsi="Corbel"/>
          <w:b w:val="0"/>
          <w:color w:val="auto"/>
          <w:sz w:val="20"/>
          <w:szCs w:val="20"/>
          <w:lang w:bidi="ar-SA"/>
        </w:rPr>
      </w:pPr>
    </w:p>
    <w:p w14:paraId="14C0720F" w14:textId="77777777" w:rsidR="00E6665C" w:rsidRDefault="00E6665C" w:rsidP="00E6665C">
      <w:pPr>
        <w:pStyle w:val="0TM4a"/>
        <w:rPr>
          <w:rFonts w:ascii="Corbel" w:hAnsi="Corbel"/>
          <w:b w:val="0"/>
          <w:color w:val="auto"/>
          <w:sz w:val="20"/>
          <w:szCs w:val="20"/>
          <w:lang w:bidi="ar-SA"/>
        </w:rPr>
      </w:pPr>
    </w:p>
    <w:p w14:paraId="35E46C49" w14:textId="77777777" w:rsidR="00E6665C" w:rsidRDefault="00E6665C" w:rsidP="00E6665C">
      <w:pPr>
        <w:pStyle w:val="0TM4a"/>
        <w:rPr>
          <w:rFonts w:ascii="Corbel" w:hAnsi="Corbel"/>
          <w:b w:val="0"/>
          <w:color w:val="auto"/>
          <w:sz w:val="20"/>
          <w:szCs w:val="20"/>
          <w:lang w:bidi="ar-SA"/>
        </w:rPr>
      </w:pPr>
    </w:p>
    <w:p w14:paraId="171B0743" w14:textId="77777777" w:rsidR="00E6665C" w:rsidRDefault="00E6665C" w:rsidP="00E6665C">
      <w:pPr>
        <w:pStyle w:val="0TM4a"/>
        <w:rPr>
          <w:rFonts w:ascii="Corbel" w:hAnsi="Corbel"/>
          <w:b w:val="0"/>
          <w:color w:val="auto"/>
          <w:sz w:val="20"/>
          <w:szCs w:val="20"/>
          <w:lang w:bidi="ar-SA"/>
        </w:rPr>
      </w:pPr>
    </w:p>
    <w:p w14:paraId="02F2478C" w14:textId="77777777" w:rsidR="00E6665C" w:rsidRDefault="00E6665C" w:rsidP="00E6665C">
      <w:pPr>
        <w:pStyle w:val="0TM4a"/>
        <w:rPr>
          <w:rFonts w:ascii="Corbel" w:hAnsi="Corbel"/>
          <w:b w:val="0"/>
          <w:color w:val="auto"/>
          <w:sz w:val="20"/>
          <w:szCs w:val="20"/>
          <w:lang w:bidi="ar-SA"/>
        </w:rPr>
      </w:pPr>
    </w:p>
    <w:p w14:paraId="23AF6DCC" w14:textId="77777777" w:rsidR="00E6665C" w:rsidRDefault="00E6665C" w:rsidP="00E6665C">
      <w:pPr>
        <w:pStyle w:val="0TM4a"/>
        <w:rPr>
          <w:rFonts w:ascii="Corbel" w:hAnsi="Corbel"/>
          <w:b w:val="0"/>
          <w:color w:val="auto"/>
          <w:sz w:val="20"/>
          <w:szCs w:val="20"/>
          <w:lang w:bidi="ar-SA"/>
        </w:rPr>
      </w:pPr>
    </w:p>
    <w:p w14:paraId="1C13FDD6" w14:textId="77777777" w:rsidR="00E6665C" w:rsidRDefault="00E6665C" w:rsidP="00E6665C">
      <w:pPr>
        <w:pStyle w:val="0TM4a"/>
        <w:rPr>
          <w:rFonts w:ascii="Corbel" w:hAnsi="Corbel"/>
          <w:b w:val="0"/>
          <w:color w:val="auto"/>
          <w:sz w:val="20"/>
          <w:szCs w:val="20"/>
          <w:lang w:bidi="ar-SA"/>
        </w:rPr>
      </w:pPr>
    </w:p>
    <w:p w14:paraId="45FDB33D" w14:textId="77777777" w:rsidR="00E6665C" w:rsidRDefault="00E6665C" w:rsidP="00E6665C">
      <w:pPr>
        <w:pStyle w:val="0TM4a"/>
        <w:rPr>
          <w:rFonts w:ascii="Corbel" w:hAnsi="Corbel"/>
          <w:b w:val="0"/>
          <w:color w:val="auto"/>
          <w:sz w:val="20"/>
          <w:szCs w:val="20"/>
          <w:lang w:bidi="ar-SA"/>
        </w:rPr>
      </w:pPr>
    </w:p>
    <w:p w14:paraId="30D2035A" w14:textId="77777777" w:rsidR="00E6665C" w:rsidRDefault="00E6665C" w:rsidP="00E6665C">
      <w:pPr>
        <w:pStyle w:val="0TM4a"/>
        <w:rPr>
          <w:rFonts w:ascii="Corbel" w:hAnsi="Corbel"/>
          <w:b w:val="0"/>
          <w:color w:val="auto"/>
          <w:sz w:val="20"/>
          <w:szCs w:val="20"/>
          <w:lang w:bidi="ar-SA"/>
        </w:rPr>
      </w:pPr>
    </w:p>
    <w:p w14:paraId="03D76585" w14:textId="77777777" w:rsidR="00E6665C" w:rsidRDefault="00E6665C" w:rsidP="00E6665C">
      <w:pPr>
        <w:pStyle w:val="0TM4a"/>
        <w:rPr>
          <w:rFonts w:ascii="Corbel" w:hAnsi="Corbel"/>
          <w:b w:val="0"/>
          <w:color w:val="auto"/>
          <w:sz w:val="20"/>
          <w:szCs w:val="20"/>
          <w:lang w:bidi="ar-SA"/>
        </w:rPr>
      </w:pPr>
    </w:p>
    <w:p w14:paraId="795E6047" w14:textId="77777777" w:rsidR="00E6665C" w:rsidRDefault="00E6665C" w:rsidP="00E6665C">
      <w:pPr>
        <w:pStyle w:val="0TM4a"/>
        <w:rPr>
          <w:rFonts w:ascii="Corbel" w:hAnsi="Corbel"/>
          <w:b w:val="0"/>
          <w:color w:val="auto"/>
          <w:sz w:val="20"/>
          <w:szCs w:val="20"/>
          <w:lang w:bidi="ar-SA"/>
        </w:rPr>
      </w:pPr>
    </w:p>
    <w:p w14:paraId="34A07024" w14:textId="77777777" w:rsidR="00E6665C" w:rsidRDefault="00E6665C" w:rsidP="00E6665C">
      <w:pPr>
        <w:pStyle w:val="0TM4a"/>
        <w:rPr>
          <w:rFonts w:ascii="Corbel" w:hAnsi="Corbel"/>
          <w:b w:val="0"/>
          <w:color w:val="auto"/>
          <w:sz w:val="20"/>
          <w:szCs w:val="20"/>
          <w:lang w:bidi="ar-SA"/>
        </w:rPr>
      </w:pPr>
    </w:p>
    <w:p w14:paraId="09FAE1BC" w14:textId="77777777" w:rsidR="00E6665C" w:rsidRDefault="00E6665C" w:rsidP="00E6665C">
      <w:pPr>
        <w:pStyle w:val="0TM4a"/>
        <w:rPr>
          <w:rFonts w:ascii="Corbel" w:hAnsi="Corbel"/>
          <w:b w:val="0"/>
          <w:color w:val="auto"/>
          <w:sz w:val="20"/>
          <w:szCs w:val="20"/>
          <w:lang w:bidi="ar-SA"/>
        </w:rPr>
      </w:pPr>
    </w:p>
    <w:p w14:paraId="78B295CD" w14:textId="77777777" w:rsidR="00E6665C" w:rsidRDefault="00E6665C" w:rsidP="00E6665C">
      <w:pPr>
        <w:pStyle w:val="0TM4a"/>
        <w:rPr>
          <w:rFonts w:ascii="Corbel" w:hAnsi="Corbel"/>
          <w:b w:val="0"/>
          <w:color w:val="auto"/>
          <w:sz w:val="20"/>
          <w:szCs w:val="20"/>
          <w:lang w:bidi="ar-SA"/>
        </w:rPr>
      </w:pPr>
    </w:p>
    <w:p w14:paraId="7629D5A0" w14:textId="77777777" w:rsidR="00E6665C" w:rsidRDefault="00E6665C" w:rsidP="00E6665C">
      <w:pPr>
        <w:pStyle w:val="0TM4a"/>
        <w:rPr>
          <w:rFonts w:ascii="Corbel" w:hAnsi="Corbel"/>
          <w:b w:val="0"/>
          <w:color w:val="auto"/>
          <w:sz w:val="20"/>
          <w:szCs w:val="20"/>
          <w:lang w:bidi="ar-SA"/>
        </w:rPr>
      </w:pPr>
    </w:p>
    <w:p w14:paraId="3DF55A94" w14:textId="0E123B9F" w:rsidR="00285401" w:rsidRDefault="00775251" w:rsidP="00406977">
      <w:pPr>
        <w:pStyle w:val="01-Titre2"/>
      </w:pPr>
      <w:r>
        <w:rPr>
          <w:rFonts w:ascii="Times New Roman" w:hAnsi="Times New Roman"/>
          <w:noProof/>
          <w:sz w:val="24"/>
        </w:rPr>
        <w:lastRenderedPageBreak/>
        <w:pict w14:anchorId="2292B288">
          <v:group id="Groupe 479" o:spid="_x0000_s1027" style="position:absolute;margin-left:-1.5pt;margin-top:196.65pt;width:500.55pt;height:107.05pt;z-index:251650048" coordorigin="1147,1745" coordsize="9903,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">
            <v:rect id="Rectangle 35" o:spid="_x0000_s1028" style="position:absolute;left:1147;top:1745;width:9903;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" fillcolor="#c4e27a" strokecolor="#c4e27a">
              <v:fill opacity="39321f"/>
            </v:rect>
            <v:shape id="Text Box 36" o:spid="_x0000_s1029" type="#_x0000_t202" style="position:absolute;left:1194;top:1766;width:981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style="mso-next-textbox:#Text Box 36">
                <w:txbxContent>
                  <w:p w14:paraId="68C6AFFD" w14:textId="77777777" w:rsidR="00F52A05" w:rsidRDefault="00F52A05" w:rsidP="00E6665C">
                    <w:pPr>
                      <w:rPr>
                        <w:rFonts w:ascii="Calibri" w:hAnsi="Calibri"/>
                        <w:sz w:val="20"/>
                        <w:szCs w:val="20"/>
                        <w:lang w:eastAsia="en-US" w:bidi="en-US"/>
                      </w:rPr>
                    </w:pPr>
                    <w:bookmarkStart w:id="4" w:name="_Hlk496858710"/>
                    <w:r>
                      <w:rPr>
                        <w:rFonts w:ascii="Calibri" w:hAnsi="Calibri"/>
                        <w:b/>
                        <w:sz w:val="20"/>
                        <w:szCs w:val="20"/>
                        <w:lang w:eastAsia="en-US" w:bidi="en-US"/>
                      </w:rPr>
                      <w:t>Superficie de la zone</w:t>
                    </w:r>
                    <w:r>
                      <w:rPr>
                        <w:rFonts w:ascii="Calibri" w:hAnsi="Calibri"/>
                        <w:sz w:val="20"/>
                        <w:szCs w:val="20"/>
                        <w:lang w:eastAsia="en-US" w:bidi="en-US"/>
                      </w:rPr>
                      <w:t> : 1,6 hectares</w:t>
                    </w:r>
                  </w:p>
                  <w:p w14:paraId="295A6D3B" w14:textId="77777777" w:rsidR="00F52A05" w:rsidRDefault="00F52A05" w:rsidP="00E6665C">
                    <w:pPr>
                      <w:rPr>
                        <w:rFonts w:ascii="Calibri" w:hAnsi="Calibri"/>
                        <w:sz w:val="20"/>
                        <w:szCs w:val="20"/>
                        <w:lang w:eastAsia="en-US" w:bidi="en-US"/>
                      </w:rPr>
                    </w:pPr>
                    <w:r>
                      <w:rPr>
                        <w:rFonts w:ascii="Calibri" w:hAnsi="Calibri"/>
                        <w:b/>
                        <w:sz w:val="20"/>
                        <w:szCs w:val="20"/>
                        <w:lang w:eastAsia="en-US" w:bidi="en-US"/>
                      </w:rPr>
                      <w:t>Occ</w:t>
                    </w:r>
                    <w:bookmarkEnd w:id="4"/>
                    <w:r>
                      <w:rPr>
                        <w:rFonts w:ascii="Calibri" w:hAnsi="Calibri"/>
                        <w:b/>
                        <w:sz w:val="20"/>
                        <w:szCs w:val="20"/>
                        <w:lang w:eastAsia="en-US" w:bidi="en-US"/>
                      </w:rPr>
                      <w:t>upation du sol</w:t>
                    </w:r>
                    <w:r>
                      <w:rPr>
                        <w:rFonts w:ascii="Calibri" w:hAnsi="Calibri"/>
                        <w:sz w:val="20"/>
                        <w:szCs w:val="20"/>
                        <w:lang w:eastAsia="en-US" w:bidi="en-US"/>
                      </w:rPr>
                      <w:t> : zones agricoles et friches</w:t>
                    </w:r>
                  </w:p>
                  <w:p w14:paraId="0D1D2EA1" w14:textId="77777777" w:rsidR="00F52A05" w:rsidRDefault="00F52A05" w:rsidP="00E6665C">
                    <w:pPr>
                      <w:rPr>
                        <w:rFonts w:ascii="Calibri" w:hAnsi="Calibri"/>
                        <w:sz w:val="20"/>
                        <w:szCs w:val="20"/>
                        <w:lang w:eastAsia="en-US" w:bidi="en-US"/>
                      </w:rPr>
                    </w:pPr>
                    <w:r>
                      <w:rPr>
                        <w:rFonts w:ascii="Calibri" w:hAnsi="Calibri"/>
                        <w:b/>
                        <w:sz w:val="20"/>
                        <w:szCs w:val="20"/>
                        <w:lang w:eastAsia="en-US" w:bidi="en-US"/>
                      </w:rPr>
                      <w:t xml:space="preserve">Enjeux : </w:t>
                    </w:r>
                    <w:r>
                      <w:rPr>
                        <w:rFonts w:ascii="Calibri" w:hAnsi="Calibri"/>
                        <w:sz w:val="20"/>
                        <w:szCs w:val="20"/>
                        <w:lang w:eastAsia="en-US" w:bidi="en-US"/>
                      </w:rPr>
                      <w:t xml:space="preserve">Accueillir un </w:t>
                    </w:r>
                    <w:r w:rsidRPr="00A36081">
                      <w:rPr>
                        <w:rFonts w:ascii="Calibri" w:hAnsi="Calibri"/>
                        <w:sz w:val="20"/>
                        <w:szCs w:val="20"/>
                        <w:lang w:eastAsia="en-US" w:bidi="en-US"/>
                      </w:rPr>
                      <w:t xml:space="preserve">équipement public de santé ou paramédical </w:t>
                    </w:r>
                    <w:r>
                      <w:rPr>
                        <w:rFonts w:ascii="Calibri" w:hAnsi="Calibri"/>
                        <w:sz w:val="20"/>
                        <w:szCs w:val="20"/>
                        <w:lang w:eastAsia="en-US" w:bidi="en-US"/>
                      </w:rPr>
                      <w:t>pour personnes âgées / Maintenir des cônes de vue de qualité, notamment en direction du massif du centre bourg du Brusquet et de la vallée de la Bléone / Garantir une intégration en tenant compte de la topographie / Utiliser en partie les voiries existantes pour permettre une desserte cohérente / Conforter les liaisons apaisées et motorisées avec le centre-bourg.</w:t>
                    </w:r>
                  </w:p>
                  <w:p w14:paraId="339280D3" w14:textId="77777777" w:rsidR="00F52A05" w:rsidRDefault="00F52A05" w:rsidP="00E6665C">
                    <w:pPr>
                      <w:rPr>
                        <w:rFonts w:ascii="Calibri" w:hAnsi="Calibri"/>
                        <w:sz w:val="20"/>
                        <w:szCs w:val="20"/>
                        <w:lang w:eastAsia="en-US" w:bidi="en-US"/>
                      </w:rPr>
                    </w:pPr>
                  </w:p>
                </w:txbxContent>
              </v:textbox>
            </v:shape>
            <w10:wrap type="square"/>
          </v:group>
        </w:pict>
      </w:r>
      <w:r w:rsidR="00E6665C">
        <w:t>Caractéristiques et organisation actuelle du site</w:t>
      </w:r>
    </w:p>
    <w:p w14:paraId="08A0B88F" w14:textId="6C85FF74" w:rsidR="00E6665C" w:rsidRPr="00F808CC" w:rsidRDefault="009A75D8" w:rsidP="00285401">
      <w:pPr>
        <w:pStyle w:val="DveloppementEncart"/>
      </w:pPr>
      <w:r>
        <w:rPr>
          <w:noProof/>
          <w:lang w:eastAsia="fr-FR"/>
        </w:rPr>
        <w:drawing>
          <wp:inline distT="0" distB="0" distL="0" distR="0" wp14:anchorId="6BA5E3EC" wp14:editId="5625CC65">
            <wp:extent cx="6362700" cy="1694815"/>
            <wp:effectExtent l="0" t="0" r="0" b="0"/>
            <wp:docPr id="33" name="Image 33" descr="C:\Users\bpesq\AppData\Local\Microsoft\Windows\INetCache\Content.Word\DSC_0367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pesq\AppData\Local\Microsoft\Windows\INetCache\Content.Word\DSC_0367_stitch.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62700" cy="1694815"/>
                    </a:xfrm>
                    <a:prstGeom prst="rect">
                      <a:avLst/>
                    </a:prstGeom>
                    <a:noFill/>
                    <a:ln>
                      <a:noFill/>
                    </a:ln>
                  </pic:spPr>
                </pic:pic>
              </a:graphicData>
            </a:graphic>
          </wp:inline>
        </w:drawing>
      </w:r>
    </w:p>
    <w:p w14:paraId="0BB91093" w14:textId="77777777" w:rsidR="009A75D8" w:rsidRDefault="009A75D8" w:rsidP="00406977">
      <w:pPr>
        <w:pStyle w:val="0TM4a"/>
      </w:pPr>
    </w:p>
    <w:p w14:paraId="18D502CB" w14:textId="18A88457" w:rsidR="00E6665C" w:rsidRDefault="009A75D8" w:rsidP="00406977">
      <w:pPr>
        <w:pStyle w:val="0TM4a"/>
      </w:pPr>
      <w:r>
        <w:rPr>
          <w:noProof/>
          <w:lang w:eastAsia="fr-FR" w:bidi="ar-SA"/>
        </w:rPr>
        <w:drawing>
          <wp:anchor distT="0" distB="0" distL="114300" distR="114300" simplePos="0" relativeHeight="251616256" behindDoc="1" locked="0" layoutInCell="1" allowOverlap="1" wp14:anchorId="1AC999A1" wp14:editId="49BF605F">
            <wp:simplePos x="0" y="0"/>
            <wp:positionH relativeFrom="column">
              <wp:posOffset>3876675</wp:posOffset>
            </wp:positionH>
            <wp:positionV relativeFrom="paragraph">
              <wp:posOffset>109220</wp:posOffset>
            </wp:positionV>
            <wp:extent cx="2492375" cy="1614170"/>
            <wp:effectExtent l="0" t="0" r="0" b="0"/>
            <wp:wrapTight wrapText="bothSides">
              <wp:wrapPolygon edited="0">
                <wp:start x="0" y="0"/>
                <wp:lineTo x="0" y="21413"/>
                <wp:lineTo x="21462" y="21413"/>
                <wp:lineTo x="21462" y="0"/>
                <wp:lineTo x="0" y="0"/>
              </wp:wrapPolygon>
            </wp:wrapTight>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707" t="3829" r="7991" b="33350"/>
                    <a:stretch/>
                  </pic:blipFill>
                  <pic:spPr bwMode="auto">
                    <a:xfrm>
                      <a:off x="0" y="0"/>
                      <a:ext cx="2492375" cy="1614170"/>
                    </a:xfrm>
                    <a:prstGeom prst="rect">
                      <a:avLst/>
                    </a:prstGeom>
                    <a:ln>
                      <a:noFill/>
                    </a:ln>
                    <a:extLst>
                      <a:ext uri="{53640926-AAD7-44D8-BBD7-CCE9431645EC}">
                        <a14:shadowObscured xmlns:a14="http://schemas.microsoft.com/office/drawing/2010/main"/>
                      </a:ext>
                    </a:extLst>
                  </pic:spPr>
                </pic:pic>
              </a:graphicData>
            </a:graphic>
          </wp:anchor>
        </w:drawing>
      </w:r>
      <w:r w:rsidR="00E6665C">
        <w:t>Documents d’urbanisme et patrimoine foncier</w:t>
      </w:r>
    </w:p>
    <w:p w14:paraId="3ED8EC1B" w14:textId="092CD9B4" w:rsidR="00E6665C" w:rsidRDefault="00E6665C" w:rsidP="00E6665C">
      <w:pPr>
        <w:pStyle w:val="DveloppementEncart"/>
      </w:pPr>
      <w:r>
        <w:t xml:space="preserve">Le site de projet se situe en zone I </w:t>
      </w:r>
      <w:proofErr w:type="spellStart"/>
      <w:r>
        <w:t>AUa</w:t>
      </w:r>
      <w:proofErr w:type="spellEnd"/>
      <w:r>
        <w:t xml:space="preserve"> sur le plan de zonage du PLU opposable, correspondant à une zone à ouvrir à l’urbanisation à court terme. Deux emplacements réservés ont été inscrits afin de réaliser un élargissement de la voie de l’Arzieras (ER1) et un cheminement piéton en direction du hameau de </w:t>
      </w:r>
      <w:proofErr w:type="spellStart"/>
      <w:r>
        <w:t>Mousteiret</w:t>
      </w:r>
      <w:proofErr w:type="spellEnd"/>
      <w:r>
        <w:t xml:space="preserve"> (</w:t>
      </w:r>
      <w:r w:rsidRPr="000A7E03">
        <w:t>ER</w:t>
      </w:r>
      <w:r>
        <w:t>8</w:t>
      </w:r>
      <w:r w:rsidRPr="000A7E03">
        <w:t>).</w:t>
      </w:r>
    </w:p>
    <w:p w14:paraId="22E690CA" w14:textId="77777777" w:rsidR="00E6665C" w:rsidRDefault="00E6665C" w:rsidP="00E6665C">
      <w:pPr>
        <w:pStyle w:val="DveloppementEncart"/>
        <w:rPr>
          <w:noProof/>
        </w:rPr>
      </w:pPr>
      <w:r>
        <w:t>Concernant le patrimoine foncier, l’orientation d’aménagement se développe sur deux parcelles : les parcelles B 1832 et B 934.</w:t>
      </w:r>
      <w:r w:rsidRPr="00F45F25">
        <w:rPr>
          <w:noProof/>
        </w:rPr>
        <w:t xml:space="preserve"> </w:t>
      </w:r>
    </w:p>
    <w:p w14:paraId="024D6C14" w14:textId="77777777" w:rsidR="00B4353B" w:rsidRPr="00926E4D" w:rsidRDefault="00B4353B" w:rsidP="00E6665C">
      <w:pPr>
        <w:pStyle w:val="DveloppementEncart"/>
      </w:pPr>
    </w:p>
    <w:p w14:paraId="6F37F4CF" w14:textId="77777777" w:rsidR="00B4353B" w:rsidRDefault="00B4353B" w:rsidP="00B4353B">
      <w:pPr>
        <w:pStyle w:val="DveloppementEncart"/>
        <w:rPr>
          <w:rFonts w:ascii="Open Sans Light" w:hAnsi="Open Sans Light"/>
          <w:b/>
          <w:color w:val="006A6B"/>
        </w:rPr>
      </w:pPr>
      <w:r w:rsidRPr="00F808CC">
        <w:rPr>
          <w:rFonts w:ascii="Open Sans Light" w:hAnsi="Open Sans Light"/>
          <w:b/>
          <w:color w:val="006A6B"/>
        </w:rPr>
        <w:t xml:space="preserve">Desserte en réseaux </w:t>
      </w:r>
    </w:p>
    <w:p w14:paraId="50B79639" w14:textId="77777777" w:rsidR="00B4353B" w:rsidRDefault="00B4353B" w:rsidP="00B4353B">
      <w:pPr>
        <w:pStyle w:val="0TM4a"/>
        <w:jc w:val="both"/>
        <w:rPr>
          <w:rFonts w:ascii="Corbel" w:hAnsi="Corbel"/>
          <w:b w:val="0"/>
          <w:color w:val="auto"/>
          <w:sz w:val="20"/>
          <w:szCs w:val="20"/>
          <w:lang w:bidi="ar-SA"/>
        </w:rPr>
      </w:pPr>
      <w:r w:rsidRPr="00F808CC">
        <w:rPr>
          <w:rFonts w:ascii="Corbel" w:hAnsi="Corbel"/>
          <w:b w:val="0"/>
          <w:color w:val="auto"/>
          <w:sz w:val="20"/>
          <w:szCs w:val="20"/>
          <w:lang w:bidi="ar-SA"/>
        </w:rPr>
        <w:t>Le secteur concerné par l’OAP est situé en extension de la zone urbaine, les réseaux publics d’eau potable et d’assainissement collect</w:t>
      </w:r>
      <w:r>
        <w:rPr>
          <w:rFonts w:ascii="Corbel" w:hAnsi="Corbel"/>
          <w:b w:val="0"/>
          <w:color w:val="auto"/>
          <w:sz w:val="20"/>
          <w:szCs w:val="20"/>
          <w:lang w:bidi="ar-SA"/>
        </w:rPr>
        <w:t xml:space="preserve">if sont disponibles au droit de </w:t>
      </w:r>
      <w:r w:rsidRPr="00F808CC">
        <w:rPr>
          <w:rFonts w:ascii="Corbel" w:hAnsi="Corbel"/>
          <w:b w:val="0"/>
          <w:color w:val="auto"/>
          <w:sz w:val="20"/>
          <w:szCs w:val="20"/>
          <w:lang w:bidi="ar-SA"/>
        </w:rPr>
        <w:t>la zone. Ils pourront desservir l’ensem</w:t>
      </w:r>
      <w:r>
        <w:rPr>
          <w:rFonts w:ascii="Corbel" w:hAnsi="Corbel"/>
          <w:b w:val="0"/>
          <w:color w:val="auto"/>
          <w:sz w:val="20"/>
          <w:szCs w:val="20"/>
          <w:lang w:bidi="ar-SA"/>
        </w:rPr>
        <w:t>ble des nouvelles constructions.</w:t>
      </w:r>
    </w:p>
    <w:p w14:paraId="2E0ADE34" w14:textId="08308519" w:rsidR="00B4353B" w:rsidRDefault="00B4353B" w:rsidP="00E6665C">
      <w:pPr>
        <w:pStyle w:val="0TM4a"/>
        <w:jc w:val="both"/>
        <w:rPr>
          <w:rFonts w:ascii="Open Sans Light" w:hAnsi="Open Sans Light"/>
          <w:sz w:val="20"/>
          <w:szCs w:val="20"/>
          <w:lang w:bidi="ar-SA"/>
        </w:rPr>
      </w:pPr>
    </w:p>
    <w:p w14:paraId="486EB399" w14:textId="59ECD22B" w:rsidR="00291A2D" w:rsidRDefault="00291A2D" w:rsidP="00E6665C">
      <w:pPr>
        <w:pStyle w:val="0TM4a"/>
        <w:jc w:val="both"/>
        <w:rPr>
          <w:rFonts w:ascii="Open Sans Light" w:hAnsi="Open Sans Light"/>
          <w:sz w:val="20"/>
          <w:szCs w:val="20"/>
          <w:lang w:bidi="ar-SA"/>
        </w:rPr>
      </w:pPr>
    </w:p>
    <w:p w14:paraId="6D479070" w14:textId="6D7D0A34" w:rsidR="00291A2D" w:rsidRDefault="00291A2D" w:rsidP="00E6665C">
      <w:pPr>
        <w:pStyle w:val="0TM4a"/>
        <w:jc w:val="both"/>
        <w:rPr>
          <w:rFonts w:ascii="Open Sans Light" w:hAnsi="Open Sans Light"/>
          <w:sz w:val="20"/>
          <w:szCs w:val="20"/>
          <w:lang w:bidi="ar-SA"/>
        </w:rPr>
      </w:pPr>
    </w:p>
    <w:p w14:paraId="70FD4DEC" w14:textId="40A33944" w:rsidR="00291A2D" w:rsidRDefault="00291A2D" w:rsidP="00E6665C">
      <w:pPr>
        <w:pStyle w:val="0TM4a"/>
        <w:jc w:val="both"/>
        <w:rPr>
          <w:rFonts w:ascii="Open Sans Light" w:hAnsi="Open Sans Light"/>
          <w:sz w:val="20"/>
          <w:szCs w:val="20"/>
          <w:lang w:bidi="ar-SA"/>
        </w:rPr>
      </w:pPr>
    </w:p>
    <w:p w14:paraId="50D8BA26" w14:textId="256A127B" w:rsidR="00291A2D" w:rsidRDefault="00291A2D" w:rsidP="00E6665C">
      <w:pPr>
        <w:pStyle w:val="0TM4a"/>
        <w:jc w:val="both"/>
        <w:rPr>
          <w:rFonts w:ascii="Open Sans Light" w:hAnsi="Open Sans Light"/>
          <w:sz w:val="20"/>
          <w:szCs w:val="20"/>
          <w:lang w:bidi="ar-SA"/>
        </w:rPr>
      </w:pPr>
    </w:p>
    <w:p w14:paraId="7153C7E1" w14:textId="362802B7" w:rsidR="00291A2D" w:rsidRDefault="00291A2D" w:rsidP="00E6665C">
      <w:pPr>
        <w:pStyle w:val="0TM4a"/>
        <w:jc w:val="both"/>
        <w:rPr>
          <w:rFonts w:ascii="Open Sans Light" w:hAnsi="Open Sans Light"/>
          <w:sz w:val="20"/>
          <w:szCs w:val="20"/>
          <w:lang w:bidi="ar-SA"/>
        </w:rPr>
      </w:pPr>
    </w:p>
    <w:p w14:paraId="37FD099D" w14:textId="01668B6E" w:rsidR="00291A2D" w:rsidRDefault="00291A2D" w:rsidP="00E6665C">
      <w:pPr>
        <w:pStyle w:val="0TM4a"/>
        <w:jc w:val="both"/>
        <w:rPr>
          <w:rFonts w:ascii="Open Sans Light" w:hAnsi="Open Sans Light"/>
          <w:sz w:val="20"/>
          <w:szCs w:val="20"/>
          <w:lang w:bidi="ar-SA"/>
        </w:rPr>
      </w:pPr>
    </w:p>
    <w:p w14:paraId="55FFA1B3" w14:textId="4AEB2658" w:rsidR="00291A2D" w:rsidRDefault="00291A2D" w:rsidP="00E6665C">
      <w:pPr>
        <w:pStyle w:val="0TM4a"/>
        <w:jc w:val="both"/>
        <w:rPr>
          <w:rFonts w:ascii="Open Sans Light" w:hAnsi="Open Sans Light"/>
          <w:sz w:val="20"/>
          <w:szCs w:val="20"/>
          <w:lang w:bidi="ar-SA"/>
        </w:rPr>
      </w:pPr>
    </w:p>
    <w:p w14:paraId="3A2AECDD" w14:textId="1BCDAD88" w:rsidR="00291A2D" w:rsidRDefault="00291A2D" w:rsidP="00E6665C">
      <w:pPr>
        <w:pStyle w:val="0TM4a"/>
        <w:jc w:val="both"/>
        <w:rPr>
          <w:rFonts w:ascii="Open Sans Light" w:hAnsi="Open Sans Light"/>
          <w:sz w:val="20"/>
          <w:szCs w:val="20"/>
          <w:lang w:bidi="ar-SA"/>
        </w:rPr>
      </w:pPr>
    </w:p>
    <w:p w14:paraId="4DE0E9C3" w14:textId="77777777" w:rsidR="009A75D8" w:rsidRDefault="009A75D8" w:rsidP="00E6665C">
      <w:pPr>
        <w:pStyle w:val="0TM4a"/>
        <w:jc w:val="both"/>
        <w:rPr>
          <w:rFonts w:ascii="Open Sans Light" w:hAnsi="Open Sans Light"/>
          <w:sz w:val="20"/>
          <w:szCs w:val="20"/>
          <w:lang w:bidi="ar-SA"/>
        </w:rPr>
      </w:pPr>
    </w:p>
    <w:p w14:paraId="3C870CAE" w14:textId="23FE339F" w:rsidR="00291A2D" w:rsidRDefault="00291A2D" w:rsidP="00E6665C">
      <w:pPr>
        <w:pStyle w:val="0TM4a"/>
        <w:jc w:val="both"/>
        <w:rPr>
          <w:rFonts w:ascii="Open Sans Light" w:hAnsi="Open Sans Light"/>
          <w:sz w:val="20"/>
          <w:szCs w:val="20"/>
          <w:lang w:bidi="ar-SA"/>
        </w:rPr>
      </w:pPr>
    </w:p>
    <w:p w14:paraId="6A0F2E61" w14:textId="63733459" w:rsidR="00291A2D" w:rsidRDefault="00291A2D" w:rsidP="00E6665C">
      <w:pPr>
        <w:pStyle w:val="0TM4a"/>
        <w:jc w:val="both"/>
        <w:rPr>
          <w:rFonts w:ascii="Open Sans Light" w:hAnsi="Open Sans Light"/>
          <w:sz w:val="20"/>
          <w:szCs w:val="20"/>
          <w:lang w:bidi="ar-SA"/>
        </w:rPr>
      </w:pPr>
    </w:p>
    <w:p w14:paraId="47E9B29E" w14:textId="77777777" w:rsidR="00291A2D" w:rsidRPr="00ED2AD1" w:rsidRDefault="00291A2D" w:rsidP="00291A2D">
      <w:pPr>
        <w:pStyle w:val="0TM4"/>
        <w:rPr>
          <w:rFonts w:eastAsia="Arial Unicode MS"/>
          <w:sz w:val="22"/>
        </w:rPr>
      </w:pPr>
      <w:bookmarkStart w:id="5" w:name="_Toc513105694"/>
      <w:bookmarkStart w:id="6" w:name="_Toc513475985"/>
      <w:r>
        <w:rPr>
          <w:rFonts w:eastAsia="Arial Unicode MS"/>
          <w:sz w:val="22"/>
        </w:rPr>
        <w:lastRenderedPageBreak/>
        <w:t xml:space="preserve">Ancienne zone IIAU : </w:t>
      </w:r>
      <w:r w:rsidRPr="00ED2AD1">
        <w:rPr>
          <w:rFonts w:eastAsia="Arial Unicode MS"/>
          <w:sz w:val="22"/>
        </w:rPr>
        <w:t>Le secteur Vignares</w:t>
      </w:r>
      <w:bookmarkEnd w:id="5"/>
      <w:bookmarkEnd w:id="6"/>
      <w:r w:rsidRPr="00ED2AD1">
        <w:rPr>
          <w:rFonts w:eastAsia="Arial Unicode MS"/>
          <w:sz w:val="22"/>
        </w:rPr>
        <w:t xml:space="preserve"> </w:t>
      </w:r>
    </w:p>
    <w:p w14:paraId="6B762BD7" w14:textId="77777777" w:rsidR="00291A2D" w:rsidRDefault="00291A2D" w:rsidP="00291A2D">
      <w:pPr>
        <w:pStyle w:val="DveloppementEncart"/>
        <w:rPr>
          <w:rFonts w:eastAsia="Arial Unicode MS"/>
          <w:noProof/>
          <w:lang w:eastAsia="fr-FR"/>
        </w:rPr>
      </w:pPr>
      <w:r>
        <w:rPr>
          <w:rFonts w:eastAsia="Arial Unicode MS"/>
          <w:lang w:bidi="en-US"/>
        </w:rPr>
        <w:t xml:space="preserve">Sur la commune du Brusquet, deux secteurs sont inscrits en zone IIAU. Le premier se situe au Nord de la RD900, le second se trouve au Sud-Ouest du village. </w:t>
      </w:r>
    </w:p>
    <w:p w14:paraId="2F7CCC25" w14:textId="77777777" w:rsidR="00291A2D" w:rsidRPr="00ED2AD1" w:rsidRDefault="00291A2D" w:rsidP="00291A2D">
      <w:pPr>
        <w:pStyle w:val="DveloppementEncart"/>
        <w:rPr>
          <w:rFonts w:eastAsia="Arial Unicode MS"/>
          <w:lang w:bidi="en-US"/>
        </w:rPr>
      </w:pPr>
      <w:r>
        <w:rPr>
          <w:rFonts w:eastAsia="Arial Unicode MS"/>
          <w:noProof/>
          <w:lang w:eastAsia="fr-FR"/>
        </w:rPr>
        <w:drawing>
          <wp:inline distT="0" distB="0" distL="0" distR="0" wp14:anchorId="7C39C15F" wp14:editId="76E928F6">
            <wp:extent cx="5502910" cy="3745885"/>
            <wp:effectExtent l="0" t="0" r="0" b="0"/>
            <wp:docPr id="68" name="Image 27" descr="K:\Dossiers\affaires\E18091 - BRUSQUET - ET COMPLT\1_Technique_Réalisation\1_DOC DE TRAVAIL\CARTES &amp; COUPES\Cartes\C10- Zonage IIAU\Zonage 2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Dossiers\affaires\E18091 - BRUSQUET - ET COMPLT\1_Technique_Réalisation\1_DOC DE TRAVAIL\CARTES &amp; COUPES\Cartes\C10- Zonage IIAU\Zonage 2AU.png"/>
                    <pic:cNvPicPr>
                      <a:picLocks noChangeAspect="1" noChangeArrowheads="1"/>
                    </pic:cNvPicPr>
                  </pic:nvPicPr>
                  <pic:blipFill rotWithShape="1">
                    <a:blip r:embed="rId18" cstate="print"/>
                    <a:srcRect t="7042"/>
                    <a:stretch/>
                  </pic:blipFill>
                  <pic:spPr bwMode="auto">
                    <a:xfrm>
                      <a:off x="0" y="0"/>
                      <a:ext cx="5503012" cy="3745954"/>
                    </a:xfrm>
                    <a:prstGeom prst="rect">
                      <a:avLst/>
                    </a:prstGeom>
                    <a:noFill/>
                    <a:ln>
                      <a:noFill/>
                    </a:ln>
                    <a:extLst>
                      <a:ext uri="{53640926-AAD7-44D8-BBD7-CCE9431645EC}">
                        <a14:shadowObscured xmlns:a14="http://schemas.microsoft.com/office/drawing/2010/main"/>
                      </a:ext>
                    </a:extLst>
                  </pic:spPr>
                </pic:pic>
              </a:graphicData>
            </a:graphic>
          </wp:inline>
        </w:drawing>
      </w:r>
    </w:p>
    <w:p w14:paraId="61B076CA" w14:textId="77777777" w:rsidR="00291A2D" w:rsidRDefault="00291A2D" w:rsidP="00291A2D">
      <w:pPr>
        <w:pStyle w:val="DveloppementEncart"/>
        <w:rPr>
          <w:rFonts w:eastAsia="Arial Unicode MS"/>
        </w:rPr>
      </w:pPr>
    </w:p>
    <w:p w14:paraId="49CA0AEF" w14:textId="11B34234" w:rsidR="00291A2D" w:rsidRDefault="00291A2D" w:rsidP="00291A2D">
      <w:pPr>
        <w:pStyle w:val="DveloppementEncart"/>
        <w:rPr>
          <w:rFonts w:eastAsia="Arial Unicode MS"/>
        </w:rPr>
      </w:pPr>
      <w:r>
        <w:rPr>
          <w:rFonts w:eastAsia="Arial Unicode MS"/>
        </w:rPr>
        <w:t xml:space="preserve">La zone IIAU située sur le lieu-dit du Vignares s’étend sur une surface de </w:t>
      </w:r>
      <w:r w:rsidR="00D83644">
        <w:rPr>
          <w:rFonts w:eastAsia="Arial Unicode MS"/>
        </w:rPr>
        <w:softHyphen/>
        <w:t>6</w:t>
      </w:r>
      <w:r>
        <w:rPr>
          <w:rFonts w:eastAsia="Arial Unicode MS"/>
        </w:rPr>
        <w:t xml:space="preserve"> hectares. Il est essentiellement composé de terres agricoles dont une partie n’est plus cultivée et représente donc des friches. Le secteur présente une pente Nord-Sud ainsi qu’une faible pente Est-Ouest. </w:t>
      </w:r>
    </w:p>
    <w:p w14:paraId="67124DB6" w14:textId="77777777" w:rsidR="00291A2D" w:rsidRDefault="00775251" w:rsidP="00291A2D">
      <w:pPr>
        <w:pStyle w:val="DveloppementEncart"/>
      </w:pPr>
      <w:r>
        <w:rPr>
          <w:rFonts w:eastAsia="Arial Unicode MS"/>
          <w:noProof/>
          <w:lang w:eastAsia="fr-FR"/>
        </w:rPr>
        <w:pict w14:anchorId="4AC191C7">
          <v:shape id="_x0000_s1065" type="#_x0000_t202" style="position:absolute;left:0;text-align:left;margin-left:323.5pt;margin-top:.15pt;width:185.85pt;height:259.7pt;z-index:251679744;mso-position-horizontal-relative:margin" fillcolor="#e5b8b7 [1301]" stroked="f">
            <v:textbox style="mso-next-textbox:#_x0000_s1065">
              <w:txbxContent>
                <w:p w14:paraId="4E9B93CA" w14:textId="77777777" w:rsidR="00291A2D" w:rsidRPr="00DA6A5B" w:rsidRDefault="00291A2D" w:rsidP="00291A2D">
                  <w:pPr>
                    <w:pStyle w:val="DveloppementEncart"/>
                    <w:shd w:val="clear" w:color="auto" w:fill="E5B8B7" w:themeFill="accent2" w:themeFillTint="66"/>
                    <w:jc w:val="center"/>
                    <w:rPr>
                      <w:rFonts w:eastAsia="Arial Unicode MS"/>
                      <w:b/>
                    </w:rPr>
                  </w:pPr>
                  <w:r w:rsidRPr="00DA6A5B">
                    <w:rPr>
                      <w:rFonts w:eastAsia="Arial Unicode MS"/>
                      <w:b/>
                    </w:rPr>
                    <w:t>Destination dans le PLU actuel</w:t>
                  </w:r>
                </w:p>
                <w:p w14:paraId="41819A74" w14:textId="77777777" w:rsidR="00291A2D" w:rsidRDefault="00291A2D" w:rsidP="00291A2D">
                  <w:pPr>
                    <w:pStyle w:val="DveloppementEncart"/>
                    <w:shd w:val="clear" w:color="auto" w:fill="E5B8B7" w:themeFill="accent2" w:themeFillTint="66"/>
                    <w:rPr>
                      <w:rFonts w:eastAsia="Arial Unicode MS"/>
                    </w:rPr>
                  </w:pPr>
                  <w:r>
                    <w:rPr>
                      <w:rFonts w:eastAsia="Arial Unicode MS"/>
                    </w:rPr>
                    <w:t xml:space="preserve">Le secteur est classé comme non urbanisé dans le PLU opposable en raison de la sensibilité et de l’enjeu urbain qu’il représente. Une étude pré-opérationnelle fine est nécessaire avant d’ouvrir ce secteur à l’urbanisation. </w:t>
                  </w:r>
                </w:p>
                <w:p w14:paraId="240F2777" w14:textId="77777777" w:rsidR="00291A2D" w:rsidRDefault="00291A2D" w:rsidP="00291A2D">
                  <w:pPr>
                    <w:pStyle w:val="DveloppementEncart"/>
                    <w:shd w:val="clear" w:color="auto" w:fill="E5B8B7" w:themeFill="accent2" w:themeFillTint="66"/>
                    <w:rPr>
                      <w:rFonts w:eastAsia="Arial Unicode MS"/>
                    </w:rPr>
                  </w:pPr>
                  <w:r>
                    <w:rPr>
                      <w:rFonts w:eastAsia="Arial Unicode MS"/>
                    </w:rPr>
                    <w:t xml:space="preserve">Deux emplacements réservés se situent sur l’aire de ce secteur IIAU : </w:t>
                  </w:r>
                </w:p>
                <w:p w14:paraId="7469B31B" w14:textId="77777777" w:rsidR="00291A2D" w:rsidRDefault="00291A2D" w:rsidP="00291A2D">
                  <w:pPr>
                    <w:pStyle w:val="DveloppementEncart"/>
                    <w:numPr>
                      <w:ilvl w:val="0"/>
                      <w:numId w:val="41"/>
                    </w:numPr>
                    <w:shd w:val="clear" w:color="auto" w:fill="E5B8B7" w:themeFill="accent2" w:themeFillTint="66"/>
                    <w:rPr>
                      <w:rFonts w:eastAsia="Arial Unicode MS"/>
                    </w:rPr>
                  </w:pPr>
                  <w:r>
                    <w:rPr>
                      <w:rFonts w:eastAsia="Arial Unicode MS"/>
                    </w:rPr>
                    <w:t>Un emplacement réservé pour la réalisation d’un équipement public de santé ou paramédical sur une surface de 14 300 m² ;</w:t>
                  </w:r>
                </w:p>
                <w:p w14:paraId="1608F977" w14:textId="77777777" w:rsidR="00291A2D" w:rsidRDefault="00291A2D" w:rsidP="00291A2D">
                  <w:pPr>
                    <w:pStyle w:val="DveloppementEncart"/>
                    <w:numPr>
                      <w:ilvl w:val="0"/>
                      <w:numId w:val="41"/>
                    </w:numPr>
                    <w:shd w:val="clear" w:color="auto" w:fill="E5B8B7" w:themeFill="accent2" w:themeFillTint="66"/>
                    <w:rPr>
                      <w:rFonts w:eastAsia="Arial Unicode MS"/>
                    </w:rPr>
                  </w:pPr>
                  <w:r>
                    <w:rPr>
                      <w:rFonts w:eastAsia="Arial Unicode MS"/>
                    </w:rPr>
                    <w:t xml:space="preserve">Un emplacement réservé pour l’élargissement et aménagement des abords de la RD900 sur une surface de 8 292 m². </w:t>
                  </w:r>
                </w:p>
                <w:p w14:paraId="7156F802" w14:textId="77777777" w:rsidR="00291A2D" w:rsidRDefault="00291A2D" w:rsidP="00291A2D"/>
              </w:txbxContent>
            </v:textbox>
            <w10:wrap type="square" anchorx="margin"/>
          </v:shape>
        </w:pict>
      </w:r>
      <w:r w:rsidR="00291A2D">
        <w:rPr>
          <w:rFonts w:eastAsia="Arial Unicode MS"/>
          <w:noProof/>
          <w:lang w:eastAsia="fr-FR"/>
        </w:rPr>
        <w:drawing>
          <wp:anchor distT="0" distB="0" distL="114300" distR="114300" simplePos="0" relativeHeight="251648000" behindDoc="0" locked="0" layoutInCell="1" allowOverlap="1" wp14:anchorId="2C4EA1D8" wp14:editId="69D56F02">
            <wp:simplePos x="0" y="0"/>
            <wp:positionH relativeFrom="column">
              <wp:posOffset>36195</wp:posOffset>
            </wp:positionH>
            <wp:positionV relativeFrom="paragraph">
              <wp:posOffset>167005</wp:posOffset>
            </wp:positionV>
            <wp:extent cx="3594100" cy="3133725"/>
            <wp:effectExtent l="0" t="0" r="0" b="0"/>
            <wp:wrapSquare wrapText="bothSides"/>
            <wp:docPr id="452" name="Image 456" descr="emplacement réservé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acement réservés.png"/>
                    <pic:cNvPicPr/>
                  </pic:nvPicPr>
                  <pic:blipFill rotWithShape="1">
                    <a:blip r:embed="rId19" cstate="print"/>
                    <a:srcRect t="6463"/>
                    <a:stretch/>
                  </pic:blipFill>
                  <pic:spPr bwMode="auto">
                    <a:xfrm>
                      <a:off x="0" y="0"/>
                      <a:ext cx="3594100" cy="3133725"/>
                    </a:xfrm>
                    <a:prstGeom prst="rect">
                      <a:avLst/>
                    </a:prstGeom>
                    <a:ln>
                      <a:noFill/>
                    </a:ln>
                    <a:extLst>
                      <a:ext uri="{53640926-AAD7-44D8-BBD7-CCE9431645EC}">
                        <a14:shadowObscured xmlns:a14="http://schemas.microsoft.com/office/drawing/2010/main"/>
                      </a:ext>
                    </a:extLst>
                  </pic:spPr>
                </pic:pic>
              </a:graphicData>
            </a:graphic>
          </wp:anchor>
        </w:drawing>
      </w:r>
    </w:p>
    <w:p w14:paraId="443C259F" w14:textId="77777777" w:rsidR="00291A2D" w:rsidRDefault="00291A2D" w:rsidP="00291A2D">
      <w:pPr>
        <w:pStyle w:val="DveloppementEncart"/>
      </w:pPr>
    </w:p>
    <w:p w14:paraId="527C0AD2" w14:textId="77777777" w:rsidR="00291A2D" w:rsidRDefault="00775251" w:rsidP="00291A2D">
      <w:pPr>
        <w:pStyle w:val="DveloppementEncart"/>
        <w:rPr>
          <w:rFonts w:eastAsia="Arial Unicode MS"/>
        </w:rPr>
      </w:pPr>
      <w:r>
        <w:rPr>
          <w:rFonts w:eastAsia="Arial Unicode MS"/>
          <w:noProof/>
          <w:lang w:eastAsia="fr-FR"/>
        </w:rPr>
        <w:lastRenderedPageBreak/>
        <w:pict w14:anchorId="7F0262CB">
          <v:shape id="_x0000_s1066" type="#_x0000_t202" style="position:absolute;left:0;text-align:left;margin-left:223.75pt;margin-top:259.05pt;width:207.6pt;height:25.95pt;z-index:251680768" stroked="f">
            <v:fill opacity="52429f"/>
            <v:textbox style="mso-next-textbox:#_x0000_s1066">
              <w:txbxContent>
                <w:p w14:paraId="2293F173" w14:textId="77777777" w:rsidR="00291A2D" w:rsidRPr="00257B6D" w:rsidRDefault="00291A2D" w:rsidP="00291A2D">
                  <w:pPr>
                    <w:spacing w:before="0"/>
                    <w:rPr>
                      <w:b/>
                      <w:sz w:val="24"/>
                    </w:rPr>
                  </w:pPr>
                  <w:r>
                    <w:rPr>
                      <w:b/>
                      <w:sz w:val="24"/>
                    </w:rPr>
                    <w:t>Friches agricoles du secteur du Vignares</w:t>
                  </w:r>
                </w:p>
              </w:txbxContent>
            </v:textbox>
          </v:shape>
        </w:pict>
      </w:r>
      <w:r w:rsidR="00291A2D">
        <w:rPr>
          <w:rFonts w:eastAsia="Arial Unicode MS"/>
          <w:noProof/>
          <w:lang w:eastAsia="fr-FR"/>
        </w:rPr>
        <w:drawing>
          <wp:inline distT="0" distB="0" distL="0" distR="0" wp14:anchorId="25921355" wp14:editId="3C10937E">
            <wp:extent cx="5451143" cy="3625702"/>
            <wp:effectExtent l="19050" t="0" r="0" b="0"/>
            <wp:docPr id="468" name="Image 29" descr="K:\Dossiers\affaires\E18091 - BRUSQUET - ET COMPLT\1_Technique_Réalisation\2_DOC SOURCE\PHOTOS\DSC_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Dossiers\affaires\E18091 - BRUSQUET - ET COMPLT\1_Technique_Réalisation\2_DOC SOURCE\PHOTOS\DSC_0367.JPG"/>
                    <pic:cNvPicPr>
                      <a:picLocks noChangeAspect="1" noChangeArrowheads="1"/>
                    </pic:cNvPicPr>
                  </pic:nvPicPr>
                  <pic:blipFill>
                    <a:blip r:embed="rId20" cstate="print"/>
                    <a:srcRect/>
                    <a:stretch>
                      <a:fillRect/>
                    </a:stretch>
                  </pic:blipFill>
                  <pic:spPr bwMode="auto">
                    <a:xfrm>
                      <a:off x="0" y="0"/>
                      <a:ext cx="5451143" cy="3625702"/>
                    </a:xfrm>
                    <a:prstGeom prst="rect">
                      <a:avLst/>
                    </a:prstGeom>
                    <a:noFill/>
                    <a:ln w="9525">
                      <a:noFill/>
                      <a:miter lim="800000"/>
                      <a:headEnd/>
                      <a:tailEnd/>
                    </a:ln>
                  </pic:spPr>
                </pic:pic>
              </a:graphicData>
            </a:graphic>
          </wp:inline>
        </w:drawing>
      </w:r>
    </w:p>
    <w:p w14:paraId="7BB7EDC2" w14:textId="77777777" w:rsidR="00291A2D" w:rsidRDefault="00291A2D" w:rsidP="00291A2D">
      <w:pPr>
        <w:pStyle w:val="DveloppementEncart"/>
        <w:rPr>
          <w:rFonts w:eastAsia="Arial Unicode MS"/>
        </w:rPr>
      </w:pPr>
      <w:r>
        <w:rPr>
          <w:rFonts w:eastAsia="Arial Unicode MS"/>
        </w:rPr>
        <w:t xml:space="preserve">Autour du secteur, les densités et typologies de constructions présentes ne sont pas uniformes. A l’Est se trouve un ensemble relativement dense de logements sociaux, avec des parcelles bâties de maisons individuelles d’environ 500 m² en RDC et R+1. A l’Ouest, il s’agit d’un ensemble moins dense avec des parcelles bâties de maisons individuelles d’environ 1 200 m² où les logements sont principalement en R+1. </w:t>
      </w:r>
    </w:p>
    <w:p w14:paraId="5A2912A7" w14:textId="77777777" w:rsidR="00291A2D" w:rsidRDefault="00291A2D" w:rsidP="00291A2D">
      <w:pPr>
        <w:pStyle w:val="DveloppementEncart"/>
        <w:rPr>
          <w:rFonts w:eastAsia="Arial Unicode MS"/>
        </w:rPr>
      </w:pPr>
    </w:p>
    <w:p w14:paraId="74BD6F26" w14:textId="77777777" w:rsidR="00291A2D" w:rsidRDefault="00291A2D" w:rsidP="00291A2D">
      <w:pPr>
        <w:pStyle w:val="DveloppementEncart"/>
        <w:rPr>
          <w:rFonts w:eastAsia="Arial Unicode MS"/>
        </w:rPr>
      </w:pPr>
      <w:r w:rsidRPr="00BB4419">
        <w:rPr>
          <w:rFonts w:eastAsia="Arial Unicode MS"/>
          <w:noProof/>
          <w:lang w:eastAsia="fr-FR"/>
        </w:rPr>
        <w:drawing>
          <wp:inline distT="0" distB="0" distL="0" distR="0" wp14:anchorId="402E5E88" wp14:editId="62F71499">
            <wp:extent cx="6057227" cy="3615069"/>
            <wp:effectExtent l="19050" t="0" r="673" b="0"/>
            <wp:docPr id="45" name="Image 44" descr="logements socia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ements sociaux.png"/>
                    <pic:cNvPicPr/>
                  </pic:nvPicPr>
                  <pic:blipFill>
                    <a:blip r:embed="rId21"/>
                    <a:srcRect l="39255" t="22754" r="25289"/>
                    <a:stretch>
                      <a:fillRect/>
                    </a:stretch>
                  </pic:blipFill>
                  <pic:spPr>
                    <a:xfrm>
                      <a:off x="0" y="0"/>
                      <a:ext cx="6050926" cy="3611309"/>
                    </a:xfrm>
                    <a:prstGeom prst="rect">
                      <a:avLst/>
                    </a:prstGeom>
                  </pic:spPr>
                </pic:pic>
              </a:graphicData>
            </a:graphic>
          </wp:inline>
        </w:drawing>
      </w:r>
    </w:p>
    <w:p w14:paraId="225E06E2" w14:textId="77777777" w:rsidR="00291A2D" w:rsidRDefault="00775251" w:rsidP="00291A2D">
      <w:pPr>
        <w:pStyle w:val="DveloppementEncart"/>
        <w:rPr>
          <w:rFonts w:eastAsia="Arial Unicode MS"/>
        </w:rPr>
      </w:pPr>
      <w:r>
        <w:rPr>
          <w:rFonts w:eastAsia="Arial Unicode MS"/>
          <w:noProof/>
          <w:lang w:eastAsia="fr-FR"/>
        </w:rPr>
        <w:lastRenderedPageBreak/>
        <w:pict w14:anchorId="19950E58">
          <v:shape id="_x0000_s1068" type="#_x0000_t202" style="position:absolute;left:0;text-align:left;margin-left:24.25pt;margin-top:187.35pt;width:219.95pt;height:20.95pt;z-index:251682816" stroked="f">
            <v:fill opacity="52429f"/>
            <v:textbox style="mso-next-textbox:#_x0000_s1068">
              <w:txbxContent>
                <w:p w14:paraId="165A2635" w14:textId="77777777" w:rsidR="00291A2D" w:rsidRPr="00257B6D" w:rsidRDefault="00291A2D" w:rsidP="00291A2D">
                  <w:pPr>
                    <w:spacing w:before="0"/>
                    <w:jc w:val="center"/>
                    <w:rPr>
                      <w:b/>
                      <w:sz w:val="24"/>
                    </w:rPr>
                  </w:pPr>
                  <w:r>
                    <w:rPr>
                      <w:b/>
                      <w:sz w:val="24"/>
                    </w:rPr>
                    <w:t>Logements sociaux à proximité du secteur</w:t>
                  </w:r>
                </w:p>
              </w:txbxContent>
            </v:textbox>
          </v:shape>
        </w:pict>
      </w:r>
      <w:r>
        <w:rPr>
          <w:rFonts w:eastAsia="Arial Unicode MS"/>
          <w:noProof/>
          <w:lang w:eastAsia="fr-FR"/>
        </w:rPr>
        <w:pict w14:anchorId="0653FE8B">
          <v:shape id="_x0000_s1067" type="#_x0000_t202" style="position:absolute;left:0;text-align:left;margin-left:274.25pt;margin-top:187.35pt;width:219.95pt;height:20.95pt;z-index:251681792" stroked="f">
            <v:fill opacity="52429f"/>
            <v:textbox style="mso-next-textbox:#_x0000_s1067">
              <w:txbxContent>
                <w:p w14:paraId="799681EB" w14:textId="77777777" w:rsidR="00291A2D" w:rsidRPr="00257B6D" w:rsidRDefault="00291A2D" w:rsidP="00291A2D">
                  <w:pPr>
                    <w:spacing w:before="0"/>
                    <w:jc w:val="center"/>
                    <w:rPr>
                      <w:b/>
                      <w:sz w:val="24"/>
                    </w:rPr>
                  </w:pPr>
                  <w:r>
                    <w:rPr>
                      <w:b/>
                      <w:sz w:val="24"/>
                    </w:rPr>
                    <w:t>Maison individuelle à proximité du secteur</w:t>
                  </w:r>
                </w:p>
              </w:txbxContent>
            </v:textbox>
          </v:shape>
        </w:pict>
      </w:r>
      <w:r w:rsidR="00291A2D">
        <w:rPr>
          <w:rFonts w:eastAsia="Arial Unicode MS"/>
          <w:noProof/>
          <w:lang w:eastAsia="fr-FR"/>
        </w:rPr>
        <w:drawing>
          <wp:inline distT="0" distB="0" distL="0" distR="0" wp14:anchorId="25039338" wp14:editId="3BDE2AE4">
            <wp:extent cx="6242432" cy="2690038"/>
            <wp:effectExtent l="19050" t="0" r="5968" b="0"/>
            <wp:docPr id="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6235939" cy="2687240"/>
                    </a:xfrm>
                    <a:prstGeom prst="rect">
                      <a:avLst/>
                    </a:prstGeom>
                    <a:noFill/>
                    <a:ln w="9525">
                      <a:noFill/>
                      <a:miter lim="800000"/>
                      <a:headEnd/>
                      <a:tailEnd/>
                    </a:ln>
                  </pic:spPr>
                </pic:pic>
              </a:graphicData>
            </a:graphic>
          </wp:inline>
        </w:drawing>
      </w:r>
    </w:p>
    <w:p w14:paraId="0C3ACC2B" w14:textId="77777777" w:rsidR="00291A2D" w:rsidRDefault="00291A2D" w:rsidP="00291A2D">
      <w:pPr>
        <w:pStyle w:val="DveloppementEncart"/>
        <w:rPr>
          <w:rFonts w:eastAsia="Arial Unicode MS"/>
        </w:rPr>
      </w:pPr>
      <w:r>
        <w:rPr>
          <w:rFonts w:eastAsia="Arial Unicode MS"/>
        </w:rPr>
        <w:t xml:space="preserve">Au Sud du secteur se trouve un ensemble d’équipements sportifs (stades, terrains de tennis) ; d’enseignement (école communale), et de services (mairie, bureau de poste), l’ensemble de ces équipements forment une centralité dynamique. </w:t>
      </w:r>
    </w:p>
    <w:p w14:paraId="46B74CB6" w14:textId="77777777" w:rsidR="00291A2D" w:rsidRDefault="00775251" w:rsidP="00291A2D">
      <w:pPr>
        <w:pStyle w:val="DveloppementEncart"/>
        <w:rPr>
          <w:rFonts w:eastAsia="Arial Unicode MS"/>
        </w:rPr>
      </w:pPr>
      <w:r>
        <w:rPr>
          <w:rFonts w:eastAsia="Arial Unicode MS"/>
          <w:noProof/>
          <w:lang w:eastAsia="fr-FR"/>
        </w:rPr>
        <w:pict w14:anchorId="5F58D34A">
          <v:shape id="_x0000_s1071" type="#_x0000_t202" style="position:absolute;left:0;text-align:left;margin-left:419.65pt;margin-top:117.8pt;width:80.75pt;height:20.95pt;z-index:251685888" stroked="f">
            <v:fill opacity="52429f"/>
            <v:textbox style="mso-next-textbox:#_x0000_s1071">
              <w:txbxContent>
                <w:p w14:paraId="75535314" w14:textId="77777777" w:rsidR="00291A2D" w:rsidRPr="00257B6D" w:rsidRDefault="00291A2D" w:rsidP="00291A2D">
                  <w:pPr>
                    <w:spacing w:before="0"/>
                    <w:jc w:val="center"/>
                    <w:rPr>
                      <w:b/>
                      <w:sz w:val="24"/>
                    </w:rPr>
                  </w:pPr>
                  <w:r>
                    <w:rPr>
                      <w:b/>
                      <w:sz w:val="24"/>
                    </w:rPr>
                    <w:t>Mairie</w:t>
                  </w:r>
                </w:p>
              </w:txbxContent>
            </v:textbox>
          </v:shape>
        </w:pict>
      </w:r>
      <w:r>
        <w:rPr>
          <w:rFonts w:eastAsia="Arial Unicode MS"/>
          <w:noProof/>
          <w:lang w:eastAsia="fr-FR"/>
        </w:rPr>
        <w:pict w14:anchorId="6DAEB1F2">
          <v:shape id="_x0000_s1070" type="#_x0000_t202" style="position:absolute;left:0;text-align:left;margin-left:230.9pt;margin-top:117.8pt;width:102.05pt;height:20.95pt;z-index:251684864" stroked="f">
            <v:fill opacity="52429f"/>
            <v:textbox style="mso-next-textbox:#_x0000_s1070">
              <w:txbxContent>
                <w:p w14:paraId="5CA45C22" w14:textId="77777777" w:rsidR="00291A2D" w:rsidRPr="00257B6D" w:rsidRDefault="00291A2D" w:rsidP="00291A2D">
                  <w:pPr>
                    <w:spacing w:before="0"/>
                    <w:jc w:val="center"/>
                    <w:rPr>
                      <w:b/>
                      <w:sz w:val="24"/>
                    </w:rPr>
                  </w:pPr>
                  <w:r>
                    <w:rPr>
                      <w:b/>
                      <w:sz w:val="24"/>
                    </w:rPr>
                    <w:t>Terrains de tennis</w:t>
                  </w:r>
                </w:p>
              </w:txbxContent>
            </v:textbox>
          </v:shape>
        </w:pict>
      </w:r>
      <w:r>
        <w:rPr>
          <w:rFonts w:eastAsia="Arial Unicode MS"/>
          <w:noProof/>
          <w:lang w:eastAsia="fr-FR"/>
        </w:rPr>
        <w:pict w14:anchorId="61ED789D">
          <v:shape id="_x0000_s1069" type="#_x0000_t202" style="position:absolute;left:0;text-align:left;margin-left:63pt;margin-top:117.8pt;width:102.05pt;height:20.95pt;z-index:251683840" stroked="f">
            <v:fill opacity="52429f"/>
            <v:textbox style="mso-next-textbox:#_x0000_s1069">
              <w:txbxContent>
                <w:p w14:paraId="56884C6D" w14:textId="77777777" w:rsidR="00291A2D" w:rsidRPr="00257B6D" w:rsidRDefault="00291A2D" w:rsidP="00291A2D">
                  <w:pPr>
                    <w:spacing w:before="0"/>
                    <w:jc w:val="center"/>
                    <w:rPr>
                      <w:b/>
                      <w:sz w:val="24"/>
                    </w:rPr>
                  </w:pPr>
                  <w:r>
                    <w:rPr>
                      <w:b/>
                      <w:sz w:val="24"/>
                    </w:rPr>
                    <w:t>Stade de foot</w:t>
                  </w:r>
                </w:p>
              </w:txbxContent>
            </v:textbox>
          </v:shape>
        </w:pict>
      </w:r>
      <w:r w:rsidR="00291A2D">
        <w:rPr>
          <w:rFonts w:eastAsia="Arial Unicode MS"/>
          <w:noProof/>
          <w:lang w:eastAsia="fr-FR"/>
        </w:rPr>
        <w:drawing>
          <wp:inline distT="0" distB="0" distL="0" distR="0" wp14:anchorId="7566BB02" wp14:editId="55204997">
            <wp:extent cx="6360777" cy="1765005"/>
            <wp:effectExtent l="19050" t="0" r="1923" b="0"/>
            <wp:docPr id="3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6370648" cy="1767744"/>
                    </a:xfrm>
                    <a:prstGeom prst="rect">
                      <a:avLst/>
                    </a:prstGeom>
                    <a:noFill/>
                    <a:ln w="9525">
                      <a:noFill/>
                      <a:miter lim="800000"/>
                      <a:headEnd/>
                      <a:tailEnd/>
                    </a:ln>
                  </pic:spPr>
                </pic:pic>
              </a:graphicData>
            </a:graphic>
          </wp:inline>
        </w:drawing>
      </w:r>
    </w:p>
    <w:p w14:paraId="0106B9B6" w14:textId="77777777" w:rsidR="00291A2D" w:rsidRDefault="00291A2D" w:rsidP="00291A2D">
      <w:pPr>
        <w:pStyle w:val="DveloppementEncart"/>
        <w:ind w:left="720"/>
        <w:rPr>
          <w:b/>
          <w:color w:val="984806" w:themeColor="accent6" w:themeShade="80"/>
          <w:sz w:val="22"/>
        </w:rPr>
      </w:pPr>
    </w:p>
    <w:p w14:paraId="7A0F3B8D" w14:textId="77777777" w:rsidR="00291A2D" w:rsidRDefault="00291A2D" w:rsidP="00291A2D">
      <w:pPr>
        <w:pStyle w:val="DveloppementEncart"/>
        <w:ind w:left="720"/>
        <w:rPr>
          <w:b/>
          <w:color w:val="984806" w:themeColor="accent6" w:themeShade="80"/>
          <w:sz w:val="22"/>
        </w:rPr>
      </w:pPr>
    </w:p>
    <w:p w14:paraId="356C9885" w14:textId="77777777" w:rsidR="00291A2D" w:rsidRDefault="00291A2D" w:rsidP="00291A2D">
      <w:pPr>
        <w:pStyle w:val="DveloppementEncart"/>
        <w:numPr>
          <w:ilvl w:val="0"/>
          <w:numId w:val="43"/>
        </w:numPr>
        <w:rPr>
          <w:b/>
          <w:color w:val="984806" w:themeColor="accent6" w:themeShade="80"/>
          <w:sz w:val="22"/>
        </w:rPr>
      </w:pPr>
      <w:r w:rsidRPr="009663F2">
        <w:rPr>
          <w:b/>
          <w:color w:val="984806" w:themeColor="accent6" w:themeShade="80"/>
          <w:sz w:val="22"/>
        </w:rPr>
        <w:t>Relief</w:t>
      </w:r>
    </w:p>
    <w:p w14:paraId="2223F4EB" w14:textId="77777777" w:rsidR="00291A2D" w:rsidRPr="009663F2" w:rsidRDefault="00291A2D" w:rsidP="00291A2D">
      <w:pPr>
        <w:pStyle w:val="DveloppementEncart"/>
        <w:ind w:left="720"/>
        <w:rPr>
          <w:b/>
          <w:color w:val="984806" w:themeColor="accent6" w:themeShade="80"/>
          <w:sz w:val="22"/>
        </w:rPr>
      </w:pPr>
    </w:p>
    <w:p w14:paraId="5877A39A" w14:textId="77777777" w:rsidR="00291A2D" w:rsidRPr="00FA2A61" w:rsidRDefault="00291A2D" w:rsidP="00291A2D">
      <w:pPr>
        <w:pStyle w:val="DveloppementEncart"/>
        <w:rPr>
          <w:rFonts w:eastAsia="Arial Unicode MS"/>
          <w:highlight w:val="yellow"/>
        </w:rPr>
      </w:pPr>
      <w:r>
        <w:rPr>
          <w:rFonts w:eastAsia="Arial Unicode MS"/>
        </w:rPr>
        <w:t xml:space="preserve">Le profil altimétrique du secteur Vignares, </w:t>
      </w:r>
      <w:r w:rsidRPr="00CD35BB">
        <w:rPr>
          <w:rFonts w:eastAsia="Arial Unicode MS"/>
        </w:rPr>
        <w:t xml:space="preserve">indique une pente Nord-Sud régulière. Sur la partie Est du secteur, l’altitude la plus basse se situe au niveau de sa jonction avec la voie de l’Arzieras (787 mètres) tandis que la plus haute, située à la limite Nord du secteur se trouve à 792 mètres. La pente est de 3 à 8%. </w:t>
      </w:r>
      <w:r w:rsidRPr="0000129F">
        <w:rPr>
          <w:rFonts w:eastAsia="Arial Unicode MS"/>
        </w:rPr>
        <w:t>Sur sa partie Ouest, l’altitude la plus élevée est à 791 mètres tandis que la plus basse est à 779 mètres avec une pente de 1 à 11%.</w:t>
      </w:r>
      <w:r w:rsidRPr="00CD35BB">
        <w:rPr>
          <w:rFonts w:eastAsia="Arial Unicode MS"/>
        </w:rPr>
        <w:t xml:space="preserve"> </w:t>
      </w:r>
    </w:p>
    <w:p w14:paraId="00CC28AF" w14:textId="77777777" w:rsidR="00291A2D" w:rsidRDefault="00291A2D" w:rsidP="00291A2D">
      <w:pPr>
        <w:pStyle w:val="DveloppementEncart"/>
        <w:rPr>
          <w:rFonts w:eastAsia="Arial Unicode MS"/>
          <w:noProof/>
          <w:lang w:eastAsia="fr-FR"/>
        </w:rPr>
        <w:sectPr w:rsidR="00291A2D" w:rsidSect="00D27386">
          <w:footnotePr>
            <w:pos w:val="beneathText"/>
          </w:footnotePr>
          <w:pgSz w:w="11906" w:h="16838" w:code="9"/>
          <w:pgMar w:top="1134" w:right="3402" w:bottom="1134" w:left="1134" w:header="709" w:footer="602" w:gutter="0"/>
          <w:cols w:space="708"/>
          <w:docGrid w:linePitch="360"/>
        </w:sectPr>
      </w:pPr>
      <w:r w:rsidRPr="00CD35BB">
        <w:rPr>
          <w:rFonts w:eastAsia="Arial Unicode MS"/>
          <w:noProof/>
          <w:lang w:eastAsia="fr-FR"/>
        </w:rPr>
        <w:t>Le secteur est également concerné par une légère pente dans le sens Est-Ouest avec altitude la plus haute la limite Est (790 mètres) et</w:t>
      </w:r>
      <w:r>
        <w:rPr>
          <w:rFonts w:eastAsia="Arial Unicode MS"/>
          <w:noProof/>
          <w:lang w:eastAsia="fr-FR"/>
        </w:rPr>
        <w:t xml:space="preserve"> pour altitude la plus basse 784 mètres à environ 3</w:t>
      </w:r>
      <w:r w:rsidRPr="00CD35BB">
        <w:rPr>
          <w:rFonts w:eastAsia="Arial Unicode MS"/>
          <w:noProof/>
          <w:lang w:eastAsia="fr-FR"/>
        </w:rPr>
        <w:t>20 mètres du point le plus élevé. La pente augemen</w:t>
      </w:r>
      <w:r>
        <w:rPr>
          <w:rFonts w:eastAsia="Arial Unicode MS"/>
          <w:noProof/>
          <w:lang w:eastAsia="fr-FR"/>
        </w:rPr>
        <w:t>te lègerement pour atteindre 786</w:t>
      </w:r>
      <w:r w:rsidRPr="00CD35BB">
        <w:rPr>
          <w:rFonts w:eastAsia="Arial Unicode MS"/>
          <w:noProof/>
          <w:lang w:eastAsia="fr-FR"/>
        </w:rPr>
        <w:t xml:space="preserve"> mètres à la limite Ouest. La pente n’eccède pas les </w:t>
      </w:r>
      <w:r>
        <w:rPr>
          <w:rFonts w:eastAsia="Arial Unicode MS"/>
          <w:noProof/>
          <w:lang w:eastAsia="fr-FR"/>
        </w:rPr>
        <w:t>7</w:t>
      </w:r>
      <w:r w:rsidRPr="00CD35BB">
        <w:rPr>
          <w:rFonts w:eastAsia="Arial Unicode MS"/>
          <w:noProof/>
          <w:lang w:eastAsia="fr-FR"/>
        </w:rPr>
        <w:t>%.</w:t>
      </w:r>
      <w:r>
        <w:rPr>
          <w:rFonts w:eastAsia="Arial Unicode MS"/>
          <w:noProof/>
          <w:lang w:eastAsia="fr-FR"/>
        </w:rPr>
        <w:t xml:space="preserve"> </w:t>
      </w:r>
    </w:p>
    <w:p w14:paraId="33417DF8" w14:textId="77777777" w:rsidR="00291A2D" w:rsidRDefault="00291A2D" w:rsidP="00291A2D">
      <w:pPr>
        <w:pStyle w:val="DveloppementEncart"/>
        <w:rPr>
          <w:rFonts w:eastAsia="Arial Unicode MS"/>
          <w:noProof/>
          <w:lang w:eastAsia="fr-FR"/>
        </w:rPr>
        <w:sectPr w:rsidR="00291A2D" w:rsidSect="00BB4419">
          <w:footnotePr>
            <w:pos w:val="beneathText"/>
          </w:footnotePr>
          <w:pgSz w:w="16838" w:h="11906" w:orient="landscape" w:code="9"/>
          <w:pgMar w:top="1134" w:right="1134" w:bottom="3402" w:left="1134" w:header="709" w:footer="602" w:gutter="0"/>
          <w:cols w:space="708"/>
          <w:docGrid w:linePitch="360"/>
        </w:sectPr>
      </w:pPr>
      <w:r w:rsidRPr="00BB4419">
        <w:rPr>
          <w:rFonts w:eastAsia="Arial Unicode MS"/>
          <w:noProof/>
          <w:lang w:eastAsia="fr-FR"/>
        </w:rPr>
        <w:lastRenderedPageBreak/>
        <w:drawing>
          <wp:anchor distT="0" distB="0" distL="114300" distR="114300" simplePos="0" relativeHeight="251646976" behindDoc="0" locked="0" layoutInCell="1" allowOverlap="1" wp14:anchorId="70A3869F" wp14:editId="52B3FAC0">
            <wp:simplePos x="0" y="0"/>
            <wp:positionH relativeFrom="margin">
              <wp:posOffset>-584200</wp:posOffset>
            </wp:positionH>
            <wp:positionV relativeFrom="margin">
              <wp:posOffset>2540</wp:posOffset>
            </wp:positionV>
            <wp:extent cx="10251440" cy="6315710"/>
            <wp:effectExtent l="19050" t="0" r="0" b="0"/>
            <wp:wrapSquare wrapText="bothSides"/>
            <wp:docPr id="1" name="Image 4" descr="K:\Dossiers\affaires\E18091 - BRUSQUET - ET COMPLT\1_Technique_Réalisation\1_DOC DE TRAVAIL\CARTES &amp; COUPES\Etude d'oppotunité\Profil altimétrique Vignares\profil altimétri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ossiers\affaires\E18091 - BRUSQUET - ET COMPLT\1_Technique_Réalisation\1_DOC DE TRAVAIL\CARTES &amp; COUPES\Etude d'oppotunité\Profil altimétrique Vignares\profil altimétrique.png"/>
                    <pic:cNvPicPr>
                      <a:picLocks noChangeAspect="1" noChangeArrowheads="1"/>
                    </pic:cNvPicPr>
                  </pic:nvPicPr>
                  <pic:blipFill>
                    <a:blip r:embed="rId24"/>
                    <a:srcRect t="36301" r="6509" b="21549"/>
                    <a:stretch>
                      <a:fillRect/>
                    </a:stretch>
                  </pic:blipFill>
                  <pic:spPr bwMode="auto">
                    <a:xfrm>
                      <a:off x="0" y="0"/>
                      <a:ext cx="10251440" cy="6315710"/>
                    </a:xfrm>
                    <a:prstGeom prst="rect">
                      <a:avLst/>
                    </a:prstGeom>
                    <a:noFill/>
                    <a:ln w="9525">
                      <a:noFill/>
                      <a:miter lim="800000"/>
                      <a:headEnd/>
                      <a:tailEnd/>
                    </a:ln>
                  </pic:spPr>
                </pic:pic>
              </a:graphicData>
            </a:graphic>
          </wp:anchor>
        </w:drawing>
      </w:r>
    </w:p>
    <w:p w14:paraId="728A5601" w14:textId="77777777" w:rsidR="00291A2D" w:rsidRPr="008A71E5" w:rsidRDefault="00291A2D" w:rsidP="00291A2D">
      <w:pPr>
        <w:pStyle w:val="DveloppementEncart"/>
        <w:numPr>
          <w:ilvl w:val="0"/>
          <w:numId w:val="43"/>
        </w:numPr>
        <w:rPr>
          <w:b/>
          <w:color w:val="984806" w:themeColor="accent6" w:themeShade="80"/>
          <w:sz w:val="22"/>
        </w:rPr>
      </w:pPr>
      <w:r w:rsidRPr="007534D3">
        <w:rPr>
          <w:b/>
          <w:color w:val="984806" w:themeColor="accent6" w:themeShade="80"/>
          <w:sz w:val="22"/>
        </w:rPr>
        <w:lastRenderedPageBreak/>
        <w:t xml:space="preserve">Les </w:t>
      </w:r>
      <w:r>
        <w:rPr>
          <w:b/>
          <w:color w:val="984806" w:themeColor="accent6" w:themeShade="80"/>
          <w:sz w:val="22"/>
        </w:rPr>
        <w:t>éléments paysagers</w:t>
      </w:r>
    </w:p>
    <w:p w14:paraId="40125192" w14:textId="77777777" w:rsidR="00291A2D" w:rsidRDefault="00291A2D" w:rsidP="00291A2D">
      <w:pPr>
        <w:pStyle w:val="DveloppementEncart"/>
        <w:rPr>
          <w:rFonts w:eastAsia="Arial Unicode MS"/>
        </w:rPr>
      </w:pPr>
    </w:p>
    <w:p w14:paraId="19D0312C" w14:textId="77777777" w:rsidR="00291A2D" w:rsidRDefault="00291A2D" w:rsidP="00291A2D">
      <w:pPr>
        <w:pStyle w:val="DveloppementEncart"/>
        <w:rPr>
          <w:rFonts w:eastAsia="Arial Unicode MS"/>
        </w:rPr>
      </w:pPr>
      <w:r>
        <w:rPr>
          <w:rFonts w:eastAsia="Arial Unicode MS"/>
        </w:rPr>
        <w:t xml:space="preserve">Différents éléments paysagers entourent le secteur : </w:t>
      </w:r>
    </w:p>
    <w:p w14:paraId="62FB245F" w14:textId="77777777" w:rsidR="00291A2D" w:rsidRDefault="00291A2D" w:rsidP="00291A2D">
      <w:pPr>
        <w:pStyle w:val="DveloppementEncart"/>
        <w:numPr>
          <w:ilvl w:val="0"/>
          <w:numId w:val="41"/>
        </w:numPr>
        <w:rPr>
          <w:rFonts w:eastAsia="Arial Unicode MS"/>
        </w:rPr>
      </w:pPr>
      <w:r>
        <w:rPr>
          <w:rFonts w:eastAsia="Arial Unicode MS"/>
        </w:rPr>
        <w:t>Le clocher du centre bourg du Brusquet au Sud ;</w:t>
      </w:r>
    </w:p>
    <w:p w14:paraId="57AF43FA" w14:textId="77777777" w:rsidR="00291A2D" w:rsidRDefault="00291A2D" w:rsidP="00291A2D">
      <w:pPr>
        <w:pStyle w:val="DveloppementEncart"/>
        <w:numPr>
          <w:ilvl w:val="0"/>
          <w:numId w:val="41"/>
        </w:numPr>
        <w:rPr>
          <w:rFonts w:eastAsia="Arial Unicode MS"/>
        </w:rPr>
      </w:pPr>
      <w:r>
        <w:rPr>
          <w:rFonts w:eastAsia="Arial Unicode MS"/>
        </w:rPr>
        <w:t>La vallée de la Bléone au Sud ;</w:t>
      </w:r>
    </w:p>
    <w:p w14:paraId="79CFA422" w14:textId="77777777" w:rsidR="00291A2D" w:rsidRDefault="00291A2D" w:rsidP="00291A2D">
      <w:pPr>
        <w:pStyle w:val="DveloppementEncart"/>
        <w:numPr>
          <w:ilvl w:val="0"/>
          <w:numId w:val="41"/>
        </w:numPr>
        <w:rPr>
          <w:rFonts w:eastAsia="Arial Unicode MS"/>
          <w:noProof/>
          <w:lang w:eastAsia="fr-FR"/>
        </w:rPr>
      </w:pPr>
      <w:r w:rsidRPr="000356F3">
        <w:rPr>
          <w:rFonts w:eastAsia="Arial Unicode MS"/>
        </w:rPr>
        <w:t>L</w:t>
      </w:r>
      <w:r>
        <w:rPr>
          <w:rFonts w:eastAsia="Arial Unicode MS"/>
        </w:rPr>
        <w:t>a colline boisée de</w:t>
      </w:r>
      <w:r w:rsidRPr="00A536B2">
        <w:t xml:space="preserve"> </w:t>
      </w:r>
      <w:r>
        <w:t>Lauzière au Nord</w:t>
      </w:r>
      <w:r w:rsidRPr="000356F3">
        <w:rPr>
          <w:rFonts w:eastAsia="Arial Unicode MS"/>
        </w:rPr>
        <w:t>.</w:t>
      </w:r>
    </w:p>
    <w:p w14:paraId="2DD8B625" w14:textId="77777777" w:rsidR="00291A2D" w:rsidRDefault="00775251" w:rsidP="00291A2D">
      <w:pPr>
        <w:pStyle w:val="DveloppementEncart"/>
        <w:rPr>
          <w:rFonts w:eastAsia="Arial Unicode MS"/>
        </w:rPr>
      </w:pPr>
      <w:r>
        <w:rPr>
          <w:rFonts w:eastAsia="Arial Unicode MS"/>
          <w:noProof/>
          <w:lang w:eastAsia="fr-FR"/>
        </w:rPr>
        <w:pict w14:anchorId="6E3907DB">
          <v:shape id="_x0000_s1072" type="#_x0000_t202" style="position:absolute;left:0;text-align:left;margin-left:260.05pt;margin-top:148.9pt;width:194.45pt;height:39.4pt;z-index:251686912" stroked="f">
            <v:fill opacity="52429f"/>
            <v:textbox style="mso-next-textbox:#_x0000_s1072">
              <w:txbxContent>
                <w:p w14:paraId="0E1C4183" w14:textId="77777777" w:rsidR="00291A2D" w:rsidRDefault="00291A2D" w:rsidP="00291A2D">
                  <w:pPr>
                    <w:spacing w:before="0"/>
                    <w:jc w:val="center"/>
                    <w:rPr>
                      <w:b/>
                      <w:sz w:val="24"/>
                    </w:rPr>
                  </w:pPr>
                  <w:r>
                    <w:rPr>
                      <w:b/>
                      <w:sz w:val="24"/>
                    </w:rPr>
                    <w:t>Clocher du centre bourg du Brusquet</w:t>
                  </w:r>
                </w:p>
                <w:p w14:paraId="6D09E8B2" w14:textId="77777777" w:rsidR="00291A2D" w:rsidRPr="00257B6D" w:rsidRDefault="00291A2D" w:rsidP="00291A2D">
                  <w:pPr>
                    <w:spacing w:before="0"/>
                    <w:jc w:val="center"/>
                    <w:rPr>
                      <w:b/>
                      <w:sz w:val="24"/>
                    </w:rPr>
                  </w:pPr>
                  <w:r>
                    <w:rPr>
                      <w:b/>
                      <w:sz w:val="24"/>
                    </w:rPr>
                    <w:t>Vue depuis le secteur du Vignares</w:t>
                  </w:r>
                </w:p>
              </w:txbxContent>
            </v:textbox>
          </v:shape>
        </w:pict>
      </w:r>
      <w:r w:rsidR="00291A2D">
        <w:rPr>
          <w:rFonts w:eastAsia="Arial Unicode MS"/>
          <w:noProof/>
          <w:lang w:eastAsia="fr-FR"/>
        </w:rPr>
        <w:drawing>
          <wp:inline distT="0" distB="0" distL="0" distR="0" wp14:anchorId="12E361B2" wp14:editId="5DA769DF">
            <wp:extent cx="5734924" cy="2388358"/>
            <wp:effectExtent l="19050" t="0" r="0" b="0"/>
            <wp:docPr id="38" name="Image 456" descr="DSC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01.jpg"/>
                    <pic:cNvPicPr/>
                  </pic:nvPicPr>
                  <pic:blipFill>
                    <a:blip r:embed="rId25" cstate="print"/>
                    <a:srcRect/>
                    <a:stretch>
                      <a:fillRect/>
                    </a:stretch>
                  </pic:blipFill>
                  <pic:spPr>
                    <a:xfrm>
                      <a:off x="0" y="0"/>
                      <a:ext cx="5734924" cy="2388358"/>
                    </a:xfrm>
                    <a:prstGeom prst="rect">
                      <a:avLst/>
                    </a:prstGeom>
                  </pic:spPr>
                </pic:pic>
              </a:graphicData>
            </a:graphic>
          </wp:inline>
        </w:drawing>
      </w:r>
    </w:p>
    <w:p w14:paraId="6DD084C7" w14:textId="77777777" w:rsidR="00291A2D" w:rsidRDefault="00775251" w:rsidP="00291A2D">
      <w:pPr>
        <w:pStyle w:val="DveloppementEncart"/>
        <w:rPr>
          <w:rFonts w:eastAsia="Arial Unicode MS"/>
        </w:rPr>
      </w:pPr>
      <w:r>
        <w:rPr>
          <w:rFonts w:eastAsia="Arial Unicode MS"/>
          <w:noProof/>
          <w:lang w:eastAsia="fr-FR"/>
        </w:rPr>
        <w:pict w14:anchorId="1CEF612F">
          <v:shape id="_x0000_s1073" type="#_x0000_t202" style="position:absolute;left:0;text-align:left;margin-left:276.05pt;margin-top:133.05pt;width:183.85pt;height:38.5pt;z-index:251687936" stroked="f">
            <v:fill opacity="52429f"/>
            <v:textbox style="mso-next-textbox:#_x0000_s1073">
              <w:txbxContent>
                <w:p w14:paraId="61A774F6" w14:textId="77777777" w:rsidR="00291A2D" w:rsidRDefault="00291A2D" w:rsidP="00291A2D">
                  <w:pPr>
                    <w:spacing w:before="0"/>
                    <w:jc w:val="center"/>
                    <w:rPr>
                      <w:b/>
                      <w:sz w:val="24"/>
                    </w:rPr>
                  </w:pPr>
                  <w:r>
                    <w:rPr>
                      <w:b/>
                      <w:sz w:val="24"/>
                    </w:rPr>
                    <w:t>Vallée de la Bléone</w:t>
                  </w:r>
                </w:p>
                <w:p w14:paraId="703EF474" w14:textId="77777777" w:rsidR="00291A2D" w:rsidRPr="00257B6D" w:rsidRDefault="00291A2D" w:rsidP="00291A2D">
                  <w:pPr>
                    <w:spacing w:before="0"/>
                    <w:jc w:val="center"/>
                    <w:rPr>
                      <w:b/>
                      <w:sz w:val="24"/>
                    </w:rPr>
                  </w:pPr>
                  <w:r>
                    <w:rPr>
                      <w:b/>
                      <w:sz w:val="24"/>
                    </w:rPr>
                    <w:t>Vue depuis le secteur Vignares</w:t>
                  </w:r>
                </w:p>
              </w:txbxContent>
            </v:textbox>
          </v:shape>
        </w:pict>
      </w:r>
      <w:r w:rsidR="00291A2D">
        <w:rPr>
          <w:rFonts w:eastAsia="Arial Unicode MS"/>
          <w:noProof/>
          <w:lang w:eastAsia="fr-FR"/>
        </w:rPr>
        <w:drawing>
          <wp:inline distT="0" distB="0" distL="0" distR="0" wp14:anchorId="63345AB4" wp14:editId="7A956CD8">
            <wp:extent cx="5788165" cy="2183641"/>
            <wp:effectExtent l="19050" t="0" r="3035" b="0"/>
            <wp:docPr id="41" name="Image 32" descr="K:\Dossiers\affaires\E18091 - BRUSQUET - ET COMPLT\1_Technique_Réalisation\2_DOC SOURCE\PHOTOS\DSC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Dossiers\affaires\E18091 - BRUSQUET - ET COMPLT\1_Technique_Réalisation\2_DOC SOURCE\PHOTOS\DSC_0402.JPG"/>
                    <pic:cNvPicPr>
                      <a:picLocks noChangeAspect="1" noChangeArrowheads="1"/>
                    </pic:cNvPicPr>
                  </pic:nvPicPr>
                  <pic:blipFill>
                    <a:blip r:embed="rId26" cstate="print"/>
                    <a:srcRect/>
                    <a:stretch>
                      <a:fillRect/>
                    </a:stretch>
                  </pic:blipFill>
                  <pic:spPr bwMode="auto">
                    <a:xfrm>
                      <a:off x="0" y="0"/>
                      <a:ext cx="5790876" cy="2184664"/>
                    </a:xfrm>
                    <a:prstGeom prst="rect">
                      <a:avLst/>
                    </a:prstGeom>
                    <a:noFill/>
                    <a:ln w="9525">
                      <a:noFill/>
                      <a:miter lim="800000"/>
                      <a:headEnd/>
                      <a:tailEnd/>
                    </a:ln>
                  </pic:spPr>
                </pic:pic>
              </a:graphicData>
            </a:graphic>
          </wp:inline>
        </w:drawing>
      </w:r>
    </w:p>
    <w:p w14:paraId="7382B03D" w14:textId="77777777" w:rsidR="00291A2D" w:rsidRDefault="00775251" w:rsidP="00291A2D">
      <w:pPr>
        <w:pStyle w:val="DveloppementEncart"/>
        <w:rPr>
          <w:rFonts w:eastAsia="Arial Unicode MS"/>
        </w:rPr>
      </w:pPr>
      <w:r>
        <w:rPr>
          <w:rFonts w:eastAsia="Arial Unicode MS"/>
          <w:noProof/>
          <w:lang w:eastAsia="fr-FR"/>
        </w:rPr>
        <w:pict w14:anchorId="26700F08">
          <v:shape id="_x0000_s1075" type="#_x0000_t202" style="position:absolute;left:0;text-align:left;margin-left:276.05pt;margin-top:163.35pt;width:183.85pt;height:38.5pt;z-index:251689984" stroked="f">
            <v:fill opacity="52429f"/>
            <v:textbox style="mso-next-textbox:#_x0000_s1075">
              <w:txbxContent>
                <w:p w14:paraId="1F412FB8" w14:textId="77777777" w:rsidR="00291A2D" w:rsidRDefault="00291A2D" w:rsidP="00291A2D">
                  <w:pPr>
                    <w:spacing w:before="0"/>
                    <w:jc w:val="center"/>
                    <w:rPr>
                      <w:b/>
                      <w:sz w:val="24"/>
                    </w:rPr>
                  </w:pPr>
                  <w:r>
                    <w:rPr>
                      <w:b/>
                      <w:sz w:val="24"/>
                    </w:rPr>
                    <w:t xml:space="preserve">Lauzière </w:t>
                  </w:r>
                </w:p>
                <w:p w14:paraId="22D05FD7" w14:textId="77777777" w:rsidR="00291A2D" w:rsidRPr="00257B6D" w:rsidRDefault="00291A2D" w:rsidP="00291A2D">
                  <w:pPr>
                    <w:spacing w:before="0"/>
                    <w:jc w:val="center"/>
                    <w:rPr>
                      <w:b/>
                      <w:sz w:val="24"/>
                    </w:rPr>
                  </w:pPr>
                  <w:r>
                    <w:rPr>
                      <w:b/>
                      <w:sz w:val="24"/>
                    </w:rPr>
                    <w:t>Vue depuis la RD900</w:t>
                  </w:r>
                </w:p>
              </w:txbxContent>
            </v:textbox>
          </v:shape>
        </w:pict>
      </w:r>
      <w:r w:rsidR="00291A2D">
        <w:rPr>
          <w:rFonts w:eastAsia="Arial Unicode MS"/>
          <w:noProof/>
          <w:lang w:eastAsia="fr-FR"/>
        </w:rPr>
        <w:drawing>
          <wp:inline distT="0" distB="0" distL="0" distR="0" wp14:anchorId="1703A537" wp14:editId="517D9CB2">
            <wp:extent cx="5779429" cy="2551813"/>
            <wp:effectExtent l="19050" t="0" r="0" b="0"/>
            <wp:docPr id="43" name="Image 33" descr="K:\Dossiers\affaires\E18091 - BRUSQUET - ET COMPLT\1_Technique_Réalisation\2_DOC SOURCE\PHOTOS\DSC_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Dossiers\affaires\E18091 - BRUSQUET - ET COMPLT\1_Technique_Réalisation\2_DOC SOURCE\PHOTOS\DSC_0412.JPG"/>
                    <pic:cNvPicPr>
                      <a:picLocks noChangeAspect="1" noChangeArrowheads="1"/>
                    </pic:cNvPicPr>
                  </pic:nvPicPr>
                  <pic:blipFill>
                    <a:blip r:embed="rId27" cstate="print"/>
                    <a:srcRect/>
                    <a:stretch>
                      <a:fillRect/>
                    </a:stretch>
                  </pic:blipFill>
                  <pic:spPr bwMode="auto">
                    <a:xfrm>
                      <a:off x="0" y="0"/>
                      <a:ext cx="5789630" cy="2556317"/>
                    </a:xfrm>
                    <a:prstGeom prst="rect">
                      <a:avLst/>
                    </a:prstGeom>
                    <a:noFill/>
                    <a:ln w="9525">
                      <a:noFill/>
                      <a:miter lim="800000"/>
                      <a:headEnd/>
                      <a:tailEnd/>
                    </a:ln>
                  </pic:spPr>
                </pic:pic>
              </a:graphicData>
            </a:graphic>
          </wp:inline>
        </w:drawing>
      </w:r>
    </w:p>
    <w:p w14:paraId="77B00E5D" w14:textId="77777777" w:rsidR="00291A2D" w:rsidRDefault="00291A2D" w:rsidP="00291A2D">
      <w:pPr>
        <w:pStyle w:val="DveloppementEncart"/>
        <w:rPr>
          <w:rFonts w:eastAsia="Arial Unicode MS"/>
        </w:rPr>
      </w:pPr>
    </w:p>
    <w:p w14:paraId="38240FE1" w14:textId="77777777" w:rsidR="00291A2D" w:rsidRDefault="00291A2D" w:rsidP="00291A2D">
      <w:pPr>
        <w:pStyle w:val="DveloppementEncart"/>
        <w:rPr>
          <w:rFonts w:eastAsia="Arial Unicode MS"/>
        </w:rPr>
      </w:pPr>
    </w:p>
    <w:p w14:paraId="5A81FB96" w14:textId="77777777" w:rsidR="00291A2D" w:rsidRDefault="00291A2D" w:rsidP="00291A2D">
      <w:pPr>
        <w:pStyle w:val="DveloppementEncart"/>
        <w:rPr>
          <w:rFonts w:eastAsia="Arial Unicode MS"/>
        </w:rPr>
      </w:pPr>
    </w:p>
    <w:p w14:paraId="479D82F5" w14:textId="52609D4C" w:rsidR="00291A2D" w:rsidRDefault="00291A2D" w:rsidP="00291A2D">
      <w:pPr>
        <w:pStyle w:val="DveloppementEncart"/>
        <w:rPr>
          <w:rFonts w:eastAsia="Arial Unicode MS"/>
        </w:rPr>
      </w:pPr>
    </w:p>
    <w:p w14:paraId="00B5C634" w14:textId="77777777" w:rsidR="00291A2D" w:rsidRPr="008A71E5" w:rsidRDefault="00291A2D" w:rsidP="00291A2D">
      <w:pPr>
        <w:pStyle w:val="DveloppementEncart"/>
        <w:numPr>
          <w:ilvl w:val="0"/>
          <w:numId w:val="43"/>
        </w:numPr>
        <w:rPr>
          <w:b/>
          <w:color w:val="984806" w:themeColor="accent6" w:themeShade="80"/>
          <w:sz w:val="22"/>
        </w:rPr>
      </w:pPr>
      <w:r>
        <w:rPr>
          <w:b/>
          <w:color w:val="984806" w:themeColor="accent6" w:themeShade="80"/>
          <w:sz w:val="22"/>
        </w:rPr>
        <w:t>L’accessibilité du secteur</w:t>
      </w:r>
    </w:p>
    <w:p w14:paraId="58815A28" w14:textId="77777777" w:rsidR="00291A2D" w:rsidRDefault="00291A2D" w:rsidP="00291A2D">
      <w:pPr>
        <w:pStyle w:val="DveloppementEncart"/>
        <w:spacing w:before="40" w:after="0"/>
        <w:ind w:right="0"/>
        <w:rPr>
          <w:rFonts w:eastAsia="Arial Unicode MS"/>
        </w:rPr>
      </w:pPr>
    </w:p>
    <w:p w14:paraId="756CA33F" w14:textId="77777777" w:rsidR="00291A2D" w:rsidRDefault="00291A2D" w:rsidP="00291A2D">
      <w:pPr>
        <w:pStyle w:val="DveloppementEncart"/>
        <w:spacing w:before="40" w:after="0"/>
        <w:ind w:right="0"/>
      </w:pPr>
      <w:r>
        <w:rPr>
          <w:rFonts w:eastAsia="Arial Unicode MS"/>
        </w:rPr>
        <w:t xml:space="preserve">La voie de L’Arzieras, limite Sud-Est du secteur, est reliée en deux endroits à la RD900, et en constitue les deux accès principaux. </w:t>
      </w:r>
      <w:r>
        <w:t xml:space="preserve">Une hiérarchie se fait naturellement entre ces deux entrées dans la mesure où la première a un dimensionnement suffisamment large pour accueillir un flux de véhicules plus important. Cette entrée conduit notamment à la Mairie, école communale et aux divers équipements sportifs. </w:t>
      </w:r>
    </w:p>
    <w:p w14:paraId="63BF90B6" w14:textId="77777777" w:rsidR="00291A2D" w:rsidRDefault="00291A2D" w:rsidP="00291A2D">
      <w:pPr>
        <w:pStyle w:val="DveloppementEncart"/>
        <w:spacing w:before="40" w:after="0"/>
        <w:ind w:right="0"/>
      </w:pPr>
      <w:r>
        <w:t xml:space="preserve">La seconde entrée, située sur la portion de voie la plus étroite de la voie de l’Arzieras, conduit aujourd’hui les automobilistes vers les maisons individuelles qui bordent la voie. </w:t>
      </w:r>
    </w:p>
    <w:p w14:paraId="471F7474" w14:textId="77777777" w:rsidR="00291A2D" w:rsidRDefault="00291A2D" w:rsidP="00291A2D">
      <w:pPr>
        <w:pStyle w:val="DveloppementEncart"/>
        <w:spacing w:before="40" w:after="0"/>
        <w:ind w:right="0"/>
      </w:pPr>
      <w:r>
        <w:t xml:space="preserve">Un autre accès au secteur peut être envisagé par la mise en place d’un bouclage avec le chemin de la Combe à l’Ouest du secteur qui rejoint également la RD900. </w:t>
      </w:r>
    </w:p>
    <w:p w14:paraId="1CC353EB" w14:textId="5F7F5D73" w:rsidR="00291A2D" w:rsidRDefault="00775251" w:rsidP="00291A2D">
      <w:pPr>
        <w:pStyle w:val="DveloppementEncart"/>
        <w:rPr>
          <w:rFonts w:eastAsia="Arial Unicode MS"/>
          <w:noProof/>
          <w:lang w:eastAsia="fr-FR"/>
        </w:rPr>
      </w:pPr>
      <w:r>
        <w:rPr>
          <w:rFonts w:eastAsia="Arial Unicode MS"/>
          <w:noProof/>
          <w:lang w:eastAsia="fr-FR"/>
        </w:rPr>
        <w:pict w14:anchorId="33FD8045">
          <v:shape id="_x0000_s1074" type="#_x0000_t202" style="position:absolute;left:0;text-align:left;margin-left:312.8pt;margin-top:17.35pt;width:183.85pt;height:38.5pt;z-index:251688960" stroked="f">
            <v:fill opacity="52429f"/>
            <v:textbox style="mso-next-textbox:#_x0000_s1074">
              <w:txbxContent>
                <w:p w14:paraId="357834BF" w14:textId="77777777" w:rsidR="00291A2D" w:rsidRDefault="00291A2D" w:rsidP="00291A2D">
                  <w:pPr>
                    <w:spacing w:before="0"/>
                    <w:jc w:val="center"/>
                    <w:rPr>
                      <w:b/>
                      <w:sz w:val="24"/>
                    </w:rPr>
                  </w:pPr>
                  <w:r>
                    <w:rPr>
                      <w:b/>
                      <w:sz w:val="24"/>
                    </w:rPr>
                    <w:t xml:space="preserve">Colline de Lauzière </w:t>
                  </w:r>
                </w:p>
                <w:p w14:paraId="5F8C4BD7" w14:textId="77777777" w:rsidR="00291A2D" w:rsidRPr="00257B6D" w:rsidRDefault="00291A2D" w:rsidP="00291A2D">
                  <w:pPr>
                    <w:spacing w:before="0"/>
                    <w:jc w:val="center"/>
                    <w:rPr>
                      <w:b/>
                      <w:sz w:val="24"/>
                    </w:rPr>
                  </w:pPr>
                  <w:r>
                    <w:rPr>
                      <w:b/>
                      <w:sz w:val="24"/>
                    </w:rPr>
                    <w:t>Vue depuis la RD900</w:t>
                  </w:r>
                </w:p>
              </w:txbxContent>
            </v:textbox>
          </v:shape>
        </w:pict>
      </w:r>
    </w:p>
    <w:p w14:paraId="0C7726AE" w14:textId="77777777" w:rsidR="00291A2D" w:rsidRDefault="00291A2D" w:rsidP="00291A2D">
      <w:pPr>
        <w:pStyle w:val="DveloppementEncart"/>
        <w:rPr>
          <w:rFonts w:eastAsia="Arial Unicode MS"/>
        </w:rPr>
      </w:pPr>
      <w:r>
        <w:rPr>
          <w:rFonts w:eastAsia="Arial Unicode MS"/>
          <w:noProof/>
          <w:lang w:eastAsia="fr-FR"/>
        </w:rPr>
        <w:drawing>
          <wp:inline distT="0" distB="0" distL="0" distR="0" wp14:anchorId="6B7B10AE" wp14:editId="5AF126D0">
            <wp:extent cx="6313335" cy="3260035"/>
            <wp:effectExtent l="19050" t="0" r="0" b="0"/>
            <wp:docPr id="44" name="Image 1" descr="K:\Dossiers\affaires\E18091 - BRUSQUET - ET COMPLT\1_Technique_Réalisation\1_DOC DE TRAVAIL\CARTES &amp; COUPES\Etude d'oppotunité\accès Etude d'opportunit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1_DOC DE TRAVAIL\CARTES &amp; COUPES\Etude d'oppotunité\accès Etude d'opportunité.png"/>
                    <pic:cNvPicPr>
                      <a:picLocks noChangeAspect="1" noChangeArrowheads="1"/>
                    </pic:cNvPicPr>
                  </pic:nvPicPr>
                  <pic:blipFill>
                    <a:blip r:embed="rId28"/>
                    <a:srcRect l="11052" t="42677" r="5321" b="25004"/>
                    <a:stretch>
                      <a:fillRect/>
                    </a:stretch>
                  </pic:blipFill>
                  <pic:spPr bwMode="auto">
                    <a:xfrm>
                      <a:off x="0" y="0"/>
                      <a:ext cx="6319447" cy="3263191"/>
                    </a:xfrm>
                    <a:prstGeom prst="rect">
                      <a:avLst/>
                    </a:prstGeom>
                    <a:noFill/>
                    <a:ln w="9525">
                      <a:noFill/>
                      <a:miter lim="800000"/>
                      <a:headEnd/>
                      <a:tailEnd/>
                    </a:ln>
                  </pic:spPr>
                </pic:pic>
              </a:graphicData>
            </a:graphic>
          </wp:inline>
        </w:drawing>
      </w:r>
    </w:p>
    <w:p w14:paraId="52139F8D" w14:textId="77777777" w:rsidR="00291A2D" w:rsidRDefault="00775251" w:rsidP="00291A2D">
      <w:pPr>
        <w:suppressAutoHyphens w:val="0"/>
        <w:spacing w:before="0"/>
        <w:jc w:val="left"/>
        <w:rPr>
          <w:rFonts w:eastAsia="Arial Unicode MS"/>
          <w:noProof/>
          <w:lang w:eastAsia="fr-FR"/>
        </w:rPr>
      </w:pPr>
      <w:r>
        <w:rPr>
          <w:rFonts w:eastAsia="Arial Unicode MS"/>
          <w:noProof/>
          <w:lang w:eastAsia="fr-FR"/>
        </w:rPr>
        <w:pict w14:anchorId="1F2EB328">
          <v:shape id="_x0000_s1078" type="#_x0000_t202" style="position:absolute;margin-left:7.05pt;margin-top:6.15pt;width:19.5pt;height:24pt;z-index:251693056" filled="f" stroked="f">
            <v:textbox>
              <w:txbxContent>
                <w:p w14:paraId="3C539AC8" w14:textId="77777777" w:rsidR="00291A2D" w:rsidRPr="0095526B" w:rsidRDefault="00291A2D" w:rsidP="00291A2D">
                  <w:pPr>
                    <w:rPr>
                      <w:sz w:val="28"/>
                    </w:rPr>
                  </w:pPr>
                  <w:r w:rsidRPr="0095526B">
                    <w:rPr>
                      <w:sz w:val="28"/>
                    </w:rPr>
                    <w:t>1</w:t>
                  </w:r>
                </w:p>
              </w:txbxContent>
            </v:textbox>
          </v:shape>
        </w:pict>
      </w:r>
      <w:r>
        <w:rPr>
          <w:rFonts w:eastAsia="Arial Unicode MS"/>
          <w:noProof/>
          <w:lang w:eastAsia="fr-FR"/>
        </w:rPr>
        <w:pict w14:anchorId="5D9BC212">
          <v:rect id="_x0000_s1077" style="position:absolute;margin-left:2.55pt;margin-top:7.9pt;width:30pt;height:29.25pt;z-index:251692032" strokecolor="#b79a49" strokeweight="4.5pt"/>
        </w:pict>
      </w:r>
      <w:r>
        <w:rPr>
          <w:rFonts w:eastAsia="Arial Unicode MS"/>
          <w:noProof/>
          <w:lang w:eastAsia="fr-FR"/>
        </w:rPr>
        <w:pict w14:anchorId="3B7123C0">
          <v:shape id="_x0000_s1082" type="#_x0000_t202" style="position:absolute;margin-left:333.3pt;margin-top:3.4pt;width:25.5pt;height:31.5pt;z-index:251697152" filled="f" stroked="f">
            <v:textbox>
              <w:txbxContent>
                <w:p w14:paraId="4DEB9371" w14:textId="77777777" w:rsidR="00291A2D" w:rsidRPr="0095526B" w:rsidRDefault="00291A2D" w:rsidP="00291A2D">
                  <w:pPr>
                    <w:rPr>
                      <w:sz w:val="28"/>
                    </w:rPr>
                  </w:pPr>
                  <w:r>
                    <w:rPr>
                      <w:sz w:val="28"/>
                    </w:rPr>
                    <w:t>3</w:t>
                  </w:r>
                </w:p>
              </w:txbxContent>
            </v:textbox>
          </v:shape>
        </w:pict>
      </w:r>
      <w:r>
        <w:rPr>
          <w:rFonts w:eastAsia="Arial Unicode MS"/>
          <w:noProof/>
          <w:lang w:eastAsia="fr-FR"/>
        </w:rPr>
        <w:pict w14:anchorId="7E755636">
          <v:shape id="_x0000_s1080" type="#_x0000_t202" style="position:absolute;margin-left:169pt;margin-top:1.9pt;width:30pt;height:32.25pt;z-index:251695104" filled="f" stroked="f">
            <v:textbox>
              <w:txbxContent>
                <w:p w14:paraId="289DFEF3" w14:textId="77777777" w:rsidR="00291A2D" w:rsidRPr="0095526B" w:rsidRDefault="00291A2D" w:rsidP="00291A2D">
                  <w:pPr>
                    <w:rPr>
                      <w:sz w:val="28"/>
                    </w:rPr>
                  </w:pPr>
                  <w:r>
                    <w:rPr>
                      <w:sz w:val="28"/>
                    </w:rPr>
                    <w:t>2</w:t>
                  </w:r>
                </w:p>
              </w:txbxContent>
            </v:textbox>
          </v:shape>
        </w:pict>
      </w:r>
      <w:r>
        <w:rPr>
          <w:rFonts w:eastAsia="Arial Unicode MS"/>
          <w:noProof/>
          <w:lang w:eastAsia="fr-FR"/>
        </w:rPr>
        <w:pict w14:anchorId="7679512C">
          <v:rect id="_x0000_s1079" style="position:absolute;margin-left:165.25pt;margin-top:5.65pt;width:30pt;height:29.25pt;z-index:251694080" strokecolor="#b79a49" strokeweight="4.5pt"/>
        </w:pict>
      </w:r>
      <w:r>
        <w:rPr>
          <w:rFonts w:eastAsia="Arial Unicode MS"/>
          <w:noProof/>
          <w:lang w:eastAsia="fr-FR"/>
        </w:rPr>
        <w:pict w14:anchorId="272BF30E">
          <v:rect id="_x0000_s1081" style="position:absolute;margin-left:328.8pt;margin-top:7.15pt;width:30pt;height:29.25pt;z-index:251696128" strokecolor="#b79a49" strokeweight="4.5pt"/>
        </w:pict>
      </w:r>
    </w:p>
    <w:p w14:paraId="55DCC2DB" w14:textId="77777777" w:rsidR="00291A2D" w:rsidRDefault="00775251" w:rsidP="00291A2D">
      <w:pPr>
        <w:suppressAutoHyphens w:val="0"/>
        <w:spacing w:before="0"/>
        <w:jc w:val="left"/>
        <w:rPr>
          <w:rFonts w:eastAsia="Arial Unicode MS"/>
          <w:noProof/>
          <w:lang w:eastAsia="fr-FR"/>
        </w:rPr>
      </w:pPr>
      <w:r>
        <w:rPr>
          <w:rFonts w:eastAsia="Arial Unicode MS"/>
          <w:noProof/>
          <w:lang w:eastAsia="fr-FR"/>
        </w:rPr>
        <w:pict w14:anchorId="5C18337B">
          <v:shape id="_x0000_s1084" type="#_x0000_t202" style="position:absolute;margin-left:328.8pt;margin-top:110.75pt;width:163.45pt;height:33.65pt;z-index:251699200" stroked="f">
            <v:fill opacity="39322f"/>
            <v:textbox style="mso-next-textbox:#_x0000_s1084">
              <w:txbxContent>
                <w:p w14:paraId="52406502" w14:textId="77777777" w:rsidR="00291A2D" w:rsidRDefault="00291A2D" w:rsidP="00291A2D">
                  <w:pPr>
                    <w:spacing w:before="0"/>
                    <w:jc w:val="center"/>
                    <w:rPr>
                      <w:b/>
                    </w:rPr>
                  </w:pPr>
                  <w:r w:rsidRPr="00FE070F">
                    <w:rPr>
                      <w:b/>
                    </w:rPr>
                    <w:t>Accès</w:t>
                  </w:r>
                  <w:r>
                    <w:rPr>
                      <w:b/>
                    </w:rPr>
                    <w:t xml:space="preserve"> tertiaire </w:t>
                  </w:r>
                  <w:r w:rsidRPr="00FE070F">
                    <w:rPr>
                      <w:b/>
                    </w:rPr>
                    <w:t>possible</w:t>
                  </w:r>
                </w:p>
                <w:p w14:paraId="0B6FD313" w14:textId="77777777" w:rsidR="00291A2D" w:rsidRPr="0095526B" w:rsidRDefault="00291A2D" w:rsidP="00291A2D">
                  <w:pPr>
                    <w:spacing w:before="0"/>
                    <w:jc w:val="center"/>
                    <w:rPr>
                      <w:b/>
                      <w:sz w:val="18"/>
                    </w:rPr>
                  </w:pPr>
                  <w:r w:rsidRPr="0095526B">
                    <w:rPr>
                      <w:b/>
                      <w:sz w:val="18"/>
                    </w:rPr>
                    <w:t>Chemi</w:t>
                  </w:r>
                  <w:r>
                    <w:rPr>
                      <w:b/>
                      <w:sz w:val="18"/>
                    </w:rPr>
                    <w:t>n de la Combe, vue depuis la RD900</w:t>
                  </w:r>
                </w:p>
              </w:txbxContent>
            </v:textbox>
          </v:shape>
        </w:pict>
      </w:r>
      <w:r>
        <w:rPr>
          <w:rFonts w:eastAsia="Arial Unicode MS"/>
          <w:noProof/>
          <w:lang w:eastAsia="fr-FR"/>
        </w:rPr>
        <w:pict w14:anchorId="277BD5E5">
          <v:shape id="_x0000_s1083" type="#_x0000_t202" style="position:absolute;margin-left:165.25pt;margin-top:110.75pt;width:163.45pt;height:33.65pt;z-index:251698176" stroked="f">
            <v:fill opacity="39322f"/>
            <v:textbox style="mso-next-textbox:#_x0000_s1083">
              <w:txbxContent>
                <w:p w14:paraId="34790948" w14:textId="77777777" w:rsidR="00291A2D" w:rsidRDefault="00291A2D" w:rsidP="00291A2D">
                  <w:pPr>
                    <w:spacing w:before="0"/>
                    <w:jc w:val="center"/>
                    <w:rPr>
                      <w:b/>
                    </w:rPr>
                  </w:pPr>
                  <w:r w:rsidRPr="00FE070F">
                    <w:rPr>
                      <w:b/>
                    </w:rPr>
                    <w:t xml:space="preserve">Accès </w:t>
                  </w:r>
                  <w:r>
                    <w:rPr>
                      <w:b/>
                    </w:rPr>
                    <w:t xml:space="preserve">secondaire </w:t>
                  </w:r>
                  <w:r w:rsidRPr="00FE070F">
                    <w:rPr>
                      <w:b/>
                    </w:rPr>
                    <w:t>possible</w:t>
                  </w:r>
                </w:p>
                <w:p w14:paraId="2265ED45" w14:textId="77777777" w:rsidR="00291A2D" w:rsidRPr="0095526B" w:rsidRDefault="00291A2D" w:rsidP="00291A2D">
                  <w:pPr>
                    <w:spacing w:before="0"/>
                    <w:jc w:val="center"/>
                    <w:rPr>
                      <w:b/>
                      <w:sz w:val="18"/>
                    </w:rPr>
                  </w:pPr>
                  <w:r w:rsidRPr="0095526B">
                    <w:rPr>
                      <w:b/>
                      <w:sz w:val="18"/>
                    </w:rPr>
                    <w:t>Voie de l’Arzieras, v</w:t>
                  </w:r>
                  <w:r>
                    <w:rPr>
                      <w:b/>
                      <w:sz w:val="18"/>
                    </w:rPr>
                    <w:t>ue depuis la RD900</w:t>
                  </w:r>
                </w:p>
              </w:txbxContent>
            </v:textbox>
          </v:shape>
        </w:pict>
      </w:r>
      <w:r>
        <w:rPr>
          <w:rFonts w:eastAsia="Arial Unicode MS"/>
          <w:noProof/>
          <w:lang w:eastAsia="fr-FR"/>
        </w:rPr>
        <w:pict w14:anchorId="54C96E5C">
          <v:shape id="_x0000_s1076" type="#_x0000_t202" style="position:absolute;margin-left:1.8pt;margin-top:110.75pt;width:163.45pt;height:33.65pt;z-index:251691008" stroked="f">
            <v:fill opacity="39322f"/>
            <v:textbox style="mso-next-textbox:#_x0000_s1076">
              <w:txbxContent>
                <w:p w14:paraId="73CB53DB" w14:textId="77777777" w:rsidR="00291A2D" w:rsidRDefault="00291A2D" w:rsidP="00291A2D">
                  <w:pPr>
                    <w:spacing w:before="0"/>
                    <w:jc w:val="center"/>
                    <w:rPr>
                      <w:b/>
                    </w:rPr>
                  </w:pPr>
                  <w:r w:rsidRPr="00FE070F">
                    <w:rPr>
                      <w:b/>
                    </w:rPr>
                    <w:t>Accès principal possible</w:t>
                  </w:r>
                </w:p>
                <w:p w14:paraId="5A5CDC23" w14:textId="77777777" w:rsidR="00291A2D" w:rsidRPr="0095526B" w:rsidRDefault="00291A2D" w:rsidP="00291A2D">
                  <w:pPr>
                    <w:spacing w:before="0"/>
                    <w:jc w:val="center"/>
                    <w:rPr>
                      <w:b/>
                      <w:sz w:val="18"/>
                    </w:rPr>
                  </w:pPr>
                  <w:r w:rsidRPr="0095526B">
                    <w:rPr>
                      <w:b/>
                      <w:sz w:val="18"/>
                    </w:rPr>
                    <w:t>Voie de l’Arzieras, vue depuis la RD</w:t>
                  </w:r>
                  <w:r>
                    <w:rPr>
                      <w:b/>
                      <w:sz w:val="18"/>
                    </w:rPr>
                    <w:t>900</w:t>
                  </w:r>
                </w:p>
              </w:txbxContent>
            </v:textbox>
          </v:shape>
        </w:pict>
      </w:r>
      <w:r w:rsidR="00291A2D">
        <w:rPr>
          <w:rFonts w:eastAsia="Arial Unicode MS"/>
          <w:noProof/>
          <w:lang w:eastAsia="fr-FR"/>
        </w:rPr>
        <w:drawing>
          <wp:inline distT="0" distB="0" distL="0" distR="0" wp14:anchorId="74119C6F" wp14:editId="706AE4B5">
            <wp:extent cx="6277607" cy="1876425"/>
            <wp:effectExtent l="19050" t="0" r="8893"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6277607" cy="1876425"/>
                    </a:xfrm>
                    <a:prstGeom prst="rect">
                      <a:avLst/>
                    </a:prstGeom>
                    <a:noFill/>
                    <a:ln w="9525">
                      <a:noFill/>
                      <a:miter lim="800000"/>
                      <a:headEnd/>
                      <a:tailEnd/>
                    </a:ln>
                  </pic:spPr>
                </pic:pic>
              </a:graphicData>
            </a:graphic>
          </wp:inline>
        </w:drawing>
      </w:r>
    </w:p>
    <w:p w14:paraId="112C3536" w14:textId="77777777" w:rsidR="00291A2D" w:rsidRDefault="00291A2D" w:rsidP="00291A2D">
      <w:pPr>
        <w:pStyle w:val="DveloppementEncart"/>
        <w:rPr>
          <w:rFonts w:eastAsia="Arial Unicode MS"/>
        </w:rPr>
      </w:pPr>
    </w:p>
    <w:p w14:paraId="68021070" w14:textId="77777777" w:rsidR="00291A2D" w:rsidRDefault="00291A2D" w:rsidP="00291A2D">
      <w:pPr>
        <w:pStyle w:val="DveloppementEncart"/>
        <w:rPr>
          <w:rFonts w:eastAsia="Arial Unicode MS"/>
        </w:rPr>
      </w:pPr>
    </w:p>
    <w:p w14:paraId="4874C218" w14:textId="77777777" w:rsidR="009A75D8" w:rsidRDefault="009A75D8" w:rsidP="00291A2D">
      <w:pPr>
        <w:pStyle w:val="DveloppementEncart"/>
        <w:rPr>
          <w:rFonts w:eastAsia="Arial Unicode MS"/>
        </w:rPr>
      </w:pPr>
    </w:p>
    <w:p w14:paraId="323D7EE4" w14:textId="77777777" w:rsidR="00291A2D" w:rsidRDefault="00291A2D" w:rsidP="00291A2D">
      <w:pPr>
        <w:pStyle w:val="DveloppementEncart"/>
        <w:rPr>
          <w:rFonts w:eastAsia="Arial Unicode MS"/>
        </w:rPr>
      </w:pPr>
    </w:p>
    <w:p w14:paraId="55AC36DD" w14:textId="3FEAF0AC" w:rsidR="00291A2D" w:rsidRDefault="00291A2D" w:rsidP="00E6665C">
      <w:pPr>
        <w:pStyle w:val="0TM4a"/>
        <w:jc w:val="both"/>
        <w:rPr>
          <w:rFonts w:ascii="Open Sans Light" w:hAnsi="Open Sans Light"/>
          <w:sz w:val="20"/>
          <w:szCs w:val="20"/>
          <w:lang w:bidi="ar-SA"/>
        </w:rPr>
      </w:pPr>
    </w:p>
    <w:p w14:paraId="331FCB4E" w14:textId="65C73A7D" w:rsidR="00291A2D" w:rsidRDefault="00291A2D" w:rsidP="00E6665C">
      <w:pPr>
        <w:pStyle w:val="0TM4a"/>
        <w:jc w:val="both"/>
        <w:rPr>
          <w:rFonts w:ascii="Open Sans Light" w:hAnsi="Open Sans Light"/>
          <w:sz w:val="20"/>
          <w:szCs w:val="20"/>
          <w:lang w:bidi="ar-SA"/>
        </w:rPr>
      </w:pPr>
    </w:p>
    <w:p w14:paraId="271BAE5F" w14:textId="77777777" w:rsidR="00291A2D" w:rsidRDefault="00291A2D" w:rsidP="00E6665C">
      <w:pPr>
        <w:pStyle w:val="0TM4a"/>
        <w:jc w:val="both"/>
        <w:rPr>
          <w:rFonts w:ascii="Open Sans Light" w:hAnsi="Open Sans Light"/>
          <w:sz w:val="20"/>
          <w:szCs w:val="20"/>
          <w:lang w:bidi="ar-SA"/>
        </w:rPr>
      </w:pPr>
    </w:p>
    <w:p w14:paraId="71FB2E08" w14:textId="77777777" w:rsidR="00B4353B" w:rsidRDefault="00B4353B" w:rsidP="00B4353B">
      <w:pPr>
        <w:pStyle w:val="0TM4a"/>
      </w:pPr>
      <w:r w:rsidRPr="00B4353B">
        <w:lastRenderedPageBreak/>
        <w:t>Contexte paysager</w:t>
      </w:r>
    </w:p>
    <w:p w14:paraId="4C21CB23" w14:textId="77777777" w:rsidR="00B4353B" w:rsidRDefault="00B4353B" w:rsidP="00B4353B">
      <w:pPr>
        <w:pStyle w:val="DveloppementEncart"/>
        <w:rPr>
          <w:lang w:bidi="en-US"/>
        </w:rPr>
      </w:pPr>
      <w:r>
        <w:rPr>
          <w:lang w:bidi="en-US"/>
        </w:rPr>
        <w:t>« Le paysage désigne une partie de territoire telle que perçue par les populations, dont le caractère résulte de l’action de facteurs naturels et / ou humains et leurs interrelations ». Cette définition du paysage préfigure la démarche d'analyse qui suit, basée à la fois sur une approche scientifique et sensible.</w:t>
      </w:r>
    </w:p>
    <w:p w14:paraId="477ADCA6" w14:textId="77777777" w:rsidR="00B4353B" w:rsidRDefault="00B4353B" w:rsidP="00B4353B">
      <w:pPr>
        <w:pStyle w:val="DveloppementEncart"/>
        <w:rPr>
          <w:lang w:bidi="en-US"/>
        </w:rPr>
      </w:pPr>
      <w:r>
        <w:rPr>
          <w:lang w:bidi="en-US"/>
        </w:rPr>
        <w:t>De multiples disciplines sont mises à contribution pour définir et caractériser un paysage : la géologie, la géomorphologie, l'hydrographie, l'analyse des milieux naturels, des pratiques agricoles et forestières, l'urbanisme, la connaissance du patrimoine et des usages, la pratique des lieux, les représentations sociales ...</w:t>
      </w:r>
    </w:p>
    <w:p w14:paraId="4F6FAB77" w14:textId="77777777" w:rsidR="00B4353B" w:rsidRPr="00EE507F" w:rsidRDefault="00B4353B" w:rsidP="00B4353B">
      <w:pPr>
        <w:pStyle w:val="DveloppementEncart"/>
        <w:rPr>
          <w:lang w:bidi="en-US"/>
        </w:rPr>
      </w:pPr>
      <w:r>
        <w:rPr>
          <w:lang w:bidi="en-US"/>
        </w:rPr>
        <w:t>Dans le cadre de notre étude, nous définiron</w:t>
      </w:r>
      <w:r w:rsidR="00B919A7">
        <w:rPr>
          <w:lang w:bidi="en-US"/>
        </w:rPr>
        <w:t>s</w:t>
      </w:r>
      <w:r>
        <w:rPr>
          <w:lang w:bidi="en-US"/>
        </w:rPr>
        <w:t xml:space="preserve"> le « cadre paysager » autour du projet d’équipement public de santé ou paramédical de la commune du Brusquet, en se basant sur les composantes paysagères qui constituent son environnement. L’objectif attendu de cette étude est ainsi de proposer une lecture du paysage suffisamment détaillée pour assurer une intégration optimale du projet dans son contexte paysager.  </w:t>
      </w:r>
      <w:r>
        <w:rPr>
          <w:lang w:bidi="en-US"/>
        </w:rPr>
        <w:br/>
      </w:r>
    </w:p>
    <w:p w14:paraId="0A11C1EF" w14:textId="77777777" w:rsidR="00B4353B" w:rsidRPr="00B4353B" w:rsidRDefault="00B4353B" w:rsidP="00B4353B">
      <w:pPr>
        <w:pStyle w:val="0TM4"/>
        <w:rPr>
          <w:sz w:val="22"/>
        </w:rPr>
      </w:pPr>
      <w:r w:rsidRPr="00B4353B">
        <w:rPr>
          <w:sz w:val="22"/>
        </w:rPr>
        <w:t>Unités paysagères supra-communales</w:t>
      </w:r>
    </w:p>
    <w:p w14:paraId="6649AF29" w14:textId="77777777" w:rsidR="00B4353B" w:rsidRDefault="00B4353B" w:rsidP="00B4353B">
      <w:pPr>
        <w:pStyle w:val="0TM5"/>
      </w:pPr>
      <w:r>
        <w:t>La moyenne vallée de la Bléone</w:t>
      </w:r>
    </w:p>
    <w:p w14:paraId="33D1A0B8" w14:textId="77777777" w:rsidR="00B4353B" w:rsidRDefault="00775251" w:rsidP="00B4353B">
      <w:pPr>
        <w:pStyle w:val="DveloppementEncart"/>
      </w:pPr>
      <w:r>
        <w:rPr>
          <w:noProof/>
        </w:rPr>
        <w:pict w14:anchorId="63BF0724">
          <v:shape id="Zone de texte 233" o:spid="_x0000_s1030" type="#_x0000_t202" style="position:absolute;left:0;text-align:left;margin-left:324.1pt;margin-top:5.1pt;width:193.7pt;height:410.0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" fillcolor="#c2d69b" stroked="f">
            <v:textbox style="mso-next-textbox:#Zone de texte 233">
              <w:txbxContent>
                <w:p w14:paraId="3878C426" w14:textId="77777777" w:rsidR="00F52A05" w:rsidRPr="00E72730" w:rsidRDefault="00F52A05" w:rsidP="00B4353B">
                  <w:pPr>
                    <w:shd w:val="clear" w:color="auto" w:fill="C2D69B"/>
                    <w:jc w:val="center"/>
                    <w:rPr>
                      <w:b/>
                    </w:rPr>
                  </w:pPr>
                  <w:r w:rsidRPr="00E72730">
                    <w:rPr>
                      <w:b/>
                    </w:rPr>
                    <w:t xml:space="preserve">DEFINITION DE LA NOTION </w:t>
                  </w:r>
                  <w:r>
                    <w:rPr>
                      <w:b/>
                    </w:rPr>
                    <w:br/>
                    <w:t>« D’UNITE PAYSAGERE</w:t>
                  </w:r>
                  <w:r w:rsidRPr="00E72730">
                    <w:rPr>
                      <w:b/>
                    </w:rPr>
                    <w:t> »</w:t>
                  </w:r>
                </w:p>
                <w:p w14:paraId="0C09ACB1" w14:textId="77777777" w:rsidR="00F52A05" w:rsidRPr="00E72730" w:rsidRDefault="00F52A05" w:rsidP="00B4353B">
                  <w:pPr>
                    <w:shd w:val="clear" w:color="auto" w:fill="C2D69B"/>
                    <w:jc w:val="center"/>
                    <w:rPr>
                      <w:b/>
                      <w:sz w:val="10"/>
                    </w:rPr>
                  </w:pPr>
                </w:p>
                <w:p w14:paraId="6A32AF55" w14:textId="77777777" w:rsidR="00F52A05" w:rsidRDefault="00F52A05" w:rsidP="00B4353B">
                  <w:pPr>
                    <w:shd w:val="clear" w:color="auto" w:fill="C2D69B"/>
                  </w:pPr>
                  <w:r w:rsidRPr="00C57063">
                    <w:t xml:space="preserve">Les </w:t>
                  </w:r>
                  <w:r w:rsidRPr="00C57063">
                    <w:rPr>
                      <w:b/>
                    </w:rPr>
                    <w:t>unités paysagères</w:t>
                  </w:r>
                  <w:r w:rsidRPr="00C57063">
                    <w:t xml:space="preserve"> sont des espaces homogènes en termes d'éléments de composition, motifs paysagers, structures paysagères, ambiances, perceptions et représentations sociales.</w:t>
                  </w:r>
                </w:p>
                <w:p w14:paraId="357D3016" w14:textId="77777777" w:rsidR="00F52A05" w:rsidRDefault="00F52A05" w:rsidP="00B4353B">
                  <w:pPr>
                    <w:shd w:val="clear" w:color="auto" w:fill="C2D69B"/>
                  </w:pPr>
                  <w:r>
                    <w:t>Les limites des unités paysagères des Alpes de Haute-Provence sont la plupart du temps situées sur les lignes de crêtes, les cols, les clues et dépendent donc fortement de la géomorphologie. Mais les activités humaines modifient considérablement les paysages naturels. Ces limites peuvent donc parfois être liées à l’occupation du sol (forêts, agriculture, formes urbaines…).</w:t>
                  </w:r>
                </w:p>
                <w:p w14:paraId="1EAA9E86" w14:textId="77777777" w:rsidR="00F52A05" w:rsidRPr="00E72730" w:rsidRDefault="00F52A05" w:rsidP="00B4353B">
                  <w:pPr>
                    <w:shd w:val="clear" w:color="auto" w:fill="C2D69B"/>
                  </w:pPr>
                  <w:r>
                    <w:t>Dès que l’on a la sensation de changer de paysage, dès que certains éléments caractéristiques fondamentaux disparaissent au point de briser l’homogénéité d’un paysage, il y a alors positionnement d’une limite. Certaines, plus discrètes, sont floues car la transition se fait progressivement. Exceptionnellement, seront aussi intégrés dans les unités certains paysages qui peuvent paraître différents, mais qui font partie intégrante du paysage permanent perçu visuellement et sociologiquement dans l’entité.</w:t>
                  </w:r>
                </w:p>
              </w:txbxContent>
            </v:textbox>
            <w10:wrap type="square"/>
          </v:shape>
        </w:pict>
      </w:r>
      <w:r w:rsidR="00B4353B" w:rsidRPr="00C57063">
        <w:t>Les atlas de paysage identifient et caractérisent les unités paysagères qui composent un département ou une région</w:t>
      </w:r>
      <w:r w:rsidR="00B4353B">
        <w:t>. Un premier atlas a été réalisé dans les Alpes de Haute-Provence en 2003. Cette démarche co-financée et co-pilotée par le Département et la DIREN à l'époque, s'est traduite par un document de référence, reconnu pour sa qualité.</w:t>
      </w:r>
    </w:p>
    <w:p w14:paraId="0C0F911B" w14:textId="77777777" w:rsidR="00B4353B" w:rsidRDefault="00B4353B" w:rsidP="00B4353B">
      <w:pPr>
        <w:pStyle w:val="DveloppementEncart"/>
      </w:pPr>
      <w:r>
        <w:t>Il définit 47 unités paysagères argumentées par une solide analyse paysagère, confortée par une étude sociologique et un séminaire départemental.</w:t>
      </w:r>
    </w:p>
    <w:p w14:paraId="4C3E7F9E" w14:textId="77777777" w:rsidR="00B4353B" w:rsidRDefault="00B4353B" w:rsidP="00B4353B">
      <w:pPr>
        <w:suppressAutoHyphens w:val="0"/>
        <w:spacing w:before="0"/>
        <w:jc w:val="left"/>
        <w:rPr>
          <w:rFonts w:eastAsia="Arial Unicode MS"/>
        </w:rPr>
      </w:pPr>
      <w:r>
        <w:rPr>
          <w:rFonts w:eastAsia="Arial Unicode MS"/>
          <w:noProof/>
          <w:lang w:eastAsia="fr-FR"/>
        </w:rPr>
        <w:drawing>
          <wp:anchor distT="0" distB="0" distL="114300" distR="114300" simplePos="0" relativeHeight="251637760" behindDoc="1" locked="0" layoutInCell="1" allowOverlap="1" wp14:anchorId="589C27D2" wp14:editId="4FD4EA37">
            <wp:simplePos x="0" y="0"/>
            <wp:positionH relativeFrom="column">
              <wp:posOffset>-255905</wp:posOffset>
            </wp:positionH>
            <wp:positionV relativeFrom="paragraph">
              <wp:posOffset>331470</wp:posOffset>
            </wp:positionV>
            <wp:extent cx="4043680" cy="3545840"/>
            <wp:effectExtent l="19050" t="0" r="0" b="0"/>
            <wp:wrapTight wrapText="bothSides">
              <wp:wrapPolygon edited="0">
                <wp:start x="-102" y="0"/>
                <wp:lineTo x="-102" y="21468"/>
                <wp:lineTo x="21573" y="21468"/>
                <wp:lineTo x="21573" y="0"/>
                <wp:lineTo x="-102" y="0"/>
              </wp:wrapPolygon>
            </wp:wrapTight>
            <wp:docPr id="122" name="Image 122" descr="http://atlas04.batrame-paca.fr/images/atlas/carte_unites-paysag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atlas04.batrame-paca.fr/images/atlas/carte_unites-paysageres.jpg"/>
                    <pic:cNvPicPr>
                      <a:picLocks noChangeAspect="1" noChangeArrowheads="1"/>
                    </pic:cNvPicPr>
                  </pic:nvPicPr>
                  <pic:blipFill>
                    <a:blip r:embed="rId30" r:link="rId31"/>
                    <a:srcRect l="955" t="2028" r="24863" b="2547"/>
                    <a:stretch>
                      <a:fillRect/>
                    </a:stretch>
                  </pic:blipFill>
                  <pic:spPr bwMode="auto">
                    <a:xfrm>
                      <a:off x="0" y="0"/>
                      <a:ext cx="4043680" cy="3545840"/>
                    </a:xfrm>
                    <a:prstGeom prst="rect">
                      <a:avLst/>
                    </a:prstGeom>
                    <a:noFill/>
                    <a:ln w="9525">
                      <a:noFill/>
                      <a:miter lim="800000"/>
                      <a:headEnd/>
                      <a:tailEnd/>
                    </a:ln>
                  </pic:spPr>
                </pic:pic>
              </a:graphicData>
            </a:graphic>
          </wp:anchor>
        </w:drawing>
      </w:r>
      <w:r>
        <w:rPr>
          <w:rFonts w:eastAsia="Arial Unicode MS"/>
        </w:rPr>
        <w:br w:type="page"/>
      </w:r>
    </w:p>
    <w:p w14:paraId="14B29CD4" w14:textId="77777777" w:rsidR="00B4353B" w:rsidRPr="00354EC4" w:rsidRDefault="00775251" w:rsidP="00B4353B">
      <w:pPr>
        <w:pStyle w:val="DveloppementEncart"/>
        <w:rPr>
          <w:b/>
        </w:rPr>
      </w:pPr>
      <w:r>
        <w:rPr>
          <w:noProof/>
        </w:rPr>
        <w:lastRenderedPageBreak/>
        <w:pict w14:anchorId="050B90B5">
          <v:group id="Groupe 228" o:spid="_x0000_s1031" style="position:absolute;left:0;text-align:left;margin-left:315.65pt;margin-top:-10.1pt;width:221.05pt;height:198.45pt;z-index:-251642880" coordorigin="7353,612" coordsize="4421,3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2" type="#_x0000_t75" alt="Localisation sur le dÃ©partement" style="position:absolute;left:7353;top:612;width:4421;height:3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">
              <v:imagedata r:id="rId32" o:title="Localisation sur le dÃ©partement"/>
            </v:shape>
            <v:oval id="Oval 13" o:spid="_x0000_s1033" style="position:absolute;left:9720;top:2715;width:143;height: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" fillcolor="black" strokecolor="#f8f8f8" strokeweight="1.25pt"/>
            <v:shape id="Text Box 14" o:spid="_x0000_s1034" type="#_x0000_t202" style="position:absolute;left:9951;top:2280;width:1234;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" stroked="f" strokeweight="0">
              <v:textbox style="mso-next-textbox:#Text Box 14">
                <w:txbxContent>
                  <w:p w14:paraId="45356D6E" w14:textId="77777777" w:rsidR="00F52A05" w:rsidRPr="00AC21BE" w:rsidRDefault="00F52A05" w:rsidP="00B4353B">
                    <w:pPr>
                      <w:rPr>
                        <w:b/>
                        <w:sz w:val="16"/>
                      </w:rPr>
                    </w:pPr>
                    <w:r w:rsidRPr="00AC21BE">
                      <w:rPr>
                        <w:b/>
                        <w:sz w:val="16"/>
                      </w:rPr>
                      <w:t>LE BRUSQUET</w:t>
                    </w:r>
                  </w:p>
                </w:txbxContent>
              </v:textbox>
            </v:shape>
            <w10:wrap type="square"/>
          </v:group>
        </w:pict>
      </w:r>
      <w:r>
        <w:rPr>
          <w:noProof/>
        </w:rPr>
        <w:pict w14:anchorId="27BB1CB6">
          <v:rect id="Rectangle 232" o:spid="_x0000_s1060" style="position:absolute;left:0;text-align:left;margin-left:93.15pt;margin-top:124.15pt;width:68.65pt;height:6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" filled="f" strokecolor="red" strokeweight="2.5pt"/>
        </w:pict>
      </w:r>
      <w:r w:rsidR="00B4353B" w:rsidRPr="00AC21BE">
        <w:t xml:space="preserve">Le territoire de la commune du Brusquet se situe au sein de l’unité paysagère dite de </w:t>
      </w:r>
      <w:r w:rsidR="00B4353B" w:rsidRPr="00AC21BE">
        <w:rPr>
          <w:b/>
        </w:rPr>
        <w:t xml:space="preserve">« La moyenne vallée de la Bléone ». </w:t>
      </w:r>
    </w:p>
    <w:p w14:paraId="23372EFC" w14:textId="77777777" w:rsidR="00B4353B" w:rsidRDefault="00B4353B" w:rsidP="00B4353B">
      <w:pPr>
        <w:pStyle w:val="DveloppementEncart"/>
      </w:pPr>
      <w:r>
        <w:rPr>
          <w:noProof/>
          <w:lang w:eastAsia="fr-FR"/>
        </w:rPr>
        <w:drawing>
          <wp:anchor distT="0" distB="0" distL="114300" distR="114300" simplePos="0" relativeHeight="251638784" behindDoc="0" locked="0" layoutInCell="1" allowOverlap="1" wp14:anchorId="3D2483E2" wp14:editId="362A2090">
            <wp:simplePos x="0" y="0"/>
            <wp:positionH relativeFrom="column">
              <wp:posOffset>2540</wp:posOffset>
            </wp:positionH>
            <wp:positionV relativeFrom="paragraph">
              <wp:posOffset>158750</wp:posOffset>
            </wp:positionV>
            <wp:extent cx="3848735" cy="3632835"/>
            <wp:effectExtent l="19050" t="0" r="0" b="0"/>
            <wp:wrapSquare wrapText="bothSides"/>
            <wp:docPr id="123" name="Image 123" descr="http://atlas04.batrame-paca.fr/images/atlas/up/up-2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atlas04.batrame-paca.fr/images/atlas/up/up-25_005.jpg"/>
                    <pic:cNvPicPr>
                      <a:picLocks noChangeAspect="1" noChangeArrowheads="1"/>
                    </pic:cNvPicPr>
                  </pic:nvPicPr>
                  <pic:blipFill>
                    <a:blip r:embed="rId33" r:link="rId34"/>
                    <a:srcRect l="19865" r="5635"/>
                    <a:stretch>
                      <a:fillRect/>
                    </a:stretch>
                  </pic:blipFill>
                  <pic:spPr bwMode="auto">
                    <a:xfrm>
                      <a:off x="0" y="0"/>
                      <a:ext cx="3848735" cy="3632835"/>
                    </a:xfrm>
                    <a:prstGeom prst="rect">
                      <a:avLst/>
                    </a:prstGeom>
                    <a:noFill/>
                    <a:ln w="9525">
                      <a:noFill/>
                      <a:miter lim="800000"/>
                      <a:headEnd/>
                      <a:tailEnd/>
                    </a:ln>
                  </pic:spPr>
                </pic:pic>
              </a:graphicData>
            </a:graphic>
          </wp:anchor>
        </w:drawing>
      </w:r>
    </w:p>
    <w:p w14:paraId="17123558" w14:textId="77777777" w:rsidR="00B4353B" w:rsidRDefault="00B4353B" w:rsidP="00B4353B">
      <w:pPr>
        <w:pStyle w:val="DveloppementEncart"/>
      </w:pPr>
    </w:p>
    <w:p w14:paraId="3095227F" w14:textId="77777777" w:rsidR="00B919A7" w:rsidRDefault="00B919A7" w:rsidP="00B4353B">
      <w:pPr>
        <w:pStyle w:val="DveloppementEncart"/>
      </w:pPr>
    </w:p>
    <w:p w14:paraId="64593E72" w14:textId="77777777" w:rsidR="00B919A7" w:rsidRDefault="000E1064" w:rsidP="00B4353B">
      <w:pPr>
        <w:pStyle w:val="DveloppementEncart"/>
      </w:pPr>
      <w:r>
        <w:rPr>
          <w:noProof/>
          <w:lang w:eastAsia="fr-FR"/>
        </w:rPr>
        <w:drawing>
          <wp:anchor distT="0" distB="0" distL="114300" distR="114300" simplePos="0" relativeHeight="251617280" behindDoc="0" locked="0" layoutInCell="1" allowOverlap="1" wp14:anchorId="1AF2250A" wp14:editId="09301353">
            <wp:simplePos x="0" y="0"/>
            <wp:positionH relativeFrom="column">
              <wp:posOffset>52070</wp:posOffset>
            </wp:positionH>
            <wp:positionV relativeFrom="paragraph">
              <wp:posOffset>213360</wp:posOffset>
            </wp:positionV>
            <wp:extent cx="2689225" cy="2353945"/>
            <wp:effectExtent l="0" t="0" r="0" b="8255"/>
            <wp:wrapSquare wrapText="bothSides"/>
            <wp:docPr id="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5"/>
                    <a:srcRect t="22318"/>
                    <a:stretch/>
                  </pic:blipFill>
                  <pic:spPr bwMode="auto">
                    <a:xfrm>
                      <a:off x="0" y="0"/>
                      <a:ext cx="2689225" cy="2353945"/>
                    </a:xfrm>
                    <a:prstGeom prst="rect">
                      <a:avLst/>
                    </a:prstGeom>
                    <a:noFill/>
                    <a:ln>
                      <a:noFill/>
                    </a:ln>
                    <a:extLst>
                      <a:ext uri="{53640926-AAD7-44D8-BBD7-CCE9431645EC}">
                        <a14:shadowObscured xmlns:a14="http://schemas.microsoft.com/office/drawing/2010/main"/>
                      </a:ext>
                    </a:extLst>
                  </pic:spPr>
                </pic:pic>
              </a:graphicData>
            </a:graphic>
          </wp:anchor>
        </w:drawing>
      </w:r>
    </w:p>
    <w:p w14:paraId="4EBD9339" w14:textId="77777777" w:rsidR="00B919A7" w:rsidRDefault="00B919A7" w:rsidP="00B4353B">
      <w:pPr>
        <w:pStyle w:val="DveloppementEncart"/>
      </w:pPr>
    </w:p>
    <w:p w14:paraId="59C5DC8E" w14:textId="77777777" w:rsidR="00B4353B" w:rsidRDefault="00B4353B" w:rsidP="00B4353B">
      <w:pPr>
        <w:pStyle w:val="DveloppementEncart"/>
      </w:pPr>
      <w:r w:rsidRPr="00B27C7E">
        <w:t xml:space="preserve">Cette </w:t>
      </w:r>
      <w:r>
        <w:t>unité</w:t>
      </w:r>
      <w:r w:rsidRPr="00B27C7E">
        <w:t xml:space="preserve"> présente un relief complexe qui offre des paysages variés : vallée encaissée au nord de la Grande Colle, large bassin entre Marcoux et </w:t>
      </w:r>
      <w:r>
        <w:t>l</w:t>
      </w:r>
      <w:r w:rsidRPr="00B27C7E">
        <w:t xml:space="preserve">e </w:t>
      </w:r>
      <w:proofErr w:type="spellStart"/>
      <w:r w:rsidRPr="00B27C7E">
        <w:t>Mouste</w:t>
      </w:r>
      <w:r>
        <w:t>i</w:t>
      </w:r>
      <w:r w:rsidRPr="00B27C7E">
        <w:t>ret</w:t>
      </w:r>
      <w:proofErr w:type="spellEnd"/>
      <w:r w:rsidRPr="00B27C7E">
        <w:t xml:space="preserve">, petits vallons intimes (Le </w:t>
      </w:r>
      <w:proofErr w:type="spellStart"/>
      <w:r w:rsidRPr="00B27C7E">
        <w:t>Bouinenc</w:t>
      </w:r>
      <w:proofErr w:type="spellEnd"/>
      <w:r w:rsidRPr="00B27C7E">
        <w:t xml:space="preserve">, les Eaux Chaudes, Le </w:t>
      </w:r>
      <w:proofErr w:type="spellStart"/>
      <w:r w:rsidRPr="00B27C7E">
        <w:t>Mouirouès</w:t>
      </w:r>
      <w:proofErr w:type="spellEnd"/>
      <w:r w:rsidRPr="00B27C7E">
        <w:t>), versants suspendus et reculés (</w:t>
      </w:r>
      <w:proofErr w:type="spellStart"/>
      <w:r w:rsidRPr="00B27C7E">
        <w:t>Entrages</w:t>
      </w:r>
      <w:proofErr w:type="spellEnd"/>
      <w:r w:rsidRPr="00B27C7E">
        <w:t xml:space="preserve">, Les </w:t>
      </w:r>
      <w:proofErr w:type="spellStart"/>
      <w:r w:rsidRPr="00B27C7E">
        <w:t>Dourbes</w:t>
      </w:r>
      <w:proofErr w:type="spellEnd"/>
      <w:r w:rsidRPr="00B27C7E">
        <w:t>).</w:t>
      </w:r>
    </w:p>
    <w:p w14:paraId="16AB0E2D" w14:textId="77777777" w:rsidR="00B4353B" w:rsidRDefault="00B4353B" w:rsidP="00B4353B">
      <w:pPr>
        <w:pStyle w:val="DveloppementEncart"/>
      </w:pPr>
      <w:r>
        <w:rPr>
          <w:noProof/>
          <w:lang w:eastAsia="fr-FR"/>
        </w:rPr>
        <w:drawing>
          <wp:anchor distT="0" distB="0" distL="114300" distR="114300" simplePos="0" relativeHeight="251639808" behindDoc="0" locked="0" layoutInCell="1" allowOverlap="1" wp14:anchorId="159CFC6E" wp14:editId="146216EB">
            <wp:simplePos x="0" y="0"/>
            <wp:positionH relativeFrom="column">
              <wp:posOffset>4007485</wp:posOffset>
            </wp:positionH>
            <wp:positionV relativeFrom="paragraph">
              <wp:posOffset>163195</wp:posOffset>
            </wp:positionV>
            <wp:extent cx="2685415" cy="1463675"/>
            <wp:effectExtent l="0" t="0" r="0" b="0"/>
            <wp:wrapSquare wrapText="bothSides"/>
            <wp:docPr id="1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srcRect b="54822"/>
                    <a:stretch>
                      <a:fillRect/>
                    </a:stretch>
                  </pic:blipFill>
                  <pic:spPr bwMode="auto">
                    <a:xfrm>
                      <a:off x="0" y="0"/>
                      <a:ext cx="2685415" cy="1463675"/>
                    </a:xfrm>
                    <a:prstGeom prst="rect">
                      <a:avLst/>
                    </a:prstGeom>
                    <a:noFill/>
                    <a:ln w="9525">
                      <a:noFill/>
                      <a:miter lim="800000"/>
                      <a:headEnd/>
                      <a:tailEnd/>
                    </a:ln>
                  </pic:spPr>
                </pic:pic>
              </a:graphicData>
            </a:graphic>
          </wp:anchor>
        </w:drawing>
      </w:r>
      <w:r>
        <w:t>L’eau est très présente dans le paysage sous forme de torrents, de rivières mais aussi sous forme de ravinements dans les reliefs marneux. Le cours d’eau principal, la Bléone, est alimentée par des cours d’eau importants (l’</w:t>
      </w:r>
      <w:proofErr w:type="spellStart"/>
      <w:r>
        <w:t>Arigeol</w:t>
      </w:r>
      <w:proofErr w:type="spellEnd"/>
      <w:r>
        <w:t xml:space="preserve">, le </w:t>
      </w:r>
      <w:proofErr w:type="spellStart"/>
      <w:r>
        <w:t>Bouinenc</w:t>
      </w:r>
      <w:proofErr w:type="spellEnd"/>
      <w:r>
        <w:t>, le Bès) et de multiples ravins.</w:t>
      </w:r>
    </w:p>
    <w:p w14:paraId="3B4B9EFA" w14:textId="77777777" w:rsidR="00B4353B" w:rsidRDefault="00B4353B" w:rsidP="00B4353B">
      <w:pPr>
        <w:pStyle w:val="DveloppementEncart"/>
      </w:pPr>
      <w:r>
        <w:rPr>
          <w:noProof/>
          <w:lang w:eastAsia="fr-FR"/>
        </w:rPr>
        <w:drawing>
          <wp:anchor distT="0" distB="0" distL="114300" distR="114300" simplePos="0" relativeHeight="251640832" behindDoc="0" locked="0" layoutInCell="1" allowOverlap="1" wp14:anchorId="2D3BBB23" wp14:editId="1215FEF4">
            <wp:simplePos x="0" y="0"/>
            <wp:positionH relativeFrom="column">
              <wp:posOffset>4022725</wp:posOffset>
            </wp:positionH>
            <wp:positionV relativeFrom="paragraph">
              <wp:posOffset>904875</wp:posOffset>
            </wp:positionV>
            <wp:extent cx="2668270" cy="1889125"/>
            <wp:effectExtent l="0" t="0" r="0" b="0"/>
            <wp:wrapSquare wrapText="bothSides"/>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srcRect b="9665"/>
                    <a:stretch>
                      <a:fillRect/>
                    </a:stretch>
                  </pic:blipFill>
                  <pic:spPr bwMode="auto">
                    <a:xfrm>
                      <a:off x="0" y="0"/>
                      <a:ext cx="2668270" cy="1889125"/>
                    </a:xfrm>
                    <a:prstGeom prst="rect">
                      <a:avLst/>
                    </a:prstGeom>
                    <a:noFill/>
                    <a:ln w="9525">
                      <a:noFill/>
                      <a:miter lim="800000"/>
                      <a:headEnd/>
                      <a:tailEnd/>
                    </a:ln>
                  </pic:spPr>
                </pic:pic>
              </a:graphicData>
            </a:graphic>
          </wp:anchor>
        </w:drawing>
      </w:r>
      <w:r w:rsidRPr="00177B2C">
        <w:t>Le bassin de la Bléone (entre le Brusquet et Marcoux), composé de terres alluvionnaires fertiles, présente de vastes étendues cultivées. Sur ces sols favorables et irrigués, prairies, céréales, fourrages, maraîchage, vergers se succèdent. Les nombreuses haies et ripisylves structurent le paysage et renforcent l’aspect de mosaïque. Les parcelles sont souvent ponctuées de grands arbres isolés (noyers), vestiges d’anciens vergers. L’arboriculture, autrefois très présente sur ces terres, est encore fortement visible.</w:t>
      </w:r>
    </w:p>
    <w:p w14:paraId="5F1EB35C" w14:textId="77777777" w:rsidR="00B4353B" w:rsidRDefault="00B4353B" w:rsidP="00B4353B">
      <w:pPr>
        <w:pStyle w:val="DveloppementEncart"/>
      </w:pPr>
      <w:r>
        <w:t>Les boisements, très présents sur le territoire occupent les versants. Les forêts souvent mixtes sont composées de chênes, d’érables, de pins sylvestres et dominent des sous-bois de buis et de genêts. On retrouve aussi quelques plantations de pins noirs.</w:t>
      </w:r>
    </w:p>
    <w:p w14:paraId="37D3C8C2" w14:textId="77777777" w:rsidR="00B4353B" w:rsidRDefault="00B4353B" w:rsidP="00B4353B">
      <w:pPr>
        <w:pStyle w:val="DveloppementEncart"/>
      </w:pPr>
      <w:r>
        <w:t>Dans les ripisylves, les saules et les peupliers sont parfois accompagnés de pins noirs ou de pins sylvestres.</w:t>
      </w:r>
    </w:p>
    <w:p w14:paraId="52C98960" w14:textId="77777777" w:rsidR="00B4353B" w:rsidRDefault="00B4353B" w:rsidP="00B4353B">
      <w:pPr>
        <w:pStyle w:val="DveloppementEncart"/>
      </w:pPr>
      <w:r>
        <w:t xml:space="preserve">Si le type architectural méditerranéen domine encore dans l’habitat ancien, l’influence montagnarde commence à se faire ressentir (maisons plus massives, murs empâtés, disparition des génoises). Quelques petits villages groupés, parfois perchés comme le </w:t>
      </w:r>
      <w:proofErr w:type="spellStart"/>
      <w:r>
        <w:t>Mousteiret</w:t>
      </w:r>
      <w:proofErr w:type="spellEnd"/>
      <w:r>
        <w:t xml:space="preserve"> ponctuent le territoire.</w:t>
      </w:r>
    </w:p>
    <w:p w14:paraId="18A80BFB" w14:textId="77777777" w:rsidR="00B4353B" w:rsidRDefault="00B4353B" w:rsidP="00B4353B">
      <w:pPr>
        <w:pStyle w:val="DveloppementEncart"/>
      </w:pPr>
    </w:p>
    <w:p w14:paraId="01E06970" w14:textId="77777777" w:rsidR="00B4353B" w:rsidRDefault="00B4353B" w:rsidP="00B4353B">
      <w:pPr>
        <w:pStyle w:val="DveloppementEncart"/>
      </w:pPr>
    </w:p>
    <w:p w14:paraId="1939AB95" w14:textId="77777777" w:rsidR="00B4353B" w:rsidRDefault="00B4353B" w:rsidP="00B4353B">
      <w:pPr>
        <w:pStyle w:val="0TM5a"/>
        <w:numPr>
          <w:ilvl w:val="0"/>
          <w:numId w:val="14"/>
        </w:numPr>
      </w:pPr>
      <w:r>
        <w:lastRenderedPageBreak/>
        <w:t>Enjeux prioritaires identifiés par l’atlas des paysages</w:t>
      </w:r>
    </w:p>
    <w:p w14:paraId="547827F4" w14:textId="77777777" w:rsidR="00B4353B" w:rsidRDefault="00B4353B" w:rsidP="00B4353B">
      <w:pPr>
        <w:pStyle w:val="DveloppementEncart"/>
      </w:pPr>
      <w:r>
        <w:t>L’Atlas des paysages des Alpes de Haute Provence dégage également des enjeux paysagers à l’échelle du département, qui sont déclinés sur tout le territoire. Ceux qui concernent précisément le périmètre de projet d’équipement de santé public et paramédical de la commune du Brusquet sont les suivants :</w:t>
      </w:r>
      <w:r w:rsidRPr="004051B3">
        <w:t xml:space="preserve"> </w:t>
      </w:r>
    </w:p>
    <w:p w14:paraId="20A1AEA8" w14:textId="77777777" w:rsidR="00B4353B" w:rsidRDefault="00B4353B" w:rsidP="00B4353B">
      <w:pPr>
        <w:pStyle w:val="DveloppementEncart"/>
      </w:pPr>
      <w:r>
        <w:rPr>
          <w:noProof/>
          <w:lang w:eastAsia="fr-FR"/>
        </w:rPr>
        <w:drawing>
          <wp:inline distT="0" distB="0" distL="0" distR="0" wp14:anchorId="3D76DB18" wp14:editId="70E2985A">
            <wp:extent cx="3333750" cy="476250"/>
            <wp:effectExtent l="19050" t="0" r="0" b="0"/>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srcRect/>
                    <a:stretch>
                      <a:fillRect/>
                    </a:stretch>
                  </pic:blipFill>
                  <pic:spPr bwMode="auto">
                    <a:xfrm>
                      <a:off x="0" y="0"/>
                      <a:ext cx="3333750" cy="476250"/>
                    </a:xfrm>
                    <a:prstGeom prst="rect">
                      <a:avLst/>
                    </a:prstGeom>
                    <a:noFill/>
                    <a:ln w="9525">
                      <a:noFill/>
                      <a:miter lim="800000"/>
                      <a:headEnd/>
                      <a:tailEnd/>
                    </a:ln>
                  </pic:spPr>
                </pic:pic>
              </a:graphicData>
            </a:graphic>
          </wp:inline>
        </w:drawing>
      </w:r>
    </w:p>
    <w:p w14:paraId="75B635E6" w14:textId="77777777" w:rsidR="00B4353B" w:rsidRDefault="00B4353B" w:rsidP="00B4353B">
      <w:pPr>
        <w:pStyle w:val="DveloppementEncart"/>
        <w:rPr>
          <w:noProof/>
        </w:rPr>
      </w:pPr>
      <w:r>
        <w:rPr>
          <w:noProof/>
          <w:lang w:eastAsia="fr-FR"/>
        </w:rPr>
        <w:drawing>
          <wp:inline distT="0" distB="0" distL="0" distR="0" wp14:anchorId="455C7B67" wp14:editId="3FFB9A00">
            <wp:extent cx="4676775" cy="523875"/>
            <wp:effectExtent l="19050" t="0" r="9525"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srcRect/>
                    <a:stretch>
                      <a:fillRect/>
                    </a:stretch>
                  </pic:blipFill>
                  <pic:spPr bwMode="auto">
                    <a:xfrm>
                      <a:off x="0" y="0"/>
                      <a:ext cx="4676775" cy="523875"/>
                    </a:xfrm>
                    <a:prstGeom prst="rect">
                      <a:avLst/>
                    </a:prstGeom>
                    <a:noFill/>
                    <a:ln w="9525">
                      <a:noFill/>
                      <a:miter lim="800000"/>
                      <a:headEnd/>
                      <a:tailEnd/>
                    </a:ln>
                  </pic:spPr>
                </pic:pic>
              </a:graphicData>
            </a:graphic>
          </wp:inline>
        </w:drawing>
      </w:r>
    </w:p>
    <w:p w14:paraId="6A3EB4B5" w14:textId="77777777" w:rsidR="00B4353B" w:rsidRDefault="00B4353B" w:rsidP="00B4353B">
      <w:pPr>
        <w:pStyle w:val="DveloppementEncart"/>
      </w:pPr>
      <w:r>
        <w:rPr>
          <w:noProof/>
          <w:lang w:eastAsia="fr-FR"/>
        </w:rPr>
        <w:drawing>
          <wp:inline distT="0" distB="0" distL="0" distR="0" wp14:anchorId="260F6B23" wp14:editId="324FBBA8">
            <wp:extent cx="4686300" cy="476250"/>
            <wp:effectExtent l="1905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
                    <a:srcRect/>
                    <a:stretch>
                      <a:fillRect/>
                    </a:stretch>
                  </pic:blipFill>
                  <pic:spPr bwMode="auto">
                    <a:xfrm>
                      <a:off x="0" y="0"/>
                      <a:ext cx="4686300" cy="476250"/>
                    </a:xfrm>
                    <a:prstGeom prst="rect">
                      <a:avLst/>
                    </a:prstGeom>
                    <a:noFill/>
                    <a:ln w="9525">
                      <a:noFill/>
                      <a:miter lim="800000"/>
                      <a:headEnd/>
                      <a:tailEnd/>
                    </a:ln>
                  </pic:spPr>
                </pic:pic>
              </a:graphicData>
            </a:graphic>
          </wp:inline>
        </w:drawing>
      </w:r>
    </w:p>
    <w:p w14:paraId="02A78336" w14:textId="77777777" w:rsidR="00B4353B" w:rsidRDefault="00775251" w:rsidP="00B4353B">
      <w:pPr>
        <w:pStyle w:val="DveloppementEncart"/>
      </w:pPr>
      <w:r>
        <w:rPr>
          <w:noProof/>
        </w:rPr>
        <w:pict w14:anchorId="5A546F43">
          <v:rect id="Rectangle 227" o:spid="_x0000_s1059" style="position:absolute;left:0;text-align:left;margin-left:341.35pt;margin-top:110.4pt;width:53.65pt;height:4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" filled="f" strokecolor="red" strokeweight="2.5pt"/>
        </w:pict>
      </w:r>
      <w:r>
        <w:rPr>
          <w:noProof/>
        </w:rPr>
        <w:pict w14:anchorId="743D554C">
          <v:shapetype id="_x0000_t32" coordsize="21600,21600" o:spt="32" o:oned="t" path="m,l21600,21600e" filled="f">
            <v:path arrowok="t" fillok="f" o:connecttype="none"/>
            <o:lock v:ext="edit" shapetype="t"/>
          </v:shapetype>
          <v:shape id="Connecteur droit avec flèche 226" o:spid="_x0000_s1058" type="#_x0000_t32" style="position:absolute;left:0;text-align:left;margin-left:283.8pt;margin-top:204.05pt;width:130.9pt;height:97.2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" strokeweight="3.5pt">
            <v:stroke endarrow="block"/>
          </v:shape>
        </w:pict>
      </w:r>
      <w:r w:rsidR="00B4353B">
        <w:rPr>
          <w:noProof/>
          <w:lang w:eastAsia="fr-FR"/>
        </w:rPr>
        <w:drawing>
          <wp:anchor distT="0" distB="0" distL="114300" distR="114300" simplePos="0" relativeHeight="251641856" behindDoc="0" locked="0" layoutInCell="1" allowOverlap="1" wp14:anchorId="1F18AB71" wp14:editId="37DEE4B6">
            <wp:simplePos x="0" y="0"/>
            <wp:positionH relativeFrom="column">
              <wp:posOffset>3027045</wp:posOffset>
            </wp:positionH>
            <wp:positionV relativeFrom="paragraph">
              <wp:posOffset>313055</wp:posOffset>
            </wp:positionV>
            <wp:extent cx="3537585" cy="2733675"/>
            <wp:effectExtent l="19050" t="19050" r="24765" b="28575"/>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
                    <a:srcRect l="45889" t="47421" r="18633" b="30096"/>
                    <a:stretch>
                      <a:fillRect/>
                    </a:stretch>
                  </pic:blipFill>
                  <pic:spPr bwMode="auto">
                    <a:xfrm>
                      <a:off x="0" y="0"/>
                      <a:ext cx="3537585" cy="2733675"/>
                    </a:xfrm>
                    <a:prstGeom prst="rect">
                      <a:avLst/>
                    </a:prstGeom>
                    <a:noFill/>
                    <a:ln w="15875">
                      <a:solidFill>
                        <a:srgbClr val="000000"/>
                      </a:solidFill>
                      <a:miter lim="800000"/>
                      <a:headEnd/>
                      <a:tailEnd/>
                    </a:ln>
                  </pic:spPr>
                </pic:pic>
              </a:graphicData>
            </a:graphic>
          </wp:anchor>
        </w:drawing>
      </w:r>
      <w:r w:rsidR="00B4353B">
        <w:rPr>
          <w:noProof/>
          <w:lang w:eastAsia="fr-FR"/>
        </w:rPr>
        <w:drawing>
          <wp:inline distT="0" distB="0" distL="0" distR="0" wp14:anchorId="10DEA619" wp14:editId="7CF8FB4C">
            <wp:extent cx="5457825" cy="6657975"/>
            <wp:effectExtent l="19050" t="0" r="952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a:srcRect/>
                    <a:stretch>
                      <a:fillRect/>
                    </a:stretch>
                  </pic:blipFill>
                  <pic:spPr bwMode="auto">
                    <a:xfrm>
                      <a:off x="0" y="0"/>
                      <a:ext cx="5457825" cy="6657975"/>
                    </a:xfrm>
                    <a:prstGeom prst="rect">
                      <a:avLst/>
                    </a:prstGeom>
                    <a:noFill/>
                    <a:ln w="9525">
                      <a:noFill/>
                      <a:miter lim="800000"/>
                      <a:headEnd/>
                      <a:tailEnd/>
                    </a:ln>
                  </pic:spPr>
                </pic:pic>
              </a:graphicData>
            </a:graphic>
          </wp:inline>
        </w:drawing>
      </w:r>
    </w:p>
    <w:p w14:paraId="6F6160F7" w14:textId="77777777" w:rsidR="00B4353B" w:rsidRDefault="00B4353B" w:rsidP="00B4353B">
      <w:pPr>
        <w:pStyle w:val="0TM4"/>
      </w:pPr>
      <w:r>
        <w:lastRenderedPageBreak/>
        <w:t>Unités paysagères vécues et perçues</w:t>
      </w:r>
    </w:p>
    <w:p w14:paraId="05D1E656" w14:textId="77777777" w:rsidR="00B4353B" w:rsidRDefault="00B4353B" w:rsidP="00B4353B">
      <w:pPr>
        <w:pStyle w:val="DveloppementEncart"/>
      </w:pPr>
      <w:r>
        <w:t>Les éléments physiques du territoire (hydrographie, relief, occupation du sol, coupures végétales ou topographiques…) et leur perception (ambiance, covisibilité, coupures visuelles, typologie du milieu…) donnent lieu à différentes entités paysagères vécues et perçues autour du périmètre de projet.</w:t>
      </w:r>
    </w:p>
    <w:p w14:paraId="607E2C5C" w14:textId="77777777" w:rsidR="00B4353B" w:rsidRDefault="00B4353B" w:rsidP="00B4353B">
      <w:pPr>
        <w:pStyle w:val="DveloppementEncart"/>
      </w:pPr>
    </w:p>
    <w:p w14:paraId="6378AB53" w14:textId="77777777" w:rsidR="00B4353B" w:rsidRDefault="00B4353B" w:rsidP="00B4353B">
      <w:pPr>
        <w:pStyle w:val="DveloppementEncart"/>
      </w:pPr>
      <w:r>
        <w:t xml:space="preserve">Dans un périmètre de 500m autour du site de projet destiné à accueillir l’équipement de santé public ou paramédical, </w:t>
      </w:r>
      <w:r w:rsidRPr="00A24687">
        <w:rPr>
          <w:b/>
        </w:rPr>
        <w:t>6 unités paysagères de proximités ont été identifiées :</w:t>
      </w:r>
      <w:r>
        <w:t xml:space="preserve"> </w:t>
      </w:r>
    </w:p>
    <w:p w14:paraId="27516A31" w14:textId="77777777" w:rsidR="00B4353B" w:rsidRDefault="00B4353B" w:rsidP="00B4353B">
      <w:pPr>
        <w:pStyle w:val="DveloppementEncart"/>
      </w:pPr>
    </w:p>
    <w:p w14:paraId="7963A7DF" w14:textId="77777777" w:rsidR="00B4353B" w:rsidRDefault="00B4353B" w:rsidP="00B4353B">
      <w:pPr>
        <w:pStyle w:val="DveloppementEncart"/>
      </w:pPr>
      <w:r>
        <w:rPr>
          <w:noProof/>
          <w:lang w:eastAsia="fr-FR"/>
        </w:rPr>
        <w:drawing>
          <wp:inline distT="0" distB="0" distL="0" distR="0" wp14:anchorId="5A4940EA" wp14:editId="76CD8300">
            <wp:extent cx="6096000" cy="7219950"/>
            <wp:effectExtent l="19050" t="0" r="0" b="0"/>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
                    <a:srcRect/>
                    <a:stretch>
                      <a:fillRect/>
                    </a:stretch>
                  </pic:blipFill>
                  <pic:spPr bwMode="auto">
                    <a:xfrm>
                      <a:off x="0" y="0"/>
                      <a:ext cx="6096000" cy="7219950"/>
                    </a:xfrm>
                    <a:prstGeom prst="rect">
                      <a:avLst/>
                    </a:prstGeom>
                    <a:noFill/>
                    <a:ln w="9525">
                      <a:noFill/>
                      <a:miter lim="800000"/>
                      <a:headEnd/>
                      <a:tailEnd/>
                    </a:ln>
                  </pic:spPr>
                </pic:pic>
              </a:graphicData>
            </a:graphic>
          </wp:inline>
        </w:drawing>
      </w:r>
    </w:p>
    <w:p w14:paraId="7F2C208D" w14:textId="77777777" w:rsidR="00B4353B" w:rsidRDefault="00B4353B" w:rsidP="00B4353B">
      <w:pPr>
        <w:tabs>
          <w:tab w:val="left" w:pos="1800"/>
        </w:tabs>
        <w:suppressAutoHyphens w:val="0"/>
        <w:spacing w:before="0"/>
        <w:jc w:val="left"/>
        <w:rPr>
          <w:rFonts w:eastAsia="Arial Unicode MS"/>
        </w:rPr>
      </w:pPr>
    </w:p>
    <w:p w14:paraId="5AE9BBE1" w14:textId="77777777" w:rsidR="00B4353B" w:rsidRDefault="00B4353B" w:rsidP="00B4353B">
      <w:pPr>
        <w:suppressAutoHyphens w:val="0"/>
        <w:spacing w:before="0"/>
        <w:jc w:val="left"/>
        <w:rPr>
          <w:rFonts w:eastAsia="Arial Unicode MS"/>
        </w:rPr>
      </w:pPr>
      <w:r>
        <w:rPr>
          <w:rFonts w:eastAsia="Arial Unicode MS"/>
          <w:noProof/>
          <w:lang w:eastAsia="fr-FR"/>
        </w:rPr>
        <w:lastRenderedPageBreak/>
        <w:drawing>
          <wp:anchor distT="0" distB="0" distL="114300" distR="114300" simplePos="0" relativeHeight="251642880" behindDoc="1" locked="0" layoutInCell="1" allowOverlap="1" wp14:anchorId="5070945D" wp14:editId="45278286">
            <wp:simplePos x="0" y="0"/>
            <wp:positionH relativeFrom="column">
              <wp:posOffset>-186690</wp:posOffset>
            </wp:positionH>
            <wp:positionV relativeFrom="paragraph">
              <wp:posOffset>300990</wp:posOffset>
            </wp:positionV>
            <wp:extent cx="6415405" cy="9134475"/>
            <wp:effectExtent l="19050" t="0" r="4445" b="0"/>
            <wp:wrapTight wrapText="bothSides">
              <wp:wrapPolygon edited="0">
                <wp:start x="-64" y="0"/>
                <wp:lineTo x="-64" y="21577"/>
                <wp:lineTo x="21615" y="21577"/>
                <wp:lineTo x="21615" y="0"/>
                <wp:lineTo x="-64" y="0"/>
              </wp:wrapPolygon>
            </wp:wrapTight>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3"/>
                    <a:srcRect/>
                    <a:stretch>
                      <a:fillRect/>
                    </a:stretch>
                  </pic:blipFill>
                  <pic:spPr bwMode="auto">
                    <a:xfrm>
                      <a:off x="0" y="0"/>
                      <a:ext cx="6415405" cy="9134475"/>
                    </a:xfrm>
                    <a:prstGeom prst="rect">
                      <a:avLst/>
                    </a:prstGeom>
                    <a:noFill/>
                    <a:ln w="9525">
                      <a:noFill/>
                      <a:miter lim="800000"/>
                      <a:headEnd/>
                      <a:tailEnd/>
                    </a:ln>
                  </pic:spPr>
                </pic:pic>
              </a:graphicData>
            </a:graphic>
          </wp:anchor>
        </w:drawing>
      </w:r>
      <w:r>
        <w:rPr>
          <w:rFonts w:eastAsia="Arial Unicode MS"/>
        </w:rPr>
        <w:br w:type="page"/>
      </w:r>
    </w:p>
    <w:p w14:paraId="53D98DEA" w14:textId="77777777" w:rsidR="00B4353B" w:rsidRDefault="00B4353B" w:rsidP="00B4353B">
      <w:pPr>
        <w:pStyle w:val="0TM4a"/>
        <w:jc w:val="both"/>
        <w:rPr>
          <w:rFonts w:ascii="Open Sans Light" w:hAnsi="Open Sans Light"/>
          <w:sz w:val="20"/>
          <w:szCs w:val="20"/>
          <w:lang w:bidi="ar-SA"/>
        </w:rPr>
      </w:pPr>
      <w:r w:rsidRPr="000E6C1E">
        <w:rPr>
          <w:rFonts w:ascii="Open Sans Light" w:hAnsi="Open Sans Light"/>
          <w:sz w:val="20"/>
          <w:szCs w:val="20"/>
          <w:lang w:bidi="ar-SA"/>
        </w:rPr>
        <w:lastRenderedPageBreak/>
        <w:t>Occupations du sol</w:t>
      </w:r>
    </w:p>
    <w:p w14:paraId="5C26286B" w14:textId="77777777" w:rsidR="00B4353B" w:rsidRPr="000E6C1E" w:rsidRDefault="00B4353B" w:rsidP="00B4353B">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Le secteur de projet est essentiellement composé de ter</w:t>
      </w:r>
      <w:r>
        <w:rPr>
          <w:rFonts w:ascii="Corbel" w:hAnsi="Corbel"/>
          <w:b w:val="0"/>
          <w:color w:val="auto"/>
          <w:sz w:val="20"/>
          <w:szCs w:val="20"/>
          <w:lang w:bidi="ar-SA"/>
        </w:rPr>
        <w:t>re</w:t>
      </w:r>
      <w:r w:rsidRPr="000E6C1E">
        <w:rPr>
          <w:rFonts w:ascii="Corbel" w:hAnsi="Corbel"/>
          <w:b w:val="0"/>
          <w:color w:val="auto"/>
          <w:sz w:val="20"/>
          <w:szCs w:val="20"/>
          <w:lang w:bidi="ar-SA"/>
        </w:rPr>
        <w:t>s agricoles, dont une partie n’est plus cultivée et représente donc des friches.</w:t>
      </w:r>
      <w:r>
        <w:rPr>
          <w:rFonts w:ascii="Corbel" w:hAnsi="Corbel"/>
          <w:b w:val="0"/>
          <w:color w:val="auto"/>
          <w:sz w:val="20"/>
          <w:szCs w:val="20"/>
          <w:lang w:bidi="ar-SA"/>
        </w:rPr>
        <w:t xml:space="preserve"> </w:t>
      </w:r>
      <w:r w:rsidRPr="000E6C1E">
        <w:rPr>
          <w:rFonts w:ascii="Corbel" w:hAnsi="Corbel"/>
          <w:b w:val="0"/>
          <w:color w:val="auto"/>
          <w:sz w:val="20"/>
          <w:szCs w:val="20"/>
          <w:lang w:bidi="ar-SA"/>
        </w:rPr>
        <w:t xml:space="preserve">Le secteur présente une pente nord/sud </w:t>
      </w:r>
      <w:r>
        <w:rPr>
          <w:rFonts w:ascii="Corbel" w:hAnsi="Corbel"/>
          <w:b w:val="0"/>
          <w:color w:val="auto"/>
          <w:sz w:val="20"/>
          <w:szCs w:val="20"/>
          <w:lang w:bidi="ar-SA"/>
        </w:rPr>
        <w:t>depuis</w:t>
      </w:r>
      <w:r w:rsidRPr="000E6C1E">
        <w:rPr>
          <w:rFonts w:ascii="Corbel" w:hAnsi="Corbel"/>
          <w:b w:val="0"/>
          <w:color w:val="auto"/>
          <w:sz w:val="20"/>
          <w:szCs w:val="20"/>
          <w:lang w:bidi="ar-SA"/>
        </w:rPr>
        <w:t xml:space="preserve"> la partie nord du site de projet. La topographie du site devra</w:t>
      </w:r>
      <w:r>
        <w:rPr>
          <w:rFonts w:ascii="Corbel" w:hAnsi="Corbel"/>
          <w:b w:val="0"/>
          <w:color w:val="auto"/>
          <w:sz w:val="20"/>
          <w:szCs w:val="20"/>
          <w:lang w:bidi="ar-SA"/>
        </w:rPr>
        <w:t xml:space="preserve"> donc</w:t>
      </w:r>
      <w:r w:rsidRPr="000E6C1E">
        <w:rPr>
          <w:rFonts w:ascii="Corbel" w:hAnsi="Corbel"/>
          <w:b w:val="0"/>
          <w:color w:val="auto"/>
          <w:sz w:val="20"/>
          <w:szCs w:val="20"/>
          <w:lang w:bidi="ar-SA"/>
        </w:rPr>
        <w:t xml:space="preserve"> être prise en compte lors de l’implantation des différentes constructions. </w:t>
      </w:r>
    </w:p>
    <w:p w14:paraId="3EE9659E" w14:textId="77777777" w:rsidR="00B4353B" w:rsidRPr="000E6C1E" w:rsidRDefault="00B4353B" w:rsidP="00B4353B">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Concernant les éléments paysager</w:t>
      </w:r>
      <w:r>
        <w:rPr>
          <w:rFonts w:ascii="Corbel" w:hAnsi="Corbel"/>
          <w:b w:val="0"/>
          <w:color w:val="auto"/>
          <w:sz w:val="20"/>
          <w:szCs w:val="20"/>
          <w:lang w:bidi="ar-SA"/>
        </w:rPr>
        <w:t>s, l’objectif est de maintenir l</w:t>
      </w:r>
      <w:r w:rsidRPr="000E6C1E">
        <w:rPr>
          <w:rFonts w:ascii="Corbel" w:hAnsi="Corbel"/>
          <w:b w:val="0"/>
          <w:color w:val="auto"/>
          <w:sz w:val="20"/>
          <w:szCs w:val="20"/>
          <w:lang w:bidi="ar-SA"/>
        </w:rPr>
        <w:t xml:space="preserve">es cônes de vue de qualité en direction du clocher du centre bourg du Brusquet ainsi que sur la vallée de la Bléone (vers le sud) et du hameau de </w:t>
      </w:r>
      <w:proofErr w:type="spellStart"/>
      <w:r w:rsidRPr="000E6C1E">
        <w:rPr>
          <w:rFonts w:ascii="Corbel" w:hAnsi="Corbel"/>
          <w:b w:val="0"/>
          <w:color w:val="auto"/>
          <w:sz w:val="20"/>
          <w:szCs w:val="20"/>
          <w:lang w:bidi="ar-SA"/>
        </w:rPr>
        <w:t>Mousteiret</w:t>
      </w:r>
      <w:proofErr w:type="spellEnd"/>
      <w:r w:rsidRPr="000E6C1E">
        <w:rPr>
          <w:rFonts w:ascii="Corbel" w:hAnsi="Corbel"/>
          <w:b w:val="0"/>
          <w:color w:val="auto"/>
          <w:sz w:val="20"/>
          <w:szCs w:val="20"/>
          <w:lang w:bidi="ar-SA"/>
        </w:rPr>
        <w:t xml:space="preserve"> (vers l’ouest). </w:t>
      </w:r>
    </w:p>
    <w:p w14:paraId="1AEC2296" w14:textId="77777777" w:rsidR="00B4353B" w:rsidRPr="000E6C1E" w:rsidRDefault="00B4353B" w:rsidP="00B4353B">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 xml:space="preserve">Autour du site de projet, on remarque que les densités et les typologies des constructions présentes ne sont pas identiques. A l’est, on retrouve un ensemble relativement dense de logements sociaux, avec des parcelles bâties de maisons individuelles d’environ 500 m² en RDC et R+1. A l’ouest, il s’agit d’un ensemble moins dense avec des parcelles bâties de maisons individuelles d’environ 1200 m². Là aussi, les habitations sont majoritairement en R+1. </w:t>
      </w:r>
    </w:p>
    <w:p w14:paraId="6FF79334" w14:textId="77777777" w:rsidR="00B4353B" w:rsidRDefault="00B4353B" w:rsidP="00B4353B">
      <w:pPr>
        <w:pStyle w:val="0TM4a"/>
        <w:jc w:val="both"/>
        <w:rPr>
          <w:rFonts w:ascii="Corbel" w:hAnsi="Corbel"/>
          <w:b w:val="0"/>
          <w:color w:val="auto"/>
          <w:sz w:val="20"/>
          <w:szCs w:val="20"/>
          <w:lang w:bidi="ar-SA"/>
        </w:rPr>
      </w:pPr>
      <w:r w:rsidRPr="000E6C1E">
        <w:rPr>
          <w:rFonts w:ascii="Corbel" w:hAnsi="Corbel"/>
          <w:b w:val="0"/>
          <w:color w:val="auto"/>
          <w:sz w:val="20"/>
          <w:szCs w:val="20"/>
          <w:lang w:bidi="ar-SA"/>
        </w:rPr>
        <w:t>Au sud du projet</w:t>
      </w:r>
      <w:r>
        <w:rPr>
          <w:rFonts w:ascii="Corbel" w:hAnsi="Corbel"/>
          <w:b w:val="0"/>
          <w:color w:val="auto"/>
          <w:sz w:val="20"/>
          <w:szCs w:val="20"/>
          <w:lang w:bidi="ar-SA"/>
        </w:rPr>
        <w:t>,</w:t>
      </w:r>
      <w:r w:rsidRPr="000E6C1E">
        <w:rPr>
          <w:rFonts w:ascii="Corbel" w:hAnsi="Corbel"/>
          <w:b w:val="0"/>
          <w:color w:val="auto"/>
          <w:sz w:val="20"/>
          <w:szCs w:val="20"/>
          <w:lang w:bidi="ar-SA"/>
        </w:rPr>
        <w:t xml:space="preserve"> se trouve un ensemble d’équipements sportifs (stade, terrain de tennis), d’enseignement (école communale) et de services (mairie, poste). Le projet trouve ainsi sa cohérence en </w:t>
      </w:r>
      <w:r>
        <w:rPr>
          <w:rFonts w:ascii="Corbel" w:hAnsi="Corbel"/>
          <w:b w:val="0"/>
          <w:color w:val="auto"/>
          <w:sz w:val="20"/>
          <w:szCs w:val="20"/>
          <w:lang w:bidi="ar-SA"/>
        </w:rPr>
        <w:t>extension directe de cette centralité dynamique.</w:t>
      </w:r>
    </w:p>
    <w:p w14:paraId="07D7335F" w14:textId="77777777" w:rsidR="00B4353B" w:rsidRDefault="00B4353B" w:rsidP="00B4353B">
      <w:pPr>
        <w:pStyle w:val="0TM4a"/>
        <w:jc w:val="both"/>
        <w:rPr>
          <w:rFonts w:ascii="Corbel" w:hAnsi="Corbel"/>
          <w:b w:val="0"/>
          <w:color w:val="auto"/>
          <w:sz w:val="20"/>
          <w:szCs w:val="20"/>
          <w:lang w:bidi="ar-SA"/>
        </w:rPr>
      </w:pPr>
    </w:p>
    <w:p w14:paraId="65DA7231" w14:textId="77777777" w:rsidR="00B4353B" w:rsidRPr="00926E4D" w:rsidRDefault="000E1064" w:rsidP="00B4353B">
      <w:pPr>
        <w:pStyle w:val="0TM4a"/>
        <w:jc w:val="both"/>
        <w:rPr>
          <w:rFonts w:ascii="Corbel" w:hAnsi="Corbel"/>
          <w:b w:val="0"/>
          <w:color w:val="auto"/>
          <w:sz w:val="20"/>
          <w:szCs w:val="20"/>
          <w:lang w:bidi="ar-SA"/>
        </w:rPr>
      </w:pPr>
      <w:r>
        <w:rPr>
          <w:rFonts w:ascii="Corbel" w:hAnsi="Corbel"/>
          <w:b w:val="0"/>
          <w:noProof/>
          <w:color w:val="auto"/>
          <w:sz w:val="20"/>
          <w:szCs w:val="20"/>
          <w:lang w:eastAsia="fr-FR" w:bidi="ar-SA"/>
        </w:rPr>
        <w:drawing>
          <wp:anchor distT="0" distB="0" distL="114300" distR="114300" simplePos="0" relativeHeight="251620352" behindDoc="0" locked="0" layoutInCell="1" allowOverlap="1" wp14:anchorId="2288A054" wp14:editId="17C71B56">
            <wp:simplePos x="0" y="0"/>
            <wp:positionH relativeFrom="margin">
              <wp:posOffset>3810</wp:posOffset>
            </wp:positionH>
            <wp:positionV relativeFrom="paragraph">
              <wp:posOffset>227965</wp:posOffset>
            </wp:positionV>
            <wp:extent cx="6384925" cy="451612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pesq\AppData\Local\Microsoft\Windows\INetCache\Content.Word\OCCUPATION DU SOL_les combes V1-01.png"/>
                    <pic:cNvPicPr>
                      <a:picLocks noChangeAspect="1" noChangeArrowheads="1"/>
                    </pic:cNvPicPr>
                  </pic:nvPicPr>
                  <pic:blipFill>
                    <a:blip r:embed="rId44"/>
                    <a:stretch>
                      <a:fillRect/>
                    </a:stretch>
                  </pic:blipFill>
                  <pic:spPr bwMode="auto">
                    <a:xfrm>
                      <a:off x="0" y="0"/>
                      <a:ext cx="6384925" cy="4516120"/>
                    </a:xfrm>
                    <a:prstGeom prst="rect">
                      <a:avLst/>
                    </a:prstGeom>
                    <a:noFill/>
                    <a:ln>
                      <a:noFill/>
                    </a:ln>
                  </pic:spPr>
                </pic:pic>
              </a:graphicData>
            </a:graphic>
          </wp:anchor>
        </w:drawing>
      </w:r>
    </w:p>
    <w:p w14:paraId="085BA1DD" w14:textId="77777777" w:rsidR="00B4353B" w:rsidRDefault="00B4353B" w:rsidP="00B4353B">
      <w:pPr>
        <w:pStyle w:val="0TM4a"/>
        <w:jc w:val="both"/>
      </w:pPr>
      <w:r>
        <w:br w:type="page"/>
      </w:r>
    </w:p>
    <w:p w14:paraId="3E5D4984" w14:textId="77777777" w:rsidR="00B4353B" w:rsidRDefault="00B4353B" w:rsidP="00B4353B">
      <w:pPr>
        <w:pStyle w:val="0TM4"/>
      </w:pPr>
      <w:r>
        <w:lastRenderedPageBreak/>
        <w:t>Caractère et ambiance de proximité au futur site de projet</w:t>
      </w:r>
    </w:p>
    <w:p w14:paraId="1BDA2991" w14:textId="77777777" w:rsidR="00B4353B" w:rsidRDefault="00B4353B" w:rsidP="00B4353B">
      <w:pPr>
        <w:pStyle w:val="DveloppementEncart"/>
        <w:rPr>
          <w:b/>
        </w:rPr>
      </w:pPr>
      <w:r w:rsidRPr="00A109DB">
        <w:t>Parmi les six unités paysagères vécues et perçues,</w:t>
      </w:r>
      <w:r w:rsidRPr="00A109DB">
        <w:rPr>
          <w:b/>
        </w:rPr>
        <w:t xml:space="preserve"> le futur projet d’équipement de santé public et paramédical sera amené à dialoguer plus directement avec</w:t>
      </w:r>
      <w:r>
        <w:rPr>
          <w:b/>
        </w:rPr>
        <w:t> l</w:t>
      </w:r>
      <w:r w:rsidRPr="00A109DB">
        <w:rPr>
          <w:b/>
        </w:rPr>
        <w:t>a plaine agricole cultivée</w:t>
      </w:r>
      <w:r>
        <w:rPr>
          <w:b/>
        </w:rPr>
        <w:t>, les parties perceptibles du centre bourg et Lauzière</w:t>
      </w:r>
      <w:r w:rsidRPr="00A109DB">
        <w:rPr>
          <w:b/>
        </w:rPr>
        <w:t>.</w:t>
      </w:r>
    </w:p>
    <w:p w14:paraId="1B7966A3" w14:textId="77777777" w:rsidR="00B4353B" w:rsidRDefault="00B4353B" w:rsidP="00B4353B">
      <w:pPr>
        <w:pStyle w:val="DveloppementEncart"/>
        <w:rPr>
          <w:b/>
        </w:rPr>
      </w:pPr>
    </w:p>
    <w:p w14:paraId="1B632F38" w14:textId="77777777" w:rsidR="00B919A7" w:rsidRDefault="00775251" w:rsidP="00B4353B">
      <w:pPr>
        <w:pStyle w:val="DveloppementEncart"/>
      </w:pPr>
      <w:r>
        <w:rPr>
          <w:noProof/>
        </w:rPr>
        <w:pict w14:anchorId="22434E36">
          <v:shape id="Zone de texte 2" o:spid="_x0000_s1062" type="#_x0000_t202" style="position:absolute;left:0;text-align:left;margin-left:423.3pt;margin-top:135.7pt;width:97.35pt;height:25.8pt;z-index:251677696;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Zone de texte 2;mso-fit-shape-to-text:t">
              <w:txbxContent>
                <w:p w14:paraId="4676B9CA" w14:textId="77777777" w:rsidR="000E1064" w:rsidRPr="000E1064" w:rsidRDefault="000E1064">
                  <w:pPr>
                    <w:rPr>
                      <w:b/>
                    </w:rPr>
                  </w:pPr>
                  <w:r w:rsidRPr="000E1064">
                    <w:rPr>
                      <w:b/>
                    </w:rPr>
                    <w:t>Source : Altereo</w:t>
                  </w:r>
                </w:p>
              </w:txbxContent>
            </v:textbox>
          </v:shape>
        </w:pict>
      </w:r>
      <w:r w:rsidR="00B4353B">
        <w:rPr>
          <w:noProof/>
          <w:lang w:eastAsia="fr-FR"/>
        </w:rPr>
        <w:drawing>
          <wp:inline distT="0" distB="0" distL="0" distR="0" wp14:anchorId="16688C88" wp14:editId="4C705EC0">
            <wp:extent cx="6457950" cy="2457450"/>
            <wp:effectExtent l="1905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5"/>
                    <a:srcRect/>
                    <a:stretch>
                      <a:fillRect/>
                    </a:stretch>
                  </pic:blipFill>
                  <pic:spPr bwMode="auto">
                    <a:xfrm>
                      <a:off x="0" y="0"/>
                      <a:ext cx="6457950" cy="2457450"/>
                    </a:xfrm>
                    <a:prstGeom prst="rect">
                      <a:avLst/>
                    </a:prstGeom>
                    <a:noFill/>
                    <a:ln w="9525">
                      <a:noFill/>
                      <a:miter lim="800000"/>
                      <a:headEnd/>
                      <a:tailEnd/>
                    </a:ln>
                  </pic:spPr>
                </pic:pic>
              </a:graphicData>
            </a:graphic>
          </wp:inline>
        </w:drawing>
      </w:r>
    </w:p>
    <w:p w14:paraId="47172D11" w14:textId="77777777" w:rsidR="00B919A7" w:rsidRDefault="00B919A7" w:rsidP="00B4353B">
      <w:pPr>
        <w:pStyle w:val="DveloppementEncart"/>
      </w:pPr>
    </w:p>
    <w:p w14:paraId="5F28C814" w14:textId="77777777" w:rsidR="00B4353B" w:rsidRDefault="00B4353B" w:rsidP="00B4353B">
      <w:pPr>
        <w:pStyle w:val="DveloppementEncart"/>
      </w:pPr>
      <w:r w:rsidRPr="00A109DB">
        <w:t>La garantie d’une bonne intégration du projet repose également sur le respect de l’ambiance</w:t>
      </w:r>
      <w:r>
        <w:t> ressenti in situ</w:t>
      </w:r>
      <w:r w:rsidRPr="00A109DB">
        <w:t xml:space="preserve"> </w:t>
      </w:r>
      <w:r>
        <w:t>que transmettent</w:t>
      </w:r>
      <w:r w:rsidRPr="00A109DB">
        <w:t xml:space="preserve"> ces </w:t>
      </w:r>
      <w:r>
        <w:t>trois</w:t>
      </w:r>
      <w:r w:rsidRPr="00A109DB">
        <w:t xml:space="preserve"> unités paysagères</w:t>
      </w:r>
      <w:r>
        <w:t>,</w:t>
      </w:r>
      <w:r w:rsidRPr="00A109DB">
        <w:t xml:space="preserve"> constitu</w:t>
      </w:r>
      <w:r>
        <w:t>a</w:t>
      </w:r>
      <w:r w:rsidRPr="00A109DB">
        <w:t>nt</w:t>
      </w:r>
      <w:r>
        <w:t xml:space="preserve"> aujourd’hui un véritable atout pour la commune du Brusquet. </w:t>
      </w:r>
      <w:r w:rsidRPr="00A109DB">
        <w:t xml:space="preserve"> </w:t>
      </w:r>
    </w:p>
    <w:p w14:paraId="3A909E7A" w14:textId="77777777" w:rsidR="00B4353B" w:rsidRDefault="00B4353B" w:rsidP="00B4353B">
      <w:pPr>
        <w:pStyle w:val="DveloppementEncart"/>
      </w:pPr>
    </w:p>
    <w:p w14:paraId="591C87C9" w14:textId="77777777" w:rsidR="00B4353B" w:rsidRDefault="00B4353B" w:rsidP="00B4353B">
      <w:pPr>
        <w:pStyle w:val="DveloppementEncart"/>
      </w:pPr>
    </w:p>
    <w:p w14:paraId="3691FF37" w14:textId="77777777" w:rsidR="00B4353B" w:rsidRPr="00A109DB" w:rsidRDefault="00B4353B" w:rsidP="00B4353B">
      <w:pPr>
        <w:pStyle w:val="DveloppementEncart"/>
        <w:rPr>
          <w:b/>
        </w:rPr>
      </w:pPr>
    </w:p>
    <w:p w14:paraId="19F8A89D" w14:textId="77777777" w:rsidR="00B919A7" w:rsidRDefault="00775251" w:rsidP="00B4353B">
      <w:pPr>
        <w:pStyle w:val="0TM4"/>
      </w:pPr>
      <w:r>
        <w:rPr>
          <w:noProof/>
        </w:rPr>
        <w:pict w14:anchorId="0D5F454C">
          <v:shape id="_x0000_s1063" type="#_x0000_t202" style="position:absolute;margin-left:8.55pt;margin-top:116.8pt;width:90.95pt;height:25.8pt;z-index:25167872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063;mso-fit-shape-to-text:t">
              <w:txbxContent>
                <w:p w14:paraId="5EF279BA" w14:textId="77777777" w:rsidR="000E1064" w:rsidRPr="000E1064" w:rsidRDefault="000E1064">
                  <w:pPr>
                    <w:rPr>
                      <w:b/>
                    </w:rPr>
                  </w:pPr>
                  <w:r w:rsidRPr="000E1064">
                    <w:rPr>
                      <w:b/>
                    </w:rPr>
                    <w:t>Source : Altereo</w:t>
                  </w:r>
                </w:p>
              </w:txbxContent>
            </v:textbox>
          </v:shape>
        </w:pict>
      </w:r>
      <w:r w:rsidR="00B4353B">
        <w:rPr>
          <w:noProof/>
          <w:lang w:eastAsia="fr-FR" w:bidi="ar-SA"/>
        </w:rPr>
        <w:drawing>
          <wp:inline distT="0" distB="0" distL="0" distR="0" wp14:anchorId="04E54841" wp14:editId="0DEFC18C">
            <wp:extent cx="6505575" cy="2066925"/>
            <wp:effectExtent l="19050" t="0" r="952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a:srcRect/>
                    <a:stretch>
                      <a:fillRect/>
                    </a:stretch>
                  </pic:blipFill>
                  <pic:spPr bwMode="auto">
                    <a:xfrm>
                      <a:off x="0" y="0"/>
                      <a:ext cx="6505575" cy="2066925"/>
                    </a:xfrm>
                    <a:prstGeom prst="rect">
                      <a:avLst/>
                    </a:prstGeom>
                    <a:noFill/>
                    <a:ln w="9525">
                      <a:noFill/>
                      <a:miter lim="800000"/>
                      <a:headEnd/>
                      <a:tailEnd/>
                    </a:ln>
                  </pic:spPr>
                </pic:pic>
              </a:graphicData>
            </a:graphic>
          </wp:inline>
        </w:drawing>
      </w:r>
    </w:p>
    <w:p w14:paraId="73695B62" w14:textId="77777777" w:rsidR="00B4353B" w:rsidRDefault="00B4353B" w:rsidP="00B4353B">
      <w:pPr>
        <w:pStyle w:val="0TM4"/>
      </w:pPr>
      <w:r>
        <w:br w:type="page"/>
      </w:r>
      <w:r>
        <w:lastRenderedPageBreak/>
        <w:t>Eléments de patrimoine : Notre-Dame de Lauzière</w:t>
      </w:r>
    </w:p>
    <w:p w14:paraId="2BE3C254" w14:textId="77777777" w:rsidR="00B4353B" w:rsidRDefault="00B4353B" w:rsidP="00B4353B">
      <w:pPr>
        <w:pStyle w:val="DveloppementEncart"/>
      </w:pPr>
      <w:r>
        <w:t>A environ 550m du site de projet se trouve la chapelle de Notre-Dame de Lauzière, à</w:t>
      </w:r>
      <w:r w:rsidRPr="00187F1A">
        <w:t xml:space="preserve"> c</w:t>
      </w:r>
      <w:r>
        <w:t>ô</w:t>
      </w:r>
      <w:r w:rsidRPr="00187F1A">
        <w:t>té des vestiges de l'ancien château des Evêques de Digne les Bains, Barons de Lauzière.</w:t>
      </w:r>
    </w:p>
    <w:p w14:paraId="5BA2D094" w14:textId="77777777" w:rsidR="00B4353B" w:rsidRDefault="00B4353B" w:rsidP="00B4353B">
      <w:pPr>
        <w:pStyle w:val="DveloppementEncart"/>
      </w:pPr>
      <w:r w:rsidRPr="005771A2">
        <w:t>Cette chapelle fait pleinement partie de l’identité et de l’attractivité de la commune du Brusquet, attirant de nombreux randonneurs qui viennent profiter d’un panorama à 360° une fois arrivés au sommet de la crête de Lausière (voir photos ci-après).</w:t>
      </w:r>
    </w:p>
    <w:p w14:paraId="1028A339" w14:textId="77777777" w:rsidR="00B4353B" w:rsidRPr="00CE03DD" w:rsidRDefault="00B4353B" w:rsidP="00B4353B">
      <w:pPr>
        <w:pStyle w:val="DveloppementEncart"/>
        <w:rPr>
          <w:b/>
        </w:rPr>
      </w:pPr>
      <w:r w:rsidRPr="00CE03DD">
        <w:rPr>
          <w:b/>
        </w:rPr>
        <w:t>Bien que l’on observe une importante différence de hauteur entre le site de projet et l’emplacement de la chapelle, le futur projet d’équipement de santé public ou paramédical sera perçu depuis la chapelle Notre-Dame de Lauzière (cf. covisibilité dans la partie suivante</w:t>
      </w:r>
      <w:r w:rsidR="00B919A7">
        <w:rPr>
          <w:b/>
        </w:rPr>
        <w:t>) et inversement</w:t>
      </w:r>
      <w:r w:rsidRPr="00CE03DD">
        <w:rPr>
          <w:b/>
        </w:rPr>
        <w:t xml:space="preserve">. Afin de ne pas venir gâcher cet élément paysager et patrimonial, le futur projet devra faire preuve d’une qualité architecturale conforme au caractère provençal et bas-alpins du Brusquet.  </w:t>
      </w:r>
    </w:p>
    <w:p w14:paraId="020A72F0" w14:textId="77777777" w:rsidR="00B4353B" w:rsidRDefault="00B4353B" w:rsidP="00B4353B">
      <w:pPr>
        <w:pStyle w:val="0TM4"/>
      </w:pPr>
      <w:r>
        <w:rPr>
          <w:noProof/>
          <w:lang w:eastAsia="fr-FR" w:bidi="ar-SA"/>
        </w:rPr>
        <w:drawing>
          <wp:anchor distT="0" distB="0" distL="114300" distR="114300" simplePos="0" relativeHeight="251643904" behindDoc="1" locked="0" layoutInCell="1" allowOverlap="1" wp14:anchorId="1F5E3FAF" wp14:editId="41E0CA83">
            <wp:simplePos x="0" y="0"/>
            <wp:positionH relativeFrom="column">
              <wp:posOffset>-8890</wp:posOffset>
            </wp:positionH>
            <wp:positionV relativeFrom="paragraph">
              <wp:posOffset>5303520</wp:posOffset>
            </wp:positionV>
            <wp:extent cx="5763895" cy="1243330"/>
            <wp:effectExtent l="19050" t="0" r="8255" b="0"/>
            <wp:wrapTight wrapText="bothSides">
              <wp:wrapPolygon edited="0">
                <wp:start x="-71" y="0"/>
                <wp:lineTo x="-71" y="21181"/>
                <wp:lineTo x="21631" y="21181"/>
                <wp:lineTo x="21631" y="0"/>
                <wp:lineTo x="-71" y="0"/>
              </wp:wrapPolygon>
            </wp:wrapTight>
            <wp:docPr id="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a:srcRect/>
                    <a:stretch>
                      <a:fillRect/>
                    </a:stretch>
                  </pic:blipFill>
                  <pic:spPr bwMode="auto">
                    <a:xfrm>
                      <a:off x="0" y="0"/>
                      <a:ext cx="5763895" cy="1243330"/>
                    </a:xfrm>
                    <a:prstGeom prst="rect">
                      <a:avLst/>
                    </a:prstGeom>
                    <a:noFill/>
                    <a:ln w="9525">
                      <a:noFill/>
                      <a:miter lim="800000"/>
                      <a:headEnd/>
                      <a:tailEnd/>
                    </a:ln>
                  </pic:spPr>
                </pic:pic>
              </a:graphicData>
            </a:graphic>
          </wp:anchor>
        </w:drawing>
      </w:r>
      <w:r>
        <w:rPr>
          <w:noProof/>
          <w:lang w:eastAsia="fr-FR" w:bidi="ar-SA"/>
        </w:rPr>
        <w:drawing>
          <wp:inline distT="0" distB="0" distL="0" distR="0" wp14:anchorId="75875888" wp14:editId="67C5D556">
            <wp:extent cx="6331585" cy="5141595"/>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8"/>
                    <a:srcRect/>
                    <a:stretch>
                      <a:fillRect/>
                    </a:stretch>
                  </pic:blipFill>
                  <pic:spPr bwMode="auto">
                    <a:xfrm>
                      <a:off x="0" y="0"/>
                      <a:ext cx="6331585" cy="5141595"/>
                    </a:xfrm>
                    <a:prstGeom prst="rect">
                      <a:avLst/>
                    </a:prstGeom>
                    <a:noFill/>
                    <a:ln w="9525">
                      <a:noFill/>
                      <a:miter lim="800000"/>
                      <a:headEnd/>
                      <a:tailEnd/>
                    </a:ln>
                  </pic:spPr>
                </pic:pic>
              </a:graphicData>
            </a:graphic>
          </wp:inline>
        </w:drawing>
      </w:r>
    </w:p>
    <w:p w14:paraId="65E821A0" w14:textId="77777777" w:rsidR="00B4353B" w:rsidRDefault="00B4353B" w:rsidP="00B4353B">
      <w:pPr>
        <w:pStyle w:val="DveloppementEncart"/>
      </w:pPr>
    </w:p>
    <w:p w14:paraId="155ED910" w14:textId="77777777" w:rsidR="00B4353B" w:rsidRDefault="00B4353B" w:rsidP="00B4353B">
      <w:pPr>
        <w:pStyle w:val="DveloppementEncart"/>
      </w:pPr>
    </w:p>
    <w:p w14:paraId="72B9EE6F" w14:textId="77777777" w:rsidR="00B4353B" w:rsidRDefault="00B4353B" w:rsidP="00B4353B">
      <w:pPr>
        <w:pStyle w:val="DveloppementEncart"/>
      </w:pPr>
      <w:r>
        <w:br w:type="page"/>
      </w:r>
      <w:r>
        <w:lastRenderedPageBreak/>
        <w:t xml:space="preserve">  </w:t>
      </w:r>
    </w:p>
    <w:p w14:paraId="61FD1E4B" w14:textId="77777777" w:rsidR="00B4353B" w:rsidRDefault="00B4353B" w:rsidP="00B4353B">
      <w:pPr>
        <w:pStyle w:val="0TM2b"/>
      </w:pPr>
      <w:bookmarkStart w:id="7" w:name="_Toc513037383"/>
      <w:bookmarkStart w:id="8" w:name="_Toc513105699"/>
      <w:bookmarkStart w:id="9" w:name="_Toc513106652"/>
      <w:bookmarkStart w:id="10" w:name="_Toc513106745"/>
      <w:r>
        <w:t>Perceptions visuelles</w:t>
      </w:r>
      <w:bookmarkEnd w:id="7"/>
      <w:bookmarkEnd w:id="8"/>
      <w:bookmarkEnd w:id="9"/>
      <w:bookmarkEnd w:id="10"/>
      <w:r>
        <w:t xml:space="preserve"> </w:t>
      </w:r>
    </w:p>
    <w:p w14:paraId="46801AC2" w14:textId="77777777" w:rsidR="00B4353B" w:rsidRDefault="00B4353B" w:rsidP="00B4353B">
      <w:pPr>
        <w:pStyle w:val="DveloppementEncart"/>
      </w:pPr>
      <w:r w:rsidRPr="00761D43">
        <w:t>Au regard de la sensibilité multicritère</w:t>
      </w:r>
      <w:r>
        <w:t>s</w:t>
      </w:r>
      <w:r w:rsidRPr="00761D43">
        <w:t xml:space="preserve"> </w:t>
      </w:r>
      <w:r>
        <w:t>du futur site de projet projetant d’accueillir un équipement de santé public ou paramédical</w:t>
      </w:r>
      <w:r w:rsidRPr="00761D43">
        <w:t>, objet principal de la modification</w:t>
      </w:r>
      <w:r>
        <w:t xml:space="preserve"> du PLU de la commune du Brusquet</w:t>
      </w:r>
      <w:r w:rsidRPr="00761D43">
        <w:t xml:space="preserve">, </w:t>
      </w:r>
      <w:r>
        <w:t>u</w:t>
      </w:r>
      <w:r w:rsidRPr="00761D43">
        <w:t>ne attention particulière est portée sur la sensibilité paysagère du site et sa relation avec son environnement visuel.</w:t>
      </w:r>
    </w:p>
    <w:p w14:paraId="3B8F5374" w14:textId="77777777" w:rsidR="00B4353B" w:rsidRDefault="00B4353B" w:rsidP="00B4353B">
      <w:pPr>
        <w:pStyle w:val="DveloppementEncart"/>
      </w:pPr>
    </w:p>
    <w:p w14:paraId="04814DDB" w14:textId="77777777" w:rsidR="00B4353B" w:rsidRPr="00D108F5" w:rsidRDefault="00B4353B" w:rsidP="00B4353B">
      <w:pPr>
        <w:pStyle w:val="0TM3b"/>
      </w:pPr>
      <w:r>
        <w:t>Covisibilité et sensibilité des cônes de vue</w:t>
      </w:r>
    </w:p>
    <w:p w14:paraId="6F946D53" w14:textId="77777777" w:rsidR="00B4353B" w:rsidRDefault="00B4353B" w:rsidP="00B4353B">
      <w:pPr>
        <w:pStyle w:val="0TM4"/>
      </w:pPr>
      <w:r>
        <w:t xml:space="preserve">Perceptions externes sur le site de projet </w:t>
      </w:r>
    </w:p>
    <w:p w14:paraId="2C32EDC8" w14:textId="77777777" w:rsidR="00B4353B" w:rsidRDefault="00B4353B" w:rsidP="00B4353B">
      <w:pPr>
        <w:pStyle w:val="DveloppementEncart"/>
      </w:pPr>
      <w:r>
        <w:t xml:space="preserve">L’analyse des covisibilités depuis les alentours du site de projet montre à quel point ce dernier peut être perçu depuis les principales places et axes de circulations, comme la RD900, la voie de l’Arzieras ou encore la place de l’église. Cette covisibilité importante s’explique par une implantation du site de projet en plein cœur d’un espace agricole quasiment vierge de toute végétation. </w:t>
      </w:r>
    </w:p>
    <w:p w14:paraId="38D8E966" w14:textId="77777777" w:rsidR="00B4353B" w:rsidRDefault="00B4353B" w:rsidP="00B4353B">
      <w:pPr>
        <w:pStyle w:val="DveloppementEncart"/>
      </w:pPr>
      <w:r>
        <w:t xml:space="preserve">Néanmoins, il est important d’insister sur le caractère éphémère de ces covisibilités. Pour exemple, en empruntant la RD900 le futur site de projet </w:t>
      </w:r>
      <w:r w:rsidR="00B919A7">
        <w:t xml:space="preserve">est </w:t>
      </w:r>
      <w:r>
        <w:t xml:space="preserve"> très furtivement perceptible, caché la majeure partie du temps par les habitations qui longent la voie et la végétation qui entoure leurs jardins. </w:t>
      </w:r>
    </w:p>
    <w:p w14:paraId="747EBC6D" w14:textId="77777777" w:rsidR="00B4353B" w:rsidRDefault="00B4353B" w:rsidP="00B4353B">
      <w:pPr>
        <w:pStyle w:val="DveloppementEncart"/>
      </w:pPr>
    </w:p>
    <w:p w14:paraId="3D0FA1A7" w14:textId="77777777" w:rsidR="00B4353B" w:rsidRDefault="00B4353B" w:rsidP="00B4353B">
      <w:pPr>
        <w:pStyle w:val="DveloppementEncart"/>
      </w:pPr>
      <w:r>
        <w:rPr>
          <w:noProof/>
          <w:lang w:eastAsia="fr-FR"/>
        </w:rPr>
        <w:drawing>
          <wp:inline distT="0" distB="0" distL="0" distR="0" wp14:anchorId="429F2D2F" wp14:editId="2B96249A">
            <wp:extent cx="4675505" cy="3105785"/>
            <wp:effectExtent l="1905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9"/>
                    <a:srcRect/>
                    <a:stretch>
                      <a:fillRect/>
                    </a:stretch>
                  </pic:blipFill>
                  <pic:spPr bwMode="auto">
                    <a:xfrm>
                      <a:off x="0" y="0"/>
                      <a:ext cx="4675505" cy="3105785"/>
                    </a:xfrm>
                    <a:prstGeom prst="rect">
                      <a:avLst/>
                    </a:prstGeom>
                    <a:noFill/>
                    <a:ln w="9525">
                      <a:noFill/>
                      <a:miter lim="800000"/>
                      <a:headEnd/>
                      <a:tailEnd/>
                    </a:ln>
                  </pic:spPr>
                </pic:pic>
              </a:graphicData>
            </a:graphic>
          </wp:inline>
        </w:drawing>
      </w:r>
    </w:p>
    <w:p w14:paraId="1BB9477B" w14:textId="77777777" w:rsidR="00B4353B" w:rsidRDefault="00B4353B" w:rsidP="00B4353B">
      <w:pPr>
        <w:pStyle w:val="DveloppementEncart"/>
      </w:pPr>
    </w:p>
    <w:p w14:paraId="2DF7FBEC" w14:textId="77777777" w:rsidR="00B4353B" w:rsidRDefault="00B4353B" w:rsidP="00B4353B">
      <w:pPr>
        <w:pStyle w:val="DveloppementEncart"/>
      </w:pPr>
      <w:r>
        <w:rPr>
          <w:noProof/>
          <w:lang w:eastAsia="fr-FR"/>
        </w:rPr>
        <w:drawing>
          <wp:inline distT="0" distB="0" distL="0" distR="0" wp14:anchorId="48CBCA54" wp14:editId="3A06F20D">
            <wp:extent cx="4675505" cy="1431925"/>
            <wp:effectExtent l="1905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0"/>
                    <a:srcRect/>
                    <a:stretch>
                      <a:fillRect/>
                    </a:stretch>
                  </pic:blipFill>
                  <pic:spPr bwMode="auto">
                    <a:xfrm>
                      <a:off x="0" y="0"/>
                      <a:ext cx="4675505" cy="1431925"/>
                    </a:xfrm>
                    <a:prstGeom prst="rect">
                      <a:avLst/>
                    </a:prstGeom>
                    <a:noFill/>
                    <a:ln w="9525">
                      <a:noFill/>
                      <a:miter lim="800000"/>
                      <a:headEnd/>
                      <a:tailEnd/>
                    </a:ln>
                  </pic:spPr>
                </pic:pic>
              </a:graphicData>
            </a:graphic>
          </wp:inline>
        </w:drawing>
      </w:r>
    </w:p>
    <w:p w14:paraId="1D885617" w14:textId="77777777" w:rsidR="00B4353B" w:rsidRDefault="00B4353B" w:rsidP="00B4353B">
      <w:pPr>
        <w:suppressAutoHyphens w:val="0"/>
        <w:spacing w:before="0"/>
        <w:jc w:val="left"/>
      </w:pPr>
      <w:r>
        <w:br w:type="page"/>
      </w:r>
      <w:r>
        <w:rPr>
          <w:noProof/>
          <w:lang w:eastAsia="fr-FR"/>
        </w:rPr>
        <w:lastRenderedPageBreak/>
        <w:drawing>
          <wp:anchor distT="0" distB="0" distL="114300" distR="114300" simplePos="0" relativeHeight="251644928" behindDoc="1" locked="0" layoutInCell="1" allowOverlap="1" wp14:anchorId="0EB0E0FD" wp14:editId="3780A8DA">
            <wp:simplePos x="0" y="0"/>
            <wp:positionH relativeFrom="column">
              <wp:posOffset>432435</wp:posOffset>
            </wp:positionH>
            <wp:positionV relativeFrom="paragraph">
              <wp:posOffset>128270</wp:posOffset>
            </wp:positionV>
            <wp:extent cx="4886325" cy="9709785"/>
            <wp:effectExtent l="19050" t="0" r="9525" b="0"/>
            <wp:wrapTight wrapText="bothSides">
              <wp:wrapPolygon edited="0">
                <wp:start x="-84" y="0"/>
                <wp:lineTo x="-84" y="21570"/>
                <wp:lineTo x="21642" y="21570"/>
                <wp:lineTo x="21642" y="0"/>
                <wp:lineTo x="-84" y="0"/>
              </wp:wrapPolygon>
            </wp:wrapTight>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1"/>
                    <a:srcRect l="17137" r="11919"/>
                    <a:stretch>
                      <a:fillRect/>
                    </a:stretch>
                  </pic:blipFill>
                  <pic:spPr bwMode="auto">
                    <a:xfrm>
                      <a:off x="0" y="0"/>
                      <a:ext cx="4886325" cy="9709785"/>
                    </a:xfrm>
                    <a:prstGeom prst="rect">
                      <a:avLst/>
                    </a:prstGeom>
                    <a:noFill/>
                    <a:ln w="9525">
                      <a:noFill/>
                      <a:miter lim="800000"/>
                      <a:headEnd/>
                      <a:tailEnd/>
                    </a:ln>
                  </pic:spPr>
                </pic:pic>
              </a:graphicData>
            </a:graphic>
          </wp:anchor>
        </w:drawing>
      </w:r>
      <w:r>
        <w:br w:type="page"/>
      </w:r>
    </w:p>
    <w:p w14:paraId="125B8387" w14:textId="77777777" w:rsidR="00B4353B" w:rsidRDefault="00B4353B" w:rsidP="00B4353B">
      <w:pPr>
        <w:pStyle w:val="0TM4"/>
      </w:pPr>
      <w:r>
        <w:lastRenderedPageBreak/>
        <w:t>Perceptions internes au site de projet</w:t>
      </w:r>
    </w:p>
    <w:p w14:paraId="5BD19D58" w14:textId="77777777" w:rsidR="00B4353B" w:rsidRDefault="00B4353B" w:rsidP="00B4353B">
      <w:pPr>
        <w:pStyle w:val="DveloppementEncart"/>
      </w:pPr>
      <w:r>
        <w:t xml:space="preserve">Comme décrit précédemment, le site </w:t>
      </w:r>
      <w:r w:rsidR="00B919A7">
        <w:t>d</w:t>
      </w:r>
      <w:r>
        <w:t>e projet destiné à accueillir l’équipement public de santé ou paramédical est situé sur un espace agricole. Ce milieu complétement ouvert, au léger dénivelé Est-Ouest, offre de larges et remarquables perspectives sur le paysage environnant.</w:t>
      </w:r>
    </w:p>
    <w:p w14:paraId="138E27DE" w14:textId="77777777" w:rsidR="00B4353B" w:rsidRDefault="00B4353B" w:rsidP="00B4353B">
      <w:pPr>
        <w:pStyle w:val="DveloppementEncart"/>
      </w:pPr>
    </w:p>
    <w:p w14:paraId="4F9C1C88" w14:textId="77777777" w:rsidR="00B4353B" w:rsidRDefault="00B4353B" w:rsidP="00B4353B">
      <w:pPr>
        <w:pStyle w:val="DveloppementEncart"/>
      </w:pPr>
      <w:r w:rsidRPr="00307967">
        <w:rPr>
          <w:b/>
        </w:rPr>
        <w:t>Vue sur la Lauzière et la chapelle Notre-Dame :</w:t>
      </w:r>
      <w:r>
        <w:t xml:space="preserve"> Tourné vers le Nord, le relief boisé de Lauzière et la chapelle Notre-Dame surplombent le site de projet. Bien que l’importante différence de dénivelé entre les parcelles d’accueil du projet et celui de la chapelle ne laisse pas envisager une dénaturation de cette perspective visuelle très importante pour la qualité des paysages de la commune du Brusquet, le gabarit du futur projet devra tenir compte de la proximité à ces éléments paysagers et patrimoniaux.</w:t>
      </w:r>
    </w:p>
    <w:p w14:paraId="32FF5FAE" w14:textId="77777777" w:rsidR="00B4353B" w:rsidRDefault="00B4353B" w:rsidP="00B4353B">
      <w:pPr>
        <w:pStyle w:val="DveloppementEncart"/>
      </w:pPr>
    </w:p>
    <w:p w14:paraId="0A065AA0" w14:textId="77777777" w:rsidR="00B4353B" w:rsidRPr="000F3795" w:rsidRDefault="00B4353B" w:rsidP="00B4353B">
      <w:pPr>
        <w:pStyle w:val="DveloppementEncart"/>
      </w:pPr>
      <w:r>
        <w:rPr>
          <w:b/>
        </w:rPr>
        <w:t xml:space="preserve">Vue sur le centre bourg du Brusquet et la </w:t>
      </w:r>
      <w:r w:rsidRPr="000F3795">
        <w:rPr>
          <w:b/>
        </w:rPr>
        <w:t>vallée de la Bléone</w:t>
      </w:r>
      <w:r>
        <w:rPr>
          <w:b/>
        </w:rPr>
        <w:t xml:space="preserve"> : </w:t>
      </w:r>
      <w:r>
        <w:t xml:space="preserve">Au sud du site de projet, le clocher de l’église laisse deviner le bourg historique du Brusquet. Quelques toits en tuiles confirment cette sensation. L’horizon du centre bourg est souligné en second plan par les massifs lointains des </w:t>
      </w:r>
      <w:proofErr w:type="spellStart"/>
      <w:r>
        <w:t>Pré-Alpes</w:t>
      </w:r>
      <w:proofErr w:type="spellEnd"/>
      <w:r>
        <w:t xml:space="preserve"> dignoises, dont le dénivelé plongeant offre probablement la perspective la plus remarquable depuis le site de projet.  </w:t>
      </w:r>
    </w:p>
    <w:p w14:paraId="30CF5962" w14:textId="77777777" w:rsidR="00B4353B" w:rsidRDefault="00B4353B" w:rsidP="00B4353B">
      <w:pPr>
        <w:pStyle w:val="DveloppementEncart"/>
        <w:rPr>
          <w:b/>
        </w:rPr>
      </w:pPr>
    </w:p>
    <w:p w14:paraId="1DA4D35B" w14:textId="77777777" w:rsidR="00B4353B" w:rsidRPr="00274348" w:rsidRDefault="00B4353B" w:rsidP="00B4353B">
      <w:pPr>
        <w:pStyle w:val="DveloppementEncart"/>
      </w:pPr>
      <w:r w:rsidRPr="000F3795">
        <w:rPr>
          <w:b/>
        </w:rPr>
        <w:t xml:space="preserve">Vue sur la crète de Liman et le hameau de </w:t>
      </w:r>
      <w:proofErr w:type="spellStart"/>
      <w:r w:rsidRPr="000F3795">
        <w:rPr>
          <w:b/>
        </w:rPr>
        <w:t>Mousteiret</w:t>
      </w:r>
      <w:proofErr w:type="spellEnd"/>
      <w:r w:rsidRPr="000F3795">
        <w:rPr>
          <w:b/>
        </w:rPr>
        <w:t xml:space="preserve"> : </w:t>
      </w:r>
      <w:r>
        <w:t>Tourné vers l’Ouest, dans la continué de la plaine agricole sur laquelle le projet viendra s’implanter, quelques habitations individuelles sont perceptibles au premier plan, ces dernières étant soulignées par les piedmonts descendants de Lauzière. Au second plan, la crête de Liman offre une perspective bien plus lointaine.</w:t>
      </w:r>
    </w:p>
    <w:p w14:paraId="574CF9DD" w14:textId="77777777" w:rsidR="00B4353B" w:rsidRDefault="00B4353B" w:rsidP="00B4353B">
      <w:pPr>
        <w:pStyle w:val="DveloppementEncart"/>
      </w:pPr>
    </w:p>
    <w:p w14:paraId="3F1A68C7" w14:textId="77777777" w:rsidR="00B4353B" w:rsidRPr="000F3795" w:rsidRDefault="00B4353B" w:rsidP="00B4353B">
      <w:pPr>
        <w:pStyle w:val="DveloppementEncart"/>
      </w:pPr>
      <w:r>
        <w:rPr>
          <w:noProof/>
          <w:lang w:eastAsia="fr-FR"/>
        </w:rPr>
        <w:drawing>
          <wp:inline distT="0" distB="0" distL="0" distR="0" wp14:anchorId="3FAA7E04" wp14:editId="5DDA7BA6">
            <wp:extent cx="6282781" cy="3400425"/>
            <wp:effectExtent l="19050" t="0" r="3719" b="0"/>
            <wp:docPr id="37"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2"/>
                    <a:srcRect l="2953" t="14357" r="3503" b="13838"/>
                    <a:stretch>
                      <a:fillRect/>
                    </a:stretch>
                  </pic:blipFill>
                  <pic:spPr bwMode="auto">
                    <a:xfrm>
                      <a:off x="0" y="0"/>
                      <a:ext cx="6282781" cy="3400425"/>
                    </a:xfrm>
                    <a:prstGeom prst="rect">
                      <a:avLst/>
                    </a:prstGeom>
                    <a:noFill/>
                    <a:ln w="9525">
                      <a:noFill/>
                      <a:miter lim="800000"/>
                      <a:headEnd/>
                      <a:tailEnd/>
                    </a:ln>
                  </pic:spPr>
                </pic:pic>
              </a:graphicData>
            </a:graphic>
          </wp:inline>
        </w:drawing>
      </w:r>
    </w:p>
    <w:p w14:paraId="73327DCC" w14:textId="77777777" w:rsidR="00B4353B" w:rsidRDefault="00B4353B" w:rsidP="00B4353B">
      <w:pPr>
        <w:suppressAutoHyphens w:val="0"/>
        <w:spacing w:before="0"/>
        <w:jc w:val="left"/>
        <w:rPr>
          <w:rFonts w:eastAsia="Arial Unicode MS"/>
        </w:rPr>
      </w:pPr>
    </w:p>
    <w:p w14:paraId="7310DD56" w14:textId="77777777" w:rsidR="00B4353B" w:rsidRDefault="00B4353B" w:rsidP="00B4353B">
      <w:pPr>
        <w:suppressAutoHyphens w:val="0"/>
        <w:spacing w:before="0"/>
        <w:jc w:val="left"/>
        <w:rPr>
          <w:rFonts w:eastAsia="Arial Unicode MS"/>
        </w:rPr>
      </w:pPr>
    </w:p>
    <w:p w14:paraId="6908318A" w14:textId="77777777" w:rsidR="00B4353B" w:rsidRDefault="00B4353B" w:rsidP="00B4353B">
      <w:pPr>
        <w:suppressAutoHyphens w:val="0"/>
        <w:spacing w:before="0"/>
        <w:jc w:val="left"/>
        <w:rPr>
          <w:rFonts w:eastAsia="Arial Unicode MS"/>
        </w:rPr>
      </w:pPr>
    </w:p>
    <w:p w14:paraId="7A615A5D" w14:textId="77777777" w:rsidR="00B4353B" w:rsidRDefault="00B4353B" w:rsidP="00B4353B">
      <w:pPr>
        <w:suppressAutoHyphens w:val="0"/>
        <w:spacing w:before="0"/>
        <w:jc w:val="left"/>
        <w:rPr>
          <w:rFonts w:eastAsia="Arial Unicode MS"/>
        </w:rPr>
      </w:pPr>
    </w:p>
    <w:p w14:paraId="03D49CD2" w14:textId="77777777" w:rsidR="00B4353B" w:rsidRDefault="00B4353B" w:rsidP="00B4353B">
      <w:pPr>
        <w:suppressAutoHyphens w:val="0"/>
        <w:spacing w:before="0"/>
        <w:jc w:val="left"/>
        <w:rPr>
          <w:rFonts w:eastAsia="Arial Unicode MS"/>
        </w:rPr>
      </w:pPr>
    </w:p>
    <w:p w14:paraId="0E90E1A9" w14:textId="77777777" w:rsidR="00B4353B" w:rsidRDefault="00B4353B" w:rsidP="00B4353B">
      <w:pPr>
        <w:suppressAutoHyphens w:val="0"/>
        <w:spacing w:before="0"/>
        <w:jc w:val="left"/>
        <w:rPr>
          <w:rFonts w:eastAsia="Arial Unicode MS"/>
        </w:rPr>
      </w:pPr>
    </w:p>
    <w:p w14:paraId="672DBACD" w14:textId="77777777" w:rsidR="00B4353B" w:rsidRDefault="00B4353B" w:rsidP="00B4353B">
      <w:pPr>
        <w:suppressAutoHyphens w:val="0"/>
        <w:spacing w:before="0"/>
        <w:jc w:val="left"/>
        <w:rPr>
          <w:rFonts w:eastAsia="Arial Unicode MS"/>
        </w:rPr>
      </w:pPr>
    </w:p>
    <w:p w14:paraId="60644355" w14:textId="77777777" w:rsidR="00E6665C" w:rsidRDefault="00E6665C" w:rsidP="00E6665C">
      <w:pPr>
        <w:pStyle w:val="DveloppementEncart"/>
        <w:rPr>
          <w:rFonts w:ascii="Open Sans Light" w:hAnsi="Open Sans Light"/>
          <w:b/>
          <w:color w:val="006A6B"/>
        </w:rPr>
      </w:pPr>
    </w:p>
    <w:p w14:paraId="0177ED33" w14:textId="77777777" w:rsidR="00E6665C" w:rsidRDefault="00E6665C" w:rsidP="00406977">
      <w:pPr>
        <w:pStyle w:val="0TM4a"/>
      </w:pPr>
      <w:r>
        <w:lastRenderedPageBreak/>
        <w:t>Déplacement et accès</w:t>
      </w:r>
    </w:p>
    <w:p w14:paraId="70D35E6B" w14:textId="77777777" w:rsidR="00E6665C" w:rsidRPr="004B4E25" w:rsidRDefault="00E6665C" w:rsidP="00E6665C">
      <w:pPr>
        <w:pStyle w:val="0TM5"/>
      </w:pPr>
      <w:r w:rsidRPr="004B4E25">
        <w:t xml:space="preserve">Réseau viaire </w:t>
      </w:r>
    </w:p>
    <w:p w14:paraId="77DA251B" w14:textId="77777777" w:rsidR="00E6665C" w:rsidRDefault="00E6665C" w:rsidP="00E6665C">
      <w:pPr>
        <w:pStyle w:val="DveloppementEncart"/>
      </w:pPr>
      <w:r>
        <w:t xml:space="preserve">Le secteur du projet est accessible par la voie communale de l’Arzieras, elle-même reliée en deux endroits à la RD900. </w:t>
      </w:r>
    </w:p>
    <w:p w14:paraId="06CE7A51" w14:textId="77777777" w:rsidR="00E6665C" w:rsidRDefault="00775251" w:rsidP="00E6665C">
      <w:pPr>
        <w:pStyle w:val="DveloppementEncart"/>
      </w:pPr>
      <w:r>
        <w:rPr>
          <w:noProof/>
          <w:lang w:eastAsia="fr-FR"/>
        </w:rPr>
        <w:pict w14:anchorId="5DA84ECC">
          <v:shape id="Zone de texte 468" o:spid="_x0000_s1035" type="#_x0000_t202" style="position:absolute;left:0;text-align:left;margin-left:166.8pt;margin-top:292.75pt;width:147.35pt;height:2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1QlwwIAAM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" filled="f" stroked="f">
            <v:textbox style="mso-next-textbox:#Zone de texte 468">
              <w:txbxContent>
                <w:p w14:paraId="69E2EB65" w14:textId="77777777" w:rsidR="00F52A05" w:rsidRPr="007F0297" w:rsidRDefault="00F52A05" w:rsidP="00E6665C">
                  <w:pPr>
                    <w:spacing w:before="0"/>
                    <w:rPr>
                      <w:b/>
                      <w:sz w:val="24"/>
                    </w:rPr>
                  </w:pPr>
                  <w:r w:rsidRPr="007F0297">
                    <w:rPr>
                      <w:b/>
                      <w:sz w:val="24"/>
                    </w:rPr>
                    <w:t>Hiérarchie du réseau viaire</w:t>
                  </w:r>
                </w:p>
              </w:txbxContent>
            </v:textbox>
          </v:shape>
        </w:pict>
      </w:r>
      <w:r w:rsidR="00E6665C">
        <w:rPr>
          <w:noProof/>
          <w:lang w:eastAsia="fr-FR"/>
        </w:rPr>
        <w:drawing>
          <wp:inline distT="0" distB="0" distL="0" distR="0" wp14:anchorId="509226A8" wp14:editId="21C681F2">
            <wp:extent cx="6038759" cy="4324574"/>
            <wp:effectExtent l="19050" t="0" r="91" b="0"/>
            <wp:docPr id="455" name="Image 18" descr="Hiérarchie des vo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érarchie des voies.png"/>
                    <pic:cNvPicPr/>
                  </pic:nvPicPr>
                  <pic:blipFill>
                    <a:blip r:embed="rId53" cstate="print"/>
                    <a:stretch>
                      <a:fillRect/>
                    </a:stretch>
                  </pic:blipFill>
                  <pic:spPr>
                    <a:xfrm>
                      <a:off x="0" y="0"/>
                      <a:ext cx="6042324" cy="4327127"/>
                    </a:xfrm>
                    <a:prstGeom prst="rect">
                      <a:avLst/>
                    </a:prstGeom>
                  </pic:spPr>
                </pic:pic>
              </a:graphicData>
            </a:graphic>
          </wp:inline>
        </w:drawing>
      </w:r>
    </w:p>
    <w:p w14:paraId="3A37327E" w14:textId="77777777" w:rsidR="00E6665C" w:rsidRDefault="00E6665C" w:rsidP="00E6665C">
      <w:pPr>
        <w:pStyle w:val="DveloppementEncart"/>
        <w:rPr>
          <w:b/>
        </w:rPr>
      </w:pPr>
      <w:r>
        <w:rPr>
          <w:b/>
        </w:rPr>
        <w:t xml:space="preserve">       </w:t>
      </w:r>
    </w:p>
    <w:p w14:paraId="7298E709" w14:textId="77777777" w:rsidR="00E6665C" w:rsidRPr="008A71E5" w:rsidRDefault="00E6665C" w:rsidP="00E6665C">
      <w:pPr>
        <w:pStyle w:val="DveloppementEncart"/>
        <w:numPr>
          <w:ilvl w:val="0"/>
          <w:numId w:val="43"/>
        </w:numPr>
        <w:rPr>
          <w:b/>
          <w:color w:val="984806" w:themeColor="accent6" w:themeShade="80"/>
          <w:sz w:val="22"/>
        </w:rPr>
      </w:pPr>
      <w:r>
        <w:rPr>
          <w:b/>
          <w:color w:val="984806" w:themeColor="accent6" w:themeShade="80"/>
          <w:sz w:val="22"/>
        </w:rPr>
        <w:t>La RD900, axe structurant de la commune</w:t>
      </w:r>
    </w:p>
    <w:p w14:paraId="6EE4273F" w14:textId="77777777" w:rsidR="00E6665C" w:rsidRDefault="00E6665C" w:rsidP="00E6665C">
      <w:pPr>
        <w:pStyle w:val="DveloppementEncart"/>
      </w:pPr>
      <w:r w:rsidRPr="007F0F7A">
        <w:rPr>
          <w:b/>
        </w:rPr>
        <w:t>Concernant la RD900</w:t>
      </w:r>
      <w:r>
        <w:t xml:space="preserve">, un trafic dense de véhicules est observé du fait de son usage de transit entre les  villes de plus grande envergure de Digne-les-Bains et Barcelonnette. </w:t>
      </w:r>
    </w:p>
    <w:p w14:paraId="41C29A24" w14:textId="77777777" w:rsidR="00E6665C" w:rsidRPr="00E34156" w:rsidRDefault="00775251" w:rsidP="00E6665C">
      <w:pPr>
        <w:pStyle w:val="DveloppementEncart"/>
        <w:rPr>
          <w:color w:val="FF0000"/>
        </w:rPr>
      </w:pPr>
      <w:r>
        <w:rPr>
          <w:noProof/>
          <w:lang w:eastAsia="fr-FR"/>
        </w:rPr>
        <w:pict w14:anchorId="160D36FD">
          <v:shape id="Zone de texte 453" o:spid="_x0000_s1036" type="#_x0000_t202" style="position:absolute;left:0;text-align:left;margin-left:366.85pt;margin-top:90.65pt;width:170.25pt;height:2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" stroked="f">
            <v:fill opacity="46003f"/>
            <v:textbox style="mso-next-textbox:#Zone de texte 453">
              <w:txbxContent>
                <w:p w14:paraId="1D48CBF7" w14:textId="77777777" w:rsidR="00F52A05" w:rsidRPr="001A6BEA" w:rsidRDefault="00F52A05" w:rsidP="00E6665C">
                  <w:pPr>
                    <w:spacing w:before="0"/>
                    <w:rPr>
                      <w:b/>
                      <w:sz w:val="24"/>
                    </w:rPr>
                  </w:pPr>
                  <w:r w:rsidRPr="001A6BEA">
                    <w:rPr>
                      <w:b/>
                      <w:sz w:val="24"/>
                    </w:rPr>
                    <w:t>RD900, Vue vers Digne-les-Bains</w:t>
                  </w:r>
                </w:p>
              </w:txbxContent>
            </v:textbox>
          </v:shape>
        </w:pict>
      </w:r>
      <w:r w:rsidR="00E6665C">
        <w:rPr>
          <w:noProof/>
          <w:lang w:eastAsia="fr-FR"/>
        </w:rPr>
        <w:drawing>
          <wp:anchor distT="0" distB="0" distL="114300" distR="114300" simplePos="0" relativeHeight="251628544" behindDoc="0" locked="1" layoutInCell="1" allowOverlap="1" wp14:anchorId="5336C874" wp14:editId="5773F74E">
            <wp:simplePos x="0" y="0"/>
            <wp:positionH relativeFrom="margin">
              <wp:posOffset>3663315</wp:posOffset>
            </wp:positionH>
            <wp:positionV relativeFrom="paragraph">
              <wp:posOffset>-469265</wp:posOffset>
            </wp:positionV>
            <wp:extent cx="3146425" cy="2097405"/>
            <wp:effectExtent l="19050" t="0" r="0" b="0"/>
            <wp:wrapSquare wrapText="bothSides"/>
            <wp:docPr id="457" name="Image 11" descr="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5.JPG"/>
                    <pic:cNvPicPr/>
                  </pic:nvPicPr>
                  <pic:blipFill>
                    <a:blip r:embed="rId54" cstate="print"/>
                    <a:stretch>
                      <a:fillRect/>
                    </a:stretch>
                  </pic:blipFill>
                  <pic:spPr>
                    <a:xfrm>
                      <a:off x="0" y="0"/>
                      <a:ext cx="3146425" cy="2097405"/>
                    </a:xfrm>
                    <a:prstGeom prst="rect">
                      <a:avLst/>
                    </a:prstGeom>
                  </pic:spPr>
                </pic:pic>
              </a:graphicData>
            </a:graphic>
          </wp:anchor>
        </w:drawing>
      </w:r>
      <w:r w:rsidR="00E6665C">
        <w:t xml:space="preserve">La RD900 est de ce fait un axe structurant autour duquel les communes sont regroupées. </w:t>
      </w:r>
      <w:r w:rsidR="00B919A7">
        <w:t>La</w:t>
      </w:r>
      <w:r w:rsidR="00E6665C" w:rsidRPr="00F71306">
        <w:rPr>
          <w:b/>
          <w:color w:val="984806" w:themeColor="accent6" w:themeShade="80"/>
        </w:rPr>
        <w:t xml:space="preserve"> voie principale a une fonction circulatoire prépondérante sur la fonction vie locale</w:t>
      </w:r>
      <w:r w:rsidR="00E6665C" w:rsidRPr="00F71306">
        <w:rPr>
          <w:color w:val="984806" w:themeColor="accent6" w:themeShade="80"/>
        </w:rPr>
        <w:t>.</w:t>
      </w:r>
      <w:r w:rsidR="00E6665C" w:rsidRPr="006D5907">
        <w:t xml:space="preserve"> Etant située en agglomération, la limitation de vitesse y est de 50 km/h. L’organisation y est structurée avec des carrefours permettant les traversées Nord-Sud, des traversées piétonnes y sont également aménagées et apparaissent indispensables afin de traverser l’axe de manière sécurisée entre le quartier de l’A</w:t>
      </w:r>
      <w:r w:rsidR="00E6665C">
        <w:t xml:space="preserve">rzieras </w:t>
      </w:r>
      <w:r w:rsidR="00E6665C" w:rsidRPr="006D5907">
        <w:t>et le centre ancien.</w:t>
      </w:r>
      <w:r w:rsidR="00E6665C">
        <w:rPr>
          <w:color w:val="FF0000"/>
        </w:rPr>
        <w:t xml:space="preserve">  </w:t>
      </w:r>
    </w:p>
    <w:p w14:paraId="61A03377" w14:textId="77777777" w:rsidR="00E6665C" w:rsidRDefault="00E6665C" w:rsidP="00E6665C">
      <w:pPr>
        <w:pStyle w:val="DveloppementEncart"/>
      </w:pPr>
      <w:r>
        <w:rPr>
          <w:noProof/>
          <w:lang w:eastAsia="fr-FR"/>
        </w:rPr>
        <w:drawing>
          <wp:anchor distT="0" distB="0" distL="114300" distR="114300" simplePos="0" relativeHeight="251626496" behindDoc="0" locked="1" layoutInCell="1" allowOverlap="1" wp14:anchorId="7297DA79" wp14:editId="16E355BD">
            <wp:simplePos x="0" y="0"/>
            <wp:positionH relativeFrom="margin">
              <wp:posOffset>3418840</wp:posOffset>
            </wp:positionH>
            <wp:positionV relativeFrom="margin">
              <wp:posOffset>10895965</wp:posOffset>
            </wp:positionV>
            <wp:extent cx="3208020" cy="2140585"/>
            <wp:effectExtent l="19050" t="0" r="0" b="0"/>
            <wp:wrapSquare wrapText="bothSides"/>
            <wp:docPr id="8" name="Image 1" descr="K:\Dossiers\affaires\E18091 - BRUSQUET - ET COMPLT\1_Technique_Réalisation\2_DOC SOURCE\PHOTOS\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2_DOC SOURCE\PHOTOS\DSC_0335.JPG"/>
                    <pic:cNvPicPr>
                      <a:picLocks noChangeAspect="1" noChangeArrowheads="1"/>
                    </pic:cNvPicPr>
                  </pic:nvPicPr>
                  <pic:blipFill>
                    <a:blip r:embed="rId55" cstate="print"/>
                    <a:srcRect/>
                    <a:stretch>
                      <a:fillRect/>
                    </a:stretch>
                  </pic:blipFill>
                  <pic:spPr bwMode="auto">
                    <a:xfrm>
                      <a:off x="0" y="0"/>
                      <a:ext cx="3208020" cy="2140585"/>
                    </a:xfrm>
                    <a:prstGeom prst="rect">
                      <a:avLst/>
                    </a:prstGeom>
                    <a:noFill/>
                    <a:ln w="9525">
                      <a:noFill/>
                      <a:miter lim="800000"/>
                      <a:headEnd/>
                      <a:tailEnd/>
                    </a:ln>
                  </pic:spPr>
                </pic:pic>
              </a:graphicData>
            </a:graphic>
          </wp:anchor>
        </w:drawing>
      </w:r>
      <w:r>
        <w:t>On observe donc une double voie de circulation de</w:t>
      </w:r>
      <w:r w:rsidR="00B919A7">
        <w:t xml:space="preserve"> 5 mètres bordée de chaque coté</w:t>
      </w:r>
      <w:r>
        <w:t xml:space="preserve"> par un trottoir de 2 mètres. </w:t>
      </w:r>
    </w:p>
    <w:p w14:paraId="59E334A5" w14:textId="77777777" w:rsidR="00E6665C" w:rsidRDefault="00E6665C" w:rsidP="00E6665C">
      <w:pPr>
        <w:pStyle w:val="DveloppementEncart"/>
        <w:tabs>
          <w:tab w:val="center" w:pos="3662"/>
        </w:tabs>
      </w:pPr>
    </w:p>
    <w:p w14:paraId="7C6784AA" w14:textId="77777777" w:rsidR="00E6665C" w:rsidRDefault="00E6665C" w:rsidP="00E6665C">
      <w:pPr>
        <w:pStyle w:val="DveloppementEncart"/>
        <w:tabs>
          <w:tab w:val="center" w:pos="3662"/>
        </w:tabs>
      </w:pPr>
    </w:p>
    <w:p w14:paraId="2A596F16" w14:textId="77777777" w:rsidR="00E6665C" w:rsidRDefault="00E6665C" w:rsidP="00E6665C">
      <w:pPr>
        <w:pStyle w:val="DveloppementEncart"/>
        <w:tabs>
          <w:tab w:val="center" w:pos="3662"/>
        </w:tabs>
      </w:pPr>
      <w:r>
        <w:tab/>
      </w:r>
      <w:r>
        <w:br w:type="page"/>
      </w:r>
    </w:p>
    <w:p w14:paraId="44076640" w14:textId="77777777" w:rsidR="00E6665C" w:rsidRPr="008A71E5" w:rsidRDefault="00E6665C" w:rsidP="00E6665C">
      <w:pPr>
        <w:pStyle w:val="DveloppementEncart"/>
        <w:numPr>
          <w:ilvl w:val="0"/>
          <w:numId w:val="43"/>
        </w:numPr>
        <w:rPr>
          <w:b/>
          <w:color w:val="984806" w:themeColor="accent6" w:themeShade="80"/>
          <w:sz w:val="22"/>
        </w:rPr>
      </w:pPr>
      <w:r>
        <w:rPr>
          <w:b/>
          <w:color w:val="984806" w:themeColor="accent6" w:themeShade="80"/>
          <w:sz w:val="22"/>
        </w:rPr>
        <w:lastRenderedPageBreak/>
        <w:t>La voie de l’Arzieras</w:t>
      </w:r>
    </w:p>
    <w:p w14:paraId="6AEA751F" w14:textId="77777777" w:rsidR="00E6665C" w:rsidRDefault="00E6665C" w:rsidP="00E6665C">
      <w:pPr>
        <w:pStyle w:val="DveloppementEncart"/>
      </w:pPr>
      <w:r w:rsidRPr="007F0F7A">
        <w:rPr>
          <w:b/>
        </w:rPr>
        <w:t>La voie communale de l’A</w:t>
      </w:r>
      <w:r>
        <w:rPr>
          <w:b/>
        </w:rPr>
        <w:t>rzieras</w:t>
      </w:r>
      <w:r>
        <w:t xml:space="preserve"> à l’inverse de la RD900 constitue une voie de distribution où la vie locale est davantage mise en valeur. Reliée à la RD900 en deux points, cet axe assure la distribution des véhicules vers les différents équipements (Mairie, école, bureau de poste…) situés dans la partie Nord de la RD900. Elle se décompose en deux séquences bien distinctes. </w:t>
      </w:r>
    </w:p>
    <w:p w14:paraId="3F9C183A" w14:textId="77777777" w:rsidR="00B919A7" w:rsidRPr="00B919A7" w:rsidRDefault="00B919A7" w:rsidP="00B919A7">
      <w:pPr>
        <w:pStyle w:val="Paragraphedeliste"/>
        <w:numPr>
          <w:ilvl w:val="0"/>
          <w:numId w:val="48"/>
        </w:numPr>
        <w:rPr>
          <w:i/>
        </w:rPr>
      </w:pPr>
      <w:r w:rsidRPr="00B919A7">
        <w:rPr>
          <w:i/>
        </w:rPr>
        <w:t>Sont entendues comme « </w:t>
      </w:r>
      <w:r w:rsidRPr="00B919A7">
        <w:rPr>
          <w:b/>
          <w:i/>
        </w:rPr>
        <w:t>séquences</w:t>
      </w:r>
      <w:r w:rsidRPr="00B919A7">
        <w:rPr>
          <w:i/>
        </w:rPr>
        <w:t xml:space="preserve"> » les portions d’une même voie dont l’environnement ou la fonction diffère. </w:t>
      </w:r>
    </w:p>
    <w:p w14:paraId="625A4D8C" w14:textId="77777777" w:rsidR="00B919A7" w:rsidRPr="00B919A7" w:rsidRDefault="00B919A7" w:rsidP="00B919A7">
      <w:pPr>
        <w:rPr>
          <w:i/>
        </w:rPr>
      </w:pPr>
      <w:r w:rsidRPr="00B919A7">
        <w:rPr>
          <w:i/>
        </w:rPr>
        <w:t>Exemple : La première partie d’une voie peut avoir une fonction de desserte dans un environnement urbain et propice à la déambulation piétonne, tandis que la seconde partie de cette même voie peut être uniquement dédiée aux modes de circulation motorisés.</w:t>
      </w:r>
    </w:p>
    <w:p w14:paraId="3D5DE3F4" w14:textId="77777777" w:rsidR="00E6665C" w:rsidRPr="00B919A7" w:rsidRDefault="00B919A7" w:rsidP="00B919A7">
      <w:pPr>
        <w:pStyle w:val="DveloppementEncart"/>
        <w:rPr>
          <w:i/>
        </w:rPr>
      </w:pPr>
      <w:r w:rsidRPr="00B919A7">
        <w:rPr>
          <w:i/>
        </w:rPr>
        <w:t>Ces parties de voies sont alors décomposées en séquences pour en faire une meilleure analyse.</w:t>
      </w:r>
    </w:p>
    <w:p w14:paraId="55FED74A" w14:textId="77777777" w:rsidR="00E6665C" w:rsidRDefault="00B919A7" w:rsidP="00E6665C">
      <w:pPr>
        <w:pStyle w:val="DveloppementEncart"/>
      </w:pPr>
      <w:r>
        <w:rPr>
          <w:noProof/>
          <w:lang w:eastAsia="fr-FR"/>
        </w:rPr>
        <w:drawing>
          <wp:anchor distT="0" distB="0" distL="114300" distR="114300" simplePos="0" relativeHeight="251625472" behindDoc="0" locked="0" layoutInCell="1" allowOverlap="1" wp14:anchorId="4CF41929" wp14:editId="25B8DDC0">
            <wp:simplePos x="0" y="0"/>
            <wp:positionH relativeFrom="margin">
              <wp:posOffset>3321050</wp:posOffset>
            </wp:positionH>
            <wp:positionV relativeFrom="margin">
              <wp:posOffset>2394585</wp:posOffset>
            </wp:positionV>
            <wp:extent cx="3217545" cy="2139315"/>
            <wp:effectExtent l="0" t="0" r="0" b="0"/>
            <wp:wrapSquare wrapText="bothSides"/>
            <wp:docPr id="470" name="Image 1" descr="K:\Dossiers\affaires\E18091 - BRUSQUET - ET COMPLT\1_Technique_Réalisation\2_DOC SOURCE\PHOTOS\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2_DOC SOURCE\PHOTOS\DSC_0335.JPG"/>
                    <pic:cNvPicPr>
                      <a:picLocks noChangeAspect="1" noChangeArrowheads="1"/>
                    </pic:cNvPicPr>
                  </pic:nvPicPr>
                  <pic:blipFill>
                    <a:blip r:embed="rId56" cstate="print"/>
                    <a:srcRect/>
                    <a:stretch>
                      <a:fillRect/>
                    </a:stretch>
                  </pic:blipFill>
                  <pic:spPr bwMode="auto">
                    <a:xfrm>
                      <a:off x="0" y="0"/>
                      <a:ext cx="3217545" cy="2139315"/>
                    </a:xfrm>
                    <a:prstGeom prst="rect">
                      <a:avLst/>
                    </a:prstGeom>
                    <a:noFill/>
                    <a:ln w="9525">
                      <a:noFill/>
                      <a:miter lim="800000"/>
                      <a:headEnd/>
                      <a:tailEnd/>
                    </a:ln>
                  </pic:spPr>
                </pic:pic>
              </a:graphicData>
            </a:graphic>
          </wp:anchor>
        </w:drawing>
      </w:r>
      <w:r w:rsidR="00E6665C">
        <w:rPr>
          <w:noProof/>
          <w:lang w:eastAsia="fr-FR"/>
        </w:rPr>
        <w:drawing>
          <wp:anchor distT="0" distB="0" distL="114300" distR="114300" simplePos="0" relativeHeight="251627520" behindDoc="0" locked="1" layoutInCell="1" allowOverlap="1" wp14:anchorId="0EDF6271" wp14:editId="48B4800B">
            <wp:simplePos x="0" y="0"/>
            <wp:positionH relativeFrom="margin">
              <wp:posOffset>3053080</wp:posOffset>
            </wp:positionH>
            <wp:positionV relativeFrom="margin">
              <wp:posOffset>10842625</wp:posOffset>
            </wp:positionV>
            <wp:extent cx="3240405" cy="1720850"/>
            <wp:effectExtent l="19050" t="0" r="0" b="0"/>
            <wp:wrapSquare wrapText="bothSides"/>
            <wp:docPr id="462" name="Image 3" descr="K:\Dossiers\affaires\E18091 - BRUSQUET - ET COMPLT\1_Technique_Réalisation\2_DOC SOURCE\PHOTOS\DSC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ossiers\affaires\E18091 - BRUSQUET - ET COMPLT\1_Technique_Réalisation\2_DOC SOURCE\PHOTOS\DSC_0406.JPG"/>
                    <pic:cNvPicPr>
                      <a:picLocks noChangeAspect="1" noChangeArrowheads="1"/>
                    </pic:cNvPicPr>
                  </pic:nvPicPr>
                  <pic:blipFill>
                    <a:blip r:embed="rId57" cstate="print"/>
                    <a:srcRect/>
                    <a:stretch>
                      <a:fillRect/>
                    </a:stretch>
                  </pic:blipFill>
                  <pic:spPr bwMode="auto">
                    <a:xfrm>
                      <a:off x="0" y="0"/>
                      <a:ext cx="3240405" cy="1720850"/>
                    </a:xfrm>
                    <a:prstGeom prst="rect">
                      <a:avLst/>
                    </a:prstGeom>
                    <a:noFill/>
                    <a:ln w="9525">
                      <a:noFill/>
                      <a:miter lim="800000"/>
                      <a:headEnd/>
                      <a:tailEnd/>
                    </a:ln>
                  </pic:spPr>
                </pic:pic>
              </a:graphicData>
            </a:graphic>
          </wp:anchor>
        </w:drawing>
      </w:r>
      <w:r w:rsidR="00E6665C" w:rsidRPr="00621703">
        <w:rPr>
          <w:u w:val="single"/>
        </w:rPr>
        <w:t>La première séquence</w:t>
      </w:r>
      <w:r w:rsidR="00E6665C">
        <w:t xml:space="preserve"> débute à la première jonction entre la RD900 et la voie communale de l’Arzieras. Le croisement entre les deux voies se fait par un giratoire d’un diamètre de 6 mètres avec une largeur de voie de 7 mètres.</w:t>
      </w:r>
    </w:p>
    <w:p w14:paraId="2C960EF2" w14:textId="77777777" w:rsidR="00E6665C" w:rsidRDefault="00E6665C" w:rsidP="00E6665C">
      <w:pPr>
        <w:pStyle w:val="DveloppementEncart"/>
      </w:pPr>
      <w:r>
        <w:t xml:space="preserve">Composé ensuite d’une double voie de circulation large (13 mètres dont 3 mètres de stationnement en créneau) avec deux passages piétons reliant les divers équipements, et un rétrécissement de la voie à 6 mètres, la voie n’est pas bordée de trottoirs, impliquant que le piéton est obligé de marcher sur la route. </w:t>
      </w:r>
    </w:p>
    <w:p w14:paraId="13C82452" w14:textId="77777777" w:rsidR="00E6665C" w:rsidRDefault="00E6665C" w:rsidP="00E6665C">
      <w:pPr>
        <w:pStyle w:val="DveloppementEncart"/>
      </w:pPr>
      <w:r>
        <w:t xml:space="preserve">Néanmoins, la voie étant de type secondaire, elle a pour objet de desservir les différents équipements (allant jusqu’à R+2 de hauteur) situés sur le quartier. Celui-ci étant restreint, la vitesse des automobilistes est adaptée à un partage de la voie avec le piéton. </w:t>
      </w:r>
    </w:p>
    <w:p w14:paraId="00261F6E" w14:textId="77777777" w:rsidR="00E6665C" w:rsidRDefault="00E6665C" w:rsidP="00E6665C">
      <w:pPr>
        <w:pStyle w:val="DveloppementEncart"/>
      </w:pPr>
      <w:r>
        <w:t xml:space="preserve">De plus, au plus la voie étant bordée de terrains de tennis sur la droite, et d’un stade de foot à gauche, la visibilité de l’automobiliste est assurée et lui permet d’adapter sa vitesse aux différents obstacles qu’il pourrait rencontrer à l’arrivée du croisement entre la seconde séquence et la voie conduisant aux logements sociaux. </w:t>
      </w:r>
    </w:p>
    <w:p w14:paraId="519076EE" w14:textId="77777777" w:rsidR="00E6665C" w:rsidRDefault="00E6665C" w:rsidP="00E6665C">
      <w:pPr>
        <w:pStyle w:val="DveloppementEncart"/>
      </w:pPr>
      <w:r>
        <w:t xml:space="preserve">Le marquage au sol permettant de délimiter les voies disparait cependant une fois la mairie et le groupe scolaire dépassés. </w:t>
      </w:r>
    </w:p>
    <w:p w14:paraId="2E2F7C9A" w14:textId="77777777" w:rsidR="00E6665C" w:rsidRDefault="00775251" w:rsidP="00E6665C">
      <w:pPr>
        <w:pStyle w:val="DveloppementEncart"/>
        <w:jc w:val="center"/>
        <w:rPr>
          <w:noProof/>
          <w:lang w:eastAsia="fr-FR"/>
        </w:rPr>
      </w:pPr>
      <w:r>
        <w:rPr>
          <w:noProof/>
          <w:lang w:eastAsia="fr-FR"/>
        </w:rPr>
        <w:pict w14:anchorId="19078D47">
          <v:shape id="Zone de texte 451" o:spid="_x0000_s1038" type="#_x0000_t202" style="position:absolute;left:0;text-align:left;margin-left:212.45pt;margin-top:28pt;width:195.5pt;height:36.45pt;z-index:25166233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" o:allowoverlap="f" stroked="f">
            <v:fill opacity="40092f"/>
            <v:textbox style="mso-next-textbox:#Zone de texte 451">
              <w:txbxContent>
                <w:p w14:paraId="11E3D7EF" w14:textId="77777777" w:rsidR="00F52A05" w:rsidRDefault="00F52A05" w:rsidP="00E6665C">
                  <w:pPr>
                    <w:spacing w:before="0"/>
                    <w:jc w:val="center"/>
                    <w:rPr>
                      <w:b/>
                      <w:sz w:val="24"/>
                    </w:rPr>
                  </w:pPr>
                  <w:r>
                    <w:rPr>
                      <w:b/>
                      <w:sz w:val="24"/>
                    </w:rPr>
                    <w:t>Entrée sur la séquence 1</w:t>
                  </w:r>
                </w:p>
                <w:p w14:paraId="6CDF9CD3" w14:textId="77777777" w:rsidR="00F52A05" w:rsidRPr="00186A69" w:rsidRDefault="00F52A05" w:rsidP="00E6665C">
                  <w:pPr>
                    <w:spacing w:before="0"/>
                    <w:jc w:val="center"/>
                    <w:rPr>
                      <w:b/>
                      <w:sz w:val="24"/>
                    </w:rPr>
                  </w:pPr>
                  <w:r>
                    <w:rPr>
                      <w:b/>
                      <w:sz w:val="24"/>
                    </w:rPr>
                    <w:t>Vue vers la Mairie</w:t>
                  </w:r>
                </w:p>
              </w:txbxContent>
            </v:textbox>
            <w10:anchorlock/>
          </v:shape>
        </w:pict>
      </w:r>
      <w:r>
        <w:rPr>
          <w:noProof/>
          <w:lang w:eastAsia="fr-FR"/>
        </w:rPr>
        <w:pict w14:anchorId="51C39EA7">
          <v:shape id="Zone de texte 450" o:spid="_x0000_s1039" type="#_x0000_t202" style="position:absolute;left:0;text-align:left;margin-left:365.8pt;margin-top:-265.5pt;width:147.9pt;height:36.45pt;z-index:251660288;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" o:allowoverlap="f" stroked="f">
            <v:fill opacity="40092f"/>
            <v:textbox style="mso-next-textbox:#Zone de texte 450">
              <w:txbxContent>
                <w:p w14:paraId="0E63D304" w14:textId="77777777" w:rsidR="00F52A05" w:rsidRDefault="00F52A05" w:rsidP="00E6665C">
                  <w:pPr>
                    <w:spacing w:before="0"/>
                    <w:jc w:val="center"/>
                    <w:rPr>
                      <w:b/>
                      <w:sz w:val="24"/>
                    </w:rPr>
                  </w:pPr>
                  <w:r>
                    <w:rPr>
                      <w:b/>
                      <w:sz w:val="24"/>
                    </w:rPr>
                    <w:t>Entrée sur la séquence 1</w:t>
                  </w:r>
                </w:p>
                <w:p w14:paraId="26A30949" w14:textId="77777777" w:rsidR="00F52A05" w:rsidRPr="00186A69" w:rsidRDefault="00F52A05" w:rsidP="00E6665C">
                  <w:pPr>
                    <w:spacing w:before="0"/>
                    <w:jc w:val="center"/>
                    <w:rPr>
                      <w:b/>
                      <w:sz w:val="24"/>
                    </w:rPr>
                  </w:pPr>
                  <w:r>
                    <w:rPr>
                      <w:b/>
                      <w:sz w:val="24"/>
                    </w:rPr>
                    <w:t>Vue depuis le rond-point de l’Arzieras</w:t>
                  </w:r>
                </w:p>
              </w:txbxContent>
            </v:textbox>
            <w10:anchorlock/>
          </v:shape>
        </w:pict>
      </w:r>
    </w:p>
    <w:tbl>
      <w:tblPr>
        <w:tblStyle w:val="Grilledutableau"/>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E6665C" w14:paraId="1DCEB149" w14:textId="77777777" w:rsidTr="00B919A7">
        <w:trPr>
          <w:trHeight w:val="3071"/>
        </w:trPr>
        <w:tc>
          <w:tcPr>
            <w:tcW w:w="8505" w:type="dxa"/>
          </w:tcPr>
          <w:p w14:paraId="6ECBF6A3" w14:textId="77777777" w:rsidR="00E6665C" w:rsidRDefault="00E6665C" w:rsidP="00B919A7">
            <w:pPr>
              <w:suppressAutoHyphens w:val="0"/>
              <w:spacing w:before="0"/>
              <w:jc w:val="left"/>
              <w:rPr>
                <w:u w:val="single"/>
              </w:rPr>
            </w:pPr>
          </w:p>
          <w:p w14:paraId="21C1AB20" w14:textId="77777777" w:rsidR="00E6665C" w:rsidRDefault="00E6665C" w:rsidP="00B919A7">
            <w:pPr>
              <w:suppressAutoHyphens w:val="0"/>
              <w:spacing w:before="0"/>
              <w:jc w:val="left"/>
              <w:rPr>
                <w:u w:val="single"/>
              </w:rPr>
            </w:pPr>
            <w:r>
              <w:rPr>
                <w:noProof/>
                <w:lang w:eastAsia="fr-FR"/>
              </w:rPr>
              <w:drawing>
                <wp:inline distT="0" distB="0" distL="0" distR="0" wp14:anchorId="189A1213" wp14:editId="4FA0FA4A">
                  <wp:extent cx="5175636" cy="1731982"/>
                  <wp:effectExtent l="19050" t="0" r="5964" b="0"/>
                  <wp:docPr id="475" name="Image 2" descr="K:\Dossiers\affaires\E18091 - BRUSQUET - ET COMPLT\1_Technique_Réalisation\2_DOC SOURCE\PHOTOS\DSC_0326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ssiers\affaires\E18091 - BRUSQUET - ET COMPLT\1_Technique_Réalisation\2_DOC SOURCE\PHOTOS\DSC_0326_stitch.jpg"/>
                          <pic:cNvPicPr>
                            <a:picLocks noChangeAspect="1" noChangeArrowheads="1"/>
                          </pic:cNvPicPr>
                        </pic:nvPicPr>
                        <pic:blipFill>
                          <a:blip r:embed="rId58" cstate="print"/>
                          <a:srcRect/>
                          <a:stretch>
                            <a:fillRect/>
                          </a:stretch>
                        </pic:blipFill>
                        <pic:spPr bwMode="auto">
                          <a:xfrm>
                            <a:off x="0" y="0"/>
                            <a:ext cx="5175471" cy="1731927"/>
                          </a:xfrm>
                          <a:prstGeom prst="rect">
                            <a:avLst/>
                          </a:prstGeom>
                          <a:noFill/>
                          <a:ln w="9525">
                            <a:noFill/>
                            <a:miter lim="800000"/>
                            <a:headEnd/>
                            <a:tailEnd/>
                          </a:ln>
                        </pic:spPr>
                      </pic:pic>
                    </a:graphicData>
                  </a:graphic>
                </wp:inline>
              </w:drawing>
            </w:r>
          </w:p>
        </w:tc>
      </w:tr>
      <w:tr w:rsidR="00E6665C" w14:paraId="0597C54D" w14:textId="77777777" w:rsidTr="00B919A7">
        <w:trPr>
          <w:trHeight w:val="2975"/>
        </w:trPr>
        <w:tc>
          <w:tcPr>
            <w:tcW w:w="8505" w:type="dxa"/>
          </w:tcPr>
          <w:p w14:paraId="4ECD2F10" w14:textId="77777777" w:rsidR="009A75D8" w:rsidRDefault="009A75D8" w:rsidP="00B919A7">
            <w:pPr>
              <w:suppressAutoHyphens w:val="0"/>
              <w:spacing w:before="0"/>
              <w:jc w:val="left"/>
            </w:pPr>
            <w:r w:rsidRPr="006D13FF">
              <w:rPr>
                <w:rFonts w:ascii="Corbel" w:hAnsi="Corbel"/>
                <w:noProof/>
                <w:sz w:val="20"/>
                <w:lang w:eastAsia="fr-FR"/>
              </w:rPr>
              <w:lastRenderedPageBreak/>
              <w:drawing>
                <wp:inline distT="0" distB="0" distL="0" distR="0" wp14:anchorId="29308ED2" wp14:editId="46E3E342">
                  <wp:extent cx="2990850" cy="1990090"/>
                  <wp:effectExtent l="0" t="0" r="0" b="0"/>
                  <wp:docPr id="477" name="Image 6" descr="K:\Dossiers\affaires\E18091 - BRUSQUET - ET COMPLT\1_Technique_Réalisation\2_DOC SOURCE\PHOTOS\DSC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Dossiers\affaires\E18091 - BRUSQUET - ET COMPLT\1_Technique_Réalisation\2_DOC SOURCE\PHOTOS\DSC_04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0850" cy="1990090"/>
                          </a:xfrm>
                          <a:prstGeom prst="rect">
                            <a:avLst/>
                          </a:prstGeom>
                          <a:noFill/>
                          <a:ln w="9525">
                            <a:noFill/>
                            <a:miter lim="800000"/>
                            <a:headEnd/>
                            <a:tailEnd/>
                          </a:ln>
                        </pic:spPr>
                      </pic:pic>
                    </a:graphicData>
                  </a:graphic>
                </wp:inline>
              </w:drawing>
            </w:r>
          </w:p>
          <w:p w14:paraId="22491AA4" w14:textId="77777777" w:rsidR="009A75D8" w:rsidRDefault="009A75D8" w:rsidP="00B919A7">
            <w:pPr>
              <w:suppressAutoHyphens w:val="0"/>
              <w:spacing w:before="0"/>
              <w:jc w:val="left"/>
            </w:pPr>
          </w:p>
          <w:p w14:paraId="1D73FC03" w14:textId="309369A8" w:rsidR="00E6665C" w:rsidRPr="000E1064" w:rsidRDefault="00775251" w:rsidP="00B919A7">
            <w:pPr>
              <w:suppressAutoHyphens w:val="0"/>
              <w:spacing w:before="0"/>
              <w:jc w:val="left"/>
            </w:pPr>
            <w:r>
              <w:rPr>
                <w:noProof/>
                <w:u w:val="single"/>
                <w:lang w:eastAsia="fr-FR"/>
              </w:rPr>
              <w:pict w14:anchorId="55D01BE1">
                <v:shape id="Zone de texte 449" o:spid="_x0000_s1040" type="#_x0000_t202" style="position:absolute;margin-left:41.4pt;margin-top:-167.65pt;width:195.5pt;height:36.45pt;z-index:2516613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" o:allowoverlap="f" stroked="f">
                  <v:fill opacity="40092f"/>
                  <v:textbox style="mso-next-textbox:#Zone de texte 449">
                    <w:txbxContent>
                      <w:p w14:paraId="62D2AB94" w14:textId="77777777" w:rsidR="00F52A05" w:rsidRDefault="00F52A05" w:rsidP="00E6665C">
                        <w:pPr>
                          <w:spacing w:before="0"/>
                          <w:jc w:val="center"/>
                          <w:rPr>
                            <w:b/>
                            <w:sz w:val="24"/>
                          </w:rPr>
                        </w:pPr>
                        <w:r>
                          <w:rPr>
                            <w:b/>
                            <w:sz w:val="24"/>
                          </w:rPr>
                          <w:t>Entrée sur la séquence 1</w:t>
                        </w:r>
                      </w:p>
                      <w:p w14:paraId="470D3909" w14:textId="77777777" w:rsidR="00F52A05" w:rsidRPr="00186A69" w:rsidRDefault="00F52A05" w:rsidP="00E6665C">
                        <w:pPr>
                          <w:spacing w:before="0"/>
                          <w:jc w:val="center"/>
                          <w:rPr>
                            <w:b/>
                            <w:sz w:val="24"/>
                          </w:rPr>
                        </w:pPr>
                        <w:r>
                          <w:rPr>
                            <w:b/>
                            <w:sz w:val="24"/>
                          </w:rPr>
                          <w:t>Vue depuis la RD900</w:t>
                        </w:r>
                      </w:p>
                    </w:txbxContent>
                  </v:textbox>
                  <w10:anchorlock/>
                </v:shape>
              </w:pict>
            </w:r>
            <w:r w:rsidR="00E6665C" w:rsidRPr="000E1064">
              <w:rPr>
                <w:noProof/>
                <w:lang w:eastAsia="fr-FR"/>
              </w:rPr>
              <w:drawing>
                <wp:inline distT="0" distB="0" distL="0" distR="0" wp14:anchorId="0D3379AF" wp14:editId="6DAECFFB">
                  <wp:extent cx="5152611" cy="1796528"/>
                  <wp:effectExtent l="19050" t="0" r="0" b="0"/>
                  <wp:docPr id="476" name="Image 7" descr="K:\Dossiers\affaires\E18091 - BRUSQUET - ET COMPLT\1_Technique_Réalisation\2_DOC SOURCE\PHOTOS\DSC_0338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Dossiers\affaires\E18091 - BRUSQUET - ET COMPLT\1_Technique_Réalisation\2_DOC SOURCE\PHOTOS\DSC_0338_stitch.jpg"/>
                          <pic:cNvPicPr>
                            <a:picLocks noChangeAspect="1" noChangeArrowheads="1"/>
                          </pic:cNvPicPr>
                        </pic:nvPicPr>
                        <pic:blipFill>
                          <a:blip r:embed="rId60" cstate="print"/>
                          <a:srcRect/>
                          <a:stretch>
                            <a:fillRect/>
                          </a:stretch>
                        </pic:blipFill>
                        <pic:spPr bwMode="auto">
                          <a:xfrm>
                            <a:off x="0" y="0"/>
                            <a:ext cx="5157303" cy="1798164"/>
                          </a:xfrm>
                          <a:prstGeom prst="rect">
                            <a:avLst/>
                          </a:prstGeom>
                          <a:noFill/>
                          <a:ln w="9525">
                            <a:noFill/>
                            <a:miter lim="800000"/>
                            <a:headEnd/>
                            <a:tailEnd/>
                          </a:ln>
                        </pic:spPr>
                      </pic:pic>
                    </a:graphicData>
                  </a:graphic>
                </wp:inline>
              </w:drawing>
            </w:r>
          </w:p>
        </w:tc>
      </w:tr>
    </w:tbl>
    <w:p w14:paraId="2A78D605" w14:textId="10A52897" w:rsidR="00E6665C" w:rsidRDefault="00E6665C" w:rsidP="00E6665C">
      <w:pPr>
        <w:suppressAutoHyphens w:val="0"/>
        <w:spacing w:before="0"/>
        <w:rPr>
          <w:rFonts w:ascii="Corbel" w:hAnsi="Corbel"/>
          <w:sz w:val="20"/>
        </w:rPr>
      </w:pPr>
      <w:r w:rsidRPr="006D13FF">
        <w:rPr>
          <w:rFonts w:ascii="Corbel" w:hAnsi="Corbel"/>
          <w:sz w:val="20"/>
          <w:u w:val="single"/>
        </w:rPr>
        <w:t xml:space="preserve">La seconde séquence </w:t>
      </w:r>
      <w:r w:rsidRPr="006D13FF">
        <w:rPr>
          <w:rFonts w:ascii="Corbel" w:hAnsi="Corbel"/>
          <w:sz w:val="20"/>
        </w:rPr>
        <w:t xml:space="preserve">a pour fonction la desserte des habitations situées dans la boucle formée par cette voie et ramène au second point de jonction entre la voie de l’Arzieras et la RD900. </w:t>
      </w:r>
    </w:p>
    <w:p w14:paraId="78B73662" w14:textId="77777777" w:rsidR="00E6665C" w:rsidRPr="006D13FF" w:rsidRDefault="00E6665C" w:rsidP="00E6665C">
      <w:pPr>
        <w:suppressAutoHyphens w:val="0"/>
        <w:spacing w:before="0"/>
        <w:rPr>
          <w:rFonts w:ascii="Corbel" w:hAnsi="Corbel"/>
          <w:sz w:val="20"/>
          <w:u w:val="single"/>
        </w:rPr>
      </w:pPr>
      <w:r w:rsidRPr="006D13FF">
        <w:rPr>
          <w:rFonts w:ascii="Corbel" w:hAnsi="Corbel"/>
          <w:sz w:val="20"/>
        </w:rPr>
        <w:t xml:space="preserve">La route y est plus étroite avec 3.50 mètres de largeur de voie, pourtant  à double sens de circulation, elle est caractéristique des axes tertiaires présents sur la commune du Brusquet. </w:t>
      </w:r>
    </w:p>
    <w:p w14:paraId="27AE5320" w14:textId="77777777" w:rsidR="00E6665C" w:rsidRDefault="00E6665C" w:rsidP="00E6665C">
      <w:pPr>
        <w:pStyle w:val="DveloppementEncart"/>
      </w:pPr>
    </w:p>
    <w:p w14:paraId="65B7C079" w14:textId="77777777" w:rsidR="00E6665C" w:rsidRDefault="00E6665C" w:rsidP="00E6665C">
      <w:pPr>
        <w:pStyle w:val="DveloppementEncart"/>
      </w:pPr>
    </w:p>
    <w:p w14:paraId="72A3D237" w14:textId="6D9659E3" w:rsidR="00E6665C" w:rsidRDefault="00775251" w:rsidP="00E6665C">
      <w:pPr>
        <w:pStyle w:val="DveloppementEncart"/>
      </w:pPr>
      <w:r>
        <w:rPr>
          <w:noProof/>
          <w:lang w:eastAsia="fr-FR"/>
        </w:rPr>
        <w:pict w14:anchorId="246C1101">
          <v:shape id="Zone de texte 448" o:spid="_x0000_s1041" type="#_x0000_t202" style="position:absolute;left:0;text-align:left;margin-left:241.1pt;margin-top:.95pt;width:189.3pt;height:36.45pt;z-index:2516633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" o:allowoverlap="f" stroked="f">
            <v:fill opacity="40092f"/>
            <v:textbox style="mso-next-textbox:#Zone de texte 448">
              <w:txbxContent>
                <w:p w14:paraId="20F70CAE" w14:textId="77777777" w:rsidR="00F52A05" w:rsidRPr="00186A69" w:rsidRDefault="00F52A05" w:rsidP="00E6665C">
                  <w:pPr>
                    <w:spacing w:before="0"/>
                    <w:jc w:val="center"/>
                    <w:rPr>
                      <w:b/>
                      <w:sz w:val="24"/>
                    </w:rPr>
                  </w:pPr>
                  <w:r>
                    <w:rPr>
                      <w:b/>
                      <w:sz w:val="24"/>
                    </w:rPr>
                    <w:t>Carrefour</w:t>
                  </w:r>
                </w:p>
                <w:p w14:paraId="40AE2682" w14:textId="77777777" w:rsidR="00F52A05" w:rsidRPr="00186A69" w:rsidRDefault="00F52A05" w:rsidP="00E6665C">
                  <w:pPr>
                    <w:spacing w:before="0"/>
                    <w:jc w:val="center"/>
                    <w:rPr>
                      <w:b/>
                      <w:sz w:val="24"/>
                    </w:rPr>
                  </w:pPr>
                  <w:r w:rsidRPr="00186A69">
                    <w:rPr>
                      <w:b/>
                      <w:sz w:val="24"/>
                    </w:rPr>
                    <w:t xml:space="preserve">Vue sur la </w:t>
                  </w:r>
                  <w:r>
                    <w:rPr>
                      <w:b/>
                      <w:sz w:val="24"/>
                    </w:rPr>
                    <w:t>l’entrée de la séquence 2</w:t>
                  </w:r>
                </w:p>
              </w:txbxContent>
            </v:textbox>
            <w10:anchorlock/>
          </v:shape>
        </w:pict>
      </w:r>
      <w:r>
        <w:rPr>
          <w:noProof/>
          <w:lang w:eastAsia="fr-FR"/>
        </w:rPr>
        <w:pict w14:anchorId="60D519A5">
          <v:shape id="Zone de texte 31" o:spid="_x0000_s1042" type="#_x0000_t202" style="position:absolute;left:0;text-align:left;margin-left:212.5pt;margin-top:-247.75pt;width:195.5pt;height:36.45pt;z-index:2516561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" o:allowoverlap="f" stroked="f">
            <v:fill opacity="40092f"/>
            <v:textbox style="mso-next-textbox:#Zone de texte 31">
              <w:txbxContent>
                <w:p w14:paraId="7780D17B" w14:textId="77777777" w:rsidR="00F52A05" w:rsidRDefault="00F52A05" w:rsidP="00E6665C">
                  <w:pPr>
                    <w:spacing w:before="0"/>
                    <w:jc w:val="center"/>
                    <w:rPr>
                      <w:b/>
                      <w:sz w:val="24"/>
                    </w:rPr>
                  </w:pPr>
                  <w:r>
                    <w:rPr>
                      <w:b/>
                      <w:sz w:val="24"/>
                    </w:rPr>
                    <w:t>Voie de l’Arzieras</w:t>
                  </w:r>
                </w:p>
                <w:p w14:paraId="23F16361" w14:textId="77777777" w:rsidR="00F52A05" w:rsidRPr="00186A69" w:rsidRDefault="00F52A05" w:rsidP="00E6665C">
                  <w:pPr>
                    <w:spacing w:before="0"/>
                    <w:jc w:val="center"/>
                    <w:rPr>
                      <w:b/>
                      <w:sz w:val="24"/>
                    </w:rPr>
                  </w:pPr>
                  <w:r>
                    <w:rPr>
                      <w:b/>
                      <w:sz w:val="24"/>
                    </w:rPr>
                    <w:t>Vue de la séquence 2 vers la RD900</w:t>
                  </w:r>
                </w:p>
              </w:txbxContent>
            </v:textbox>
            <w10:anchorlock/>
          </v:shape>
        </w:pict>
      </w:r>
      <w:r w:rsidR="00E6665C">
        <w:rPr>
          <w:noProof/>
          <w:lang w:eastAsia="fr-FR"/>
        </w:rPr>
        <w:drawing>
          <wp:inline distT="0" distB="0" distL="0" distR="0" wp14:anchorId="22E91E96" wp14:editId="1D843BDA">
            <wp:extent cx="5440267" cy="1549101"/>
            <wp:effectExtent l="19050" t="0" r="8033" b="0"/>
            <wp:docPr id="469" name="Image 1" descr="C:\Users\esb\Desktop\Le brusquet\Banque png\DSC_0351_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b\Desktop\Le brusquet\Banque png\DSC_0351_stitch.jpg"/>
                    <pic:cNvPicPr>
                      <a:picLocks noChangeAspect="1" noChangeArrowheads="1"/>
                    </pic:cNvPicPr>
                  </pic:nvPicPr>
                  <pic:blipFill>
                    <a:blip r:embed="rId61" cstate="print"/>
                    <a:srcRect/>
                    <a:stretch>
                      <a:fillRect/>
                    </a:stretch>
                  </pic:blipFill>
                  <pic:spPr bwMode="auto">
                    <a:xfrm>
                      <a:off x="0" y="0"/>
                      <a:ext cx="5449660" cy="1551776"/>
                    </a:xfrm>
                    <a:prstGeom prst="rect">
                      <a:avLst/>
                    </a:prstGeom>
                    <a:noFill/>
                    <a:ln w="9525">
                      <a:noFill/>
                      <a:miter lim="800000"/>
                      <a:headEnd/>
                      <a:tailEnd/>
                    </a:ln>
                  </pic:spPr>
                </pic:pic>
              </a:graphicData>
            </a:graphic>
          </wp:inline>
        </w:drawing>
      </w:r>
    </w:p>
    <w:p w14:paraId="11C4771A" w14:textId="77777777" w:rsidR="00E6665C" w:rsidRDefault="00E6665C" w:rsidP="00E6665C">
      <w:pPr>
        <w:pStyle w:val="DveloppementEncart"/>
      </w:pPr>
    </w:p>
    <w:p w14:paraId="3919E24F" w14:textId="77777777" w:rsidR="00E6665C" w:rsidRDefault="00E6665C" w:rsidP="00E6665C">
      <w:pPr>
        <w:pStyle w:val="DveloppementEncart"/>
      </w:pPr>
      <w:r>
        <w:t xml:space="preserve">Constituant une boucle, la voie de l’Arzieras évolue dans un premier temps dans un espace urbanisé avec un marquage au sol et des passages piétons indiquant le partage des fonctions entre les différents modes de déplacements (voitures, piétons). Puis, dans le prolongement de la voie, celle-ci, toujours à double sens de circulation, évolue dans un cadre péri-urbain à dominante agricole avec quelques habitations individuelles qu’elle dessert jusqu’à l’étroit carrefour ramenant à la RD900. </w:t>
      </w:r>
    </w:p>
    <w:p w14:paraId="310BBD94" w14:textId="77777777" w:rsidR="00E6665C" w:rsidRDefault="00E6665C" w:rsidP="00E6665C">
      <w:pPr>
        <w:pStyle w:val="DveloppementEncart"/>
      </w:pPr>
    </w:p>
    <w:p w14:paraId="3AF664EA" w14:textId="77777777" w:rsidR="009A75D8" w:rsidRDefault="009A75D8" w:rsidP="00E6665C">
      <w:pPr>
        <w:pStyle w:val="DveloppementEncart"/>
      </w:pPr>
    </w:p>
    <w:p w14:paraId="198A4A63" w14:textId="77777777" w:rsidR="009A75D8" w:rsidRDefault="009A75D8" w:rsidP="00E6665C">
      <w:pPr>
        <w:pStyle w:val="DveloppementEncart"/>
      </w:pPr>
    </w:p>
    <w:p w14:paraId="69548896" w14:textId="77777777" w:rsidR="009A75D8" w:rsidRDefault="009A75D8" w:rsidP="00E6665C">
      <w:pPr>
        <w:pStyle w:val="DveloppementEncart"/>
      </w:pPr>
    </w:p>
    <w:p w14:paraId="6B08CD6A" w14:textId="77777777" w:rsidR="009A75D8" w:rsidRDefault="009A75D8" w:rsidP="00E6665C">
      <w:pPr>
        <w:pStyle w:val="DveloppementEncart"/>
      </w:pPr>
    </w:p>
    <w:p w14:paraId="2A74982E" w14:textId="77777777" w:rsidR="00E6665C" w:rsidRDefault="00E6665C" w:rsidP="00E6665C">
      <w:pPr>
        <w:shd w:val="clear" w:color="auto" w:fill="FABF8F" w:themeFill="accent6" w:themeFillTint="99"/>
        <w:rPr>
          <w:rFonts w:ascii="Corbel" w:hAnsi="Corbel"/>
          <w:sz w:val="20"/>
        </w:rPr>
      </w:pPr>
      <w:r w:rsidRPr="00353F3B">
        <w:rPr>
          <w:rFonts w:ascii="Corbel" w:hAnsi="Corbel"/>
          <w:sz w:val="20"/>
        </w:rPr>
        <w:lastRenderedPageBreak/>
        <w:t>Les deux voies (voie de l’A</w:t>
      </w:r>
      <w:r>
        <w:rPr>
          <w:rFonts w:ascii="Corbel" w:hAnsi="Corbel"/>
          <w:sz w:val="20"/>
        </w:rPr>
        <w:t>rzieras</w:t>
      </w:r>
      <w:r w:rsidRPr="00353F3B">
        <w:rPr>
          <w:rFonts w:ascii="Corbel" w:hAnsi="Corbel"/>
          <w:sz w:val="20"/>
        </w:rPr>
        <w:t xml:space="preserve"> et RD900) répondent alors au critère de lisibilité. </w:t>
      </w:r>
      <w:r w:rsidRPr="00F71306">
        <w:rPr>
          <w:rFonts w:ascii="Corbel" w:hAnsi="Corbel" w:cs="Arial"/>
          <w:b/>
          <w:color w:val="984806" w:themeColor="accent6" w:themeShade="80"/>
          <w:sz w:val="20"/>
        </w:rPr>
        <w:t xml:space="preserve">Une voie lisible est immédiatement compréhensible par l’usager, il sait </w:t>
      </w:r>
      <w:r>
        <w:rPr>
          <w:rFonts w:ascii="Corbel" w:hAnsi="Corbel" w:cs="Arial"/>
          <w:b/>
          <w:color w:val="984806" w:themeColor="accent6" w:themeShade="80"/>
          <w:sz w:val="20"/>
        </w:rPr>
        <w:t xml:space="preserve">ce </w:t>
      </w:r>
      <w:r w:rsidRPr="00F71306">
        <w:rPr>
          <w:rFonts w:ascii="Corbel" w:hAnsi="Corbel" w:cs="Arial"/>
          <w:b/>
          <w:color w:val="984806" w:themeColor="accent6" w:themeShade="80"/>
          <w:sz w:val="20"/>
        </w:rPr>
        <w:t>qu’il risque de rencontrer</w:t>
      </w:r>
      <w:r w:rsidRPr="00353F3B">
        <w:rPr>
          <w:rFonts w:ascii="Corbel" w:hAnsi="Corbel"/>
          <w:sz w:val="20"/>
        </w:rPr>
        <w:t xml:space="preserve">. </w:t>
      </w:r>
      <w:r>
        <w:rPr>
          <w:rFonts w:ascii="Corbel" w:hAnsi="Corbel"/>
          <w:sz w:val="20"/>
        </w:rPr>
        <w:t xml:space="preserve">Dans le cas présent, sur la RD900, l’automobiliste identifie l’entrée en agglomération par l’ensemble du bâti qui accompagne son arrivée, et les passages piétons colorés lui indiquent que des piétons sont amenés à traverser la voie. Il va donc adapter sa vitesse en fonction du panneau de limitation règlementaire mais également de manière plus naturelle en fonction de l’environnement qu’il identifie comme urbain et vécu. </w:t>
      </w:r>
    </w:p>
    <w:p w14:paraId="55FEE624" w14:textId="77777777" w:rsidR="00E6665C" w:rsidRDefault="00E6665C" w:rsidP="00E6665C">
      <w:pPr>
        <w:shd w:val="clear" w:color="auto" w:fill="FABF8F" w:themeFill="accent6" w:themeFillTint="99"/>
        <w:rPr>
          <w:rFonts w:ascii="Corbel" w:hAnsi="Corbel"/>
          <w:sz w:val="20"/>
        </w:rPr>
      </w:pPr>
      <w:r>
        <w:rPr>
          <w:rFonts w:ascii="Corbel" w:hAnsi="Corbel"/>
          <w:sz w:val="20"/>
        </w:rPr>
        <w:t xml:space="preserve">La voie de l’Arzieras, est également lisible du fait des équipements qui se trouvent à proximité. On y distingue en effet un groupe scolaire et un arrêt de car à l’opposé de la voie, des équipements sportifs, la mairie… il est donc facilement compréhensible que le piéton peut se trouver sur la chaussée malgré l’absence de trottoir. L’automobiliste est par ailleurs contraint de réduire sa vitesse par la limitation règlementaire (30km/h) mais également par le dos-d’âne marquant l’entrée du quartier et l’arrivée sur le groupe scolaire. </w:t>
      </w:r>
    </w:p>
    <w:p w14:paraId="2ECFCD38" w14:textId="77777777" w:rsidR="00E6665C" w:rsidRDefault="00E6665C" w:rsidP="00E6665C">
      <w:pPr>
        <w:pStyle w:val="DveloppementEncart"/>
      </w:pPr>
    </w:p>
    <w:p w14:paraId="7500A486" w14:textId="77777777" w:rsidR="00E6665C" w:rsidRPr="00353F3B" w:rsidRDefault="00E6665C" w:rsidP="00E6665C">
      <w:pPr>
        <w:pStyle w:val="DveloppementEncart"/>
      </w:pPr>
    </w:p>
    <w:p w14:paraId="34B497F3" w14:textId="77777777" w:rsidR="00E6665C" w:rsidRPr="00AA237E" w:rsidRDefault="00B919A7" w:rsidP="00E6665C">
      <w:pPr>
        <w:pStyle w:val="0TM5"/>
      </w:pPr>
      <w:r>
        <w:t>Modes de circulation apaisée</w:t>
      </w:r>
      <w:r w:rsidR="00E6665C">
        <w:t xml:space="preserve"> et transports en commun</w:t>
      </w:r>
    </w:p>
    <w:p w14:paraId="0F361514" w14:textId="77777777" w:rsidR="00E6665C" w:rsidRPr="008A71E5" w:rsidRDefault="00E6665C" w:rsidP="00E6665C">
      <w:pPr>
        <w:pStyle w:val="DveloppementEncart"/>
        <w:numPr>
          <w:ilvl w:val="0"/>
          <w:numId w:val="43"/>
        </w:numPr>
        <w:rPr>
          <w:b/>
          <w:color w:val="984806" w:themeColor="accent6" w:themeShade="80"/>
          <w:sz w:val="22"/>
        </w:rPr>
      </w:pPr>
      <w:r w:rsidRPr="007534D3">
        <w:rPr>
          <w:b/>
          <w:color w:val="984806" w:themeColor="accent6" w:themeShade="80"/>
          <w:sz w:val="22"/>
        </w:rPr>
        <w:t>Les modes doux de circulation</w:t>
      </w:r>
    </w:p>
    <w:p w14:paraId="28D364E7" w14:textId="77777777" w:rsidR="00E6665C" w:rsidRDefault="00775251" w:rsidP="00E6665C">
      <w:pPr>
        <w:spacing w:before="0"/>
        <w:rPr>
          <w:rFonts w:ascii="Corbel" w:hAnsi="Corbel"/>
          <w:sz w:val="16"/>
        </w:rPr>
      </w:pPr>
      <w:r>
        <w:rPr>
          <w:rFonts w:ascii="Corbel" w:hAnsi="Corbel"/>
          <w:noProof/>
          <w:sz w:val="20"/>
          <w:lang w:eastAsia="fr-FR"/>
        </w:rPr>
        <w:pict w14:anchorId="1AB5F8B2">
          <v:shape id="Zone de texte 29" o:spid="_x0000_s1043" type="#_x0000_t202" style="position:absolute;left:0;text-align:left;margin-left:162.5pt;margin-top:206.55pt;width:195.5pt;height:36.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" o:allowoverlap="f" stroked="f">
            <v:fill opacity="40092f"/>
            <v:textbox style="mso-next-textbox:#Zone de texte 29">
              <w:txbxContent>
                <w:p w14:paraId="500D860A" w14:textId="77777777" w:rsidR="00F52A05" w:rsidRPr="00186A69" w:rsidRDefault="00F52A05" w:rsidP="00E6665C">
                  <w:pPr>
                    <w:spacing w:before="0"/>
                    <w:jc w:val="center"/>
                    <w:rPr>
                      <w:b/>
                      <w:sz w:val="24"/>
                    </w:rPr>
                  </w:pPr>
                  <w:r>
                    <w:rPr>
                      <w:b/>
                      <w:sz w:val="24"/>
                    </w:rPr>
                    <w:t>RD900 vers Barcelonnette</w:t>
                  </w:r>
                </w:p>
                <w:p w14:paraId="31DC1D5A" w14:textId="77777777" w:rsidR="00F52A05" w:rsidRPr="00186A69" w:rsidRDefault="00F52A05" w:rsidP="00E6665C">
                  <w:pPr>
                    <w:spacing w:before="0"/>
                    <w:jc w:val="center"/>
                    <w:rPr>
                      <w:b/>
                      <w:sz w:val="24"/>
                    </w:rPr>
                  </w:pPr>
                  <w:r>
                    <w:rPr>
                      <w:b/>
                      <w:sz w:val="24"/>
                    </w:rPr>
                    <w:t>Passages piétons colorés</w:t>
                  </w:r>
                </w:p>
              </w:txbxContent>
            </v:textbox>
            <w10:anchorlock/>
          </v:shape>
        </w:pict>
      </w:r>
      <w:r w:rsidR="00E6665C" w:rsidRPr="006D13FF">
        <w:rPr>
          <w:rFonts w:ascii="Corbel" w:hAnsi="Corbel"/>
          <w:sz w:val="20"/>
        </w:rPr>
        <w:t xml:space="preserve">Sur la </w:t>
      </w:r>
      <w:r w:rsidR="00E6665C" w:rsidRPr="006D13FF">
        <w:rPr>
          <w:rFonts w:ascii="Corbel" w:hAnsi="Corbel"/>
          <w:sz w:val="20"/>
          <w:u w:val="single"/>
        </w:rPr>
        <w:t>RD900</w:t>
      </w:r>
      <w:r w:rsidR="00E6665C" w:rsidRPr="006D13FF">
        <w:rPr>
          <w:rFonts w:ascii="Corbel" w:hAnsi="Corbel"/>
          <w:sz w:val="20"/>
        </w:rPr>
        <w:t>, l’usage est partagé entre circulation de véhicules et déplacements doux avec l’aménagement de passages piétons à intervalle régulier ainsi que la présence de trottoirs. Du fait de la forte circulation prévue sur cet axe départemental, et afin d’assurer les liaisons Nord-Sud nécessaires pour apaiser la circulation et sécuriser les piétons, les passages piétons bénéficient d’un traitement au sol particulier par un code couleur. Ce traitement particulier est destiné à attirer l’attention de l’automobiliste sur son environnement urbain où il risque de rencontrer des piétons et lui faire adapter sa vitesse naturellement.</w:t>
      </w:r>
      <w:r w:rsidR="00E6665C" w:rsidRPr="006D13FF">
        <w:rPr>
          <w:rFonts w:ascii="Corbel" w:hAnsi="Corbel"/>
          <w:sz w:val="16"/>
        </w:rPr>
        <w:t xml:space="preserve"> </w:t>
      </w:r>
    </w:p>
    <w:p w14:paraId="50D2B414" w14:textId="77777777" w:rsidR="00E6665C" w:rsidRDefault="00E6665C" w:rsidP="00E6665C">
      <w:pPr>
        <w:spacing w:before="0"/>
        <w:rPr>
          <w:rFonts w:ascii="Corbel" w:hAnsi="Corbel"/>
          <w:sz w:val="16"/>
        </w:rPr>
      </w:pPr>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5256"/>
      </w:tblGrid>
      <w:tr w:rsidR="00E6665C" w:rsidRPr="006D13FF" w14:paraId="102DC651" w14:textId="77777777" w:rsidTr="00B919A7">
        <w:trPr>
          <w:trHeight w:val="2706"/>
        </w:trPr>
        <w:tc>
          <w:tcPr>
            <w:tcW w:w="5089" w:type="dxa"/>
          </w:tcPr>
          <w:p w14:paraId="3E534C04" w14:textId="77777777" w:rsidR="00E6665C" w:rsidRPr="006D13FF" w:rsidRDefault="00E6665C" w:rsidP="00B919A7">
            <w:pPr>
              <w:spacing w:before="0"/>
              <w:rPr>
                <w:rFonts w:ascii="Corbel" w:hAnsi="Corbel"/>
                <w:b/>
                <w:sz w:val="16"/>
              </w:rPr>
            </w:pPr>
            <w:r w:rsidRPr="006D13FF">
              <w:rPr>
                <w:rFonts w:ascii="Corbel" w:hAnsi="Corbel"/>
                <w:b/>
                <w:noProof/>
                <w:sz w:val="20"/>
                <w:lang w:eastAsia="fr-FR"/>
              </w:rPr>
              <w:drawing>
                <wp:inline distT="0" distB="0" distL="0" distR="0" wp14:anchorId="16045739" wp14:editId="74F8E4F9">
                  <wp:extent cx="3197487" cy="1730888"/>
                  <wp:effectExtent l="19050" t="0" r="2913" b="0"/>
                  <wp:docPr id="478" name="Image 1" descr="K:\Dossiers\affaires\E18091 - BRUSQUET - ET COMPLT\1_Technique_Réalisation\2_DOC SOURCE\PHOTOS\DSC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Dossiers\affaires\E18091 - BRUSQUET - ET COMPLT\1_Technique_Réalisation\2_DOC SOURCE\PHOTOS\DSC_0434.JPG"/>
                          <pic:cNvPicPr>
                            <a:picLocks noChangeAspect="1" noChangeArrowheads="1"/>
                          </pic:cNvPicPr>
                        </pic:nvPicPr>
                        <pic:blipFill>
                          <a:blip r:embed="rId62" cstate="print"/>
                          <a:srcRect/>
                          <a:stretch>
                            <a:fillRect/>
                          </a:stretch>
                        </pic:blipFill>
                        <pic:spPr bwMode="auto">
                          <a:xfrm>
                            <a:off x="0" y="0"/>
                            <a:ext cx="3201596" cy="1733112"/>
                          </a:xfrm>
                          <a:prstGeom prst="rect">
                            <a:avLst/>
                          </a:prstGeom>
                          <a:noFill/>
                          <a:ln w="9525">
                            <a:noFill/>
                            <a:miter lim="800000"/>
                            <a:headEnd/>
                            <a:tailEnd/>
                          </a:ln>
                        </pic:spPr>
                      </pic:pic>
                    </a:graphicData>
                  </a:graphic>
                </wp:inline>
              </w:drawing>
            </w:r>
          </w:p>
        </w:tc>
        <w:tc>
          <w:tcPr>
            <w:tcW w:w="5259" w:type="dxa"/>
          </w:tcPr>
          <w:p w14:paraId="1C980CBF" w14:textId="77777777" w:rsidR="00E6665C" w:rsidRPr="006D13FF" w:rsidRDefault="00E6665C" w:rsidP="00B919A7">
            <w:pPr>
              <w:spacing w:before="0"/>
              <w:rPr>
                <w:rFonts w:ascii="Corbel" w:hAnsi="Corbel"/>
                <w:b/>
                <w:sz w:val="16"/>
              </w:rPr>
            </w:pPr>
            <w:r w:rsidRPr="006D13FF">
              <w:rPr>
                <w:rFonts w:ascii="Corbel" w:hAnsi="Corbel"/>
                <w:b/>
                <w:noProof/>
                <w:sz w:val="20"/>
                <w:lang w:eastAsia="fr-FR"/>
              </w:rPr>
              <w:drawing>
                <wp:inline distT="0" distB="0" distL="0" distR="0" wp14:anchorId="03BBE28C" wp14:editId="0B7508F0">
                  <wp:extent cx="3181088" cy="1726578"/>
                  <wp:effectExtent l="19050" t="0" r="262" b="0"/>
                  <wp:docPr id="32" name="Image 2" descr="K:\Dossiers\affaires\E18091 - BRUSQUET - ET COMPLT\1_Technique_Réalisation\2_DOC SOURCE\PHOTOS\DSC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ossiers\affaires\E18091 - BRUSQUET - ET COMPLT\1_Technique_Réalisation\2_DOC SOURCE\PHOTOS\DSC_0432.JPG"/>
                          <pic:cNvPicPr>
                            <a:picLocks noChangeAspect="1" noChangeArrowheads="1"/>
                          </pic:cNvPicPr>
                        </pic:nvPicPr>
                        <pic:blipFill>
                          <a:blip r:embed="rId63" cstate="print"/>
                          <a:srcRect/>
                          <a:stretch>
                            <a:fillRect/>
                          </a:stretch>
                        </pic:blipFill>
                        <pic:spPr bwMode="auto">
                          <a:xfrm>
                            <a:off x="0" y="0"/>
                            <a:ext cx="3188134" cy="1730402"/>
                          </a:xfrm>
                          <a:prstGeom prst="rect">
                            <a:avLst/>
                          </a:prstGeom>
                          <a:noFill/>
                          <a:ln w="9525">
                            <a:noFill/>
                            <a:miter lim="800000"/>
                            <a:headEnd/>
                            <a:tailEnd/>
                          </a:ln>
                        </pic:spPr>
                      </pic:pic>
                    </a:graphicData>
                  </a:graphic>
                </wp:inline>
              </w:drawing>
            </w:r>
          </w:p>
        </w:tc>
      </w:tr>
    </w:tbl>
    <w:p w14:paraId="471DDD7A" w14:textId="77777777" w:rsidR="00E6665C" w:rsidRPr="006D13FF" w:rsidRDefault="00E6665C" w:rsidP="00E6665C">
      <w:pPr>
        <w:spacing w:before="0"/>
        <w:rPr>
          <w:rFonts w:ascii="Corbel" w:hAnsi="Corbel"/>
          <w:sz w:val="16"/>
        </w:rPr>
      </w:pPr>
    </w:p>
    <w:p w14:paraId="5FC6792B" w14:textId="77777777" w:rsidR="00E6665C" w:rsidRDefault="00E6665C" w:rsidP="00E6665C">
      <w:pPr>
        <w:pStyle w:val="DveloppementEncart"/>
      </w:pPr>
    </w:p>
    <w:p w14:paraId="5C235D62" w14:textId="77777777" w:rsidR="00E6665C" w:rsidRDefault="00E6665C" w:rsidP="00E6665C">
      <w:pPr>
        <w:pStyle w:val="DveloppementEncart"/>
        <w:rPr>
          <w:rStyle w:val="lev"/>
          <w:b w:val="0"/>
        </w:rPr>
      </w:pPr>
      <w:r>
        <w:t>Par ailleurs, tout au long de cette voie, l’aménagement des trottoirs est uniformisé et permet au piéton de se déplacer sans gêne. En effet, la largeur du trottoir é</w:t>
      </w:r>
      <w:r w:rsidR="00B919A7">
        <w:t>tant de 2 mètres de chaque coté</w:t>
      </w:r>
      <w:r>
        <w:t xml:space="preserve"> de la voie, l’accès est sécurisé pour tous les usagers même en situation de handicap</w:t>
      </w:r>
      <w:r w:rsidR="00B919A7">
        <w:t xml:space="preserve">, </w:t>
      </w:r>
      <w:r>
        <w:rPr>
          <w:rStyle w:val="lev"/>
          <w:b w:val="0"/>
        </w:rPr>
        <w:t xml:space="preserve"> mère de famille avec une poussette, une personne chargée de sacs de courses, ou encore une personne handicapée physiquement. Les larges trottoirs constituent donc un avantage et les passages piétons sont accompagnés d’un affaiblissement du trottoir permettant la sécurisation de la traversée. </w:t>
      </w:r>
    </w:p>
    <w:p w14:paraId="53C24E9E" w14:textId="77777777" w:rsidR="00E6665C" w:rsidRPr="006D13FF" w:rsidRDefault="00E6665C" w:rsidP="00E6665C">
      <w:pPr>
        <w:pStyle w:val="DveloppementEncart"/>
        <w:rPr>
          <w:rStyle w:val="lev"/>
          <w:b w:val="0"/>
          <w:sz w:val="8"/>
        </w:rPr>
      </w:pPr>
    </w:p>
    <w:p w14:paraId="604EF151" w14:textId="77777777" w:rsidR="00E6665C" w:rsidRDefault="00775251" w:rsidP="00744F60">
      <w:pPr>
        <w:pStyle w:val="DveloppementEncart"/>
        <w:jc w:val="center"/>
        <w:rPr>
          <w:rStyle w:val="lev"/>
          <w:b w:val="0"/>
        </w:rPr>
      </w:pPr>
      <w:r>
        <w:rPr>
          <w:bCs/>
          <w:noProof/>
          <w:lang w:eastAsia="fr-FR"/>
        </w:rPr>
        <w:lastRenderedPageBreak/>
        <w:pict w14:anchorId="5E9DC8E5">
          <v:shape id="Zone de texte 27" o:spid="_x0000_s1044" type="#_x0000_t202" style="position:absolute;left:0;text-align:left;margin-left:162.5pt;margin-top:160.35pt;width:170.25pt;height:36.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" o:allowoverlap="f" stroked="f">
            <v:fill opacity="40092f"/>
            <v:textbox style="mso-next-textbox:#Zone de texte 27">
              <w:txbxContent>
                <w:p w14:paraId="25B287F4" w14:textId="77777777" w:rsidR="00F52A05" w:rsidRPr="00186A69" w:rsidRDefault="00F52A05" w:rsidP="00E6665C">
                  <w:pPr>
                    <w:spacing w:before="0"/>
                    <w:jc w:val="center"/>
                    <w:rPr>
                      <w:b/>
                      <w:sz w:val="24"/>
                    </w:rPr>
                  </w:pPr>
                  <w:r>
                    <w:rPr>
                      <w:b/>
                      <w:sz w:val="24"/>
                    </w:rPr>
                    <w:t>RD900 vers Digne-les-Bains</w:t>
                  </w:r>
                </w:p>
                <w:p w14:paraId="4D16642C" w14:textId="77777777" w:rsidR="00F52A05" w:rsidRPr="00186A69" w:rsidRDefault="00F52A05" w:rsidP="00E6665C">
                  <w:pPr>
                    <w:spacing w:before="0"/>
                    <w:jc w:val="center"/>
                    <w:rPr>
                      <w:b/>
                      <w:sz w:val="24"/>
                    </w:rPr>
                  </w:pPr>
                  <w:r>
                    <w:rPr>
                      <w:b/>
                      <w:sz w:val="24"/>
                    </w:rPr>
                    <w:t>Larges trottoirs</w:t>
                  </w:r>
                </w:p>
              </w:txbxContent>
            </v:textbox>
            <w10:anchorlock/>
          </v:shape>
        </w:pict>
      </w:r>
      <w:r w:rsidR="00E6665C">
        <w:rPr>
          <w:bCs/>
          <w:noProof/>
          <w:lang w:eastAsia="fr-FR"/>
        </w:rPr>
        <w:drawing>
          <wp:inline distT="0" distB="0" distL="0" distR="0" wp14:anchorId="354C98C1" wp14:editId="23E4A8FE">
            <wp:extent cx="3802885" cy="2517290"/>
            <wp:effectExtent l="19050" t="0" r="7115" b="0"/>
            <wp:docPr id="30" name="Image 8" descr="K:\Dossiers\affaires\E18091 - BRUSQUET - ET COMPLT\1_Technique_Réalisation\2_DOC SOURCE\PHOTOS\DSC_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Dossiers\affaires\E18091 - BRUSQUET - ET COMPLT\1_Technique_Réalisation\2_DOC SOURCE\PHOTOS\DSC_0437.JPG"/>
                    <pic:cNvPicPr>
                      <a:picLocks noChangeAspect="1" noChangeArrowheads="1"/>
                    </pic:cNvPicPr>
                  </pic:nvPicPr>
                  <pic:blipFill>
                    <a:blip r:embed="rId64" cstate="print"/>
                    <a:srcRect/>
                    <a:stretch>
                      <a:fillRect/>
                    </a:stretch>
                  </pic:blipFill>
                  <pic:spPr bwMode="auto">
                    <a:xfrm>
                      <a:off x="0" y="0"/>
                      <a:ext cx="3800279" cy="2515565"/>
                    </a:xfrm>
                    <a:prstGeom prst="rect">
                      <a:avLst/>
                    </a:prstGeom>
                    <a:noFill/>
                    <a:ln w="9525">
                      <a:noFill/>
                      <a:miter lim="800000"/>
                      <a:headEnd/>
                      <a:tailEnd/>
                    </a:ln>
                  </pic:spPr>
                </pic:pic>
              </a:graphicData>
            </a:graphic>
          </wp:inline>
        </w:drawing>
      </w:r>
    </w:p>
    <w:p w14:paraId="4F8C9C2C" w14:textId="77777777" w:rsidR="00E6665C" w:rsidRDefault="00E6665C" w:rsidP="00E6665C">
      <w:pPr>
        <w:pStyle w:val="DveloppementEncart"/>
        <w:rPr>
          <w:rStyle w:val="lev"/>
          <w:b w:val="0"/>
        </w:rPr>
      </w:pPr>
      <w:r>
        <w:rPr>
          <w:rStyle w:val="lev"/>
          <w:b w:val="0"/>
        </w:rPr>
        <w:t xml:space="preserve">Sur la </w:t>
      </w:r>
      <w:r w:rsidRPr="00F82BD5">
        <w:rPr>
          <w:rStyle w:val="lev"/>
          <w:b w:val="0"/>
          <w:u w:val="single"/>
        </w:rPr>
        <w:t>voie de l’A</w:t>
      </w:r>
      <w:r>
        <w:rPr>
          <w:rStyle w:val="lev"/>
          <w:b w:val="0"/>
          <w:u w:val="single"/>
        </w:rPr>
        <w:t>rzieras</w:t>
      </w:r>
      <w:r>
        <w:rPr>
          <w:rStyle w:val="lev"/>
          <w:b w:val="0"/>
        </w:rPr>
        <w:t>, le cheminement piéton se fait de manière plus informelle dans la mesure où les aménagements destiné</w:t>
      </w:r>
      <w:r w:rsidR="00B919A7">
        <w:rPr>
          <w:rStyle w:val="lev"/>
          <w:b w:val="0"/>
        </w:rPr>
        <w:t>s aux modes doux de circulation</w:t>
      </w:r>
      <w:r>
        <w:rPr>
          <w:rStyle w:val="lev"/>
          <w:b w:val="0"/>
        </w:rPr>
        <w:t xml:space="preserve"> tels que les trottoirs sont </w:t>
      </w:r>
      <w:r w:rsidR="00B919A7">
        <w:rPr>
          <w:rStyle w:val="lev"/>
          <w:b w:val="0"/>
        </w:rPr>
        <w:t>peu perceptibles</w:t>
      </w:r>
      <w:r>
        <w:rPr>
          <w:rStyle w:val="lev"/>
          <w:b w:val="0"/>
        </w:rPr>
        <w:t xml:space="preserve">, voire absents. L’espace est cependant pratiqué du fait des équipements qui s’y trouvent et des ralentisseurs prévus pour les automobiles, les piétons peuvent se déplacer de manière sécurisée. </w:t>
      </w:r>
    </w:p>
    <w:p w14:paraId="60502577" w14:textId="77777777" w:rsidR="00E6665C" w:rsidRDefault="00E6665C" w:rsidP="00E6665C">
      <w:pPr>
        <w:pStyle w:val="DveloppementEncart"/>
      </w:pPr>
    </w:p>
    <w:p w14:paraId="7DBA2C21" w14:textId="77777777" w:rsidR="00E6665C" w:rsidRPr="000D7B96" w:rsidRDefault="00E6665C" w:rsidP="00E6665C">
      <w:pPr>
        <w:pStyle w:val="DveloppementEncart"/>
        <w:numPr>
          <w:ilvl w:val="0"/>
          <w:numId w:val="43"/>
        </w:numPr>
        <w:rPr>
          <w:b/>
          <w:color w:val="984806" w:themeColor="accent6" w:themeShade="80"/>
          <w:sz w:val="22"/>
        </w:rPr>
      </w:pPr>
      <w:r w:rsidRPr="000D7B96">
        <w:rPr>
          <w:b/>
          <w:color w:val="984806" w:themeColor="accent6" w:themeShade="80"/>
          <w:sz w:val="22"/>
        </w:rPr>
        <w:t>Des continuités piétonnes reliant le centre ancien au quartier de l’A</w:t>
      </w:r>
      <w:r>
        <w:rPr>
          <w:b/>
          <w:color w:val="984806" w:themeColor="accent6" w:themeShade="80"/>
          <w:sz w:val="22"/>
        </w:rPr>
        <w:t>rzieras</w:t>
      </w:r>
    </w:p>
    <w:p w14:paraId="6A3BEF63" w14:textId="77777777" w:rsidR="00E6665C" w:rsidRDefault="00E6665C" w:rsidP="00E6665C">
      <w:pPr>
        <w:pStyle w:val="DveloppementEncart"/>
        <w:rPr>
          <w:noProof/>
          <w:lang w:eastAsia="fr-FR"/>
        </w:rPr>
      </w:pPr>
    </w:p>
    <w:p w14:paraId="185B9D7B" w14:textId="77777777" w:rsidR="00E6665C" w:rsidRDefault="00E6665C" w:rsidP="00E6665C">
      <w:pPr>
        <w:pStyle w:val="DveloppementEncart"/>
      </w:pPr>
      <w:r>
        <w:t xml:space="preserve">Malgré la fracture dans l’urbanisation de la commune du Brusquet causée par la RD900, les continuités dans les déplacements piétons sont facilitées par les aménagements traversants situés à trois endroits sur la RD900 entre les deux entités urbaines. Il est ainsi possible de se rendre de la mairie vers le cœur du centre ancien en 5 minutes à pied ou encore du stade de foot vers le centre ancien en passant par la mairie en 5 à 8 minutes (contre 3 minutes en passant par la section de la voie de l’Arzieras permettant la desserte des maisons individuelles mais n’ayant pas d’aménagement piéton).  </w:t>
      </w:r>
    </w:p>
    <w:p w14:paraId="0DB53C79" w14:textId="77777777" w:rsidR="00E6665C" w:rsidRDefault="00E6665C" w:rsidP="00E6665C">
      <w:pPr>
        <w:pStyle w:val="DveloppementEncart"/>
      </w:pPr>
    </w:p>
    <w:p w14:paraId="7CDD97B0" w14:textId="77777777" w:rsidR="00E6665C" w:rsidRDefault="00775251" w:rsidP="00E6665C">
      <w:pPr>
        <w:pStyle w:val="DveloppementEncart"/>
        <w:rPr>
          <w:noProof/>
          <w:lang w:eastAsia="fr-FR"/>
        </w:rPr>
      </w:pPr>
      <w:r>
        <w:rPr>
          <w:noProof/>
          <w:lang w:eastAsia="fr-FR"/>
        </w:rPr>
        <w:lastRenderedPageBreak/>
        <w:pict w14:anchorId="52A1A3D7">
          <v:shape id="Zone de texte 26" o:spid="_x0000_s1045" type="#_x0000_t202" style="position:absolute;left:0;text-align:left;margin-left:145.4pt;margin-top:308.15pt;width:206.9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" o:allowoverlap="f" filled="f" stroked="f">
            <v:textbox style="mso-next-textbox:#Zone de texte 26">
              <w:txbxContent>
                <w:p w14:paraId="7D6E0CB4" w14:textId="77777777" w:rsidR="00F52A05" w:rsidRPr="007B0903" w:rsidRDefault="00F52A05" w:rsidP="00E6665C">
                  <w:pPr>
                    <w:spacing w:before="0"/>
                    <w:rPr>
                      <w:b/>
                      <w:sz w:val="24"/>
                    </w:rPr>
                  </w:pPr>
                  <w:r>
                    <w:rPr>
                      <w:b/>
                      <w:sz w:val="24"/>
                    </w:rPr>
                    <w:t>Liaisons douces</w:t>
                  </w:r>
                </w:p>
              </w:txbxContent>
            </v:textbox>
          </v:shape>
        </w:pict>
      </w:r>
      <w:r w:rsidR="00E6665C">
        <w:rPr>
          <w:noProof/>
          <w:lang w:eastAsia="fr-FR"/>
        </w:rPr>
        <w:drawing>
          <wp:inline distT="0" distB="0" distL="0" distR="0" wp14:anchorId="05DB0C33" wp14:editId="1633EEE5">
            <wp:extent cx="4860753" cy="4013735"/>
            <wp:effectExtent l="19050" t="0" r="0" b="0"/>
            <wp:docPr id="467" name="Image 466" descr="Carte liaisons dou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liaisons douces.png"/>
                    <pic:cNvPicPr/>
                  </pic:nvPicPr>
                  <pic:blipFill>
                    <a:blip r:embed="rId65" cstate="print"/>
                    <a:srcRect l="16232" r="32510"/>
                    <a:stretch>
                      <a:fillRect/>
                    </a:stretch>
                  </pic:blipFill>
                  <pic:spPr>
                    <a:xfrm>
                      <a:off x="0" y="0"/>
                      <a:ext cx="4869563" cy="4021010"/>
                    </a:xfrm>
                    <a:prstGeom prst="rect">
                      <a:avLst/>
                    </a:prstGeom>
                  </pic:spPr>
                </pic:pic>
              </a:graphicData>
            </a:graphic>
          </wp:inline>
        </w:drawing>
      </w:r>
    </w:p>
    <w:p w14:paraId="5C1141CF" w14:textId="77777777" w:rsidR="00E6665C" w:rsidRDefault="00E6665C" w:rsidP="00E6665C">
      <w:pPr>
        <w:pStyle w:val="DveloppementEncart"/>
      </w:pPr>
    </w:p>
    <w:p w14:paraId="1D167A3E" w14:textId="77777777" w:rsidR="00E6665C" w:rsidRDefault="00B4353B" w:rsidP="00F52A05">
      <w:pPr>
        <w:pStyle w:val="DveloppementEncart"/>
        <w:tabs>
          <w:tab w:val="left" w:pos="3134"/>
        </w:tabs>
        <w:rPr>
          <w:noProof/>
          <w:lang w:eastAsia="fr-FR"/>
        </w:rPr>
      </w:pPr>
      <w:r>
        <w:rPr>
          <w:noProof/>
          <w:lang w:eastAsia="fr-FR"/>
        </w:rPr>
        <w:drawing>
          <wp:anchor distT="0" distB="0" distL="114300" distR="114300" simplePos="0" relativeHeight="251632640" behindDoc="0" locked="0" layoutInCell="1" allowOverlap="1" wp14:anchorId="3970B205" wp14:editId="616079C4">
            <wp:simplePos x="0" y="0"/>
            <wp:positionH relativeFrom="margin">
              <wp:posOffset>4002514</wp:posOffset>
            </wp:positionH>
            <wp:positionV relativeFrom="margin">
              <wp:posOffset>6539230</wp:posOffset>
            </wp:positionV>
            <wp:extent cx="1873885" cy="1247775"/>
            <wp:effectExtent l="0" t="0" r="0" b="9525"/>
            <wp:wrapSquare wrapText="bothSides"/>
            <wp:docPr id="460" name="Image 11" descr="K:\Dossiers\affaires\E18091 - BRUSQUET - ET COMPLT\1_Technique_Réalisation\2_DOC SOURCE\PHOTOS\DSC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Dossiers\affaires\E18091 - BRUSQUET - ET COMPLT\1_Technique_Réalisation\2_DOC SOURCE\PHOTOS\DSC_0440.JPG"/>
                    <pic:cNvPicPr>
                      <a:picLocks noChangeAspect="1" noChangeArrowheads="1"/>
                    </pic:cNvPicPr>
                  </pic:nvPicPr>
                  <pic:blipFill>
                    <a:blip r:embed="rId66" cstate="print"/>
                    <a:srcRect/>
                    <a:stretch>
                      <a:fillRect/>
                    </a:stretch>
                  </pic:blipFill>
                  <pic:spPr bwMode="auto">
                    <a:xfrm>
                      <a:off x="0" y="0"/>
                      <a:ext cx="1873885" cy="1247775"/>
                    </a:xfrm>
                    <a:prstGeom prst="rect">
                      <a:avLst/>
                    </a:prstGeom>
                    <a:noFill/>
                    <a:ln w="9525">
                      <a:noFill/>
                      <a:miter lim="800000"/>
                      <a:headEnd/>
                      <a:tailEnd/>
                    </a:ln>
                  </pic:spPr>
                </pic:pic>
              </a:graphicData>
            </a:graphic>
          </wp:anchor>
        </w:drawing>
      </w:r>
      <w:r w:rsidR="00E6665C">
        <w:tab/>
      </w:r>
      <w:r>
        <w:rPr>
          <w:noProof/>
          <w:lang w:eastAsia="fr-FR"/>
        </w:rPr>
        <w:drawing>
          <wp:anchor distT="0" distB="0" distL="114300" distR="114300" simplePos="0" relativeHeight="251631616" behindDoc="0" locked="0" layoutInCell="1" allowOverlap="1" wp14:anchorId="10224527" wp14:editId="4D2C4558">
            <wp:simplePos x="0" y="0"/>
            <wp:positionH relativeFrom="margin">
              <wp:posOffset>2017526</wp:posOffset>
            </wp:positionH>
            <wp:positionV relativeFrom="margin">
              <wp:posOffset>6544573</wp:posOffset>
            </wp:positionV>
            <wp:extent cx="1873885" cy="1258570"/>
            <wp:effectExtent l="19050" t="0" r="0" b="0"/>
            <wp:wrapSquare wrapText="bothSides"/>
            <wp:docPr id="459" name="Image 10" descr="K:\Dossiers\affaires\E18091 - BRUSQUET - ET COMPLT\1_Technique_Réalisation\2_DOC SOURCE\PHOTOS\DSC_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Dossiers\affaires\E18091 - BRUSQUET - ET COMPLT\1_Technique_Réalisation\2_DOC SOURCE\PHOTOS\DSC_0439.JPG"/>
                    <pic:cNvPicPr>
                      <a:picLocks noChangeAspect="1" noChangeArrowheads="1"/>
                    </pic:cNvPicPr>
                  </pic:nvPicPr>
                  <pic:blipFill>
                    <a:blip r:embed="rId67" cstate="print"/>
                    <a:srcRect/>
                    <a:stretch>
                      <a:fillRect/>
                    </a:stretch>
                  </pic:blipFill>
                  <pic:spPr bwMode="auto">
                    <a:xfrm>
                      <a:off x="0" y="0"/>
                      <a:ext cx="1873885" cy="125857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30592" behindDoc="0" locked="0" layoutInCell="1" allowOverlap="1" wp14:anchorId="25BBE7D6" wp14:editId="366D2573">
            <wp:simplePos x="0" y="0"/>
            <wp:positionH relativeFrom="margin">
              <wp:align>left</wp:align>
            </wp:positionH>
            <wp:positionV relativeFrom="margin">
              <wp:posOffset>6544464</wp:posOffset>
            </wp:positionV>
            <wp:extent cx="1873885" cy="1247775"/>
            <wp:effectExtent l="0" t="0" r="0" b="9525"/>
            <wp:wrapSquare wrapText="bothSides"/>
            <wp:docPr id="456" name="Image 9" descr="K:\Dossiers\affaires\E18091 - BRUSQUET - ET COMPLT\1_Technique_Réalisation\2_DOC SOURCE\PHOTOS\DSC_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Dossiers\affaires\E18091 - BRUSQUET - ET COMPLT\1_Technique_Réalisation\2_DOC SOURCE\PHOTOS\DSC_0438.JPG"/>
                    <pic:cNvPicPr>
                      <a:picLocks noChangeAspect="1" noChangeArrowheads="1"/>
                    </pic:cNvPicPr>
                  </pic:nvPicPr>
                  <pic:blipFill>
                    <a:blip r:embed="rId68" cstate="print"/>
                    <a:srcRect/>
                    <a:stretch>
                      <a:fillRect/>
                    </a:stretch>
                  </pic:blipFill>
                  <pic:spPr bwMode="auto">
                    <a:xfrm>
                      <a:off x="0" y="0"/>
                      <a:ext cx="1873885" cy="1247775"/>
                    </a:xfrm>
                    <a:prstGeom prst="rect">
                      <a:avLst/>
                    </a:prstGeom>
                    <a:noFill/>
                    <a:ln w="9525">
                      <a:noFill/>
                      <a:miter lim="800000"/>
                      <a:headEnd/>
                      <a:tailEnd/>
                    </a:ln>
                  </pic:spPr>
                </pic:pic>
              </a:graphicData>
            </a:graphic>
          </wp:anchor>
        </w:drawing>
      </w:r>
      <w:r w:rsidR="00775251">
        <w:rPr>
          <w:noProof/>
          <w:lang w:eastAsia="fr-FR"/>
        </w:rPr>
        <w:pict w14:anchorId="46540FB7">
          <v:shape id="Zone de texte 25" o:spid="_x0000_s1046" type="#_x0000_t202" style="position:absolute;left:0;text-align:left;margin-left:151.85pt;margin-top:285.45pt;width:207pt;height:2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" o:allowoverlap="f" filled="f" stroked="f">
            <v:textbox style="mso-next-textbox:#Zone de texte 25">
              <w:txbxContent>
                <w:p w14:paraId="12B21EB2" w14:textId="77777777" w:rsidR="00F52A05" w:rsidRPr="007B0903" w:rsidRDefault="00F52A05" w:rsidP="00E6665C">
                  <w:pPr>
                    <w:spacing w:before="0"/>
                    <w:jc w:val="center"/>
                    <w:rPr>
                      <w:b/>
                      <w:sz w:val="24"/>
                    </w:rPr>
                  </w:pPr>
                  <w:r w:rsidRPr="007B0903">
                    <w:rPr>
                      <w:b/>
                      <w:sz w:val="24"/>
                    </w:rPr>
                    <w:t>Liaisons douces</w:t>
                  </w:r>
                </w:p>
              </w:txbxContent>
            </v:textbox>
          </v:shape>
        </w:pict>
      </w:r>
    </w:p>
    <w:p w14:paraId="025C606A" w14:textId="77777777" w:rsidR="00E6665C" w:rsidRPr="007534D3" w:rsidRDefault="00F52A05" w:rsidP="00E6665C">
      <w:pPr>
        <w:pStyle w:val="DveloppementEncart"/>
        <w:numPr>
          <w:ilvl w:val="0"/>
          <w:numId w:val="44"/>
        </w:numPr>
        <w:rPr>
          <w:b/>
          <w:color w:val="984806" w:themeColor="accent6" w:themeShade="80"/>
          <w:sz w:val="22"/>
        </w:rPr>
      </w:pPr>
      <w:r>
        <w:rPr>
          <w:b/>
          <w:color w:val="984806" w:themeColor="accent6" w:themeShade="80"/>
          <w:sz w:val="22"/>
        </w:rPr>
        <w:t>Les transports en commun</w:t>
      </w:r>
      <w:r w:rsidR="00E6665C" w:rsidRPr="007534D3">
        <w:rPr>
          <w:b/>
          <w:color w:val="984806" w:themeColor="accent6" w:themeShade="80"/>
          <w:sz w:val="22"/>
        </w:rPr>
        <w:t xml:space="preserve"> </w:t>
      </w:r>
    </w:p>
    <w:p w14:paraId="2CEB655A" w14:textId="77777777" w:rsidR="00E6665C" w:rsidRDefault="00E6665C" w:rsidP="00E6665C">
      <w:pPr>
        <w:pStyle w:val="DveloppementEncart"/>
      </w:pPr>
      <w:r>
        <w:t>Un arrêt de bus se situe sur la RD900 entre les deux entités villageoises, montrant l’accessibilité en transports en commun de la commune du Brusquet mais aussi et surtout du quartier de l’</w:t>
      </w:r>
      <w:proofErr w:type="spellStart"/>
      <w:r>
        <w:t>Azérias</w:t>
      </w:r>
      <w:proofErr w:type="spellEnd"/>
      <w:r>
        <w:t xml:space="preserve"> et celui du centre-ancien.  </w:t>
      </w:r>
    </w:p>
    <w:p w14:paraId="5D9BF2EE" w14:textId="77777777" w:rsidR="00E6665C" w:rsidRDefault="00E6665C" w:rsidP="00E6665C">
      <w:pPr>
        <w:pStyle w:val="DveloppementEncart"/>
      </w:pPr>
      <w:r>
        <w:t>A proximité de l’arrêt de bus</w:t>
      </w:r>
      <w:r w:rsidR="00F52A05">
        <w:t>,</w:t>
      </w:r>
      <w:r>
        <w:t xml:space="preserve"> se trouve également une aire de covoiturage. </w:t>
      </w:r>
    </w:p>
    <w:p w14:paraId="42C37F02" w14:textId="77777777" w:rsidR="00E6665C" w:rsidRDefault="00E6665C" w:rsidP="00E6665C">
      <w:pPr>
        <w:pStyle w:val="DveloppementEncart"/>
      </w:pPr>
      <w:r>
        <w:t>A cet arrêt</w:t>
      </w:r>
      <w:r w:rsidR="00F52A05">
        <w:t>,</w:t>
      </w:r>
      <w:r>
        <w:t xml:space="preserve"> transitent les lignes : </w:t>
      </w:r>
    </w:p>
    <w:p w14:paraId="60EC54CE" w14:textId="77777777" w:rsidR="00E6665C" w:rsidRDefault="00E6665C" w:rsidP="00E6665C">
      <w:pPr>
        <w:pStyle w:val="DveloppementEncart"/>
        <w:numPr>
          <w:ilvl w:val="0"/>
          <w:numId w:val="41"/>
        </w:numPr>
      </w:pPr>
      <w:r>
        <w:t xml:space="preserve">D1 qui dessert les villes de La </w:t>
      </w:r>
      <w:proofErr w:type="spellStart"/>
      <w:r>
        <w:t>Javie</w:t>
      </w:r>
      <w:proofErr w:type="spellEnd"/>
      <w:r>
        <w:t xml:space="preserve"> et Digne-les-Bains, </w:t>
      </w:r>
    </w:p>
    <w:p w14:paraId="657E3DF2" w14:textId="77777777" w:rsidR="00E6665C" w:rsidRDefault="00E6665C" w:rsidP="00E6665C">
      <w:pPr>
        <w:pStyle w:val="DveloppementEncart"/>
        <w:numPr>
          <w:ilvl w:val="0"/>
          <w:numId w:val="41"/>
        </w:numPr>
      </w:pPr>
      <w:r>
        <w:t>U1 qui dessert les villes de Barcelonnette et Digne-les-Bains,</w:t>
      </w:r>
    </w:p>
    <w:p w14:paraId="371B6852" w14:textId="77777777" w:rsidR="00E6665C" w:rsidRDefault="00E6665C" w:rsidP="00E6665C">
      <w:pPr>
        <w:pStyle w:val="DveloppementEncart"/>
        <w:numPr>
          <w:ilvl w:val="0"/>
          <w:numId w:val="41"/>
        </w:numPr>
      </w:pPr>
      <w:r>
        <w:t xml:space="preserve">LER 28 effectuant le trajet Marseille – Digne-les-Bains – Barcelonnette, en passant par la commune du Brusquet. </w:t>
      </w:r>
    </w:p>
    <w:tbl>
      <w:tblPr>
        <w:tblStyle w:val="Grilledutableau"/>
        <w:tblW w:w="9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5495"/>
      </w:tblGrid>
      <w:tr w:rsidR="00E6665C" w14:paraId="5B9BC035" w14:textId="77777777" w:rsidTr="00B919A7">
        <w:trPr>
          <w:trHeight w:val="2880"/>
        </w:trPr>
        <w:tc>
          <w:tcPr>
            <w:tcW w:w="4416" w:type="dxa"/>
          </w:tcPr>
          <w:p w14:paraId="317DF1D9" w14:textId="77777777" w:rsidR="00E6665C" w:rsidRDefault="00E6665C" w:rsidP="00B919A7">
            <w:pPr>
              <w:pStyle w:val="DveloppementEncart"/>
            </w:pPr>
            <w:r>
              <w:rPr>
                <w:noProof/>
                <w:lang w:eastAsia="fr-FR"/>
              </w:rPr>
              <w:lastRenderedPageBreak/>
              <w:drawing>
                <wp:inline distT="0" distB="0" distL="0" distR="0" wp14:anchorId="18D4376D" wp14:editId="14427683">
                  <wp:extent cx="2629702" cy="1750726"/>
                  <wp:effectExtent l="19050" t="0" r="0" b="0"/>
                  <wp:docPr id="463" name="Image 4" descr="K:\Dossiers\affaires\E18091 - BRUSQUET - ET COMPLT\1_Technique_Réalisation\2_DOC SOURCE\PHOTOS\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Dossiers\affaires\E18091 - BRUSQUET - ET COMPLT\1_Technique_Réalisation\2_DOC SOURCE\PHOTOS\DSC_0325.JPG"/>
                          <pic:cNvPicPr>
                            <a:picLocks noChangeAspect="1" noChangeArrowheads="1"/>
                          </pic:cNvPicPr>
                        </pic:nvPicPr>
                        <pic:blipFill>
                          <a:blip r:embed="rId69" cstate="print"/>
                          <a:srcRect/>
                          <a:stretch>
                            <a:fillRect/>
                          </a:stretch>
                        </pic:blipFill>
                        <pic:spPr bwMode="auto">
                          <a:xfrm>
                            <a:off x="0" y="0"/>
                            <a:ext cx="2629744" cy="1750754"/>
                          </a:xfrm>
                          <a:prstGeom prst="rect">
                            <a:avLst/>
                          </a:prstGeom>
                          <a:noFill/>
                          <a:ln w="9525">
                            <a:noFill/>
                            <a:miter lim="800000"/>
                            <a:headEnd/>
                            <a:tailEnd/>
                          </a:ln>
                        </pic:spPr>
                      </pic:pic>
                    </a:graphicData>
                  </a:graphic>
                </wp:inline>
              </w:drawing>
            </w:r>
          </w:p>
        </w:tc>
        <w:tc>
          <w:tcPr>
            <w:tcW w:w="5495" w:type="dxa"/>
          </w:tcPr>
          <w:p w14:paraId="47B3E66D" w14:textId="77777777" w:rsidR="00E6665C" w:rsidRDefault="00E6665C" w:rsidP="00B919A7">
            <w:pPr>
              <w:pStyle w:val="DveloppementEncart"/>
            </w:pPr>
            <w:r>
              <w:rPr>
                <w:noProof/>
                <w:lang w:eastAsia="fr-FR"/>
              </w:rPr>
              <w:drawing>
                <wp:inline distT="0" distB="0" distL="0" distR="0" wp14:anchorId="78CFF733" wp14:editId="54C928E0">
                  <wp:extent cx="2565114" cy="1707123"/>
                  <wp:effectExtent l="19050" t="0" r="6636" b="0"/>
                  <wp:docPr id="465" name="Image 461" descr="DSC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4.JPG"/>
                          <pic:cNvPicPr/>
                        </pic:nvPicPr>
                        <pic:blipFill>
                          <a:blip r:embed="rId70" cstate="print"/>
                          <a:stretch>
                            <a:fillRect/>
                          </a:stretch>
                        </pic:blipFill>
                        <pic:spPr>
                          <a:xfrm>
                            <a:off x="0" y="0"/>
                            <a:ext cx="2569249" cy="1709875"/>
                          </a:xfrm>
                          <a:prstGeom prst="rect">
                            <a:avLst/>
                          </a:prstGeom>
                        </pic:spPr>
                      </pic:pic>
                    </a:graphicData>
                  </a:graphic>
                </wp:inline>
              </w:drawing>
            </w:r>
          </w:p>
        </w:tc>
      </w:tr>
    </w:tbl>
    <w:p w14:paraId="01299E94" w14:textId="64BFA85D" w:rsidR="00E6665C" w:rsidRDefault="00775251" w:rsidP="00E6665C">
      <w:pPr>
        <w:pStyle w:val="DveloppementEncart"/>
      </w:pPr>
      <w:r>
        <w:rPr>
          <w:noProof/>
          <w:lang w:eastAsia="fr-FR"/>
        </w:rPr>
        <w:pict w14:anchorId="49E79BE4">
          <v:shape id="Zone de texte 24" o:spid="_x0000_s1047" type="#_x0000_t202" style="position:absolute;left:0;text-align:left;margin-left:104.2pt;margin-top:267.85pt;width:206.95pt;height:24.75pt;z-index:2516551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" o:allowoverlap="f" filled="f" stroked="f">
            <v:textbox style="mso-next-textbox:#Zone de texte 24">
              <w:txbxContent>
                <w:p w14:paraId="64852EE0" w14:textId="77777777" w:rsidR="00F52A05" w:rsidRPr="007B0903" w:rsidRDefault="00F52A05" w:rsidP="00E6665C">
                  <w:pPr>
                    <w:spacing w:before="0"/>
                    <w:rPr>
                      <w:b/>
                      <w:sz w:val="24"/>
                    </w:rPr>
                  </w:pPr>
                  <w:r w:rsidRPr="007B0903">
                    <w:rPr>
                      <w:b/>
                      <w:sz w:val="24"/>
                    </w:rPr>
                    <w:t>Arrêt de bus « Village – le Brusquet »</w:t>
                  </w:r>
                </w:p>
              </w:txbxContent>
            </v:textbox>
          </v:shape>
        </w:pict>
      </w:r>
      <w:r>
        <w:rPr>
          <w:noProof/>
          <w:lang w:eastAsia="fr-FR"/>
        </w:rPr>
        <w:pict w14:anchorId="2128A121">
          <v:shape id="Zone de texte 22" o:spid="_x0000_s1048" type="#_x0000_t202" style="position:absolute;left:0;text-align:left;margin-left:307pt;margin-top:-28.75pt;width:116.05pt;height:2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" stroked="f">
            <v:fill opacity="40092f"/>
            <v:textbox style="mso-next-textbox:#Zone de texte 22">
              <w:txbxContent>
                <w:p w14:paraId="1F264B3A" w14:textId="77777777" w:rsidR="00F52A05" w:rsidRPr="00186A69" w:rsidRDefault="00F52A05" w:rsidP="00E6665C">
                  <w:pPr>
                    <w:spacing w:before="0"/>
                    <w:jc w:val="center"/>
                    <w:rPr>
                      <w:b/>
                      <w:sz w:val="24"/>
                    </w:rPr>
                  </w:pPr>
                  <w:r>
                    <w:rPr>
                      <w:b/>
                      <w:sz w:val="24"/>
                    </w:rPr>
                    <w:t>Aire de covoiturage</w:t>
                  </w:r>
                </w:p>
              </w:txbxContent>
            </v:textbox>
            <w10:anchorlock/>
          </v:shape>
        </w:pict>
      </w:r>
      <w:r>
        <w:rPr>
          <w:noProof/>
          <w:lang w:eastAsia="fr-FR"/>
        </w:rPr>
        <w:pict w14:anchorId="2EBA2F21">
          <v:shape id="Zone de texte 21" o:spid="_x0000_s1049" type="#_x0000_t202" style="position:absolute;left:0;text-align:left;margin-left:53.35pt;margin-top:-25.75pt;width:158.5pt;height:2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" stroked="f">
            <v:fill opacity="40092f"/>
            <v:textbox style="mso-next-textbox:#Zone de texte 21">
              <w:txbxContent>
                <w:p w14:paraId="509347FC" w14:textId="77777777" w:rsidR="00F52A05" w:rsidRPr="00186A69" w:rsidRDefault="00F52A05" w:rsidP="00E6665C">
                  <w:pPr>
                    <w:spacing w:before="0"/>
                    <w:jc w:val="center"/>
                    <w:rPr>
                      <w:b/>
                      <w:sz w:val="24"/>
                    </w:rPr>
                  </w:pPr>
                  <w:r>
                    <w:rPr>
                      <w:b/>
                      <w:sz w:val="24"/>
                    </w:rPr>
                    <w:t>RD900 vers Digne-les-Bains</w:t>
                  </w:r>
                </w:p>
              </w:txbxContent>
            </v:textbox>
            <w10:anchorlock/>
          </v:shape>
        </w:pict>
      </w:r>
      <w:r w:rsidR="00E6665C">
        <w:rPr>
          <w:noProof/>
          <w:lang w:eastAsia="fr-FR"/>
        </w:rPr>
        <w:drawing>
          <wp:inline distT="0" distB="0" distL="0" distR="0" wp14:anchorId="2C3C8F52" wp14:editId="4431F670">
            <wp:extent cx="5437360" cy="3346450"/>
            <wp:effectExtent l="0" t="0" r="0" b="0"/>
            <wp:docPr id="472" name="Image 458" descr="Carte position arret de 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position arret de bus.png"/>
                    <pic:cNvPicPr/>
                  </pic:nvPicPr>
                  <pic:blipFill rotWithShape="1">
                    <a:blip r:embed="rId71" cstate="print"/>
                    <a:srcRect l="16456" t="10382" r="33273" b="12548"/>
                    <a:stretch/>
                  </pic:blipFill>
                  <pic:spPr bwMode="auto">
                    <a:xfrm>
                      <a:off x="0" y="0"/>
                      <a:ext cx="5438474" cy="3347135"/>
                    </a:xfrm>
                    <a:prstGeom prst="rect">
                      <a:avLst/>
                    </a:prstGeom>
                    <a:ln>
                      <a:noFill/>
                    </a:ln>
                    <a:extLst>
                      <a:ext uri="{53640926-AAD7-44D8-BBD7-CCE9431645EC}">
                        <a14:shadowObscured xmlns:a14="http://schemas.microsoft.com/office/drawing/2010/main"/>
                      </a:ext>
                    </a:extLst>
                  </pic:spPr>
                </pic:pic>
              </a:graphicData>
            </a:graphic>
          </wp:inline>
        </w:drawing>
      </w:r>
    </w:p>
    <w:p w14:paraId="34B547C4" w14:textId="77777777" w:rsidR="00E6665C" w:rsidRDefault="00E6665C" w:rsidP="00E6665C">
      <w:pPr>
        <w:pStyle w:val="DveloppementEncart"/>
        <w:rPr>
          <w:noProof/>
          <w:lang w:eastAsia="fr-FR"/>
        </w:rPr>
      </w:pPr>
    </w:p>
    <w:p w14:paraId="298F064B" w14:textId="77777777" w:rsidR="00E6665C" w:rsidRDefault="00E6665C" w:rsidP="00E6665C">
      <w:pPr>
        <w:pStyle w:val="DveloppementEncart"/>
      </w:pPr>
    </w:p>
    <w:p w14:paraId="6EF13349" w14:textId="60F9249F" w:rsidR="00E6665C" w:rsidRDefault="00E6665C" w:rsidP="00E6665C">
      <w:pPr>
        <w:pStyle w:val="DveloppementEncart"/>
        <w:shd w:val="clear" w:color="auto" w:fill="FABF8F" w:themeFill="accent6" w:themeFillTint="99"/>
      </w:pPr>
      <w:r>
        <w:t>Malgré la fracture dans l’urbanisation du centre de la commune causée par la RD900, la voie de l’Arzieras est un lien fort entre les deux entités villageoises de la commune du Brusquet. Les automobilistes</w:t>
      </w:r>
      <w:r w:rsidR="00F52A05">
        <w:t>,</w:t>
      </w:r>
      <w:r>
        <w:t xml:space="preserve"> aussi bien que les piétons</w:t>
      </w:r>
      <w:r w:rsidR="00F52A05">
        <w:t>,</w:t>
      </w:r>
      <w:r>
        <w:t xml:space="preserve"> peuvent se déplacer depuis le Nord (Arzieras) vers le Sud (centre ancien) de manière continue et sécurisée. </w:t>
      </w:r>
    </w:p>
    <w:p w14:paraId="36497D61" w14:textId="77777777" w:rsidR="00E6665C" w:rsidRDefault="00E6665C" w:rsidP="00E6665C">
      <w:pPr>
        <w:pStyle w:val="DveloppementEncart"/>
        <w:shd w:val="clear" w:color="auto" w:fill="FABF8F" w:themeFill="accent6" w:themeFillTint="99"/>
      </w:pPr>
      <w:r>
        <w:t>Ainsi, la RD900</w:t>
      </w:r>
      <w:r w:rsidR="00F52A05">
        <w:t>,</w:t>
      </w:r>
      <w:r>
        <w:t xml:space="preserve"> bien que constituant une fracture dans les déplacements des usagers, qu’ils soient à piétons ou automobilistes, dispose d’aménagements existants qui en limitent les effets. D’autres aménagements pourront cependant être prévus pour améliorer les déplacements.  </w:t>
      </w:r>
    </w:p>
    <w:p w14:paraId="3C5BCC3A" w14:textId="77777777" w:rsidR="00E6665C" w:rsidRDefault="00E6665C" w:rsidP="00E6665C">
      <w:pPr>
        <w:suppressAutoHyphens w:val="0"/>
        <w:spacing w:before="0"/>
        <w:jc w:val="left"/>
        <w:rPr>
          <w:color w:val="943634" w:themeColor="accent2" w:themeShade="BF"/>
        </w:rPr>
        <w:sectPr w:rsidR="00E6665C" w:rsidSect="00B919A7">
          <w:headerReference w:type="default" r:id="rId72"/>
          <w:footnotePr>
            <w:pos w:val="beneathText"/>
          </w:footnotePr>
          <w:pgSz w:w="11906" w:h="16838" w:code="9"/>
          <w:pgMar w:top="1134" w:right="3402" w:bottom="1134" w:left="1134" w:header="709" w:footer="592" w:gutter="0"/>
          <w:cols w:space="708"/>
          <w:docGrid w:linePitch="360"/>
        </w:sectPr>
      </w:pPr>
    </w:p>
    <w:p w14:paraId="28B6ACAE" w14:textId="77777777" w:rsidR="00E6665C" w:rsidRPr="005A5769" w:rsidRDefault="00E6665C" w:rsidP="00E6665C">
      <w:pPr>
        <w:pStyle w:val="0TM5"/>
      </w:pPr>
      <w:r>
        <w:lastRenderedPageBreak/>
        <w:tab/>
      </w:r>
      <w:bookmarkStart w:id="11" w:name="_Toc511218241"/>
      <w:r>
        <w:t>Synthèse sur les déplacements actuels</w:t>
      </w:r>
      <w:bookmarkEnd w:id="11"/>
    </w:p>
    <w:p w14:paraId="030B605D" w14:textId="77777777" w:rsidR="00E6665C" w:rsidRDefault="00E6665C" w:rsidP="00E6665C">
      <w:pPr>
        <w:pStyle w:val="DveloppementEncart"/>
        <w:jc w:val="center"/>
        <w:rPr>
          <w:noProof/>
          <w:color w:val="943634" w:themeColor="accent2" w:themeShade="BF"/>
          <w:lang w:eastAsia="fr-FR"/>
        </w:rPr>
      </w:pPr>
      <w:r>
        <w:rPr>
          <w:noProof/>
          <w:color w:val="943634" w:themeColor="accent2" w:themeShade="BF"/>
          <w:lang w:eastAsia="fr-FR"/>
        </w:rPr>
        <w:drawing>
          <wp:anchor distT="0" distB="0" distL="114300" distR="114300" simplePos="0" relativeHeight="251634688" behindDoc="0" locked="0" layoutInCell="1" allowOverlap="1" wp14:anchorId="4F19A15C" wp14:editId="4BC7F117">
            <wp:simplePos x="0" y="0"/>
            <wp:positionH relativeFrom="margin">
              <wp:posOffset>-86995</wp:posOffset>
            </wp:positionH>
            <wp:positionV relativeFrom="margin">
              <wp:align>center</wp:align>
            </wp:positionV>
            <wp:extent cx="7937500" cy="3206750"/>
            <wp:effectExtent l="19050" t="0" r="0" b="0"/>
            <wp:wrapSquare wrapText="bothSides"/>
            <wp:docPr id="471" name="Image 469" descr="carte de synthè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de synthèse.png"/>
                    <pic:cNvPicPr/>
                  </pic:nvPicPr>
                  <pic:blipFill>
                    <a:blip r:embed="rId73" cstate="print"/>
                    <a:srcRect/>
                    <a:stretch>
                      <a:fillRect/>
                    </a:stretch>
                  </pic:blipFill>
                  <pic:spPr>
                    <a:xfrm>
                      <a:off x="0" y="0"/>
                      <a:ext cx="7937500" cy="3206750"/>
                    </a:xfrm>
                    <a:prstGeom prst="rect">
                      <a:avLst/>
                    </a:prstGeom>
                  </pic:spPr>
                </pic:pic>
              </a:graphicData>
            </a:graphic>
          </wp:anchor>
        </w:drawing>
      </w:r>
    </w:p>
    <w:p w14:paraId="667C7865" w14:textId="77777777" w:rsidR="00E6665C" w:rsidRDefault="00E6665C" w:rsidP="00E6665C">
      <w:pPr>
        <w:pStyle w:val="DveloppementEncart"/>
        <w:jc w:val="center"/>
        <w:rPr>
          <w:noProof/>
          <w:color w:val="943634" w:themeColor="accent2" w:themeShade="BF"/>
          <w:lang w:eastAsia="fr-FR"/>
        </w:rPr>
      </w:pPr>
    </w:p>
    <w:p w14:paraId="5023A5C4" w14:textId="77777777" w:rsidR="00E6665C" w:rsidRDefault="00E6665C" w:rsidP="00E6665C">
      <w:pPr>
        <w:pStyle w:val="DveloppementEncart"/>
        <w:jc w:val="center"/>
        <w:rPr>
          <w:noProof/>
          <w:color w:val="943634" w:themeColor="accent2" w:themeShade="BF"/>
          <w:lang w:eastAsia="fr-FR"/>
        </w:rPr>
      </w:pPr>
    </w:p>
    <w:p w14:paraId="029B3057" w14:textId="77777777" w:rsidR="00E6665C" w:rsidRDefault="00E6665C" w:rsidP="00E6665C">
      <w:pPr>
        <w:pStyle w:val="DveloppementEncart"/>
        <w:jc w:val="center"/>
        <w:rPr>
          <w:noProof/>
          <w:color w:val="943634" w:themeColor="accent2" w:themeShade="BF"/>
          <w:lang w:eastAsia="fr-FR"/>
        </w:rPr>
      </w:pPr>
    </w:p>
    <w:p w14:paraId="169A2ECF" w14:textId="77777777" w:rsidR="00E6665C" w:rsidRDefault="00E6665C" w:rsidP="00E6665C">
      <w:pPr>
        <w:pStyle w:val="DveloppementEncart"/>
        <w:jc w:val="center"/>
        <w:rPr>
          <w:noProof/>
          <w:color w:val="943634" w:themeColor="accent2" w:themeShade="BF"/>
          <w:lang w:eastAsia="fr-FR"/>
        </w:rPr>
      </w:pPr>
    </w:p>
    <w:p w14:paraId="34026D54" w14:textId="77777777" w:rsidR="00E6665C" w:rsidRDefault="00E6665C" w:rsidP="00E6665C">
      <w:pPr>
        <w:pStyle w:val="DveloppementEncart"/>
        <w:jc w:val="center"/>
        <w:rPr>
          <w:noProof/>
          <w:color w:val="943634" w:themeColor="accent2" w:themeShade="BF"/>
          <w:lang w:eastAsia="fr-FR"/>
        </w:rPr>
      </w:pPr>
    </w:p>
    <w:p w14:paraId="5C290DD9" w14:textId="77777777" w:rsidR="00E6665C" w:rsidRDefault="00E6665C" w:rsidP="00E6665C">
      <w:pPr>
        <w:pStyle w:val="DveloppementEncart"/>
        <w:jc w:val="center"/>
        <w:rPr>
          <w:color w:val="943634" w:themeColor="accent2" w:themeShade="BF"/>
        </w:rPr>
        <w:sectPr w:rsidR="00E6665C" w:rsidSect="00B919A7">
          <w:footnotePr>
            <w:pos w:val="beneathText"/>
          </w:footnotePr>
          <w:pgSz w:w="16838" w:h="11906" w:orient="landscape" w:code="9"/>
          <w:pgMar w:top="1134" w:right="1134" w:bottom="3402" w:left="1134" w:header="709" w:footer="592" w:gutter="0"/>
          <w:cols w:space="708"/>
          <w:docGrid w:linePitch="360"/>
        </w:sectPr>
      </w:pPr>
      <w:r>
        <w:rPr>
          <w:noProof/>
          <w:color w:val="943634" w:themeColor="accent2" w:themeShade="BF"/>
          <w:lang w:eastAsia="fr-FR"/>
        </w:rPr>
        <w:drawing>
          <wp:anchor distT="0" distB="0" distL="114300" distR="114300" simplePos="0" relativeHeight="251633664" behindDoc="0" locked="0" layoutInCell="1" allowOverlap="1" wp14:anchorId="0F87C9C8" wp14:editId="5078E75B">
            <wp:simplePos x="0" y="0"/>
            <wp:positionH relativeFrom="margin">
              <wp:posOffset>-428625</wp:posOffset>
            </wp:positionH>
            <wp:positionV relativeFrom="margin">
              <wp:posOffset>3963670</wp:posOffset>
            </wp:positionV>
            <wp:extent cx="4347845" cy="2510790"/>
            <wp:effectExtent l="19050" t="0" r="0" b="0"/>
            <wp:wrapSquare wrapText="bothSides"/>
            <wp:docPr id="473" name="Image 472" descr="coupe 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 A-A'.png"/>
                    <pic:cNvPicPr/>
                  </pic:nvPicPr>
                  <pic:blipFill>
                    <a:blip r:embed="rId74" cstate="print"/>
                    <a:stretch>
                      <a:fillRect/>
                    </a:stretch>
                  </pic:blipFill>
                  <pic:spPr>
                    <a:xfrm>
                      <a:off x="0" y="0"/>
                      <a:ext cx="4347845" cy="2510790"/>
                    </a:xfrm>
                    <a:prstGeom prst="rect">
                      <a:avLst/>
                    </a:prstGeom>
                  </pic:spPr>
                </pic:pic>
              </a:graphicData>
            </a:graphic>
          </wp:anchor>
        </w:drawing>
      </w:r>
      <w:r>
        <w:rPr>
          <w:noProof/>
          <w:color w:val="943634" w:themeColor="accent2" w:themeShade="BF"/>
          <w:lang w:eastAsia="fr-FR"/>
        </w:rPr>
        <w:drawing>
          <wp:anchor distT="0" distB="0" distL="114300" distR="114300" simplePos="0" relativeHeight="251629568" behindDoc="0" locked="0" layoutInCell="1" allowOverlap="1" wp14:anchorId="36336180" wp14:editId="49506C65">
            <wp:simplePos x="0" y="0"/>
            <wp:positionH relativeFrom="margin">
              <wp:posOffset>4457700</wp:posOffset>
            </wp:positionH>
            <wp:positionV relativeFrom="margin">
              <wp:posOffset>3963670</wp:posOffset>
            </wp:positionV>
            <wp:extent cx="3269615" cy="2633980"/>
            <wp:effectExtent l="19050" t="0" r="0" b="0"/>
            <wp:wrapSquare wrapText="bothSides"/>
            <wp:docPr id="35" name="Image 450" descr="Coupe RD900 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 RD900 BB'.png"/>
                    <pic:cNvPicPr/>
                  </pic:nvPicPr>
                  <pic:blipFill>
                    <a:blip r:embed="rId75" cstate="print"/>
                    <a:stretch>
                      <a:fillRect/>
                    </a:stretch>
                  </pic:blipFill>
                  <pic:spPr>
                    <a:xfrm>
                      <a:off x="0" y="0"/>
                      <a:ext cx="3269615" cy="2633980"/>
                    </a:xfrm>
                    <a:prstGeom prst="rect">
                      <a:avLst/>
                    </a:prstGeom>
                  </pic:spPr>
                </pic:pic>
              </a:graphicData>
            </a:graphic>
          </wp:anchor>
        </w:drawing>
      </w:r>
      <w:r>
        <w:rPr>
          <w:noProof/>
          <w:color w:val="943634" w:themeColor="accent2" w:themeShade="BF"/>
          <w:lang w:eastAsia="fr-FR"/>
        </w:rPr>
        <w:drawing>
          <wp:anchor distT="0" distB="0" distL="114300" distR="114300" simplePos="0" relativeHeight="251635712" behindDoc="0" locked="0" layoutInCell="1" allowOverlap="1" wp14:anchorId="1117E0D8" wp14:editId="2D5B2C78">
            <wp:simplePos x="0" y="0"/>
            <wp:positionH relativeFrom="margin">
              <wp:posOffset>6982460</wp:posOffset>
            </wp:positionH>
            <wp:positionV relativeFrom="margin">
              <wp:posOffset>1903095</wp:posOffset>
            </wp:positionV>
            <wp:extent cx="2762885" cy="2552065"/>
            <wp:effectExtent l="19050" t="0" r="0" b="0"/>
            <wp:wrapSquare wrapText="bothSides"/>
            <wp:docPr id="474" name="Image 12" descr="K:\Dossiers\affaires\E18091 - BRUSQUET - ET COMPLT\1_Technique_Réalisation\1_DOC DE TRAVAIL\CARTES &amp; COUPES\Coupes\Arziéras CC'\coupe 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Dossiers\affaires\E18091 - BRUSQUET - ET COMPLT\1_Technique_Réalisation\1_DOC DE TRAVAIL\CARTES &amp; COUPES\Coupes\Arziéras CC'\coupe CC'.png"/>
                    <pic:cNvPicPr>
                      <a:picLocks noChangeAspect="1" noChangeArrowheads="1"/>
                    </pic:cNvPicPr>
                  </pic:nvPicPr>
                  <pic:blipFill>
                    <a:blip r:embed="rId76" cstate="print"/>
                    <a:srcRect/>
                    <a:stretch>
                      <a:fillRect/>
                    </a:stretch>
                  </pic:blipFill>
                  <pic:spPr bwMode="auto">
                    <a:xfrm>
                      <a:off x="0" y="0"/>
                      <a:ext cx="2762885" cy="2552065"/>
                    </a:xfrm>
                    <a:prstGeom prst="rect">
                      <a:avLst/>
                    </a:prstGeom>
                    <a:noFill/>
                    <a:ln w="9525">
                      <a:noFill/>
                      <a:miter lim="800000"/>
                      <a:headEnd/>
                      <a:tailEnd/>
                    </a:ln>
                  </pic:spPr>
                </pic:pic>
              </a:graphicData>
            </a:graphic>
          </wp:anchor>
        </w:drawing>
      </w:r>
      <w:r>
        <w:rPr>
          <w:color w:val="943634" w:themeColor="accent2" w:themeShade="BF"/>
        </w:rPr>
        <w:br w:type="page"/>
      </w:r>
    </w:p>
    <w:p w14:paraId="2E0531F9" w14:textId="77777777" w:rsidR="00E6665C" w:rsidRDefault="00775251" w:rsidP="00406977">
      <w:pPr>
        <w:pStyle w:val="01-Titre2"/>
      </w:pPr>
      <w:r>
        <w:rPr>
          <w:rFonts w:ascii="Corbel" w:hAnsi="Corbel"/>
          <w:b/>
          <w:noProof/>
          <w:szCs w:val="20"/>
        </w:rPr>
        <w:lastRenderedPageBreak/>
        <w:pict w14:anchorId="0F5EDC44">
          <v:shape id="Zone de texte 17" o:spid="_x0000_s1051" type="#_x0000_t202" style="position:absolute;margin-left:320.55pt;margin-top:-.9pt;width:196.2pt;height:188.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" filled="f" stroked="f">
            <v:textbox style="mso-next-textbox:#Zone de texte 17">
              <w:txbxContent>
                <w:p w14:paraId="78788885" w14:textId="77777777" w:rsidR="00F52A05" w:rsidRDefault="00F52A05" w:rsidP="00E6665C">
                  <w:pPr>
                    <w:rPr>
                      <w:rFonts w:ascii="Calibri" w:hAnsi="Calibri"/>
                      <w:sz w:val="18"/>
                      <w:szCs w:val="20"/>
                      <w:lang w:eastAsia="en-US"/>
                    </w:rPr>
                  </w:pPr>
                  <w:r w:rsidRPr="00FC41E8">
                    <w:rPr>
                      <w:rFonts w:ascii="Calibri" w:hAnsi="Calibri"/>
                      <w:b/>
                      <w:sz w:val="18"/>
                      <w:szCs w:val="20"/>
                      <w:lang w:eastAsia="en-US"/>
                    </w:rPr>
                    <w:t xml:space="preserve">Superficie totale : </w:t>
                  </w:r>
                  <w:r>
                    <w:rPr>
                      <w:rFonts w:ascii="Calibri" w:hAnsi="Calibri"/>
                      <w:sz w:val="18"/>
                      <w:szCs w:val="20"/>
                      <w:lang w:eastAsia="en-US"/>
                    </w:rPr>
                    <w:t xml:space="preserve">1,6 ha pour l’équipement public de santé </w:t>
                  </w:r>
                </w:p>
                <w:p w14:paraId="431A5997" w14:textId="77777777" w:rsidR="00F52A05" w:rsidRDefault="00F52A05" w:rsidP="00E6665C">
                  <w:pPr>
                    <w:rPr>
                      <w:rFonts w:ascii="Calibri" w:hAnsi="Calibri"/>
                      <w:sz w:val="18"/>
                      <w:szCs w:val="20"/>
                      <w:lang w:eastAsia="en-US"/>
                    </w:rPr>
                  </w:pPr>
                  <w:r w:rsidRPr="00FC41E8">
                    <w:rPr>
                      <w:rFonts w:ascii="Calibri" w:hAnsi="Calibri"/>
                      <w:b/>
                      <w:sz w:val="18"/>
                      <w:szCs w:val="20"/>
                      <w:lang w:eastAsia="en-US"/>
                    </w:rPr>
                    <w:t>Vocation de la zone</w:t>
                  </w:r>
                  <w:r>
                    <w:rPr>
                      <w:rFonts w:ascii="Calibri" w:hAnsi="Calibri"/>
                      <w:sz w:val="18"/>
                      <w:szCs w:val="20"/>
                      <w:lang w:eastAsia="en-US"/>
                    </w:rPr>
                    <w:t xml:space="preserve"> : Habitat et </w:t>
                  </w:r>
                  <w:r w:rsidRPr="00A36081">
                    <w:rPr>
                      <w:rFonts w:ascii="Calibri" w:hAnsi="Calibri"/>
                      <w:sz w:val="18"/>
                      <w:szCs w:val="20"/>
                      <w:lang w:eastAsia="en-US"/>
                    </w:rPr>
                    <w:t xml:space="preserve">équipement public de santé ou paramédical </w:t>
                  </w:r>
                </w:p>
                <w:p w14:paraId="64EBD8AF" w14:textId="77777777" w:rsidR="00F52A05" w:rsidRPr="00FC41E8" w:rsidRDefault="00F52A05" w:rsidP="00E6665C">
                  <w:pPr>
                    <w:rPr>
                      <w:rFonts w:ascii="Calibri" w:hAnsi="Calibri"/>
                      <w:sz w:val="18"/>
                      <w:szCs w:val="20"/>
                      <w:lang w:eastAsia="en-US"/>
                    </w:rPr>
                  </w:pPr>
                  <w:r w:rsidRPr="00FC41E8">
                    <w:rPr>
                      <w:rFonts w:ascii="Calibri" w:hAnsi="Calibri"/>
                      <w:b/>
                      <w:sz w:val="18"/>
                      <w:szCs w:val="20"/>
                      <w:lang w:eastAsia="en-US"/>
                    </w:rPr>
                    <w:t>Typologie d’habitat préconisée :</w:t>
                  </w:r>
                  <w:r w:rsidRPr="00FC41E8">
                    <w:rPr>
                      <w:rFonts w:ascii="Calibri" w:hAnsi="Calibri"/>
                      <w:sz w:val="18"/>
                      <w:szCs w:val="20"/>
                      <w:lang w:eastAsia="en-US"/>
                    </w:rPr>
                    <w:t xml:space="preserve"> </w:t>
                  </w:r>
                </w:p>
                <w:p w14:paraId="46E4A1D1" w14:textId="77777777" w:rsidR="00F52A05" w:rsidRPr="00FC41E8" w:rsidRDefault="00F52A05" w:rsidP="00E6665C">
                  <w:pPr>
                    <w:rPr>
                      <w:rFonts w:ascii="Calibri" w:hAnsi="Calibri"/>
                      <w:sz w:val="18"/>
                      <w:szCs w:val="20"/>
                      <w:lang w:eastAsia="en-US"/>
                    </w:rPr>
                  </w:pPr>
                  <w:r w:rsidRPr="00FC41E8">
                    <w:rPr>
                      <w:rFonts w:ascii="Calibri" w:hAnsi="Calibri"/>
                      <w:sz w:val="18"/>
                      <w:szCs w:val="20"/>
                      <w:lang w:eastAsia="en-US"/>
                    </w:rPr>
                    <w:t xml:space="preserve">Habitat individuel de type pavillonnaire et habitat collectif pour </w:t>
                  </w:r>
                  <w:r w:rsidRPr="00A36081">
                    <w:rPr>
                      <w:rFonts w:ascii="Calibri" w:hAnsi="Calibri"/>
                      <w:sz w:val="18"/>
                      <w:szCs w:val="20"/>
                      <w:lang w:eastAsia="en-US"/>
                    </w:rPr>
                    <w:t>l’équipement public de santé ou paramédical</w:t>
                  </w:r>
                </w:p>
                <w:p w14:paraId="4C20AC83" w14:textId="77777777" w:rsidR="00F52A05" w:rsidRPr="00FC41E8" w:rsidRDefault="00F52A05" w:rsidP="00E6665C">
                  <w:pPr>
                    <w:rPr>
                      <w:rFonts w:ascii="Calibri" w:hAnsi="Calibri"/>
                      <w:b/>
                      <w:sz w:val="18"/>
                      <w:szCs w:val="20"/>
                      <w:lang w:eastAsia="en-US"/>
                    </w:rPr>
                  </w:pPr>
                  <w:r w:rsidRPr="00FC41E8">
                    <w:rPr>
                      <w:rFonts w:ascii="Calibri" w:hAnsi="Calibri"/>
                      <w:b/>
                      <w:sz w:val="18"/>
                      <w:szCs w:val="20"/>
                      <w:lang w:eastAsia="en-US"/>
                    </w:rPr>
                    <w:t xml:space="preserve">Densité de bâti « brute » : </w:t>
                  </w:r>
                  <w:r w:rsidRPr="00FC41E8">
                    <w:rPr>
                      <w:rFonts w:ascii="Calibri" w:hAnsi="Calibri"/>
                      <w:sz w:val="18"/>
                      <w:szCs w:val="20"/>
                      <w:lang w:eastAsia="en-US"/>
                    </w:rPr>
                    <w:t>20 logements/ha</w:t>
                  </w:r>
                </w:p>
                <w:p w14:paraId="1C86F269" w14:textId="77777777" w:rsidR="00F52A05" w:rsidRPr="00FC41E8" w:rsidRDefault="00F52A05" w:rsidP="00E6665C">
                  <w:pPr>
                    <w:rPr>
                      <w:rFonts w:ascii="Calibri" w:hAnsi="Calibri"/>
                      <w:sz w:val="18"/>
                      <w:szCs w:val="20"/>
                      <w:lang w:eastAsia="en-US"/>
                    </w:rPr>
                  </w:pPr>
                  <w:r w:rsidRPr="00FC41E8">
                    <w:rPr>
                      <w:rFonts w:ascii="Calibri" w:hAnsi="Calibri"/>
                      <w:b/>
                      <w:sz w:val="18"/>
                      <w:szCs w:val="20"/>
                      <w:lang w:eastAsia="en-US"/>
                    </w:rPr>
                    <w:t xml:space="preserve">Potentiel d’urbanisation : </w:t>
                  </w:r>
                  <w:r>
                    <w:rPr>
                      <w:rFonts w:ascii="Calibri" w:hAnsi="Calibri"/>
                      <w:sz w:val="18"/>
                      <w:szCs w:val="20"/>
                      <w:lang w:eastAsia="en-US"/>
                    </w:rPr>
                    <w:t>9</w:t>
                  </w:r>
                  <w:r w:rsidRPr="00FC41E8">
                    <w:rPr>
                      <w:rFonts w:ascii="Calibri" w:hAnsi="Calibri"/>
                      <w:sz w:val="18"/>
                      <w:szCs w:val="20"/>
                      <w:lang w:eastAsia="en-US"/>
                    </w:rPr>
                    <w:t>4 logements</w:t>
                  </w:r>
                </w:p>
                <w:p w14:paraId="000E714D" w14:textId="77777777" w:rsidR="00F52A05" w:rsidRPr="00FC41E8" w:rsidRDefault="00F52A05" w:rsidP="00E6665C">
                  <w:pPr>
                    <w:pStyle w:val="Paragraphedeliste"/>
                    <w:numPr>
                      <w:ilvl w:val="0"/>
                      <w:numId w:val="40"/>
                    </w:numPr>
                    <w:rPr>
                      <w:rFonts w:ascii="Calibri" w:hAnsi="Calibri"/>
                      <w:b/>
                      <w:sz w:val="16"/>
                      <w:szCs w:val="18"/>
                      <w:lang w:eastAsia="en-US"/>
                    </w:rPr>
                  </w:pPr>
                  <w:r w:rsidRPr="00A36081">
                    <w:rPr>
                      <w:rFonts w:ascii="Calibri" w:hAnsi="Calibri"/>
                      <w:b/>
                      <w:sz w:val="16"/>
                      <w:szCs w:val="18"/>
                      <w:lang w:eastAsia="en-US"/>
                    </w:rPr>
                    <w:t>Équipement public de santé ou paramédical</w:t>
                  </w:r>
                  <w:r w:rsidRPr="00FC41E8">
                    <w:rPr>
                      <w:rFonts w:ascii="Calibri" w:hAnsi="Calibri"/>
                      <w:b/>
                      <w:sz w:val="16"/>
                      <w:szCs w:val="18"/>
                      <w:lang w:eastAsia="en-US"/>
                    </w:rPr>
                    <w:t xml:space="preserve">: </w:t>
                  </w:r>
                </w:p>
                <w:p w14:paraId="451D5191" w14:textId="77777777" w:rsidR="00F52A05" w:rsidRPr="00644FC1" w:rsidRDefault="00F52A05" w:rsidP="00E6665C">
                  <w:pPr>
                    <w:pStyle w:val="Paragraphedeliste"/>
                    <w:rPr>
                      <w:rFonts w:ascii="Calibri" w:hAnsi="Calibri"/>
                      <w:sz w:val="16"/>
                      <w:szCs w:val="18"/>
                      <w:lang w:eastAsia="en-US"/>
                    </w:rPr>
                  </w:pPr>
                  <w:r w:rsidRPr="00FC41E8">
                    <w:rPr>
                      <w:rFonts w:ascii="Calibri" w:hAnsi="Calibri"/>
                      <w:sz w:val="16"/>
                      <w:szCs w:val="18"/>
                      <w:lang w:eastAsia="en-US"/>
                    </w:rPr>
                    <w:t>94 logements (70 logts + 24 lots)</w:t>
                  </w:r>
                </w:p>
              </w:txbxContent>
            </v:textbox>
          </v:shape>
        </w:pict>
      </w:r>
      <w:r>
        <w:rPr>
          <w:rFonts w:ascii="Corbel" w:hAnsi="Corbel"/>
          <w:b/>
          <w:noProof/>
          <w:szCs w:val="20"/>
        </w:rPr>
        <w:pict w14:anchorId="4534E6CC">
          <v:rect id="Rectangle 19" o:spid="_x0000_s1057" style="position:absolute;margin-left:322.05pt;margin-top:2.85pt;width:199pt;height:187.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" fillcolor="#c4e27a" strokecolor="#c4e27a">
            <v:fill opacity="39321f"/>
            <w10:wrap type="square"/>
          </v:rect>
        </w:pict>
      </w:r>
      <w:r w:rsidR="00E6665C">
        <w:t>Eléments de programmation</w:t>
      </w:r>
    </w:p>
    <w:p w14:paraId="185AE5C4" w14:textId="77777777" w:rsidR="00E6665C" w:rsidRDefault="00E6665C" w:rsidP="00E6665C">
      <w:pPr>
        <w:pStyle w:val="DveloppementEncart"/>
        <w:spacing w:before="40"/>
        <w:rPr>
          <w:rFonts w:ascii="Open Sans Light" w:hAnsi="Open Sans Light"/>
          <w:b/>
          <w:color w:val="006A6B"/>
        </w:rPr>
      </w:pPr>
      <w:r>
        <w:rPr>
          <w:rFonts w:ascii="Open Sans Light" w:hAnsi="Open Sans Light"/>
          <w:b/>
          <w:color w:val="006A6B"/>
        </w:rPr>
        <w:t>Prescriptions générales</w:t>
      </w:r>
    </w:p>
    <w:p w14:paraId="722D4E8A" w14:textId="77777777" w:rsidR="00E6665C" w:rsidRDefault="00E6665C" w:rsidP="00E6665C">
      <w:pPr>
        <w:pStyle w:val="0TM5a"/>
        <w:spacing w:before="40"/>
        <w:ind w:left="0" w:firstLine="0"/>
        <w:jc w:val="both"/>
        <w:rPr>
          <w:rFonts w:ascii="Corbel" w:hAnsi="Corbel"/>
          <w:b w:val="0"/>
          <w:szCs w:val="20"/>
          <w:lang w:bidi="ar-SA"/>
        </w:rPr>
      </w:pPr>
      <w:r w:rsidRPr="003B3AA3">
        <w:rPr>
          <w:rFonts w:ascii="Corbel" w:hAnsi="Corbel"/>
          <w:b w:val="0"/>
          <w:szCs w:val="20"/>
          <w:lang w:bidi="ar-SA"/>
        </w:rPr>
        <w:t>Le site de l’OAP est une zone urbaine, à vocation d’habitat et</w:t>
      </w:r>
      <w:r>
        <w:rPr>
          <w:rFonts w:ascii="Corbel" w:hAnsi="Corbel"/>
          <w:b w:val="0"/>
          <w:szCs w:val="20"/>
          <w:lang w:bidi="ar-SA"/>
        </w:rPr>
        <w:t xml:space="preserve"> intégrant l’équipement public de santé ou paramédical</w:t>
      </w:r>
      <w:r w:rsidRPr="003B3AA3">
        <w:rPr>
          <w:rFonts w:ascii="Corbel" w:hAnsi="Corbel"/>
          <w:b w:val="0"/>
          <w:szCs w:val="20"/>
          <w:lang w:bidi="ar-SA"/>
        </w:rPr>
        <w:t>, desservie par les réseaux publics au droit de la zone.</w:t>
      </w:r>
      <w:r>
        <w:rPr>
          <w:rFonts w:ascii="Corbel" w:hAnsi="Corbel"/>
          <w:b w:val="0"/>
          <w:szCs w:val="20"/>
          <w:lang w:bidi="ar-SA"/>
        </w:rPr>
        <w:t xml:space="preserve"> </w:t>
      </w:r>
      <w:r w:rsidRPr="003B3AA3">
        <w:rPr>
          <w:rFonts w:ascii="Corbel" w:hAnsi="Corbel"/>
          <w:b w:val="0"/>
          <w:szCs w:val="20"/>
          <w:lang w:bidi="ar-SA"/>
        </w:rPr>
        <w:t>Les constructions devront être réalisées dans le cadre d’une ou plusieurs</w:t>
      </w:r>
      <w:r>
        <w:rPr>
          <w:rFonts w:ascii="Corbel" w:hAnsi="Corbel"/>
          <w:b w:val="0"/>
          <w:szCs w:val="20"/>
          <w:lang w:bidi="ar-SA"/>
        </w:rPr>
        <w:t xml:space="preserve"> opérations d’ensemble et dans </w:t>
      </w:r>
      <w:r w:rsidRPr="003B3AA3">
        <w:rPr>
          <w:rFonts w:ascii="Corbel" w:hAnsi="Corbel"/>
          <w:b w:val="0"/>
          <w:szCs w:val="20"/>
          <w:lang w:bidi="ar-SA"/>
        </w:rPr>
        <w:t>le respect des principes de l’OAP.</w:t>
      </w:r>
    </w:p>
    <w:p w14:paraId="4F2B0921" w14:textId="77777777" w:rsidR="00E6665C" w:rsidRDefault="00E6665C" w:rsidP="00E6665C">
      <w:pPr>
        <w:pStyle w:val="0TM5a"/>
        <w:spacing w:before="40"/>
        <w:ind w:left="0" w:firstLine="0"/>
        <w:jc w:val="both"/>
        <w:rPr>
          <w:rFonts w:ascii="Corbel" w:hAnsi="Corbel"/>
          <w:b w:val="0"/>
          <w:szCs w:val="20"/>
          <w:lang w:bidi="ar-SA"/>
        </w:rPr>
      </w:pPr>
    </w:p>
    <w:p w14:paraId="410A20B6" w14:textId="77777777" w:rsidR="00E6665C" w:rsidRDefault="00E6665C" w:rsidP="00E6665C">
      <w:pPr>
        <w:pStyle w:val="DveloppementEncart"/>
        <w:spacing w:before="40" w:after="0"/>
        <w:ind w:right="0"/>
        <w:rPr>
          <w:rFonts w:ascii="Open Sans Light" w:hAnsi="Open Sans Light"/>
          <w:b/>
          <w:color w:val="006A6B"/>
        </w:rPr>
      </w:pPr>
      <w:r>
        <w:rPr>
          <w:rFonts w:ascii="Open Sans Light" w:hAnsi="Open Sans Light"/>
          <w:b/>
          <w:color w:val="006A6B"/>
        </w:rPr>
        <w:t>Composantes urbaines</w:t>
      </w:r>
    </w:p>
    <w:p w14:paraId="3C95CB45" w14:textId="77777777" w:rsidR="00E6665C" w:rsidRDefault="00E6665C" w:rsidP="00E6665C">
      <w:pPr>
        <w:pStyle w:val="0TM5a"/>
        <w:spacing w:before="40"/>
        <w:ind w:left="0" w:firstLine="0"/>
        <w:jc w:val="both"/>
        <w:rPr>
          <w:rFonts w:ascii="Corbel" w:hAnsi="Corbel"/>
          <w:b w:val="0"/>
          <w:szCs w:val="20"/>
          <w:lang w:bidi="ar-SA"/>
        </w:rPr>
      </w:pPr>
      <w:r>
        <w:rPr>
          <w:rFonts w:ascii="Corbel" w:hAnsi="Corbel"/>
          <w:b w:val="0"/>
          <w:szCs w:val="20"/>
          <w:lang w:bidi="ar-SA"/>
        </w:rPr>
        <w:t xml:space="preserve">L’objectif de la commune est de répondre aux besoins en logements pour la population actuelle et future, par la création d’un </w:t>
      </w:r>
      <w:r w:rsidRPr="00A36081">
        <w:rPr>
          <w:rFonts w:ascii="Corbel" w:hAnsi="Corbel"/>
          <w:b w:val="0"/>
          <w:szCs w:val="20"/>
          <w:lang w:bidi="ar-SA"/>
        </w:rPr>
        <w:t xml:space="preserve">équipement public de santé ou paramédical </w:t>
      </w:r>
      <w:r>
        <w:rPr>
          <w:rFonts w:ascii="Corbel" w:hAnsi="Corbel"/>
          <w:b w:val="0"/>
          <w:szCs w:val="20"/>
          <w:lang w:bidi="ar-SA"/>
        </w:rPr>
        <w:t>et d’une extension pavillonnaire relativement dense, proposant plusieurs typologies de logements individuels.</w:t>
      </w:r>
    </w:p>
    <w:p w14:paraId="59A3F825" w14:textId="0412E54A" w:rsidR="00E6665C" w:rsidRDefault="00E6665C" w:rsidP="00E6665C">
      <w:pPr>
        <w:pStyle w:val="0TM5a"/>
        <w:spacing w:before="40"/>
        <w:ind w:left="0" w:firstLine="0"/>
        <w:jc w:val="both"/>
        <w:rPr>
          <w:rFonts w:ascii="Corbel" w:hAnsi="Corbel"/>
          <w:b w:val="0"/>
          <w:szCs w:val="20"/>
          <w:lang w:bidi="ar-SA"/>
        </w:rPr>
      </w:pPr>
      <w:r w:rsidRPr="00A36081">
        <w:rPr>
          <w:rFonts w:ascii="Corbel" w:hAnsi="Corbel"/>
          <w:b w:val="0"/>
          <w:szCs w:val="20"/>
          <w:lang w:bidi="ar-SA"/>
        </w:rPr>
        <w:t xml:space="preserve">L’équipement public de santé ou paramédical </w:t>
      </w:r>
      <w:r>
        <w:rPr>
          <w:rFonts w:ascii="Corbel" w:hAnsi="Corbel"/>
          <w:b w:val="0"/>
          <w:szCs w:val="20"/>
          <w:lang w:bidi="ar-SA"/>
        </w:rPr>
        <w:t>sur la partie Est de l’OAP est un projet d’ensemble devant accueillir un</w:t>
      </w:r>
      <w:r w:rsidRPr="00324858">
        <w:rPr>
          <w:rFonts w:ascii="Corbel" w:hAnsi="Corbel"/>
          <w:b w:val="0"/>
          <w:szCs w:val="20"/>
          <w:lang w:bidi="ar-SA"/>
        </w:rPr>
        <w:t xml:space="preserve"> bâtiment </w:t>
      </w:r>
      <w:r>
        <w:rPr>
          <w:rFonts w:ascii="Corbel" w:hAnsi="Corbel"/>
          <w:b w:val="0"/>
          <w:szCs w:val="20"/>
          <w:lang w:bidi="ar-SA"/>
        </w:rPr>
        <w:t>en R+2 composé</w:t>
      </w:r>
      <w:r w:rsidRPr="00324858">
        <w:rPr>
          <w:rFonts w:ascii="Corbel" w:hAnsi="Corbel"/>
          <w:b w:val="0"/>
          <w:szCs w:val="20"/>
          <w:lang w:bidi="ar-SA"/>
        </w:rPr>
        <w:t xml:space="preserve"> de 70 logements avec chacun une petite terrasse ou balcon</w:t>
      </w:r>
      <w:r>
        <w:rPr>
          <w:rFonts w:ascii="Corbel" w:hAnsi="Corbel"/>
          <w:b w:val="0"/>
          <w:szCs w:val="20"/>
          <w:lang w:bidi="ar-SA"/>
        </w:rPr>
        <w:t>.</w:t>
      </w:r>
      <w:r w:rsidRPr="00324858">
        <w:rPr>
          <w:rFonts w:ascii="Corbel" w:hAnsi="Corbel"/>
          <w:b w:val="0"/>
          <w:szCs w:val="20"/>
          <w:lang w:bidi="ar-SA"/>
        </w:rPr>
        <w:t xml:space="preserve"> </w:t>
      </w:r>
      <w:r>
        <w:rPr>
          <w:rFonts w:ascii="Corbel" w:hAnsi="Corbel"/>
          <w:b w:val="0"/>
          <w:szCs w:val="20"/>
          <w:lang w:bidi="ar-SA"/>
        </w:rPr>
        <w:t xml:space="preserve">Pour assurer les services nécessaires au fonctionnement de </w:t>
      </w:r>
      <w:r w:rsidRPr="00A36081">
        <w:rPr>
          <w:rFonts w:ascii="Corbel" w:hAnsi="Corbel"/>
          <w:b w:val="0"/>
          <w:szCs w:val="20"/>
          <w:lang w:bidi="ar-SA"/>
        </w:rPr>
        <w:t>l’équipement public de santé ou paramédical</w:t>
      </w:r>
      <w:r>
        <w:rPr>
          <w:rFonts w:ascii="Corbel" w:hAnsi="Corbel"/>
          <w:b w:val="0"/>
          <w:szCs w:val="20"/>
          <w:lang w:bidi="ar-SA"/>
        </w:rPr>
        <w:t xml:space="preserve">, des espaces communs sont prévus au sein de </w:t>
      </w:r>
      <w:r w:rsidRPr="00A36081">
        <w:rPr>
          <w:rFonts w:ascii="Corbel" w:hAnsi="Corbel"/>
          <w:b w:val="0"/>
          <w:szCs w:val="20"/>
          <w:lang w:bidi="ar-SA"/>
        </w:rPr>
        <w:t xml:space="preserve">l’équipement public de santé ou paramédical </w:t>
      </w:r>
      <w:r>
        <w:rPr>
          <w:rFonts w:ascii="Corbel" w:hAnsi="Corbel"/>
          <w:b w:val="0"/>
          <w:szCs w:val="20"/>
          <w:lang w:bidi="ar-SA"/>
        </w:rPr>
        <w:t>(accueil</w:t>
      </w:r>
      <w:r w:rsidRPr="00324858">
        <w:rPr>
          <w:rFonts w:ascii="Corbel" w:hAnsi="Corbel"/>
          <w:b w:val="0"/>
          <w:szCs w:val="20"/>
          <w:lang w:bidi="ar-SA"/>
        </w:rPr>
        <w:t xml:space="preserve">, </w:t>
      </w:r>
      <w:r>
        <w:rPr>
          <w:rFonts w:ascii="Corbel" w:hAnsi="Corbel"/>
          <w:b w:val="0"/>
          <w:szCs w:val="20"/>
          <w:lang w:bidi="ar-SA"/>
        </w:rPr>
        <w:t xml:space="preserve">salle de restauration, </w:t>
      </w:r>
      <w:r w:rsidRPr="00324858">
        <w:rPr>
          <w:rFonts w:ascii="Corbel" w:hAnsi="Corbel"/>
          <w:b w:val="0"/>
          <w:szCs w:val="20"/>
          <w:lang w:bidi="ar-SA"/>
        </w:rPr>
        <w:t>cuisine</w:t>
      </w:r>
      <w:r>
        <w:rPr>
          <w:rFonts w:ascii="Corbel" w:hAnsi="Corbel"/>
          <w:b w:val="0"/>
          <w:szCs w:val="20"/>
          <w:lang w:bidi="ar-SA"/>
        </w:rPr>
        <w:t xml:space="preserve">, bureaux administratifs, bâtiment de santé, etc.). En complément du bâtiment collectif, le projet prévoit d’accueillir un ensemble de </w:t>
      </w:r>
      <w:r w:rsidRPr="00324858">
        <w:rPr>
          <w:rFonts w:ascii="Corbel" w:hAnsi="Corbel"/>
          <w:b w:val="0"/>
          <w:szCs w:val="20"/>
          <w:lang w:bidi="ar-SA"/>
        </w:rPr>
        <w:t xml:space="preserve">24 </w:t>
      </w:r>
      <w:r>
        <w:rPr>
          <w:rFonts w:ascii="Corbel" w:hAnsi="Corbel"/>
          <w:b w:val="0"/>
          <w:szCs w:val="20"/>
          <w:lang w:bidi="ar-SA"/>
        </w:rPr>
        <w:t>villas de 70m²</w:t>
      </w:r>
      <w:r w:rsidRPr="00324858">
        <w:rPr>
          <w:rFonts w:ascii="Corbel" w:hAnsi="Corbel"/>
          <w:b w:val="0"/>
          <w:szCs w:val="20"/>
          <w:lang w:bidi="ar-SA"/>
        </w:rPr>
        <w:t xml:space="preserve"> d'emprise au sol avec chacune 1 place de parking.</w:t>
      </w:r>
      <w:r>
        <w:rPr>
          <w:rFonts w:ascii="Corbel" w:hAnsi="Corbel"/>
          <w:b w:val="0"/>
          <w:szCs w:val="20"/>
          <w:lang w:bidi="ar-SA"/>
        </w:rPr>
        <w:t xml:space="preserve"> Pour une intégration </w:t>
      </w:r>
      <w:r w:rsidRPr="0019176F">
        <w:rPr>
          <w:rFonts w:ascii="Corbel" w:hAnsi="Corbel"/>
          <w:b w:val="0"/>
          <w:szCs w:val="20"/>
          <w:lang w:bidi="ar-SA"/>
        </w:rPr>
        <w:t>harmonie</w:t>
      </w:r>
      <w:r>
        <w:rPr>
          <w:rFonts w:ascii="Corbel" w:hAnsi="Corbel"/>
          <w:b w:val="0"/>
          <w:szCs w:val="20"/>
          <w:lang w:bidi="ar-SA"/>
        </w:rPr>
        <w:t>use</w:t>
      </w:r>
      <w:r w:rsidRPr="0019176F">
        <w:rPr>
          <w:rFonts w:ascii="Corbel" w:hAnsi="Corbel"/>
          <w:b w:val="0"/>
          <w:szCs w:val="20"/>
          <w:lang w:bidi="ar-SA"/>
        </w:rPr>
        <w:t xml:space="preserve"> avec les bâtiments</w:t>
      </w:r>
      <w:r>
        <w:rPr>
          <w:rFonts w:ascii="Corbel" w:hAnsi="Corbel"/>
          <w:b w:val="0"/>
          <w:szCs w:val="20"/>
          <w:lang w:bidi="ar-SA"/>
        </w:rPr>
        <w:t xml:space="preserve"> avoisinants, le bâtiment principal devra faire preuve d’une architecture </w:t>
      </w:r>
      <w:r w:rsidRPr="0019176F">
        <w:rPr>
          <w:rFonts w:ascii="Corbel" w:hAnsi="Corbel"/>
          <w:b w:val="0"/>
          <w:szCs w:val="20"/>
          <w:lang w:bidi="ar-SA"/>
        </w:rPr>
        <w:t>de type traditionnel</w:t>
      </w:r>
      <w:r>
        <w:rPr>
          <w:rFonts w:ascii="Corbel" w:hAnsi="Corbel"/>
          <w:b w:val="0"/>
          <w:szCs w:val="20"/>
          <w:lang w:bidi="ar-SA"/>
        </w:rPr>
        <w:t>.</w:t>
      </w:r>
    </w:p>
    <w:p w14:paraId="7963ECE0" w14:textId="63F2FF67" w:rsidR="00C77360" w:rsidRDefault="00775251" w:rsidP="00E6665C">
      <w:pPr>
        <w:pStyle w:val="0TM5a"/>
        <w:spacing w:before="40"/>
        <w:ind w:left="0" w:firstLine="0"/>
        <w:jc w:val="both"/>
        <w:rPr>
          <w:rFonts w:ascii="Corbel" w:hAnsi="Corbel"/>
          <w:b w:val="0"/>
          <w:szCs w:val="20"/>
          <w:lang w:bidi="ar-SA"/>
        </w:rPr>
      </w:pPr>
      <w:r>
        <w:rPr>
          <w:rFonts w:ascii="Corbel" w:hAnsi="Corbel"/>
          <w:b w:val="0"/>
          <w:noProof/>
          <w:szCs w:val="20"/>
          <w:lang w:bidi="ar-SA"/>
        </w:rPr>
        <w:pict w14:anchorId="0D5F454C">
          <v:shape id="_x0000_s1108" type="#_x0000_t202" style="position:absolute;left:0;text-align:left;margin-left:92.55pt;margin-top:-.55pt;width:415.4pt;height:25.8pt;z-index:25170022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next-textbox:#_x0000_s1108;mso-fit-shape-to-text:t">
              <w:txbxContent>
                <w:p w14:paraId="74D6A9AF" w14:textId="3B412CC6" w:rsidR="00C77360" w:rsidRPr="000E1064" w:rsidRDefault="00C77360" w:rsidP="00C77360">
                  <w:pPr>
                    <w:rPr>
                      <w:b/>
                    </w:rPr>
                  </w:pPr>
                  <w:r>
                    <w:rPr>
                      <w:b/>
                    </w:rPr>
                    <w:t>Illustration donnée à titre indicatif du caractère architectural du futur projet</w:t>
                  </w:r>
                </w:p>
              </w:txbxContent>
            </v:textbox>
          </v:shape>
        </w:pict>
      </w:r>
      <w:r w:rsidR="00C77360">
        <w:rPr>
          <w:noProof/>
          <w:lang w:eastAsia="fr-FR" w:bidi="ar-SA"/>
        </w:rPr>
        <w:drawing>
          <wp:anchor distT="0" distB="0" distL="114300" distR="114300" simplePos="0" relativeHeight="251656704" behindDoc="0" locked="0" layoutInCell="1" allowOverlap="1" wp14:anchorId="73235D3E" wp14:editId="1DC5BFE7">
            <wp:simplePos x="0" y="0"/>
            <wp:positionH relativeFrom="column">
              <wp:posOffset>3810</wp:posOffset>
            </wp:positionH>
            <wp:positionV relativeFrom="paragraph">
              <wp:posOffset>201295</wp:posOffset>
            </wp:positionV>
            <wp:extent cx="6234430" cy="1423670"/>
            <wp:effectExtent l="0" t="0" r="0" b="0"/>
            <wp:wrapThrough wrapText="bothSides">
              <wp:wrapPolygon edited="0">
                <wp:start x="0" y="0"/>
                <wp:lineTo x="0" y="21388"/>
                <wp:lineTo x="21516" y="21388"/>
                <wp:lineTo x="21516" y="0"/>
                <wp:lineTo x="0" y="0"/>
              </wp:wrapPolygon>
            </wp:wrapThrough>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19159"/>
                    <a:stretch/>
                  </pic:blipFill>
                  <pic:spPr bwMode="auto">
                    <a:xfrm>
                      <a:off x="0" y="0"/>
                      <a:ext cx="6234430" cy="142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BA5EA7" w14:textId="0AF49369" w:rsidR="00C77360" w:rsidRDefault="00C77360" w:rsidP="00E6665C">
      <w:pPr>
        <w:pStyle w:val="0TM5a"/>
        <w:spacing w:before="40"/>
        <w:ind w:left="0" w:firstLine="0"/>
        <w:jc w:val="both"/>
        <w:rPr>
          <w:rFonts w:ascii="Corbel" w:hAnsi="Corbel"/>
          <w:b w:val="0"/>
          <w:szCs w:val="20"/>
          <w:lang w:bidi="ar-SA"/>
        </w:rPr>
      </w:pPr>
    </w:p>
    <w:p w14:paraId="2803B201" w14:textId="77777777" w:rsidR="00E6665C" w:rsidRDefault="00E6665C" w:rsidP="00E6665C">
      <w:pPr>
        <w:pStyle w:val="DveloppementEncart"/>
        <w:spacing w:before="40" w:after="0"/>
        <w:rPr>
          <w:rFonts w:ascii="Open Sans Light" w:hAnsi="Open Sans Light"/>
          <w:b/>
          <w:color w:val="006A6B"/>
        </w:rPr>
      </w:pPr>
      <w:r>
        <w:rPr>
          <w:rFonts w:ascii="Open Sans Light" w:hAnsi="Open Sans Light"/>
          <w:b/>
          <w:color w:val="006A6B"/>
        </w:rPr>
        <w:t>Aménagements paysagers</w:t>
      </w:r>
    </w:p>
    <w:p w14:paraId="30D0A170" w14:textId="47E114AB" w:rsidR="00E6665C" w:rsidRDefault="00E6665C" w:rsidP="00E6665C">
      <w:pPr>
        <w:pStyle w:val="0TM5a"/>
        <w:spacing w:before="40"/>
        <w:ind w:left="0" w:firstLine="0"/>
        <w:jc w:val="both"/>
        <w:rPr>
          <w:rFonts w:ascii="Corbel" w:hAnsi="Corbel"/>
          <w:b w:val="0"/>
          <w:szCs w:val="20"/>
          <w:lang w:bidi="ar-SA"/>
        </w:rPr>
      </w:pPr>
      <w:r w:rsidRPr="00644FC1">
        <w:rPr>
          <w:rFonts w:ascii="Corbel" w:hAnsi="Corbel"/>
          <w:b w:val="0"/>
          <w:szCs w:val="20"/>
          <w:lang w:bidi="ar-SA"/>
        </w:rPr>
        <w:t>Le projet s’adosse à un site naturel. Il est le trait d’union entre la zone urbanisée, les</w:t>
      </w:r>
      <w:r>
        <w:rPr>
          <w:rFonts w:ascii="Corbel" w:hAnsi="Corbel"/>
          <w:b w:val="0"/>
          <w:szCs w:val="20"/>
          <w:lang w:bidi="ar-SA"/>
        </w:rPr>
        <w:t xml:space="preserve"> </w:t>
      </w:r>
      <w:r w:rsidRPr="00644FC1">
        <w:rPr>
          <w:rFonts w:ascii="Corbel" w:hAnsi="Corbel"/>
          <w:b w:val="0"/>
          <w:szCs w:val="20"/>
          <w:lang w:bidi="ar-SA"/>
        </w:rPr>
        <w:t>terres agricoles et l’espace naturel.</w:t>
      </w:r>
      <w:r>
        <w:rPr>
          <w:rFonts w:ascii="Corbel" w:hAnsi="Corbel"/>
          <w:b w:val="0"/>
          <w:szCs w:val="20"/>
          <w:lang w:bidi="ar-SA"/>
        </w:rPr>
        <w:t xml:space="preserve"> </w:t>
      </w:r>
      <w:r w:rsidRPr="00644FC1">
        <w:rPr>
          <w:rFonts w:ascii="Corbel" w:hAnsi="Corbel"/>
          <w:b w:val="0"/>
          <w:szCs w:val="20"/>
          <w:lang w:bidi="ar-SA"/>
        </w:rPr>
        <w:t xml:space="preserve">L’aménagement paysager </w:t>
      </w:r>
      <w:r>
        <w:rPr>
          <w:rFonts w:ascii="Corbel" w:hAnsi="Corbel"/>
          <w:b w:val="0"/>
          <w:szCs w:val="20"/>
          <w:lang w:bidi="ar-SA"/>
        </w:rPr>
        <w:t xml:space="preserve">devra </w:t>
      </w:r>
      <w:r w:rsidRPr="00644FC1">
        <w:rPr>
          <w:rFonts w:ascii="Corbel" w:hAnsi="Corbel"/>
          <w:b w:val="0"/>
          <w:szCs w:val="20"/>
          <w:lang w:bidi="ar-SA"/>
        </w:rPr>
        <w:t>s’appu</w:t>
      </w:r>
      <w:r>
        <w:rPr>
          <w:rFonts w:ascii="Corbel" w:hAnsi="Corbel"/>
          <w:b w:val="0"/>
          <w:szCs w:val="20"/>
          <w:lang w:bidi="ar-SA"/>
        </w:rPr>
        <w:t>y</w:t>
      </w:r>
      <w:r w:rsidRPr="00644FC1">
        <w:rPr>
          <w:rFonts w:ascii="Corbel" w:hAnsi="Corbel"/>
          <w:b w:val="0"/>
          <w:szCs w:val="20"/>
          <w:lang w:bidi="ar-SA"/>
        </w:rPr>
        <w:t>e</w:t>
      </w:r>
      <w:r>
        <w:rPr>
          <w:rFonts w:ascii="Corbel" w:hAnsi="Corbel"/>
          <w:b w:val="0"/>
          <w:szCs w:val="20"/>
          <w:lang w:bidi="ar-SA"/>
        </w:rPr>
        <w:t>r</w:t>
      </w:r>
      <w:r w:rsidRPr="00644FC1">
        <w:rPr>
          <w:rFonts w:ascii="Corbel" w:hAnsi="Corbel"/>
          <w:b w:val="0"/>
          <w:szCs w:val="20"/>
          <w:lang w:bidi="ar-SA"/>
        </w:rPr>
        <w:t xml:space="preserve"> sur ces termes pour insérer le projet dans</w:t>
      </w:r>
      <w:r>
        <w:rPr>
          <w:rFonts w:ascii="Corbel" w:hAnsi="Corbel"/>
          <w:b w:val="0"/>
          <w:szCs w:val="20"/>
          <w:lang w:bidi="ar-SA"/>
        </w:rPr>
        <w:t xml:space="preserve"> son environnement</w:t>
      </w:r>
      <w:r w:rsidRPr="00644FC1">
        <w:rPr>
          <w:rFonts w:ascii="Corbel" w:hAnsi="Corbel"/>
          <w:b w:val="0"/>
          <w:szCs w:val="20"/>
          <w:lang w:bidi="ar-SA"/>
        </w:rPr>
        <w:t xml:space="preserve">. </w:t>
      </w:r>
    </w:p>
    <w:p w14:paraId="4ECE24B2" w14:textId="3D133035" w:rsidR="00E6665C" w:rsidRDefault="00E6665C" w:rsidP="00E6665C">
      <w:pPr>
        <w:pStyle w:val="0TM5a"/>
        <w:spacing w:before="40"/>
        <w:ind w:left="0" w:firstLine="0"/>
        <w:jc w:val="both"/>
        <w:rPr>
          <w:rFonts w:ascii="Corbel" w:hAnsi="Corbel"/>
          <w:b w:val="0"/>
          <w:szCs w:val="20"/>
          <w:lang w:bidi="ar-SA"/>
        </w:rPr>
      </w:pPr>
    </w:p>
    <w:p w14:paraId="5562A6CA" w14:textId="77777777" w:rsidR="00E6665C" w:rsidRPr="00644FC1" w:rsidRDefault="00E6665C" w:rsidP="00E6665C">
      <w:pPr>
        <w:pStyle w:val="0TM5a"/>
        <w:spacing w:before="40"/>
        <w:ind w:left="0" w:firstLine="0"/>
        <w:jc w:val="both"/>
        <w:rPr>
          <w:rFonts w:ascii="Corbel" w:hAnsi="Corbel"/>
          <w:b w:val="0"/>
          <w:szCs w:val="20"/>
          <w:lang w:bidi="ar-SA"/>
        </w:rPr>
      </w:pPr>
      <w:r w:rsidRPr="00644FC1">
        <w:rPr>
          <w:rFonts w:ascii="Corbel" w:hAnsi="Corbel"/>
          <w:b w:val="0"/>
          <w:szCs w:val="20"/>
          <w:lang w:bidi="ar-SA"/>
        </w:rPr>
        <w:t xml:space="preserve">Celui-ci </w:t>
      </w:r>
      <w:r>
        <w:rPr>
          <w:rFonts w:ascii="Corbel" w:hAnsi="Corbel"/>
          <w:b w:val="0"/>
          <w:szCs w:val="20"/>
          <w:lang w:bidi="ar-SA"/>
        </w:rPr>
        <w:t>devra être</w:t>
      </w:r>
      <w:r w:rsidRPr="00644FC1">
        <w:rPr>
          <w:rFonts w:ascii="Corbel" w:hAnsi="Corbel"/>
          <w:b w:val="0"/>
          <w:szCs w:val="20"/>
          <w:lang w:bidi="ar-SA"/>
        </w:rPr>
        <w:t xml:space="preserve"> réfléchi sur deux visions et deux rythmes :</w:t>
      </w:r>
    </w:p>
    <w:p w14:paraId="44A58353" w14:textId="77777777" w:rsidR="00E6665C" w:rsidRPr="00644FC1" w:rsidRDefault="00E6665C" w:rsidP="00E6665C">
      <w:pPr>
        <w:pStyle w:val="0TM5a"/>
        <w:numPr>
          <w:ilvl w:val="0"/>
          <w:numId w:val="42"/>
        </w:numPr>
        <w:spacing w:before="40"/>
        <w:jc w:val="both"/>
        <w:rPr>
          <w:rFonts w:ascii="Corbel" w:hAnsi="Corbel"/>
          <w:b w:val="0"/>
          <w:szCs w:val="20"/>
          <w:lang w:bidi="ar-SA"/>
        </w:rPr>
      </w:pPr>
      <w:r w:rsidRPr="00644FC1">
        <w:rPr>
          <w:rFonts w:ascii="Corbel" w:hAnsi="Corbel"/>
          <w:b w:val="0"/>
          <w:szCs w:val="20"/>
          <w:lang w:bidi="ar-SA"/>
        </w:rPr>
        <w:t>La vision depuis l’extérieur -vue de la RD 900, depuis le village.</w:t>
      </w:r>
    </w:p>
    <w:p w14:paraId="1CABEF3B" w14:textId="77777777" w:rsidR="00E6665C" w:rsidRDefault="00E6665C" w:rsidP="00E6665C">
      <w:pPr>
        <w:pStyle w:val="0TM5a"/>
        <w:numPr>
          <w:ilvl w:val="0"/>
          <w:numId w:val="42"/>
        </w:numPr>
        <w:spacing w:before="40"/>
        <w:jc w:val="both"/>
        <w:rPr>
          <w:rFonts w:ascii="Corbel" w:hAnsi="Corbel"/>
          <w:b w:val="0"/>
          <w:szCs w:val="20"/>
          <w:lang w:bidi="ar-SA"/>
        </w:rPr>
      </w:pPr>
      <w:r w:rsidRPr="00644FC1">
        <w:rPr>
          <w:rFonts w:ascii="Corbel" w:hAnsi="Corbel"/>
          <w:b w:val="0"/>
          <w:szCs w:val="20"/>
          <w:lang w:bidi="ar-SA"/>
        </w:rPr>
        <w:t>La vision depuis l’intérieur du site.</w:t>
      </w:r>
    </w:p>
    <w:p w14:paraId="0B056960" w14:textId="77777777" w:rsidR="00E6665C" w:rsidRPr="00644FC1" w:rsidRDefault="00E6665C" w:rsidP="00E6665C">
      <w:pPr>
        <w:pStyle w:val="0TM5a"/>
        <w:spacing w:before="40"/>
        <w:ind w:firstLine="0"/>
        <w:jc w:val="both"/>
        <w:rPr>
          <w:rFonts w:ascii="Corbel" w:hAnsi="Corbel"/>
          <w:b w:val="0"/>
          <w:szCs w:val="20"/>
          <w:lang w:bidi="ar-SA"/>
        </w:rPr>
      </w:pPr>
    </w:p>
    <w:p w14:paraId="69A85187" w14:textId="77777777" w:rsidR="00E6665C" w:rsidRPr="00644FC1" w:rsidRDefault="00E6665C" w:rsidP="00E6665C">
      <w:pPr>
        <w:pStyle w:val="0TM5a"/>
        <w:spacing w:before="40"/>
        <w:ind w:left="0" w:firstLine="0"/>
        <w:jc w:val="both"/>
        <w:rPr>
          <w:rFonts w:ascii="Corbel" w:hAnsi="Corbel"/>
          <w:b w:val="0"/>
          <w:szCs w:val="20"/>
          <w:lang w:bidi="ar-SA"/>
        </w:rPr>
      </w:pPr>
      <w:r w:rsidRPr="00644FC1">
        <w:rPr>
          <w:rFonts w:ascii="Corbel" w:hAnsi="Corbel"/>
          <w:b w:val="0"/>
          <w:szCs w:val="20"/>
          <w:lang w:bidi="ar-SA"/>
        </w:rPr>
        <w:t>La première</w:t>
      </w:r>
      <w:r>
        <w:rPr>
          <w:rFonts w:ascii="Corbel" w:hAnsi="Corbel"/>
          <w:b w:val="0"/>
          <w:szCs w:val="20"/>
          <w:lang w:bidi="ar-SA"/>
        </w:rPr>
        <w:t xml:space="preserve"> devra</w:t>
      </w:r>
      <w:r w:rsidRPr="00644FC1">
        <w:rPr>
          <w:rFonts w:ascii="Corbel" w:hAnsi="Corbel"/>
          <w:b w:val="0"/>
          <w:szCs w:val="20"/>
          <w:lang w:bidi="ar-SA"/>
        </w:rPr>
        <w:t xml:space="preserve"> permet</w:t>
      </w:r>
      <w:r>
        <w:rPr>
          <w:rFonts w:ascii="Corbel" w:hAnsi="Corbel"/>
          <w:b w:val="0"/>
          <w:szCs w:val="20"/>
          <w:lang w:bidi="ar-SA"/>
        </w:rPr>
        <w:t>tre</w:t>
      </w:r>
      <w:r w:rsidRPr="00644FC1">
        <w:rPr>
          <w:rFonts w:ascii="Corbel" w:hAnsi="Corbel"/>
          <w:b w:val="0"/>
          <w:szCs w:val="20"/>
          <w:lang w:bidi="ar-SA"/>
        </w:rPr>
        <w:t xml:space="preserve"> l’insertion dans le cadre naturel, l’utilisation du cortège de végétaux</w:t>
      </w:r>
      <w:r>
        <w:rPr>
          <w:rFonts w:ascii="Corbel" w:hAnsi="Corbel"/>
          <w:b w:val="0"/>
          <w:szCs w:val="20"/>
          <w:lang w:bidi="ar-SA"/>
        </w:rPr>
        <w:t xml:space="preserve"> </w:t>
      </w:r>
      <w:r w:rsidRPr="00644FC1">
        <w:rPr>
          <w:rFonts w:ascii="Corbel" w:hAnsi="Corbel"/>
          <w:b w:val="0"/>
          <w:szCs w:val="20"/>
          <w:lang w:bidi="ar-SA"/>
        </w:rPr>
        <w:t>endémiques constitu</w:t>
      </w:r>
      <w:r>
        <w:rPr>
          <w:rFonts w:ascii="Corbel" w:hAnsi="Corbel"/>
          <w:b w:val="0"/>
          <w:szCs w:val="20"/>
          <w:lang w:bidi="ar-SA"/>
        </w:rPr>
        <w:t>ant</w:t>
      </w:r>
      <w:r w:rsidRPr="00644FC1">
        <w:rPr>
          <w:rFonts w:ascii="Corbel" w:hAnsi="Corbel"/>
          <w:b w:val="0"/>
          <w:szCs w:val="20"/>
          <w:lang w:bidi="ar-SA"/>
        </w:rPr>
        <w:t xml:space="preserve"> la strate visible. Ces végétaux apporte</w:t>
      </w:r>
      <w:r>
        <w:rPr>
          <w:rFonts w:ascii="Corbel" w:hAnsi="Corbel"/>
          <w:b w:val="0"/>
          <w:szCs w:val="20"/>
          <w:lang w:bidi="ar-SA"/>
        </w:rPr>
        <w:t>ro</w:t>
      </w:r>
      <w:r w:rsidRPr="00644FC1">
        <w:rPr>
          <w:rFonts w:ascii="Corbel" w:hAnsi="Corbel"/>
          <w:b w:val="0"/>
          <w:szCs w:val="20"/>
          <w:lang w:bidi="ar-SA"/>
        </w:rPr>
        <w:t>nt</w:t>
      </w:r>
      <w:r>
        <w:rPr>
          <w:rFonts w:ascii="Corbel" w:hAnsi="Corbel"/>
          <w:b w:val="0"/>
          <w:szCs w:val="20"/>
          <w:lang w:bidi="ar-SA"/>
        </w:rPr>
        <w:t xml:space="preserve"> </w:t>
      </w:r>
      <w:r w:rsidRPr="00644FC1">
        <w:rPr>
          <w:rFonts w:ascii="Corbel" w:hAnsi="Corbel"/>
          <w:b w:val="0"/>
          <w:szCs w:val="20"/>
          <w:lang w:bidi="ar-SA"/>
        </w:rPr>
        <w:t xml:space="preserve">l’enveloppe végétale douce et nécessaire </w:t>
      </w:r>
      <w:r>
        <w:rPr>
          <w:rFonts w:ascii="Corbel" w:hAnsi="Corbel"/>
          <w:b w:val="0"/>
          <w:szCs w:val="20"/>
          <w:lang w:bidi="ar-SA"/>
        </w:rPr>
        <w:t>à l’intégration des</w:t>
      </w:r>
      <w:r w:rsidRPr="00644FC1">
        <w:rPr>
          <w:rFonts w:ascii="Corbel" w:hAnsi="Corbel"/>
          <w:b w:val="0"/>
          <w:szCs w:val="20"/>
          <w:lang w:bidi="ar-SA"/>
        </w:rPr>
        <w:t xml:space="preserve"> bâtiment</w:t>
      </w:r>
      <w:r>
        <w:rPr>
          <w:rFonts w:ascii="Corbel" w:hAnsi="Corbel"/>
          <w:b w:val="0"/>
          <w:szCs w:val="20"/>
          <w:lang w:bidi="ar-SA"/>
        </w:rPr>
        <w:t>s</w:t>
      </w:r>
      <w:r w:rsidRPr="00644FC1">
        <w:rPr>
          <w:rFonts w:ascii="Corbel" w:hAnsi="Corbel"/>
          <w:b w:val="0"/>
          <w:szCs w:val="20"/>
          <w:lang w:bidi="ar-SA"/>
        </w:rPr>
        <w:t xml:space="preserve">. </w:t>
      </w:r>
    </w:p>
    <w:p w14:paraId="794C9715" w14:textId="0E9A5BF7" w:rsidR="00E6665C" w:rsidRDefault="00E6665C" w:rsidP="00B4353B">
      <w:pPr>
        <w:pStyle w:val="0TM5a"/>
        <w:spacing w:before="40"/>
        <w:ind w:left="0" w:firstLine="0"/>
        <w:jc w:val="both"/>
        <w:rPr>
          <w:rFonts w:ascii="Corbel" w:hAnsi="Corbel"/>
          <w:b w:val="0"/>
          <w:szCs w:val="20"/>
          <w:lang w:bidi="ar-SA"/>
        </w:rPr>
      </w:pPr>
      <w:r w:rsidRPr="00644FC1">
        <w:rPr>
          <w:rFonts w:ascii="Corbel" w:hAnsi="Corbel"/>
          <w:b w:val="0"/>
          <w:szCs w:val="20"/>
          <w:lang w:bidi="ar-SA"/>
        </w:rPr>
        <w:t xml:space="preserve">A l’intérieur du site, les végétaux issus du site </w:t>
      </w:r>
      <w:r>
        <w:rPr>
          <w:rFonts w:ascii="Corbel" w:hAnsi="Corbel"/>
          <w:b w:val="0"/>
          <w:szCs w:val="20"/>
          <w:lang w:bidi="ar-SA"/>
        </w:rPr>
        <w:t>seront</w:t>
      </w:r>
      <w:r w:rsidRPr="00644FC1">
        <w:rPr>
          <w:rFonts w:ascii="Corbel" w:hAnsi="Corbel"/>
          <w:b w:val="0"/>
          <w:szCs w:val="20"/>
          <w:lang w:bidi="ar-SA"/>
        </w:rPr>
        <w:t xml:space="preserve"> également une composante majeure de</w:t>
      </w:r>
      <w:r>
        <w:rPr>
          <w:rFonts w:ascii="Corbel" w:hAnsi="Corbel"/>
          <w:b w:val="0"/>
          <w:szCs w:val="20"/>
          <w:lang w:bidi="ar-SA"/>
        </w:rPr>
        <w:t xml:space="preserve"> </w:t>
      </w:r>
      <w:r w:rsidRPr="00644FC1">
        <w:rPr>
          <w:rFonts w:ascii="Corbel" w:hAnsi="Corbel"/>
          <w:b w:val="0"/>
          <w:szCs w:val="20"/>
          <w:lang w:bidi="ar-SA"/>
        </w:rPr>
        <w:t xml:space="preserve">l’aménagement. </w:t>
      </w:r>
      <w:r>
        <w:rPr>
          <w:rFonts w:ascii="Corbel" w:hAnsi="Corbel"/>
          <w:b w:val="0"/>
          <w:szCs w:val="20"/>
          <w:lang w:bidi="ar-SA"/>
        </w:rPr>
        <w:t>L</w:t>
      </w:r>
      <w:r w:rsidRPr="00644FC1">
        <w:rPr>
          <w:rFonts w:ascii="Corbel" w:hAnsi="Corbel"/>
          <w:b w:val="0"/>
          <w:szCs w:val="20"/>
          <w:lang w:bidi="ar-SA"/>
        </w:rPr>
        <w:t xml:space="preserve">a flore provençale semi-alpine </w:t>
      </w:r>
      <w:r>
        <w:rPr>
          <w:rFonts w:ascii="Corbel" w:hAnsi="Corbel"/>
          <w:b w:val="0"/>
          <w:szCs w:val="20"/>
          <w:lang w:bidi="ar-SA"/>
        </w:rPr>
        <w:t>devra être</w:t>
      </w:r>
      <w:r w:rsidRPr="00644FC1">
        <w:rPr>
          <w:rFonts w:ascii="Corbel" w:hAnsi="Corbel"/>
          <w:b w:val="0"/>
          <w:szCs w:val="20"/>
          <w:lang w:bidi="ar-SA"/>
        </w:rPr>
        <w:t xml:space="preserve"> la palette</w:t>
      </w:r>
      <w:r>
        <w:rPr>
          <w:rFonts w:ascii="Corbel" w:hAnsi="Corbel"/>
          <w:b w:val="0"/>
          <w:szCs w:val="20"/>
          <w:lang w:bidi="ar-SA"/>
        </w:rPr>
        <w:t xml:space="preserve"> </w:t>
      </w:r>
      <w:r w:rsidRPr="00644FC1">
        <w:rPr>
          <w:rFonts w:ascii="Corbel" w:hAnsi="Corbel"/>
          <w:b w:val="0"/>
          <w:szCs w:val="20"/>
          <w:lang w:bidi="ar-SA"/>
        </w:rPr>
        <w:t>végétale</w:t>
      </w:r>
      <w:r>
        <w:rPr>
          <w:rFonts w:ascii="Corbel" w:hAnsi="Corbel"/>
          <w:b w:val="0"/>
          <w:szCs w:val="20"/>
          <w:lang w:bidi="ar-SA"/>
        </w:rPr>
        <w:t xml:space="preserve"> </w:t>
      </w:r>
      <w:r w:rsidRPr="00644FC1">
        <w:rPr>
          <w:rFonts w:ascii="Corbel" w:hAnsi="Corbel"/>
          <w:b w:val="0"/>
          <w:szCs w:val="20"/>
          <w:lang w:bidi="ar-SA"/>
        </w:rPr>
        <w:t>arbustive principale du projet.</w:t>
      </w:r>
    </w:p>
    <w:p w14:paraId="52C6D86A" w14:textId="5227E1A2" w:rsidR="00C77360" w:rsidRDefault="00C77360" w:rsidP="00B4353B">
      <w:pPr>
        <w:pStyle w:val="0TM5a"/>
        <w:spacing w:before="40"/>
        <w:ind w:left="0" w:firstLine="0"/>
        <w:jc w:val="both"/>
        <w:rPr>
          <w:rFonts w:ascii="Corbel" w:hAnsi="Corbel"/>
          <w:b w:val="0"/>
          <w:szCs w:val="20"/>
          <w:lang w:bidi="ar-SA"/>
        </w:rPr>
      </w:pPr>
    </w:p>
    <w:p w14:paraId="5F07E256" w14:textId="4C82D8F4" w:rsidR="00C77360" w:rsidRDefault="00C77360" w:rsidP="00B4353B">
      <w:pPr>
        <w:pStyle w:val="0TM5a"/>
        <w:spacing w:before="40"/>
        <w:ind w:left="0" w:firstLine="0"/>
        <w:jc w:val="both"/>
        <w:rPr>
          <w:rFonts w:ascii="Corbel" w:hAnsi="Corbel"/>
          <w:b w:val="0"/>
          <w:szCs w:val="20"/>
          <w:lang w:bidi="ar-SA"/>
        </w:rPr>
      </w:pPr>
    </w:p>
    <w:p w14:paraId="52C9EF11" w14:textId="77777777" w:rsidR="00C77360" w:rsidRDefault="00C77360" w:rsidP="00B4353B">
      <w:pPr>
        <w:pStyle w:val="0TM5a"/>
        <w:spacing w:before="40"/>
        <w:ind w:left="0" w:firstLine="0"/>
        <w:jc w:val="both"/>
        <w:rPr>
          <w:rFonts w:ascii="Corbel" w:hAnsi="Corbel"/>
          <w:b w:val="0"/>
          <w:szCs w:val="20"/>
          <w:lang w:bidi="ar-SA"/>
        </w:rPr>
      </w:pPr>
    </w:p>
    <w:p w14:paraId="4BBD3D10" w14:textId="77777777" w:rsidR="009A75D8" w:rsidRDefault="009A75D8" w:rsidP="00B4353B">
      <w:pPr>
        <w:pStyle w:val="0TM5a"/>
        <w:spacing w:before="40"/>
        <w:ind w:left="0" w:firstLine="0"/>
        <w:jc w:val="both"/>
        <w:rPr>
          <w:rFonts w:ascii="Corbel" w:hAnsi="Corbel"/>
          <w:b w:val="0"/>
          <w:szCs w:val="20"/>
          <w:lang w:bidi="ar-SA"/>
        </w:rPr>
      </w:pPr>
    </w:p>
    <w:p w14:paraId="0A4D082E" w14:textId="77777777" w:rsidR="00B4353B" w:rsidRPr="00D108F5" w:rsidRDefault="00B4353B" w:rsidP="00B4353B">
      <w:pPr>
        <w:pStyle w:val="03-Titre4"/>
      </w:pPr>
      <w:r>
        <w:lastRenderedPageBreak/>
        <w:t xml:space="preserve">Intégration paysagère du projet </w:t>
      </w:r>
    </w:p>
    <w:p w14:paraId="483F7074" w14:textId="77777777" w:rsidR="00F52A05" w:rsidRDefault="00B4353B" w:rsidP="00F52A05">
      <w:pPr>
        <w:pStyle w:val="DveloppementEncart"/>
      </w:pPr>
      <w:r w:rsidRPr="00CB36EC">
        <w:t xml:space="preserve">Deux perspectives sur Lauzière, et sa chapelle, </w:t>
      </w:r>
      <w:r w:rsidR="00F52A05">
        <w:t>sont</w:t>
      </w:r>
      <w:r w:rsidRPr="00CB36EC">
        <w:t xml:space="preserve"> </w:t>
      </w:r>
      <w:r w:rsidR="00F52A05">
        <w:t>jugées sensibles :</w:t>
      </w:r>
    </w:p>
    <w:p w14:paraId="44C9DE45" w14:textId="77777777" w:rsidR="00B4353B" w:rsidRPr="00F52A05" w:rsidRDefault="00B4353B" w:rsidP="00F52A05">
      <w:pPr>
        <w:pStyle w:val="DveloppementEncart"/>
        <w:numPr>
          <w:ilvl w:val="0"/>
          <w:numId w:val="46"/>
        </w:numPr>
        <w:rPr>
          <w:b/>
        </w:rPr>
      </w:pPr>
      <w:r w:rsidRPr="00CB36EC">
        <w:rPr>
          <w:b/>
        </w:rPr>
        <w:t>La perspective depuis le village historique sur la colline de Lauzière et le «</w:t>
      </w:r>
      <w:r>
        <w:rPr>
          <w:b/>
        </w:rPr>
        <w:t xml:space="preserve"> </w:t>
      </w:r>
      <w:r w:rsidRPr="00CB36EC">
        <w:rPr>
          <w:b/>
        </w:rPr>
        <w:t>repère perché</w:t>
      </w:r>
      <w:r>
        <w:rPr>
          <w:b/>
        </w:rPr>
        <w:t xml:space="preserve"> </w:t>
      </w:r>
      <w:r w:rsidRPr="00CB36EC">
        <w:rPr>
          <w:b/>
        </w:rPr>
        <w:t xml:space="preserve">» de la tour et chapelle sommitale </w:t>
      </w:r>
      <w:r w:rsidRPr="00F52A05">
        <w:rPr>
          <w:b/>
        </w:rPr>
        <w:t xml:space="preserve">: depuis la place de l’église (aire d’articulation et de jonction avec la RD 900) englobant dans un même regard la vision du premier plan des espaces agricoles associés </w:t>
      </w:r>
      <w:r w:rsidR="00F52A05" w:rsidRPr="00F52A05">
        <w:rPr>
          <w:b/>
        </w:rPr>
        <w:t>au second plan du versant boisé</w:t>
      </w:r>
      <w:r w:rsidRPr="00F52A05">
        <w:rPr>
          <w:b/>
        </w:rPr>
        <w:t xml:space="preserve"> de la colline de Lauzière </w:t>
      </w:r>
    </w:p>
    <w:p w14:paraId="0F60C586" w14:textId="77777777" w:rsidR="00B4353B" w:rsidRDefault="00B4353B" w:rsidP="00B4353B">
      <w:pPr>
        <w:pStyle w:val="DveloppementEncart"/>
        <w:numPr>
          <w:ilvl w:val="0"/>
          <w:numId w:val="46"/>
        </w:numPr>
      </w:pPr>
      <w:r w:rsidRPr="00CB36EC">
        <w:rPr>
          <w:b/>
        </w:rPr>
        <w:t>La perspective sur le paysage ouvert des espaces agricoles et l’arrière-plan du versant boisé de la colline de la Lauzière</w:t>
      </w:r>
      <w:r w:rsidRPr="00CB36EC">
        <w:t>, dans l’axe de la voie principale de l’</w:t>
      </w:r>
      <w:proofErr w:type="spellStart"/>
      <w:r w:rsidRPr="00CB36EC">
        <w:t>A</w:t>
      </w:r>
      <w:r>
        <w:t>r</w:t>
      </w:r>
      <w:r w:rsidRPr="00CB36EC">
        <w:t>ziéras</w:t>
      </w:r>
      <w:proofErr w:type="spellEnd"/>
      <w:r w:rsidRPr="00CB36EC">
        <w:t xml:space="preserve"> (passant entre la mairie et l’école) et à son débouché à son extrémité nord. Cette situation à préserver est identique depuis le terrain de foot compte-</w:t>
      </w:r>
      <w:r w:rsidR="00F52A05">
        <w:t>tenu</w:t>
      </w:r>
      <w:r w:rsidRPr="00CB36EC">
        <w:t xml:space="preserve"> de son orientation </w:t>
      </w:r>
    </w:p>
    <w:p w14:paraId="0E8671F6" w14:textId="77777777" w:rsidR="00B4353B" w:rsidRDefault="00B4353B" w:rsidP="00B4353B">
      <w:pPr>
        <w:pStyle w:val="DveloppementEncart"/>
      </w:pPr>
      <w:r>
        <w:t>Ces cônes de vue ont été entièrement intégrés aux prescriptions de l’OAP qui accompagne la programmation du futur projet d’équipement de santé public et paramédical. Afin de permettre une meilleure appréciation de l’intégration du projet dans son contexte paysager des photomontages ont été réalisé</w:t>
      </w:r>
      <w:r w:rsidR="00F52A05">
        <w:t>s</w:t>
      </w:r>
      <w:r>
        <w:t xml:space="preserve"> à partir du gabarit et de l’implantation attendue des bâtiments.</w:t>
      </w:r>
    </w:p>
    <w:p w14:paraId="56CE9A65" w14:textId="77777777" w:rsidR="00B4353B" w:rsidRDefault="00B4353B" w:rsidP="00B4353B">
      <w:pPr>
        <w:pStyle w:val="DveloppementEncart"/>
      </w:pPr>
      <w:r>
        <w:t>Les photomontages montrent notamment que les perspectives visuelles jugées comme sensibles sur Lauzière et la chapelle Notre-Dame de Lauzière sont respectées.</w:t>
      </w:r>
    </w:p>
    <w:p w14:paraId="4F05FF17" w14:textId="77777777" w:rsidR="00B4353B" w:rsidRDefault="00B4353B" w:rsidP="00B4353B">
      <w:pPr>
        <w:pStyle w:val="DveloppementEncart"/>
      </w:pPr>
    </w:p>
    <w:p w14:paraId="3417EC80" w14:textId="77777777" w:rsidR="00B4353B" w:rsidRDefault="00B4353B" w:rsidP="00B4353B">
      <w:pPr>
        <w:pStyle w:val="03-Titre4"/>
      </w:pPr>
      <w:r>
        <w:t>Intégration du projet depuis la place de l’Eglise</w:t>
      </w:r>
    </w:p>
    <w:p w14:paraId="14D8A77F" w14:textId="77777777" w:rsidR="00B4353B" w:rsidRDefault="00B4353B" w:rsidP="00B4353B">
      <w:pPr>
        <w:pStyle w:val="0TM4"/>
        <w:rPr>
          <w:noProof/>
        </w:rPr>
      </w:pPr>
      <w:r>
        <w:rPr>
          <w:noProof/>
          <w:lang w:eastAsia="fr-FR" w:bidi="ar-SA"/>
        </w:rPr>
        <w:drawing>
          <wp:inline distT="0" distB="0" distL="0" distR="0" wp14:anchorId="3CE2CCA0" wp14:editId="465FBF42">
            <wp:extent cx="6003925" cy="2078990"/>
            <wp:effectExtent l="19050" t="0" r="0" b="0"/>
            <wp:docPr id="1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8"/>
                    <a:srcRect t="14514" r="14130" b="14511"/>
                    <a:stretch>
                      <a:fillRect/>
                    </a:stretch>
                  </pic:blipFill>
                  <pic:spPr bwMode="auto">
                    <a:xfrm>
                      <a:off x="0" y="0"/>
                      <a:ext cx="6003925" cy="2078990"/>
                    </a:xfrm>
                    <a:prstGeom prst="rect">
                      <a:avLst/>
                    </a:prstGeom>
                    <a:noFill/>
                    <a:ln w="9525">
                      <a:noFill/>
                      <a:miter lim="800000"/>
                      <a:headEnd/>
                      <a:tailEnd/>
                    </a:ln>
                  </pic:spPr>
                </pic:pic>
              </a:graphicData>
            </a:graphic>
          </wp:inline>
        </w:drawing>
      </w:r>
    </w:p>
    <w:p w14:paraId="569E6111" w14:textId="64E47A46" w:rsidR="00F52A05" w:rsidRPr="00B4353B" w:rsidRDefault="00F52A05" w:rsidP="00F52A05">
      <w:pPr>
        <w:suppressAutoHyphens w:val="0"/>
        <w:spacing w:before="0"/>
        <w:jc w:val="left"/>
        <w:rPr>
          <w:rFonts w:ascii="Eurostile" w:eastAsia="Arial Unicode MS" w:hAnsi="Eurostile"/>
          <w:b/>
          <w:sz w:val="24"/>
          <w:lang w:eastAsia="en-US"/>
        </w:rPr>
      </w:pPr>
      <w:r>
        <w:rPr>
          <w:rFonts w:eastAsia="Arial Unicode MS"/>
        </w:rPr>
        <w:t xml:space="preserve">Source : </w:t>
      </w:r>
      <w:proofErr w:type="spellStart"/>
      <w:r w:rsidR="00E57065">
        <w:rPr>
          <w:rFonts w:eastAsia="Arial Unicode MS"/>
        </w:rPr>
        <w:t>Altereo</w:t>
      </w:r>
      <w:proofErr w:type="spellEnd"/>
    </w:p>
    <w:p w14:paraId="14FEB048" w14:textId="77777777" w:rsidR="00F52A05" w:rsidRDefault="00F52A05" w:rsidP="00B4353B">
      <w:pPr>
        <w:pStyle w:val="0TM4"/>
        <w:rPr>
          <w:noProof/>
        </w:rPr>
      </w:pPr>
    </w:p>
    <w:p w14:paraId="09BD6B3D" w14:textId="77777777" w:rsidR="00B4353B" w:rsidRDefault="00B4353B" w:rsidP="00B4353B">
      <w:pPr>
        <w:pStyle w:val="03-Titre4"/>
      </w:pPr>
      <w:r>
        <w:t>Intégration du projet depuis la voie de l’Arzieras</w:t>
      </w:r>
      <w:r w:rsidR="00F52A05">
        <w:t xml:space="preserve"> </w:t>
      </w:r>
    </w:p>
    <w:p w14:paraId="42C7B5A9" w14:textId="77777777" w:rsidR="00B4353B" w:rsidRDefault="00B4353B" w:rsidP="00B4353B">
      <w:pPr>
        <w:pStyle w:val="0TM4"/>
        <w:rPr>
          <w:noProof/>
        </w:rPr>
      </w:pPr>
      <w:r>
        <w:rPr>
          <w:noProof/>
          <w:lang w:eastAsia="fr-FR" w:bidi="ar-SA"/>
        </w:rPr>
        <w:drawing>
          <wp:inline distT="0" distB="0" distL="0" distR="0" wp14:anchorId="637592AC" wp14:editId="6239259C">
            <wp:extent cx="5995670" cy="2156460"/>
            <wp:effectExtent l="19050" t="0" r="5080" b="0"/>
            <wp:docPr id="1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a:srcRect t="9241" r="7846" b="12311"/>
                    <a:stretch>
                      <a:fillRect/>
                    </a:stretch>
                  </pic:blipFill>
                  <pic:spPr bwMode="auto">
                    <a:xfrm>
                      <a:off x="0" y="0"/>
                      <a:ext cx="5995670" cy="2156460"/>
                    </a:xfrm>
                    <a:prstGeom prst="rect">
                      <a:avLst/>
                    </a:prstGeom>
                    <a:noFill/>
                    <a:ln w="9525">
                      <a:noFill/>
                      <a:miter lim="800000"/>
                      <a:headEnd/>
                      <a:tailEnd/>
                    </a:ln>
                  </pic:spPr>
                </pic:pic>
              </a:graphicData>
            </a:graphic>
          </wp:inline>
        </w:drawing>
      </w:r>
    </w:p>
    <w:p w14:paraId="2C3C1227" w14:textId="1CDD15AD" w:rsidR="00B4353B" w:rsidRDefault="00F52A05" w:rsidP="00B4353B">
      <w:pPr>
        <w:suppressAutoHyphens w:val="0"/>
        <w:spacing w:before="0"/>
        <w:jc w:val="left"/>
        <w:rPr>
          <w:rFonts w:eastAsia="Arial Unicode MS"/>
        </w:rPr>
      </w:pPr>
      <w:r>
        <w:rPr>
          <w:rFonts w:eastAsia="Arial Unicode MS"/>
        </w:rPr>
        <w:t xml:space="preserve">Source : </w:t>
      </w:r>
      <w:proofErr w:type="spellStart"/>
      <w:r w:rsidR="00E57065">
        <w:rPr>
          <w:rFonts w:eastAsia="Arial Unicode MS"/>
        </w:rPr>
        <w:t>Altereo</w:t>
      </w:r>
      <w:proofErr w:type="spellEnd"/>
    </w:p>
    <w:p w14:paraId="31B58C88" w14:textId="77777777" w:rsidR="00E57065" w:rsidRDefault="00E57065" w:rsidP="00B4353B">
      <w:pPr>
        <w:suppressAutoHyphens w:val="0"/>
        <w:spacing w:before="0"/>
        <w:jc w:val="left"/>
        <w:rPr>
          <w:rFonts w:eastAsia="Arial Unicode MS"/>
        </w:rPr>
      </w:pPr>
    </w:p>
    <w:p w14:paraId="68954046" w14:textId="77777777" w:rsidR="00E57065" w:rsidRPr="00B4353B" w:rsidRDefault="00E57065" w:rsidP="00B4353B">
      <w:pPr>
        <w:suppressAutoHyphens w:val="0"/>
        <w:spacing w:before="0"/>
        <w:jc w:val="left"/>
        <w:rPr>
          <w:rFonts w:ascii="Eurostile" w:eastAsia="Arial Unicode MS" w:hAnsi="Eurostile"/>
          <w:b/>
          <w:sz w:val="24"/>
          <w:lang w:eastAsia="en-US"/>
        </w:rPr>
      </w:pPr>
    </w:p>
    <w:p w14:paraId="179125FB" w14:textId="77777777" w:rsidR="00E6665C" w:rsidRDefault="00E6665C" w:rsidP="00E6665C">
      <w:pPr>
        <w:pStyle w:val="DveloppementEncart"/>
        <w:spacing w:before="40" w:after="0"/>
        <w:rPr>
          <w:rFonts w:ascii="Open Sans Light" w:hAnsi="Open Sans Light"/>
          <w:b/>
          <w:color w:val="006A6B"/>
        </w:rPr>
      </w:pPr>
      <w:r>
        <w:rPr>
          <w:rFonts w:ascii="Open Sans Light" w:hAnsi="Open Sans Light"/>
          <w:b/>
          <w:color w:val="006A6B"/>
        </w:rPr>
        <w:t>Déplacements et accès</w:t>
      </w:r>
    </w:p>
    <w:p w14:paraId="366AD06C" w14:textId="77777777" w:rsidR="00E6665C" w:rsidRDefault="00E6665C" w:rsidP="00E6665C">
      <w:pPr>
        <w:pStyle w:val="DveloppementEncart"/>
      </w:pPr>
      <w:r>
        <w:t xml:space="preserve">Après la réalisation de l’équipement public de santé ou paramédical et des logements individuels prévus sur le secteur de l’OAP, le flux de véhicules attendus sur la RD900 et la voie de l’Arzieras tend à augmenter. </w:t>
      </w:r>
    </w:p>
    <w:p w14:paraId="3ACA8897" w14:textId="77777777" w:rsidR="00E6665C" w:rsidRDefault="00E6665C" w:rsidP="00E6665C">
      <w:pPr>
        <w:pStyle w:val="DveloppementEncart"/>
        <w:rPr>
          <w:noProof/>
          <w:lang w:eastAsia="fr-FR"/>
        </w:rPr>
      </w:pPr>
    </w:p>
    <w:p w14:paraId="06E6DC08" w14:textId="77777777" w:rsidR="00E6665C" w:rsidRPr="00AA237E" w:rsidRDefault="00E6665C" w:rsidP="00E6665C">
      <w:pPr>
        <w:pStyle w:val="0TM5"/>
        <w:numPr>
          <w:ilvl w:val="0"/>
          <w:numId w:val="45"/>
        </w:numPr>
      </w:pPr>
      <w:r>
        <w:t>L’avenir de la RD900</w:t>
      </w:r>
    </w:p>
    <w:p w14:paraId="6193C3D8" w14:textId="77777777" w:rsidR="00E6665C" w:rsidRDefault="00E6665C" w:rsidP="00E6665C">
      <w:pPr>
        <w:pStyle w:val="DveloppementEncart"/>
      </w:pPr>
      <w:r>
        <w:t xml:space="preserve">La RD900 étant une voie structurante de la commune, elle est suffisamment dimensionnée pour permettre un flux de véhicules conséquent. Le projet ne viendra donc pas modifier le fonctionnement de cette voie. </w:t>
      </w:r>
    </w:p>
    <w:p w14:paraId="7CCD245C" w14:textId="77777777" w:rsidR="00E6665C" w:rsidRDefault="00E6665C" w:rsidP="00E6665C">
      <w:pPr>
        <w:pStyle w:val="DveloppementEncart"/>
      </w:pPr>
      <w:r>
        <w:t>Cependant, le nombre d’usagers se rendant au nouvel équipement public de santé ou paramédical et aux nouveaux logements sera de fait plus important. Cette augmentation du flux de véhicules pourra entrainer des ralentissements ponctuels sur la RD900 aux niveaux des deux intersections avec la voie de l’Arzieras modifiées en conséquence.</w:t>
      </w:r>
    </w:p>
    <w:p w14:paraId="64F8D707" w14:textId="77777777" w:rsidR="00E6665C" w:rsidRDefault="00E6665C" w:rsidP="00E6665C">
      <w:pPr>
        <w:pStyle w:val="DveloppementEncart"/>
      </w:pPr>
      <w:r>
        <w:t>Par ailleurs, afin de sécuriser les accès, il sera nécessaire d’implanter des aménagements qui permettront de limiter la vitesse à l’arrivée du carrefour entre la RD900 et la voie de l’Arzieras notamment sur la RD900 en arrivant depuis Barcelonnette. Ces nouveaux aménagements sécuriseront</w:t>
      </w:r>
      <w:r w:rsidRPr="00980037">
        <w:t xml:space="preserve"> </w:t>
      </w:r>
      <w:r>
        <w:t xml:space="preserve">et fluidifieront le trafic tant sur les axes Nord-Sud qu’Est-Ouest. </w:t>
      </w:r>
    </w:p>
    <w:p w14:paraId="395E2041" w14:textId="77777777" w:rsidR="00E6665C" w:rsidRPr="00424AD2" w:rsidRDefault="00E6665C" w:rsidP="00E6665C">
      <w:pPr>
        <w:pStyle w:val="DveloppementEncart"/>
      </w:pPr>
    </w:p>
    <w:p w14:paraId="6B0828FD" w14:textId="77777777" w:rsidR="00E6665C" w:rsidRPr="00AA237E" w:rsidRDefault="00E6665C" w:rsidP="00E6665C">
      <w:pPr>
        <w:pStyle w:val="0TM5"/>
      </w:pPr>
      <w:r w:rsidRPr="00CD4947">
        <w:t>L’avenir de la voie de l’A</w:t>
      </w:r>
      <w:r>
        <w:t>r</w:t>
      </w:r>
      <w:r w:rsidRPr="00CD4947">
        <w:t>z</w:t>
      </w:r>
      <w:r>
        <w:t>ieras</w:t>
      </w:r>
    </w:p>
    <w:p w14:paraId="331967C6" w14:textId="77777777" w:rsidR="00E6665C" w:rsidRDefault="00E6665C" w:rsidP="00E6665C">
      <w:pPr>
        <w:pStyle w:val="DveloppementEncart"/>
      </w:pPr>
      <w:r w:rsidRPr="00C17884">
        <w:t>La voie de l’A</w:t>
      </w:r>
      <w:r>
        <w:t>rzieras</w:t>
      </w:r>
      <w:r w:rsidRPr="00C17884">
        <w:t xml:space="preserve"> est connectée en deux points à la RD 900 par un carrefour permettant la desserte des équipements communaux</w:t>
      </w:r>
      <w:r>
        <w:t xml:space="preserve"> et sportifs</w:t>
      </w:r>
      <w:r w:rsidRPr="00C17884">
        <w:t xml:space="preserve">, ainsi que par un second carrefour de taille plus réduite situé à 220 mètre du premier en direction de Digne-les-Bains. </w:t>
      </w:r>
    </w:p>
    <w:p w14:paraId="70AEE620" w14:textId="77777777" w:rsidR="00E6665C" w:rsidRDefault="00E6665C" w:rsidP="00E6665C">
      <w:pPr>
        <w:pStyle w:val="DveloppementEncart"/>
      </w:pPr>
      <w:r w:rsidRPr="0047584A">
        <w:t xml:space="preserve">L’accès principal à la voie de </w:t>
      </w:r>
      <w:r>
        <w:t>l’Arzie</w:t>
      </w:r>
      <w:r w:rsidRPr="0047584A">
        <w:t xml:space="preserve">ras qui mène à la poste, à la mairie et à </w:t>
      </w:r>
      <w:r>
        <w:t>au groupement scolaire</w:t>
      </w:r>
      <w:r w:rsidRPr="0047584A">
        <w:t>, est d’ores et déjà suffisamment dimensionné pour accueillir le flux de véhicule supplémentaire que représente le projet</w:t>
      </w:r>
      <w:r>
        <w:t xml:space="preserve">. La première séquence de la voie de l’Arzieras restera donc à double sens de circulation dans les mêmes dimensions qu’aujourd’hui. </w:t>
      </w:r>
      <w:r w:rsidRPr="0047584A">
        <w:t xml:space="preserve"> </w:t>
      </w:r>
      <w:r>
        <w:t xml:space="preserve">L’accès principal à cette voie se fera toujours par le giratoire qui constitue un atout dans la gestion du trafic attendu sur cet axe avec l’arrivée du futur équipement public de santé ou paramédical. </w:t>
      </w:r>
    </w:p>
    <w:p w14:paraId="00BF599B" w14:textId="77777777" w:rsidR="00E6665C" w:rsidRDefault="00E6665C" w:rsidP="00E6665C">
      <w:pPr>
        <w:pStyle w:val="DveloppementEncart"/>
      </w:pPr>
      <w:r>
        <w:t xml:space="preserve">A l’inverse, l’accès « secondaire », </w:t>
      </w:r>
      <w:r w:rsidRPr="0047584A">
        <w:t xml:space="preserve">également connecté à la RD900, </w:t>
      </w:r>
      <w:r w:rsidR="00F52A05">
        <w:t xml:space="preserve">présente </w:t>
      </w:r>
      <w:r w:rsidRPr="0047584A">
        <w:t>une dimension ne permettant pa</w:t>
      </w:r>
      <w:r>
        <w:t>s la circulation en double sens</w:t>
      </w:r>
      <w:r w:rsidRPr="0047584A">
        <w:t xml:space="preserve"> sans élargissement préalable.</w:t>
      </w:r>
      <w:r>
        <w:t xml:space="preserve"> Il sera donc logique que l’utilisation de la seconde séquence de la voie de l’Arzieras soit limitée à la sortie de véhicules vers la RD900 et non l’inverse afin de mettre en place un sens de circulation cohérent pour gérer les entrées et les sorties du site (</w:t>
      </w:r>
      <w:proofErr w:type="spellStart"/>
      <w:r>
        <w:t>cf</w:t>
      </w:r>
      <w:proofErr w:type="spellEnd"/>
      <w:r>
        <w:t xml:space="preserve"> carte de synthès</w:t>
      </w:r>
      <w:r w:rsidR="00F52A05">
        <w:t>e</w:t>
      </w:r>
      <w:r>
        <w:t xml:space="preserve">). </w:t>
      </w:r>
    </w:p>
    <w:p w14:paraId="47DD4C13" w14:textId="77777777" w:rsidR="00E6665C" w:rsidRDefault="00E6665C" w:rsidP="00E6665C">
      <w:pPr>
        <w:pStyle w:val="DveloppementEncart"/>
      </w:pPr>
      <w:r>
        <w:t xml:space="preserve">Par ailleurs, afin d’être suffisamment dimensionnée pour accueillir des aménagements pour les modes doux de circulation, cette portion de voie sera élargie d’au moins 2 mètres. </w:t>
      </w:r>
    </w:p>
    <w:p w14:paraId="0FBC5AA9" w14:textId="77777777" w:rsidR="00E6665C" w:rsidRDefault="00775251" w:rsidP="00E6665C">
      <w:pPr>
        <w:pStyle w:val="DveloppementEncart"/>
      </w:pPr>
      <w:r>
        <w:rPr>
          <w:noProof/>
          <w:lang w:eastAsia="fr-FR"/>
        </w:rPr>
        <w:lastRenderedPageBreak/>
        <w:pict w14:anchorId="4779BFDE">
          <v:shape id="Zone de texte 15" o:spid="_x0000_s1052" type="#_x0000_t202" style="position:absolute;left:0;text-align:left;margin-left:94.45pt;margin-top:352pt;width:215.0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" o:allowoverlap="f" filled="f" stroked="f">
            <v:textbox style="mso-next-textbox:#Zone de texte 15">
              <w:txbxContent>
                <w:p w14:paraId="70B9416A" w14:textId="77777777" w:rsidR="00F52A05" w:rsidRPr="007B0903" w:rsidRDefault="00F52A05" w:rsidP="00E6665C">
                  <w:pPr>
                    <w:spacing w:before="0"/>
                    <w:rPr>
                      <w:b/>
                      <w:sz w:val="24"/>
                    </w:rPr>
                  </w:pPr>
                  <w:r>
                    <w:rPr>
                      <w:b/>
                      <w:sz w:val="24"/>
                    </w:rPr>
                    <w:t>Sens de circulation préconisé</w:t>
                  </w:r>
                </w:p>
              </w:txbxContent>
            </v:textbox>
          </v:shape>
        </w:pict>
      </w:r>
      <w:r w:rsidR="00E6665C">
        <w:rPr>
          <w:noProof/>
          <w:lang w:eastAsia="fr-FR"/>
        </w:rPr>
        <w:drawing>
          <wp:anchor distT="0" distB="0" distL="114300" distR="114300" simplePos="0" relativeHeight="251636736" behindDoc="0" locked="0" layoutInCell="1" allowOverlap="1" wp14:anchorId="2A61EE58" wp14:editId="4564BB52">
            <wp:simplePos x="0" y="0"/>
            <wp:positionH relativeFrom="column">
              <wp:posOffset>-5244</wp:posOffset>
            </wp:positionH>
            <wp:positionV relativeFrom="paragraph">
              <wp:posOffset>687504</wp:posOffset>
            </wp:positionV>
            <wp:extent cx="4679950" cy="3816138"/>
            <wp:effectExtent l="0" t="0" r="0" b="0"/>
            <wp:wrapSquare wrapText="bothSides"/>
            <wp:docPr id="458" name="Image 457" descr="carte sens de circulation préconis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sens de circulation préconisé.png"/>
                    <pic:cNvPicPr/>
                  </pic:nvPicPr>
                  <pic:blipFill>
                    <a:blip r:embed="rId80" cstate="print"/>
                    <a:srcRect l="16143" r="32392"/>
                    <a:stretch>
                      <a:fillRect/>
                    </a:stretch>
                  </pic:blipFill>
                  <pic:spPr>
                    <a:xfrm>
                      <a:off x="0" y="0"/>
                      <a:ext cx="4679950" cy="3816138"/>
                    </a:xfrm>
                    <a:prstGeom prst="rect">
                      <a:avLst/>
                    </a:prstGeom>
                  </pic:spPr>
                </pic:pic>
              </a:graphicData>
            </a:graphic>
          </wp:anchor>
        </w:drawing>
      </w:r>
      <w:r w:rsidR="00E6665C">
        <w:t xml:space="preserve">Le second carrefour entre la voie de l’Arzieras et la RD900 permettra donc exclusivement la sortie de véhicules vers la RD900 puisque la voie de l’Arzieras sera à sens unique de circulation avec des aménagements pour les modes doux le long de la voie, contrairement à aujourd’hui où la voie est à double sens sans trottoir. </w:t>
      </w:r>
    </w:p>
    <w:p w14:paraId="47EEB799" w14:textId="77777777" w:rsidR="00E6665C" w:rsidRDefault="00E6665C" w:rsidP="00E6665C">
      <w:pPr>
        <w:pStyle w:val="DveloppementEncart"/>
      </w:pPr>
    </w:p>
    <w:p w14:paraId="2C0636E2" w14:textId="77777777" w:rsidR="00744F60" w:rsidRDefault="00744F60" w:rsidP="00E6665C">
      <w:pPr>
        <w:pStyle w:val="DveloppementEncart"/>
      </w:pPr>
    </w:p>
    <w:p w14:paraId="05744ED4" w14:textId="77777777" w:rsidR="00E6665C" w:rsidRPr="00926E4D" w:rsidRDefault="00775251" w:rsidP="00E6665C">
      <w:pPr>
        <w:pStyle w:val="0TM5"/>
      </w:pPr>
      <w:r>
        <w:rPr>
          <w:noProof/>
          <w:lang w:eastAsia="fr-FR"/>
        </w:rPr>
        <w:pict w14:anchorId="4DFF28A2">
          <v:shape id="Zone de texte 14" o:spid="_x0000_s1053" type="#_x0000_t202" style="position:absolute;left:0;text-align:left;margin-left:-219.75pt;margin-top:48.55pt;width:185.85pt;height:2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" o:allowoverlap="f" filled="f" stroked="f">
            <v:textbox style="mso-next-textbox:#Zone de texte 14">
              <w:txbxContent>
                <w:p w14:paraId="01D18FD2" w14:textId="77777777" w:rsidR="00F52A05" w:rsidRPr="007B0903" w:rsidRDefault="00F52A05" w:rsidP="00E6665C">
                  <w:pPr>
                    <w:spacing w:before="0"/>
                    <w:jc w:val="center"/>
                    <w:rPr>
                      <w:b/>
                      <w:sz w:val="24"/>
                    </w:rPr>
                  </w:pPr>
                  <w:r w:rsidRPr="007B0903">
                    <w:rPr>
                      <w:b/>
                      <w:sz w:val="24"/>
                    </w:rPr>
                    <w:t>Sens de circulation préconisé</w:t>
                  </w:r>
                </w:p>
              </w:txbxContent>
            </v:textbox>
          </v:shape>
        </w:pict>
      </w:r>
      <w:r w:rsidR="00E6665C">
        <w:t>Fonctionnement interne au secteur de l’OAP</w:t>
      </w:r>
    </w:p>
    <w:p w14:paraId="5A00BC82" w14:textId="77777777" w:rsidR="00E6665C" w:rsidRPr="00926E4D" w:rsidRDefault="00E6665C" w:rsidP="00E6665C">
      <w:pPr>
        <w:pStyle w:val="DveloppementEncart"/>
        <w:numPr>
          <w:ilvl w:val="0"/>
          <w:numId w:val="43"/>
        </w:numPr>
        <w:rPr>
          <w:b/>
          <w:color w:val="984806" w:themeColor="accent6" w:themeShade="80"/>
          <w:sz w:val="22"/>
        </w:rPr>
      </w:pPr>
      <w:r w:rsidRPr="007534D3">
        <w:rPr>
          <w:b/>
          <w:color w:val="984806" w:themeColor="accent6" w:themeShade="80"/>
          <w:sz w:val="22"/>
        </w:rPr>
        <w:t xml:space="preserve">Les modes </w:t>
      </w:r>
      <w:r>
        <w:rPr>
          <w:b/>
          <w:color w:val="984806" w:themeColor="accent6" w:themeShade="80"/>
          <w:sz w:val="22"/>
        </w:rPr>
        <w:t>de circulation motorisés</w:t>
      </w:r>
    </w:p>
    <w:p w14:paraId="694CA87B" w14:textId="77777777" w:rsidR="00E6665C" w:rsidRPr="000D7B96" w:rsidRDefault="00E6665C" w:rsidP="00E6665C">
      <w:pPr>
        <w:pStyle w:val="DveloppementEncart"/>
        <w:spacing w:before="40" w:after="0"/>
        <w:ind w:right="0"/>
      </w:pPr>
      <w:bookmarkStart w:id="12" w:name="_Hlk511924095"/>
      <w:r w:rsidRPr="000D7B96">
        <w:t xml:space="preserve">Deux entrées sont prévues pour accéder au secteur de l’OAP. </w:t>
      </w:r>
    </w:p>
    <w:p w14:paraId="3CE86E0B" w14:textId="77777777" w:rsidR="00E6665C" w:rsidRPr="000D7B96" w:rsidRDefault="00E6665C" w:rsidP="00E6665C">
      <w:pPr>
        <w:pStyle w:val="DveloppementEncart"/>
        <w:spacing w:before="40" w:after="0"/>
        <w:ind w:right="0"/>
      </w:pPr>
      <w:r w:rsidRPr="000D7B96">
        <w:t>La première entrée, située au croisement entre la voie de l’A</w:t>
      </w:r>
      <w:r>
        <w:t>rzieras</w:t>
      </w:r>
      <w:r w:rsidRPr="000D7B96">
        <w:t xml:space="preserve"> et de la voie du </w:t>
      </w:r>
      <w:proofErr w:type="spellStart"/>
      <w:r w:rsidRPr="000D7B96">
        <w:t>Vignarès</w:t>
      </w:r>
      <w:proofErr w:type="spellEnd"/>
      <w:r w:rsidRPr="000D7B96">
        <w:t xml:space="preserve">, permettra l’accès à l’équipement public de santé ou paramédical qui constituera le bâtiment principal du secteur. </w:t>
      </w:r>
    </w:p>
    <w:p w14:paraId="3BD28366" w14:textId="77777777" w:rsidR="00E6665C" w:rsidRDefault="00E6665C" w:rsidP="00E6665C">
      <w:pPr>
        <w:pStyle w:val="DveloppementEncart"/>
        <w:spacing w:before="40" w:after="0"/>
        <w:ind w:right="0"/>
      </w:pPr>
      <w:r w:rsidRPr="000D7B96">
        <w:t>La seconde entrée se fera par la voie de l’A</w:t>
      </w:r>
      <w:r>
        <w:t>rzieras</w:t>
      </w:r>
      <w:r w:rsidRPr="000D7B96">
        <w:t xml:space="preserve">, pour permettre la desserte des </w:t>
      </w:r>
      <w:r>
        <w:t>logements</w:t>
      </w:r>
      <w:r w:rsidRPr="000D7B96">
        <w:t xml:space="preserve"> individuels. </w:t>
      </w:r>
    </w:p>
    <w:p w14:paraId="1607AD02" w14:textId="77777777" w:rsidR="00E6665C" w:rsidRDefault="00E6665C" w:rsidP="00E6665C">
      <w:pPr>
        <w:pStyle w:val="DveloppementEncart"/>
        <w:spacing w:before="40" w:after="0"/>
        <w:ind w:right="0"/>
        <w:rPr>
          <w:u w:val="single"/>
        </w:rPr>
      </w:pPr>
      <w:r w:rsidRPr="000D7B96">
        <w:t>Afin d’assurer une circulation fluide et sécurisée, l’A</w:t>
      </w:r>
      <w:r>
        <w:t>rzieras</w:t>
      </w:r>
      <w:r w:rsidRPr="000D7B96">
        <w:t xml:space="preserve"> sera mise à sens unique à partir du</w:t>
      </w:r>
      <w:r>
        <w:t xml:space="preserve"> croisement marquant la seconde séquence de cette voie. </w:t>
      </w:r>
      <w:r w:rsidRPr="006F31BD">
        <w:rPr>
          <w:u w:val="single"/>
        </w:rPr>
        <w:t>La requalification préa</w:t>
      </w:r>
      <w:r>
        <w:rPr>
          <w:u w:val="single"/>
        </w:rPr>
        <w:t>lable de cette partie de l’Arzie</w:t>
      </w:r>
      <w:r w:rsidRPr="006F31BD">
        <w:rPr>
          <w:u w:val="single"/>
        </w:rPr>
        <w:t xml:space="preserve">ras est une des conditions obligatoires pour la réalisation </w:t>
      </w:r>
      <w:r w:rsidR="00F52A05">
        <w:rPr>
          <w:u w:val="single"/>
        </w:rPr>
        <w:t xml:space="preserve">de </w:t>
      </w:r>
      <w:r w:rsidRPr="006F31BD">
        <w:rPr>
          <w:u w:val="single"/>
        </w:rPr>
        <w:t>l’extension pavillonnaire</w:t>
      </w:r>
      <w:r w:rsidR="00F52A05">
        <w:rPr>
          <w:u w:val="single"/>
        </w:rPr>
        <w:t xml:space="preserve">  future</w:t>
      </w:r>
      <w:r w:rsidRPr="006F31BD">
        <w:rPr>
          <w:u w:val="single"/>
        </w:rPr>
        <w:t>, conformément à l’emplacement réservé prévu à cet effet dans l’actuel PLU opposable.</w:t>
      </w:r>
    </w:p>
    <w:bookmarkEnd w:id="12"/>
    <w:p w14:paraId="3F84EE1C" w14:textId="77777777" w:rsidR="00E6665C" w:rsidRDefault="00E6665C" w:rsidP="00E6665C">
      <w:pPr>
        <w:pStyle w:val="DveloppementEncart"/>
        <w:spacing w:before="40" w:after="0"/>
        <w:ind w:right="0"/>
        <w:rPr>
          <w:noProof/>
          <w:lang w:eastAsia="fr-FR"/>
        </w:rPr>
      </w:pPr>
    </w:p>
    <w:p w14:paraId="69AF6D7A" w14:textId="77777777" w:rsidR="00E6665C" w:rsidRDefault="00775251" w:rsidP="00E6665C">
      <w:pPr>
        <w:pStyle w:val="DveloppementEncart"/>
        <w:spacing w:before="40" w:after="0"/>
        <w:ind w:right="0"/>
        <w:jc w:val="center"/>
        <w:rPr>
          <w:noProof/>
          <w:lang w:eastAsia="fr-FR"/>
        </w:rPr>
      </w:pPr>
      <w:r>
        <w:rPr>
          <w:noProof/>
          <w:lang w:eastAsia="fr-FR"/>
        </w:rPr>
        <w:lastRenderedPageBreak/>
        <w:pict w14:anchorId="50C6BF3E">
          <v:shape id="Zone de texte 13" o:spid="_x0000_s1054" type="#_x0000_t202" style="position:absolute;left:0;text-align:left;margin-left:137.2pt;margin-top:282.3pt;width:215.05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" o:allowoverlap="f" filled="f" stroked="f">
            <v:textbox style="mso-next-textbox:#Zone de texte 13">
              <w:txbxContent>
                <w:p w14:paraId="5B3E9333" w14:textId="77777777" w:rsidR="00F52A05" w:rsidRPr="007B0903" w:rsidRDefault="00F52A05" w:rsidP="00E6665C">
                  <w:pPr>
                    <w:spacing w:before="0"/>
                    <w:rPr>
                      <w:b/>
                      <w:sz w:val="24"/>
                    </w:rPr>
                  </w:pPr>
                  <w:r w:rsidRPr="007B0903">
                    <w:rPr>
                      <w:b/>
                      <w:sz w:val="24"/>
                    </w:rPr>
                    <w:t>Principaux accès au secteur de l’OAP</w:t>
                  </w:r>
                </w:p>
              </w:txbxContent>
            </v:textbox>
          </v:shape>
        </w:pict>
      </w:r>
      <w:r w:rsidR="00E6665C">
        <w:rPr>
          <w:noProof/>
          <w:lang w:eastAsia="fr-FR"/>
        </w:rPr>
        <w:drawing>
          <wp:inline distT="0" distB="0" distL="0" distR="0" wp14:anchorId="51BFE4CC" wp14:editId="447316F9">
            <wp:extent cx="6110654" cy="3650360"/>
            <wp:effectExtent l="0" t="0" r="0" b="0"/>
            <wp:docPr id="461" name="Image 460" descr="carte accè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accès.png"/>
                    <pic:cNvPicPr/>
                  </pic:nvPicPr>
                  <pic:blipFill>
                    <a:blip r:embed="rId81" cstate="print"/>
                    <a:srcRect l="6014" r="22657" b="-1510"/>
                    <a:stretch>
                      <a:fillRect/>
                    </a:stretch>
                  </pic:blipFill>
                  <pic:spPr>
                    <a:xfrm>
                      <a:off x="0" y="0"/>
                      <a:ext cx="6110654" cy="3650360"/>
                    </a:xfrm>
                    <a:prstGeom prst="rect">
                      <a:avLst/>
                    </a:prstGeom>
                  </pic:spPr>
                </pic:pic>
              </a:graphicData>
            </a:graphic>
          </wp:inline>
        </w:drawing>
      </w:r>
    </w:p>
    <w:p w14:paraId="0A07E233" w14:textId="77777777" w:rsidR="00E6665C" w:rsidRPr="000D7B96" w:rsidRDefault="00E6665C" w:rsidP="00E6665C">
      <w:pPr>
        <w:pStyle w:val="DveloppementEncart"/>
        <w:spacing w:before="40" w:after="0"/>
        <w:ind w:right="0"/>
        <w:rPr>
          <w:noProof/>
          <w:lang w:eastAsia="fr-FR"/>
        </w:rPr>
      </w:pPr>
    </w:p>
    <w:p w14:paraId="6B7D822F" w14:textId="77777777" w:rsidR="00E6665C" w:rsidRDefault="00E6665C" w:rsidP="00E6665C">
      <w:pPr>
        <w:pStyle w:val="DveloppementEncart"/>
      </w:pPr>
    </w:p>
    <w:p w14:paraId="48F8461A" w14:textId="77777777" w:rsidR="00E6665C" w:rsidRDefault="00E6665C" w:rsidP="00E6665C">
      <w:pPr>
        <w:pStyle w:val="DveloppementEncart"/>
      </w:pPr>
      <w:r>
        <w:t xml:space="preserve">Le stationnement des véhicules des usagers se rendant au nouvel équipement public se fera au nord du secteur afin de préserver les perspectives visuelles vers le paysage collinaire et pour respecter la limite à l’urbanisation. </w:t>
      </w:r>
    </w:p>
    <w:p w14:paraId="77A62530" w14:textId="77777777" w:rsidR="00373741" w:rsidRDefault="00E6665C" w:rsidP="00E6665C">
      <w:pPr>
        <w:pStyle w:val="DveloppementEncart"/>
      </w:pPr>
      <w:r>
        <w:t>Pour les logements individuels, l’entrée se fera par la portion de la voie de l’Arzieras mise à sens unique. Un large espace de stationnement</w:t>
      </w:r>
      <w:r w:rsidR="00150751">
        <w:t xml:space="preserve"> est prévu à l’entrée de chacun</w:t>
      </w:r>
      <w:r>
        <w:t xml:space="preserve"> des </w:t>
      </w:r>
      <w:r w:rsidR="00150751">
        <w:t>logements.</w:t>
      </w:r>
      <w:r>
        <w:t xml:space="preserve">  </w:t>
      </w:r>
    </w:p>
    <w:p w14:paraId="3BEDA929" w14:textId="77777777" w:rsidR="00B4353B" w:rsidRPr="00D11C63" w:rsidRDefault="00775251" w:rsidP="00D11C63">
      <w:pPr>
        <w:pStyle w:val="DveloppementEncart"/>
        <w:jc w:val="center"/>
      </w:pPr>
      <w:r>
        <w:rPr>
          <w:noProof/>
          <w:lang w:eastAsia="fr-FR"/>
        </w:rPr>
        <w:pict w14:anchorId="54761C3D">
          <v:shape id="Zone de texte 12" o:spid="_x0000_s1055" type="#_x0000_t202" style="position:absolute;left:0;text-align:left;margin-left:129.5pt;margin-top:296.75pt;width:249.8pt;height:30pt;z-index:25166950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" o:allowoverlap="f" filled="f" stroked="f">
            <v:textbox style="mso-next-textbox:#Zone de texte 12">
              <w:txbxContent>
                <w:p w14:paraId="008FD153" w14:textId="77777777" w:rsidR="00F52A05" w:rsidRPr="007B0903" w:rsidRDefault="00F52A05" w:rsidP="00E6665C">
                  <w:pPr>
                    <w:spacing w:before="0"/>
                    <w:jc w:val="center"/>
                    <w:rPr>
                      <w:b/>
                      <w:sz w:val="24"/>
                    </w:rPr>
                  </w:pPr>
                  <w:r>
                    <w:rPr>
                      <w:b/>
                      <w:sz w:val="24"/>
                    </w:rPr>
                    <w:t>Programmation simplifiée sur</w:t>
                  </w:r>
                  <w:r w:rsidRPr="007B0903">
                    <w:rPr>
                      <w:b/>
                      <w:sz w:val="24"/>
                    </w:rPr>
                    <w:t xml:space="preserve"> le secteur de l’OAP</w:t>
                  </w:r>
                </w:p>
              </w:txbxContent>
            </v:textbox>
          </v:shape>
        </w:pict>
      </w:r>
      <w:r w:rsidR="00E6665C">
        <w:rPr>
          <w:noProof/>
          <w:lang w:eastAsia="fr-FR"/>
        </w:rPr>
        <w:drawing>
          <wp:inline distT="0" distB="0" distL="0" distR="0" wp14:anchorId="14A2C45B" wp14:editId="0E4534AA">
            <wp:extent cx="4742597" cy="3916122"/>
            <wp:effectExtent l="0" t="0" r="0" b="0"/>
            <wp:docPr id="464"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ipes d'occupation du sol.png"/>
                    <pic:cNvPicPr/>
                  </pic:nvPicPr>
                  <pic:blipFill>
                    <a:blip r:embed="rId82"/>
                    <a:stretch>
                      <a:fillRect/>
                    </a:stretch>
                  </pic:blipFill>
                  <pic:spPr>
                    <a:xfrm>
                      <a:off x="0" y="0"/>
                      <a:ext cx="4744782" cy="3917926"/>
                    </a:xfrm>
                    <a:prstGeom prst="rect">
                      <a:avLst/>
                    </a:prstGeom>
                  </pic:spPr>
                </pic:pic>
              </a:graphicData>
            </a:graphic>
          </wp:inline>
        </w:drawing>
      </w:r>
    </w:p>
    <w:p w14:paraId="277F5426" w14:textId="77777777" w:rsidR="00E6665C" w:rsidRPr="00926E4D" w:rsidRDefault="00E6665C" w:rsidP="00B4353B">
      <w:pPr>
        <w:pStyle w:val="DveloppementEncart"/>
        <w:numPr>
          <w:ilvl w:val="0"/>
          <w:numId w:val="47"/>
        </w:numPr>
        <w:rPr>
          <w:b/>
          <w:color w:val="984806" w:themeColor="accent6" w:themeShade="80"/>
          <w:sz w:val="22"/>
        </w:rPr>
      </w:pPr>
      <w:r w:rsidRPr="007534D3">
        <w:rPr>
          <w:b/>
          <w:color w:val="984806" w:themeColor="accent6" w:themeShade="80"/>
          <w:sz w:val="22"/>
        </w:rPr>
        <w:lastRenderedPageBreak/>
        <w:t>Les modes doux de circulation</w:t>
      </w:r>
    </w:p>
    <w:p w14:paraId="5ACC0FDE" w14:textId="77777777" w:rsidR="00E6665C" w:rsidRDefault="00E6665C" w:rsidP="00E6665C">
      <w:pPr>
        <w:pStyle w:val="DveloppementEncart"/>
      </w:pPr>
      <w:r w:rsidRPr="000D7B96">
        <w:t>Au sein de l’opération, un maillage de cheminements piétons est prévu pour relier les villas au bâtiment principal où se trouvent les espaces communs.</w:t>
      </w:r>
    </w:p>
    <w:p w14:paraId="61899E39" w14:textId="77777777" w:rsidR="00E6665C" w:rsidRDefault="00E6665C" w:rsidP="00E6665C">
      <w:pPr>
        <w:pStyle w:val="DveloppementEncart"/>
      </w:pPr>
      <w:r>
        <w:t>Les continuités piétonnes actuelles identifiées autour du secteur ne seront pas modifiées par l’arrivée du projet. Ainsi, les traversées de la RD900 par les modes de circulation apaisés seront to</w:t>
      </w:r>
      <w:r w:rsidR="00150751">
        <w:t>ujours possibles voire amélioré</w:t>
      </w:r>
      <w:r>
        <w:t xml:space="preserve">s. En effet, grâce à l’élargissement de la voie de l’Arzieras sur sa seconde séquence et sa mise en sens unique de circulation, le piéton pourra s’y déplacer plus aisément. </w:t>
      </w:r>
    </w:p>
    <w:p w14:paraId="7787E418" w14:textId="77777777" w:rsidR="00E6665C" w:rsidRDefault="00E6665C" w:rsidP="00E6665C">
      <w:pPr>
        <w:pStyle w:val="DveloppementEncart"/>
      </w:pPr>
    </w:p>
    <w:p w14:paraId="3346626F" w14:textId="77777777" w:rsidR="00E6665C" w:rsidRDefault="00E6665C" w:rsidP="00E6665C">
      <w:pPr>
        <w:pStyle w:val="DveloppementEncart"/>
      </w:pPr>
      <w:r>
        <w:t xml:space="preserve">Par ailleurs, en réponse à un besoin identifié de relier pour les modes doux le quartier de l’Arzieras et le hameau de </w:t>
      </w:r>
      <w:proofErr w:type="spellStart"/>
      <w:r>
        <w:t>Mousteiret</w:t>
      </w:r>
      <w:proofErr w:type="spellEnd"/>
      <w:r>
        <w:t xml:space="preserve">, l’OAP prévoie une voie non carrossable dont le tracé se situe sur une portion de chemin existant entre les parcelles agricoles. </w:t>
      </w:r>
    </w:p>
    <w:p w14:paraId="2E3AFD97" w14:textId="77777777" w:rsidR="00E6665C" w:rsidRDefault="00E6665C" w:rsidP="00E6665C">
      <w:pPr>
        <w:pStyle w:val="DveloppementEncart"/>
      </w:pPr>
    </w:p>
    <w:p w14:paraId="281F455A" w14:textId="77777777" w:rsidR="00E6665C" w:rsidRDefault="00E6665C" w:rsidP="00D11C63">
      <w:pPr>
        <w:pStyle w:val="DveloppementEncart"/>
      </w:pPr>
      <w:r>
        <w:t xml:space="preserve">Aucun changement n’est attendu concernant la desserte en transport en commun avec l’arrivée de l’équipement public de santé ou paramédical et de </w:t>
      </w:r>
      <w:r w:rsidR="00150751">
        <w:t>logements individuel</w:t>
      </w:r>
      <w:r>
        <w:t xml:space="preserve">s. L’arrêt de bus se situant à environ 215 mètres de l’accès principal du secteur de l’OAP, le temps de déplacement d’une personne à pied est inférieur à 5 minutes entre ces deux points. </w:t>
      </w:r>
    </w:p>
    <w:p w14:paraId="52B449B6" w14:textId="77777777" w:rsidR="00D11C63" w:rsidRDefault="00D11C63" w:rsidP="00D11C63">
      <w:pPr>
        <w:pStyle w:val="DveloppementEncart"/>
      </w:pPr>
    </w:p>
    <w:p w14:paraId="697CB7E9" w14:textId="77777777" w:rsidR="00D11C63" w:rsidRDefault="00D11C63" w:rsidP="00D11C63">
      <w:pPr>
        <w:pStyle w:val="DveloppementEncart"/>
      </w:pPr>
    </w:p>
    <w:p w14:paraId="70A85BF4" w14:textId="77777777" w:rsidR="00E6665C" w:rsidRDefault="00E6665C" w:rsidP="00E6665C">
      <w:pPr>
        <w:pStyle w:val="DveloppementEncart"/>
        <w:ind w:left="-142" w:firstLine="142"/>
        <w:jc w:val="center"/>
        <w:rPr>
          <w:noProof/>
          <w:lang w:eastAsia="fr-FR"/>
        </w:rPr>
      </w:pPr>
    </w:p>
    <w:p w14:paraId="05DC9894" w14:textId="77777777" w:rsidR="00B4353B" w:rsidRDefault="00775251" w:rsidP="00D11C63">
      <w:pPr>
        <w:pStyle w:val="DveloppementEncart"/>
        <w:ind w:left="-142" w:firstLine="142"/>
        <w:jc w:val="center"/>
      </w:pPr>
      <w:r>
        <w:rPr>
          <w:noProof/>
          <w:lang w:eastAsia="fr-FR"/>
        </w:rPr>
        <w:pict w14:anchorId="663CE06D">
          <v:shape id="Zone de texte 11" o:spid="_x0000_s1056" type="#_x0000_t202" style="position:absolute;left:0;text-align:left;margin-left:89.7pt;margin-top:-17.85pt;width:229.4pt;height:29.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" o:allowoverlap="f" filled="f" stroked="f">
            <v:textbox style="mso-next-textbox:#Zone de texte 11">
              <w:txbxContent>
                <w:p w14:paraId="3A4C5233" w14:textId="77777777" w:rsidR="00F52A05" w:rsidRPr="007B0903" w:rsidRDefault="00F52A05" w:rsidP="00E6665C">
                  <w:pPr>
                    <w:spacing w:before="0"/>
                    <w:rPr>
                      <w:b/>
                      <w:sz w:val="24"/>
                    </w:rPr>
                  </w:pPr>
                  <w:r w:rsidRPr="007B0903">
                    <w:rPr>
                      <w:b/>
                      <w:sz w:val="24"/>
                    </w:rPr>
                    <w:t>Localisation des nouvelles liaisons douces</w:t>
                  </w:r>
                </w:p>
              </w:txbxContent>
            </v:textbox>
          </v:shape>
        </w:pict>
      </w:r>
      <w:r w:rsidR="00E6665C">
        <w:rPr>
          <w:noProof/>
          <w:lang w:eastAsia="fr-FR"/>
        </w:rPr>
        <w:drawing>
          <wp:inline distT="0" distB="0" distL="0" distR="0" wp14:anchorId="2C0307C0" wp14:editId="100207F2">
            <wp:extent cx="6193766" cy="5115512"/>
            <wp:effectExtent l="0" t="0" r="0" b="0"/>
            <wp:docPr id="466"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velles liaisons douces.png"/>
                    <pic:cNvPicPr/>
                  </pic:nvPicPr>
                  <pic:blipFill>
                    <a:blip r:embed="rId83"/>
                    <a:stretch>
                      <a:fillRect/>
                    </a:stretch>
                  </pic:blipFill>
                  <pic:spPr>
                    <a:xfrm>
                      <a:off x="0" y="0"/>
                      <a:ext cx="6198694" cy="5119582"/>
                    </a:xfrm>
                    <a:prstGeom prst="rect">
                      <a:avLst/>
                    </a:prstGeom>
                  </pic:spPr>
                </pic:pic>
              </a:graphicData>
            </a:graphic>
          </wp:inline>
        </w:drawing>
      </w:r>
    </w:p>
    <w:p w14:paraId="7AD61FD5" w14:textId="77777777" w:rsidR="00B4353B" w:rsidRDefault="00B4353B" w:rsidP="00E6665C">
      <w:pPr>
        <w:pStyle w:val="DveloppementEncart"/>
      </w:pPr>
    </w:p>
    <w:p w14:paraId="039025D2" w14:textId="77777777" w:rsidR="00E6665C" w:rsidRDefault="00E6665C" w:rsidP="00E6665C">
      <w:pPr>
        <w:pStyle w:val="DveloppementEncart"/>
        <w:shd w:val="clear" w:color="auto" w:fill="FABF8F" w:themeFill="accent6" w:themeFillTint="99"/>
      </w:pPr>
      <w:r>
        <w:lastRenderedPageBreak/>
        <w:t xml:space="preserve">Le fonctionnement prévu pour le secteur de l’OAP destiné à accueillir un établissement public de santé ou paramédical et des logements individuels s’intègre dans le fonctionnement global de la commune du Brusquet. </w:t>
      </w:r>
    </w:p>
    <w:p w14:paraId="4C078B15" w14:textId="77777777" w:rsidR="00E6665C" w:rsidRDefault="003E3C5D" w:rsidP="00E6665C">
      <w:pPr>
        <w:pStyle w:val="DveloppementEncart"/>
        <w:shd w:val="clear" w:color="auto" w:fill="FABF8F" w:themeFill="accent6" w:themeFillTint="99"/>
      </w:pPr>
      <w:r>
        <w:rPr>
          <w:noProof/>
          <w:lang w:eastAsia="fr-FR"/>
        </w:rPr>
        <w:drawing>
          <wp:anchor distT="0" distB="0" distL="114300" distR="114300" simplePos="0" relativeHeight="251623424" behindDoc="0" locked="0" layoutInCell="1" allowOverlap="1" wp14:anchorId="2A287760" wp14:editId="38F78C82">
            <wp:simplePos x="0" y="0"/>
            <wp:positionH relativeFrom="column">
              <wp:posOffset>6223000</wp:posOffset>
            </wp:positionH>
            <wp:positionV relativeFrom="paragraph">
              <wp:posOffset>1176655</wp:posOffset>
            </wp:positionV>
            <wp:extent cx="9112885" cy="6149975"/>
            <wp:effectExtent l="0" t="1485900" r="0" b="1470025"/>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stretch>
                      <a:fillRect/>
                    </a:stretch>
                  </pic:blipFill>
                  <pic:spPr bwMode="auto">
                    <a:xfrm rot="5400000">
                      <a:off x="0" y="0"/>
                      <a:ext cx="9112885" cy="6149975"/>
                    </a:xfrm>
                    <a:prstGeom prst="rect">
                      <a:avLst/>
                    </a:prstGeom>
                    <a:noFill/>
                    <a:ln>
                      <a:noFill/>
                    </a:ln>
                  </pic:spPr>
                </pic:pic>
              </a:graphicData>
            </a:graphic>
          </wp:anchor>
        </w:drawing>
      </w:r>
      <w:r w:rsidR="00E6665C">
        <w:t>En effet, les voies principales d’accès</w:t>
      </w:r>
      <w:r w:rsidR="00150751">
        <w:t>,</w:t>
      </w:r>
      <w:r w:rsidR="00E6665C">
        <w:t xml:space="preserve"> étant d’ores et déjà suffisamment dimensionnées pour accueillir le flux supplémentaire induit par la construction de ces nouveaux éléments sans générer de fort ralentissement, les travaux liés à la voirie ne seront pas significatif. Il s’agira cependant de veiller à l’élargissement d’au moins 2 mètres de la seconde séquence de la voie de l’Arzieras afin d’en sécuriser la traversée et d’en modifier le sens de circulation. Actuellement à double sens de circulation sur une voie</w:t>
      </w:r>
      <w:r w:rsidR="00150751">
        <w:t xml:space="preserve"> étroite</w:t>
      </w:r>
      <w:r w:rsidR="00E6665C">
        <w:t xml:space="preserve">, cette portion de l’Arzieras sera à l’avenir à sens unique sur une voie plus large puisqu’agrandie. Le piéton pourra s’y déplacer de manière plus sécurisée. </w:t>
      </w:r>
    </w:p>
    <w:p w14:paraId="586F7B65" w14:textId="77777777" w:rsidR="00E6665C" w:rsidRDefault="00E6665C" w:rsidP="00E6665C">
      <w:pPr>
        <w:pStyle w:val="DveloppementEncart"/>
        <w:shd w:val="clear" w:color="auto" w:fill="FABF8F" w:themeFill="accent6" w:themeFillTint="99"/>
      </w:pPr>
    </w:p>
    <w:p w14:paraId="47DDB891" w14:textId="77777777" w:rsidR="00E6665C" w:rsidRDefault="00E6665C" w:rsidP="00E6665C">
      <w:pPr>
        <w:pStyle w:val="DveloppementEncart"/>
        <w:shd w:val="clear" w:color="auto" w:fill="FABF8F" w:themeFill="accent6" w:themeFillTint="99"/>
      </w:pPr>
      <w:r>
        <w:t xml:space="preserve">Les déplacements motorisés au sein de l’aire de l’OAP seront réduits au Nord (pour les visiteurs de l’équipement public de santé ou paramédical) et au Sud (pour les résidents des logements individuels). </w:t>
      </w:r>
    </w:p>
    <w:p w14:paraId="1FFE7B94" w14:textId="77777777" w:rsidR="00E6665C" w:rsidRDefault="00E6665C" w:rsidP="00E6665C">
      <w:pPr>
        <w:pStyle w:val="DveloppementEncart"/>
        <w:shd w:val="clear" w:color="auto" w:fill="FABF8F" w:themeFill="accent6" w:themeFillTint="99"/>
      </w:pPr>
      <w:r>
        <w:t xml:space="preserve">Les espaces dédiés aux cheminements apaisés seront privilégiés grâce à des liaisons piétonnes entre l’espace de stationnement, l’équipement public et les logements. </w:t>
      </w:r>
    </w:p>
    <w:p w14:paraId="00D79BA2" w14:textId="77777777" w:rsidR="00E6665C" w:rsidRDefault="00E6665C" w:rsidP="00E6665C">
      <w:pPr>
        <w:pStyle w:val="DveloppementEncart"/>
        <w:shd w:val="clear" w:color="auto" w:fill="FABF8F" w:themeFill="accent6" w:themeFillTint="99"/>
      </w:pPr>
    </w:p>
    <w:p w14:paraId="6A7A5889" w14:textId="77777777" w:rsidR="00E6665C" w:rsidRDefault="00E6665C" w:rsidP="00E6665C">
      <w:pPr>
        <w:pStyle w:val="DveloppementEncart"/>
        <w:shd w:val="clear" w:color="auto" w:fill="FABF8F" w:themeFill="accent6" w:themeFillTint="99"/>
      </w:pPr>
      <w:r>
        <w:t xml:space="preserve">Le secteur de l’OAP permet de répondre à un enjeu communal de lier les quartiers entre eux. D’une part, le fonctionnement interne du projet ne vient pas gêner les cheminements doux existants, notamment entre le quartier de l’Arzieras et le centre ancien. Le projet prévoyant l’élargissement de la seconde séquence de la voie de l’Arzieras, la liaison pour les modes doux entre le secteur de l’OAP et le centre ancien est facilité. </w:t>
      </w:r>
    </w:p>
    <w:p w14:paraId="72A372EF" w14:textId="77777777" w:rsidR="00E6665C" w:rsidRDefault="00E6665C" w:rsidP="00E6665C">
      <w:pPr>
        <w:pStyle w:val="DveloppementEncart"/>
        <w:shd w:val="clear" w:color="auto" w:fill="FABF8F" w:themeFill="accent6" w:themeFillTint="99"/>
        <w:sectPr w:rsidR="00E6665C" w:rsidSect="00B919A7">
          <w:footnotePr>
            <w:pos w:val="beneathText"/>
          </w:footnotePr>
          <w:pgSz w:w="11906" w:h="16838" w:code="9"/>
          <w:pgMar w:top="1134" w:right="3402" w:bottom="1134" w:left="1134" w:header="709" w:footer="592" w:gutter="0"/>
          <w:cols w:space="708"/>
          <w:docGrid w:linePitch="360"/>
        </w:sectPr>
      </w:pPr>
      <w:r>
        <w:t xml:space="preserve">D’autre part, le projet répond à la volonté de lier le hameau du </w:t>
      </w:r>
      <w:proofErr w:type="spellStart"/>
      <w:r>
        <w:t>Mousteiret</w:t>
      </w:r>
      <w:proofErr w:type="spellEnd"/>
      <w:r>
        <w:t xml:space="preserve"> au quartier de l’Arzieras en effectuant un cheminement de principe sur une voie non carrossable dédiée exclusivement à l’usage des modes doux de circulation</w:t>
      </w:r>
      <w:r w:rsidR="00150751">
        <w:t>.</w:t>
      </w:r>
    </w:p>
    <w:bookmarkEnd w:id="1"/>
    <w:bookmarkEnd w:id="3"/>
    <w:p w14:paraId="037D271A" w14:textId="77777777" w:rsidR="00665ECE" w:rsidRDefault="006877DD" w:rsidP="00665ECE">
      <w:pPr>
        <w:pStyle w:val="DveloppementEncart"/>
        <w:rPr>
          <w:lang w:bidi="en-US"/>
        </w:rPr>
      </w:pPr>
      <w:r>
        <w:rPr>
          <w:noProof/>
          <w:lang w:eastAsia="fr-FR"/>
        </w:rPr>
        <w:lastRenderedPageBreak/>
        <w:drawing>
          <wp:anchor distT="0" distB="0" distL="114300" distR="114300" simplePos="0" relativeHeight="251619328" behindDoc="0" locked="0" layoutInCell="1" allowOverlap="1" wp14:anchorId="327AF007" wp14:editId="00FFFD1F">
            <wp:simplePos x="0" y="0"/>
            <wp:positionH relativeFrom="column">
              <wp:posOffset>-1336649</wp:posOffset>
            </wp:positionH>
            <wp:positionV relativeFrom="paragraph">
              <wp:posOffset>1490953</wp:posOffset>
            </wp:positionV>
            <wp:extent cx="9215881" cy="6228535"/>
            <wp:effectExtent l="0" t="1485900" r="0" b="146812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t="5628" r="5512"/>
                    <a:stretch/>
                  </pic:blipFill>
                  <pic:spPr bwMode="auto">
                    <a:xfrm rot="5400000">
                      <a:off x="0" y="0"/>
                      <a:ext cx="9219497" cy="6230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665ECE" w:rsidSect="001A6C9B">
      <w:footnotePr>
        <w:pos w:val="beneathText"/>
      </w:footnotePr>
      <w:pgSz w:w="11906" w:h="16838" w:code="9"/>
      <w:pgMar w:top="1134" w:right="3402" w:bottom="1134" w:left="1134" w:header="709" w:footer="50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2908E4" w14:textId="77777777" w:rsidR="00F52A05" w:rsidRDefault="00F52A05">
      <w:pPr>
        <w:spacing w:before="0"/>
      </w:pPr>
      <w:r>
        <w:separator/>
      </w:r>
    </w:p>
  </w:endnote>
  <w:endnote w:type="continuationSeparator" w:id="0">
    <w:p w14:paraId="64BBBBC2" w14:textId="77777777" w:rsidR="00F52A05" w:rsidRDefault="00F52A05">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tarSymbol">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Open Sans">
    <w:altName w:val="DejaVu Sans Condensed"/>
    <w:charset w:val="00"/>
    <w:family w:val="swiss"/>
    <w:pitch w:val="variable"/>
    <w:sig w:usb0="00000001"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Eurostile">
    <w:altName w:val="Agency FB"/>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00000000" w:usb1="5000A1FF" w:usb2="00000000" w:usb3="00000000" w:csb0="000001BF" w:csb1="00000000"/>
  </w:font>
  <w:font w:name="Open Sans Light">
    <w:altName w:val="Arial"/>
    <w:charset w:val="00"/>
    <w:family w:val="swiss"/>
    <w:pitch w:val="variable"/>
    <w:sig w:usb0="00000001" w:usb1="4000205B" w:usb2="00000028" w:usb3="00000000" w:csb0="0000019F" w:csb1="00000000"/>
  </w:font>
  <w:font w:name="Open Sans Semibold">
    <w:altName w:val="DejaVu Sans Condensed"/>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49D0A" w14:textId="77777777" w:rsidR="00F52A05" w:rsidRDefault="00F52A05" w:rsidP="00F43BD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104</w:t>
    </w:r>
    <w:r>
      <w:rPr>
        <w:rStyle w:val="Numrodepage"/>
      </w:rPr>
      <w:fldChar w:fldCharType="end"/>
    </w:r>
  </w:p>
  <w:p w14:paraId="5C797773" w14:textId="77777777" w:rsidR="00F52A05" w:rsidRDefault="00F52A05" w:rsidP="007657B7">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3E423" w14:textId="49E6740F" w:rsidR="00F52A05" w:rsidRDefault="00775251" w:rsidP="00B919A7">
    <w:pPr>
      <w:pStyle w:val="Entete"/>
    </w:pPr>
    <w:r>
      <w:rPr>
        <w:noProof/>
        <w:lang w:bidi="ar-SA"/>
      </w:rPr>
      <w:pict w14:anchorId="110FAEDB">
        <v:shapetype id="_x0000_t202" coordsize="21600,21600" o:spt="202" path="m,l,21600r21600,l21600,xe">
          <v:stroke joinstyle="miter"/>
          <v:path gradientshapeok="t" o:connecttype="rect"/>
        </v:shapetype>
        <v:shape id="Zone de texte 18" o:spid="_x0000_s30721" type="#_x0000_t202" style="position:absolute;margin-left:486.2pt;margin-top:793.5pt;width:56.7pt;height:33.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" filled="f" stroked="f">
          <v:textbox style="mso-next-textbox:#Zone de texte 18">
            <w:txbxContent>
              <w:p w14:paraId="1A591BEA" w14:textId="77777777" w:rsidR="00F52A05" w:rsidRPr="007657B7" w:rsidRDefault="00F52A05" w:rsidP="007657B7">
                <w:pPr>
                  <w:jc w:val="right"/>
                  <w:rPr>
                    <w:rFonts w:ascii="Eurostile" w:hAnsi="Eurostile"/>
                    <w:sz w:val="24"/>
                  </w:rPr>
                </w:pPr>
                <w:r>
                  <w:rPr>
                    <w:rFonts w:ascii="Eurostile" w:hAnsi="Eurostile"/>
                    <w:sz w:val="24"/>
                  </w:rPr>
                  <w:fldChar w:fldCharType="begin"/>
                </w:r>
                <w:r>
                  <w:rPr>
                    <w:rFonts w:ascii="Eurostile" w:hAnsi="Eurostile"/>
                    <w:sz w:val="24"/>
                  </w:rPr>
                  <w:instrText xml:space="preserve"> PAGE  \* MERGEFORMAT </w:instrText>
                </w:r>
                <w:r>
                  <w:rPr>
                    <w:rFonts w:ascii="Eurostile" w:hAnsi="Eurostile"/>
                    <w:sz w:val="24"/>
                  </w:rPr>
                  <w:fldChar w:fldCharType="separate"/>
                </w:r>
                <w:r w:rsidR="00775251">
                  <w:rPr>
                    <w:rFonts w:ascii="Eurostile" w:hAnsi="Eurostile"/>
                    <w:noProof/>
                    <w:sz w:val="24"/>
                  </w:rPr>
                  <w:t>33</w:t>
                </w:r>
                <w:r>
                  <w:rPr>
                    <w:rFonts w:ascii="Eurostile" w:hAnsi="Eurostile"/>
                    <w:sz w:val="24"/>
                  </w:rPr>
                  <w:fldChar w:fldCharType="end"/>
                </w:r>
              </w:p>
            </w:txbxContent>
          </v:textbox>
          <w10:wrap anchorx="page" anchory="page"/>
        </v:shape>
      </w:pict>
    </w:r>
    <w:proofErr w:type="spellStart"/>
    <w:r w:rsidR="00E57065">
      <w:t>Altereo</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DB2417" w14:textId="77777777" w:rsidR="00F52A05" w:rsidRDefault="00F52A05">
      <w:pPr>
        <w:spacing w:before="0"/>
      </w:pPr>
      <w:r>
        <w:separator/>
      </w:r>
    </w:p>
  </w:footnote>
  <w:footnote w:type="continuationSeparator" w:id="0">
    <w:p w14:paraId="0FF1469A" w14:textId="77777777" w:rsidR="00F52A05" w:rsidRDefault="00F52A05">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44202" w14:textId="77777777" w:rsidR="00F52A05" w:rsidRDefault="00F52A05" w:rsidP="00A7559D">
    <w:pPr>
      <w:pStyle w:val="Entete"/>
    </w:pPr>
    <w:r>
      <w:t>PLU de la Commune de Saint Estève Janson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D306E" w14:textId="77777777" w:rsidR="00F52A05" w:rsidRDefault="00F52A05" w:rsidP="00B919A7">
    <w:pPr>
      <w:pStyle w:val="Entete"/>
    </w:pPr>
    <w:r>
      <w:t>Notice explicative de la modification n°1 du Plan Local d’Urbanisme du Brusquet</w:t>
    </w:r>
  </w:p>
  <w:p w14:paraId="7F17C44C" w14:textId="77777777" w:rsidR="00F52A05" w:rsidRDefault="00F52A05" w:rsidP="00B919A7">
    <w:pPr>
      <w:pStyle w:val="Entete"/>
    </w:pPr>
  </w:p>
  <w:p w14:paraId="4DD29DBB" w14:textId="77777777" w:rsidR="00F52A05" w:rsidRPr="00561878" w:rsidRDefault="00F52A05" w:rsidP="00B919A7">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2BC4A" w14:textId="77777777" w:rsidR="00F52A05" w:rsidRDefault="00F52A05" w:rsidP="00B919A7">
    <w:pPr>
      <w:pStyle w:val="Entete"/>
    </w:pPr>
    <w:r>
      <w:t>Notice explicative de la modification du Plan Local d’Urbanisme du BRUSQUET</w:t>
    </w:r>
  </w:p>
  <w:p w14:paraId="236E4677" w14:textId="77777777" w:rsidR="00F52A05" w:rsidRPr="00561878" w:rsidRDefault="00F52A05" w:rsidP="00B919A7">
    <w:pPr>
      <w:pStyle w:val="En-tte"/>
    </w:pPr>
  </w:p>
  <w:p w14:paraId="58920611" w14:textId="77777777" w:rsidR="00F52A05" w:rsidRPr="00B6503A" w:rsidRDefault="00F52A05" w:rsidP="00B919A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2A6316E"/>
    <w:lvl w:ilvl="0">
      <w:start w:val="1"/>
      <w:numFmt w:val="decimal"/>
      <w:lvlText w:val="%1."/>
      <w:lvlJc w:val="left"/>
      <w:pPr>
        <w:tabs>
          <w:tab w:val="num" w:pos="360"/>
        </w:tabs>
        <w:ind w:left="0" w:firstLine="0"/>
      </w:pPr>
      <w:rPr>
        <w:rFonts w:hint="default"/>
      </w:rPr>
    </w:lvl>
    <w:lvl w:ilvl="1">
      <w:start w:val="1"/>
      <w:numFmt w:val="decimal"/>
      <w:lvlText w:val="%1.%2."/>
      <w:lvlJc w:val="left"/>
      <w:pPr>
        <w:tabs>
          <w:tab w:val="num" w:pos="576"/>
        </w:tabs>
        <w:ind w:left="0" w:firstLine="0"/>
      </w:pPr>
      <w:rPr>
        <w:rFonts w:hint="default"/>
      </w:rPr>
    </w:lvl>
    <w:lvl w:ilvl="2">
      <w:start w:val="1"/>
      <w:numFmt w:val="decimal"/>
      <w:lvlText w:val="%1.%2.%3."/>
      <w:lvlJc w:val="left"/>
      <w:pPr>
        <w:tabs>
          <w:tab w:val="num" w:pos="720"/>
        </w:tabs>
        <w:ind w:left="0" w:firstLine="0"/>
      </w:pPr>
      <w:rPr>
        <w:rFonts w:hint="default"/>
      </w:rPr>
    </w:lvl>
    <w:lvl w:ilvl="3">
      <w:start w:val="1"/>
      <w:numFmt w:val="decimal"/>
      <w:lvlText w:val="%1.%2.%3.%4."/>
      <w:lvlJc w:val="left"/>
      <w:pPr>
        <w:tabs>
          <w:tab w:val="num" w:pos="864"/>
        </w:tabs>
        <w:ind w:left="0" w:firstLine="0"/>
      </w:pPr>
      <w:rPr>
        <w:rFonts w:hint="default"/>
      </w:rPr>
    </w:lvl>
    <w:lvl w:ilvl="4">
      <w:start w:val="1"/>
      <w:numFmt w:val="decimal"/>
      <w:lvlText w:val="%1.%2.%3.%4.%5."/>
      <w:lvlJc w:val="left"/>
      <w:pPr>
        <w:tabs>
          <w:tab w:val="num" w:pos="1008"/>
        </w:tabs>
        <w:ind w:left="0" w:firstLine="0"/>
      </w:pPr>
      <w:rPr>
        <w:rFonts w:hint="default"/>
      </w:rPr>
    </w:lvl>
    <w:lvl w:ilvl="5">
      <w:start w:val="1"/>
      <w:numFmt w:val="decimal"/>
      <w:pStyle w:val="Titre6"/>
      <w:lvlText w:val="%1.%2.%3.%4.%5.%6."/>
      <w:lvlJc w:val="left"/>
      <w:pPr>
        <w:tabs>
          <w:tab w:val="num" w:pos="1152"/>
        </w:tabs>
        <w:ind w:left="0" w:firstLine="0"/>
      </w:pPr>
      <w:rPr>
        <w:rFonts w:hint="default"/>
      </w:rPr>
    </w:lvl>
    <w:lvl w:ilvl="6">
      <w:start w:val="1"/>
      <w:numFmt w:val="decimal"/>
      <w:pStyle w:val="Titre7"/>
      <w:lvlText w:val="%1.%2.%3.%4.%5.%6.%7."/>
      <w:lvlJc w:val="left"/>
      <w:pPr>
        <w:tabs>
          <w:tab w:val="num" w:pos="1296"/>
        </w:tabs>
        <w:ind w:left="0" w:firstLine="0"/>
      </w:pPr>
      <w:rPr>
        <w:rFonts w:hint="default"/>
      </w:rPr>
    </w:lvl>
    <w:lvl w:ilvl="7">
      <w:start w:val="1"/>
      <w:numFmt w:val="decimal"/>
      <w:pStyle w:val="Titre8"/>
      <w:lvlText w:val="%1.%2.%3.%4.%5.%6.%7.%8"/>
      <w:lvlJc w:val="left"/>
      <w:pPr>
        <w:tabs>
          <w:tab w:val="num" w:pos="1440"/>
        </w:tabs>
        <w:ind w:left="0" w:firstLine="0"/>
      </w:pPr>
      <w:rPr>
        <w:rFonts w:hint="default"/>
      </w:rPr>
    </w:lvl>
    <w:lvl w:ilvl="8">
      <w:start w:val="1"/>
      <w:numFmt w:val="decimal"/>
      <w:pStyle w:val="Titre9"/>
      <w:lvlText w:val="%1.%2.%3.%4.%5.%6.%7.%8.%9"/>
      <w:lvlJc w:val="left"/>
      <w:pPr>
        <w:tabs>
          <w:tab w:val="num" w:pos="1584"/>
        </w:tabs>
        <w:ind w:left="0" w:firstLine="0"/>
      </w:pPr>
      <w:rPr>
        <w:rFonts w:hint="default"/>
      </w:rPr>
    </w:lvl>
  </w:abstractNum>
  <w:abstractNum w:abstractNumId="1">
    <w:nsid w:val="00000002"/>
    <w:multiLevelType w:val="singleLevel"/>
    <w:tmpl w:val="00000002"/>
    <w:name w:val="WW8Num5"/>
    <w:lvl w:ilvl="0">
      <w:start w:val="1"/>
      <w:numFmt w:val="bullet"/>
      <w:lvlText w:val=""/>
      <w:lvlJc w:val="left"/>
      <w:pPr>
        <w:tabs>
          <w:tab w:val="num" w:pos="0"/>
        </w:tabs>
      </w:pPr>
      <w:rPr>
        <w:rFonts w:ascii="Symbol" w:hAnsi="Symbol" w:cs="Times New Roman"/>
      </w:rPr>
    </w:lvl>
  </w:abstractNum>
  <w:abstractNum w:abstractNumId="2">
    <w:nsid w:val="00000003"/>
    <w:multiLevelType w:val="singleLevel"/>
    <w:tmpl w:val="00000003"/>
    <w:name w:val="WW8Num6"/>
    <w:lvl w:ilvl="0">
      <w:start w:val="1"/>
      <w:numFmt w:val="bullet"/>
      <w:lvlText w:val="-"/>
      <w:lvlJc w:val="left"/>
      <w:pPr>
        <w:tabs>
          <w:tab w:val="num" w:pos="0"/>
        </w:tabs>
      </w:pPr>
      <w:rPr>
        <w:rFonts w:ascii="Times New Roman" w:hAnsi="Times New Roman" w:cs="Times New Roman"/>
      </w:rPr>
    </w:lvl>
  </w:abstractNum>
  <w:abstractNum w:abstractNumId="3">
    <w:nsid w:val="00000004"/>
    <w:multiLevelType w:val="singleLevel"/>
    <w:tmpl w:val="00000004"/>
    <w:name w:val="WW8Num7"/>
    <w:lvl w:ilvl="0">
      <w:start w:val="1"/>
      <w:numFmt w:val="bullet"/>
      <w:lvlText w:val="-"/>
      <w:lvlJc w:val="left"/>
      <w:pPr>
        <w:tabs>
          <w:tab w:val="num" w:pos="0"/>
        </w:tabs>
      </w:pPr>
      <w:rPr>
        <w:rFonts w:ascii="Times New Roman" w:hAnsi="Times New Roman"/>
        <w:b w:val="0"/>
        <w:i w:val="0"/>
        <w:color w:val="666699"/>
        <w:sz w:val="28"/>
        <w:u w:val="none"/>
      </w:rPr>
    </w:lvl>
  </w:abstractNum>
  <w:abstractNum w:abstractNumId="4">
    <w:nsid w:val="00000005"/>
    <w:multiLevelType w:val="singleLevel"/>
    <w:tmpl w:val="00000005"/>
    <w:name w:val="WW8Num8"/>
    <w:lvl w:ilvl="0">
      <w:start w:val="1"/>
      <w:numFmt w:val="bullet"/>
      <w:lvlText w:val=""/>
      <w:lvlJc w:val="left"/>
      <w:pPr>
        <w:tabs>
          <w:tab w:val="num" w:pos="0"/>
        </w:tabs>
      </w:pPr>
      <w:rPr>
        <w:rFonts w:ascii="Wingdings" w:hAnsi="Wingdings"/>
      </w:rPr>
    </w:lvl>
  </w:abstractNum>
  <w:abstractNum w:abstractNumId="5">
    <w:nsid w:val="00000006"/>
    <w:multiLevelType w:val="singleLevel"/>
    <w:tmpl w:val="00000006"/>
    <w:name w:val="WW8Num9"/>
    <w:lvl w:ilvl="0">
      <w:start w:val="1"/>
      <w:numFmt w:val="bullet"/>
      <w:lvlText w:val="-"/>
      <w:lvlJc w:val="left"/>
      <w:pPr>
        <w:tabs>
          <w:tab w:val="num" w:pos="0"/>
        </w:tabs>
      </w:pPr>
      <w:rPr>
        <w:rFonts w:ascii="Times New Roman" w:hAnsi="Times New Roman"/>
      </w:rPr>
    </w:lvl>
  </w:abstractNum>
  <w:abstractNum w:abstractNumId="6">
    <w:nsid w:val="00000007"/>
    <w:multiLevelType w:val="singleLevel"/>
    <w:tmpl w:val="00000007"/>
    <w:name w:val="WW8Num10"/>
    <w:lvl w:ilvl="0">
      <w:start w:val="1"/>
      <w:numFmt w:val="bullet"/>
      <w:lvlText w:val="-"/>
      <w:lvlJc w:val="left"/>
      <w:pPr>
        <w:tabs>
          <w:tab w:val="num" w:pos="0"/>
        </w:tabs>
      </w:pPr>
      <w:rPr>
        <w:rFonts w:ascii="Times New Roman" w:hAnsi="Times New Roman" w:cs="Times New Roman"/>
      </w:rPr>
    </w:lvl>
  </w:abstractNum>
  <w:abstractNum w:abstractNumId="7">
    <w:nsid w:val="00000008"/>
    <w:multiLevelType w:val="singleLevel"/>
    <w:tmpl w:val="00000008"/>
    <w:name w:val="WW8Num11"/>
    <w:lvl w:ilvl="0">
      <w:start w:val="1"/>
      <w:numFmt w:val="bullet"/>
      <w:lvlText w:val=""/>
      <w:lvlJc w:val="left"/>
      <w:pPr>
        <w:tabs>
          <w:tab w:val="num" w:pos="0"/>
        </w:tabs>
      </w:pPr>
      <w:rPr>
        <w:rFonts w:ascii="Symbol" w:hAnsi="Symbol"/>
      </w:rPr>
    </w:lvl>
  </w:abstractNum>
  <w:abstractNum w:abstractNumId="8">
    <w:nsid w:val="00000009"/>
    <w:multiLevelType w:val="singleLevel"/>
    <w:tmpl w:val="00000009"/>
    <w:name w:val="WW8Num12"/>
    <w:lvl w:ilvl="0">
      <w:start w:val="1"/>
      <w:numFmt w:val="bullet"/>
      <w:lvlText w:val=""/>
      <w:lvlJc w:val="left"/>
      <w:pPr>
        <w:tabs>
          <w:tab w:val="num" w:pos="0"/>
        </w:tabs>
      </w:pPr>
      <w:rPr>
        <w:rFonts w:ascii="Symbol" w:hAnsi="Symbol"/>
      </w:rPr>
    </w:lvl>
  </w:abstractNum>
  <w:abstractNum w:abstractNumId="9">
    <w:nsid w:val="0000000A"/>
    <w:multiLevelType w:val="singleLevel"/>
    <w:tmpl w:val="0000000A"/>
    <w:name w:val="WW8Num13"/>
    <w:lvl w:ilvl="0">
      <w:start w:val="1"/>
      <w:numFmt w:val="bullet"/>
      <w:lvlText w:val=""/>
      <w:lvlJc w:val="left"/>
      <w:pPr>
        <w:tabs>
          <w:tab w:val="num" w:pos="0"/>
        </w:tabs>
      </w:pPr>
      <w:rPr>
        <w:rFonts w:ascii="Wingdings" w:hAnsi="Wingdings"/>
      </w:rPr>
    </w:lvl>
  </w:abstractNum>
  <w:abstractNum w:abstractNumId="10">
    <w:nsid w:val="0000000B"/>
    <w:multiLevelType w:val="singleLevel"/>
    <w:tmpl w:val="0000000B"/>
    <w:name w:val="WW8Num14"/>
    <w:lvl w:ilvl="0">
      <w:start w:val="1"/>
      <w:numFmt w:val="bullet"/>
      <w:lvlText w:val=""/>
      <w:lvlJc w:val="left"/>
      <w:pPr>
        <w:tabs>
          <w:tab w:val="num" w:pos="0"/>
        </w:tabs>
      </w:pPr>
      <w:rPr>
        <w:rFonts w:ascii="Symbol" w:hAnsi="Symbol" w:cs="StarSymbol"/>
        <w:sz w:val="18"/>
        <w:szCs w:val="18"/>
      </w:rPr>
    </w:lvl>
  </w:abstractNum>
  <w:abstractNum w:abstractNumId="11">
    <w:nsid w:val="0000000C"/>
    <w:multiLevelType w:val="multilevel"/>
    <w:tmpl w:val="0000000C"/>
    <w:name w:val="WW8Num15"/>
    <w:lvl w:ilvl="0">
      <w:start w:val="1"/>
      <w:numFmt w:val="bullet"/>
      <w:lvlText w:val=""/>
      <w:lvlJc w:val="left"/>
      <w:pPr>
        <w:tabs>
          <w:tab w:val="num" w:pos="0"/>
        </w:tabs>
      </w:pPr>
      <w:rPr>
        <w:rFonts w:ascii="Symbol" w:hAnsi="Symbol" w:cs="StarSymbol"/>
        <w:sz w:val="18"/>
        <w:szCs w:val="18"/>
      </w:rPr>
    </w:lvl>
    <w:lvl w:ilvl="1">
      <w:start w:val="1"/>
      <w:numFmt w:val="bullet"/>
      <w:lvlText w:val=""/>
      <w:lvlJc w:val="left"/>
      <w:pPr>
        <w:tabs>
          <w:tab w:val="num" w:pos="0"/>
        </w:tabs>
      </w:pPr>
      <w:rPr>
        <w:rFonts w:ascii="Symbol" w:hAnsi="Symbol" w:cs="StarSymbol"/>
        <w:sz w:val="18"/>
        <w:szCs w:val="18"/>
      </w:rPr>
    </w:lvl>
    <w:lvl w:ilvl="2">
      <w:start w:val="1"/>
      <w:numFmt w:val="bullet"/>
      <w:lvlText w:val=""/>
      <w:lvlJc w:val="left"/>
      <w:pPr>
        <w:tabs>
          <w:tab w:val="num" w:pos="0"/>
        </w:tabs>
      </w:pPr>
      <w:rPr>
        <w:rFonts w:ascii="Symbol" w:hAnsi="Symbol" w:cs="StarSymbol"/>
        <w:sz w:val="18"/>
        <w:szCs w:val="18"/>
      </w:rPr>
    </w:lvl>
    <w:lvl w:ilvl="3">
      <w:start w:val="1"/>
      <w:numFmt w:val="bullet"/>
      <w:lvlText w:val=""/>
      <w:lvlJc w:val="left"/>
      <w:pPr>
        <w:tabs>
          <w:tab w:val="num" w:pos="0"/>
        </w:tabs>
      </w:pPr>
      <w:rPr>
        <w:rFonts w:ascii="Symbol" w:hAnsi="Symbol" w:cs="StarSymbol"/>
        <w:sz w:val="18"/>
        <w:szCs w:val="18"/>
      </w:rPr>
    </w:lvl>
    <w:lvl w:ilvl="4">
      <w:start w:val="1"/>
      <w:numFmt w:val="bullet"/>
      <w:lvlText w:val=""/>
      <w:lvlJc w:val="left"/>
      <w:pPr>
        <w:tabs>
          <w:tab w:val="num" w:pos="0"/>
        </w:tabs>
      </w:pPr>
      <w:rPr>
        <w:rFonts w:ascii="Symbol" w:hAnsi="Symbol" w:cs="StarSymbol"/>
        <w:sz w:val="18"/>
        <w:szCs w:val="18"/>
      </w:rPr>
    </w:lvl>
    <w:lvl w:ilvl="5">
      <w:start w:val="1"/>
      <w:numFmt w:val="bullet"/>
      <w:lvlText w:val=""/>
      <w:lvlJc w:val="left"/>
      <w:pPr>
        <w:tabs>
          <w:tab w:val="num" w:pos="0"/>
        </w:tabs>
      </w:pPr>
      <w:rPr>
        <w:rFonts w:ascii="Symbol" w:hAnsi="Symbol" w:cs="StarSymbol"/>
        <w:sz w:val="18"/>
        <w:szCs w:val="18"/>
      </w:rPr>
    </w:lvl>
    <w:lvl w:ilvl="6">
      <w:start w:val="1"/>
      <w:numFmt w:val="bullet"/>
      <w:lvlText w:val=""/>
      <w:lvlJc w:val="left"/>
      <w:pPr>
        <w:tabs>
          <w:tab w:val="num" w:pos="0"/>
        </w:tabs>
      </w:pPr>
      <w:rPr>
        <w:rFonts w:ascii="Symbol" w:hAnsi="Symbol" w:cs="StarSymbol"/>
        <w:sz w:val="18"/>
        <w:szCs w:val="18"/>
      </w:rPr>
    </w:lvl>
    <w:lvl w:ilvl="7">
      <w:start w:val="1"/>
      <w:numFmt w:val="bullet"/>
      <w:lvlText w:val=""/>
      <w:lvlJc w:val="left"/>
      <w:pPr>
        <w:tabs>
          <w:tab w:val="num" w:pos="0"/>
        </w:tabs>
      </w:pPr>
      <w:rPr>
        <w:rFonts w:ascii="Symbol" w:hAnsi="Symbol" w:cs="StarSymbol"/>
        <w:sz w:val="18"/>
        <w:szCs w:val="18"/>
      </w:rPr>
    </w:lvl>
    <w:lvl w:ilvl="8">
      <w:start w:val="1"/>
      <w:numFmt w:val="bullet"/>
      <w:lvlText w:val=""/>
      <w:lvlJc w:val="left"/>
      <w:pPr>
        <w:tabs>
          <w:tab w:val="num" w:pos="0"/>
        </w:tabs>
      </w:pPr>
      <w:rPr>
        <w:rFonts w:ascii="Symbol" w:hAnsi="Symbol" w:cs="StarSymbol"/>
        <w:sz w:val="18"/>
        <w:szCs w:val="18"/>
      </w:rPr>
    </w:lvl>
  </w:abstractNum>
  <w:abstractNum w:abstractNumId="12">
    <w:nsid w:val="0000000D"/>
    <w:multiLevelType w:val="multilevel"/>
    <w:tmpl w:val="0000000D"/>
    <w:name w:val="WW8Num16"/>
    <w:lvl w:ilvl="0">
      <w:start w:val="1"/>
      <w:numFmt w:val="bullet"/>
      <w:lvlText w:val=""/>
      <w:lvlJc w:val="left"/>
      <w:pPr>
        <w:tabs>
          <w:tab w:val="num" w:pos="0"/>
        </w:tabs>
      </w:pPr>
      <w:rPr>
        <w:rFonts w:ascii="Symbol" w:hAnsi="Symbol" w:cs="StarSymbol"/>
        <w:sz w:val="18"/>
        <w:szCs w:val="18"/>
      </w:rPr>
    </w:lvl>
    <w:lvl w:ilvl="1">
      <w:start w:val="1"/>
      <w:numFmt w:val="bullet"/>
      <w:lvlText w:val=""/>
      <w:lvlJc w:val="left"/>
      <w:pPr>
        <w:tabs>
          <w:tab w:val="num" w:pos="0"/>
        </w:tabs>
      </w:pPr>
      <w:rPr>
        <w:rFonts w:ascii="Symbol" w:hAnsi="Symbol" w:cs="StarSymbol"/>
        <w:sz w:val="18"/>
        <w:szCs w:val="18"/>
      </w:rPr>
    </w:lvl>
    <w:lvl w:ilvl="2">
      <w:start w:val="1"/>
      <w:numFmt w:val="bullet"/>
      <w:lvlText w:val=""/>
      <w:lvlJc w:val="left"/>
      <w:pPr>
        <w:tabs>
          <w:tab w:val="num" w:pos="0"/>
        </w:tabs>
      </w:pPr>
      <w:rPr>
        <w:rFonts w:ascii="Symbol" w:hAnsi="Symbol" w:cs="StarSymbol"/>
        <w:sz w:val="18"/>
        <w:szCs w:val="18"/>
      </w:rPr>
    </w:lvl>
    <w:lvl w:ilvl="3">
      <w:start w:val="1"/>
      <w:numFmt w:val="bullet"/>
      <w:lvlText w:val=""/>
      <w:lvlJc w:val="left"/>
      <w:pPr>
        <w:tabs>
          <w:tab w:val="num" w:pos="0"/>
        </w:tabs>
      </w:pPr>
      <w:rPr>
        <w:rFonts w:ascii="Symbol" w:hAnsi="Symbol" w:cs="StarSymbol"/>
        <w:sz w:val="18"/>
        <w:szCs w:val="18"/>
      </w:rPr>
    </w:lvl>
    <w:lvl w:ilvl="4">
      <w:start w:val="1"/>
      <w:numFmt w:val="bullet"/>
      <w:lvlText w:val=""/>
      <w:lvlJc w:val="left"/>
      <w:pPr>
        <w:tabs>
          <w:tab w:val="num" w:pos="0"/>
        </w:tabs>
      </w:pPr>
      <w:rPr>
        <w:rFonts w:ascii="Symbol" w:hAnsi="Symbol" w:cs="StarSymbol"/>
        <w:sz w:val="18"/>
        <w:szCs w:val="18"/>
      </w:rPr>
    </w:lvl>
    <w:lvl w:ilvl="5">
      <w:start w:val="1"/>
      <w:numFmt w:val="bullet"/>
      <w:lvlText w:val=""/>
      <w:lvlJc w:val="left"/>
      <w:pPr>
        <w:tabs>
          <w:tab w:val="num" w:pos="0"/>
        </w:tabs>
      </w:pPr>
      <w:rPr>
        <w:rFonts w:ascii="Symbol" w:hAnsi="Symbol" w:cs="StarSymbol"/>
        <w:sz w:val="18"/>
        <w:szCs w:val="18"/>
      </w:rPr>
    </w:lvl>
    <w:lvl w:ilvl="6">
      <w:start w:val="1"/>
      <w:numFmt w:val="bullet"/>
      <w:lvlText w:val=""/>
      <w:lvlJc w:val="left"/>
      <w:pPr>
        <w:tabs>
          <w:tab w:val="num" w:pos="0"/>
        </w:tabs>
      </w:pPr>
      <w:rPr>
        <w:rFonts w:ascii="Symbol" w:hAnsi="Symbol" w:cs="StarSymbol"/>
        <w:sz w:val="18"/>
        <w:szCs w:val="18"/>
      </w:rPr>
    </w:lvl>
    <w:lvl w:ilvl="7">
      <w:start w:val="1"/>
      <w:numFmt w:val="bullet"/>
      <w:lvlText w:val=""/>
      <w:lvlJc w:val="left"/>
      <w:pPr>
        <w:tabs>
          <w:tab w:val="num" w:pos="0"/>
        </w:tabs>
      </w:pPr>
      <w:rPr>
        <w:rFonts w:ascii="Symbol" w:hAnsi="Symbol" w:cs="StarSymbol"/>
        <w:sz w:val="18"/>
        <w:szCs w:val="18"/>
      </w:rPr>
    </w:lvl>
    <w:lvl w:ilvl="8">
      <w:start w:val="1"/>
      <w:numFmt w:val="bullet"/>
      <w:lvlText w:val=""/>
      <w:lvlJc w:val="left"/>
      <w:pPr>
        <w:tabs>
          <w:tab w:val="num" w:pos="0"/>
        </w:tabs>
      </w:pPr>
      <w:rPr>
        <w:rFonts w:ascii="Symbol" w:hAnsi="Symbol" w:cs="StarSymbol"/>
        <w:sz w:val="18"/>
        <w:szCs w:val="18"/>
      </w:rPr>
    </w:lvl>
  </w:abstractNum>
  <w:abstractNum w:abstractNumId="13">
    <w:nsid w:val="0000000E"/>
    <w:multiLevelType w:val="multilevel"/>
    <w:tmpl w:val="0000000E"/>
    <w:name w:val="WW8Num17"/>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4">
    <w:nsid w:val="0000000F"/>
    <w:multiLevelType w:val="multilevel"/>
    <w:tmpl w:val="0000000F"/>
    <w:name w:val="WW8Num18"/>
    <w:lvl w:ilvl="0">
      <w:start w:val="1"/>
      <w:numFmt w:val="bullet"/>
      <w:lvlText w:val="-"/>
      <w:lvlJc w:val="left"/>
      <w:pPr>
        <w:tabs>
          <w:tab w:val="num" w:pos="0"/>
        </w:tabs>
      </w:pPr>
      <w:rPr>
        <w:rFonts w:ascii="Times New Roman" w:hAnsi="Times New Roman" w:cs="Times New Roman"/>
      </w:rPr>
    </w:lvl>
    <w:lvl w:ilvl="1">
      <w:start w:val="1"/>
      <w:numFmt w:val="bullet"/>
      <w:lvlText w:val="o"/>
      <w:lvlJc w:val="left"/>
      <w:pPr>
        <w:tabs>
          <w:tab w:val="num" w:pos="0"/>
        </w:tabs>
      </w:pPr>
      <w:rPr>
        <w:rFonts w:ascii="Courier New" w:hAnsi="Courier New"/>
      </w:rPr>
    </w:lvl>
    <w:lvl w:ilvl="2">
      <w:start w:val="1"/>
      <w:numFmt w:val="bullet"/>
      <w:lvlText w:val=""/>
      <w:lvlJc w:val="left"/>
      <w:pPr>
        <w:tabs>
          <w:tab w:val="num" w:pos="0"/>
        </w:tabs>
      </w:pPr>
      <w:rPr>
        <w:rFonts w:ascii="Wingdings" w:hAnsi="Wingdings"/>
      </w:rPr>
    </w:lvl>
    <w:lvl w:ilvl="3">
      <w:start w:val="1"/>
      <w:numFmt w:val="bullet"/>
      <w:lvlText w:val=""/>
      <w:lvlJc w:val="left"/>
      <w:pPr>
        <w:tabs>
          <w:tab w:val="num" w:pos="0"/>
        </w:tabs>
      </w:pPr>
      <w:rPr>
        <w:rFonts w:ascii="Symbol" w:hAnsi="Symbol"/>
      </w:rPr>
    </w:lvl>
    <w:lvl w:ilvl="4">
      <w:start w:val="1"/>
      <w:numFmt w:val="bullet"/>
      <w:lvlText w:val="o"/>
      <w:lvlJc w:val="left"/>
      <w:pPr>
        <w:tabs>
          <w:tab w:val="num" w:pos="0"/>
        </w:tabs>
      </w:pPr>
      <w:rPr>
        <w:rFonts w:ascii="Courier New" w:hAnsi="Courier New"/>
      </w:rPr>
    </w:lvl>
    <w:lvl w:ilvl="5">
      <w:start w:val="1"/>
      <w:numFmt w:val="bullet"/>
      <w:lvlText w:val=""/>
      <w:lvlJc w:val="left"/>
      <w:pPr>
        <w:tabs>
          <w:tab w:val="num" w:pos="0"/>
        </w:tabs>
      </w:pPr>
      <w:rPr>
        <w:rFonts w:ascii="Wingdings" w:hAnsi="Wingdings"/>
      </w:rPr>
    </w:lvl>
    <w:lvl w:ilvl="6">
      <w:start w:val="1"/>
      <w:numFmt w:val="bullet"/>
      <w:lvlText w:val=""/>
      <w:lvlJc w:val="left"/>
      <w:pPr>
        <w:tabs>
          <w:tab w:val="num" w:pos="0"/>
        </w:tabs>
      </w:pPr>
      <w:rPr>
        <w:rFonts w:ascii="Symbol" w:hAnsi="Symbol"/>
      </w:rPr>
    </w:lvl>
    <w:lvl w:ilvl="7">
      <w:start w:val="1"/>
      <w:numFmt w:val="bullet"/>
      <w:lvlText w:val="o"/>
      <w:lvlJc w:val="left"/>
      <w:pPr>
        <w:tabs>
          <w:tab w:val="num" w:pos="0"/>
        </w:tabs>
      </w:pPr>
      <w:rPr>
        <w:rFonts w:ascii="Courier New" w:hAnsi="Courier New"/>
      </w:rPr>
    </w:lvl>
    <w:lvl w:ilvl="8">
      <w:start w:val="1"/>
      <w:numFmt w:val="bullet"/>
      <w:lvlText w:val=""/>
      <w:lvlJc w:val="left"/>
      <w:pPr>
        <w:tabs>
          <w:tab w:val="num" w:pos="0"/>
        </w:tabs>
      </w:pPr>
      <w:rPr>
        <w:rFonts w:ascii="Wingdings" w:hAnsi="Wingdings"/>
      </w:rPr>
    </w:lvl>
  </w:abstractNum>
  <w:abstractNum w:abstractNumId="15">
    <w:nsid w:val="00000010"/>
    <w:multiLevelType w:val="singleLevel"/>
    <w:tmpl w:val="00000010"/>
    <w:name w:val="WW8Num19"/>
    <w:lvl w:ilvl="0">
      <w:start w:val="2"/>
      <w:numFmt w:val="bullet"/>
      <w:lvlText w:val="-"/>
      <w:lvlJc w:val="left"/>
      <w:pPr>
        <w:tabs>
          <w:tab w:val="num" w:pos="0"/>
        </w:tabs>
      </w:pPr>
      <w:rPr>
        <w:rFonts w:ascii="Times New Roman" w:hAnsi="Times New Roman" w:cs="Times New Roman"/>
      </w:rPr>
    </w:lvl>
  </w:abstractNum>
  <w:abstractNum w:abstractNumId="16">
    <w:nsid w:val="00000011"/>
    <w:multiLevelType w:val="singleLevel"/>
    <w:tmpl w:val="00000011"/>
    <w:name w:val="WW8Num20"/>
    <w:lvl w:ilvl="0">
      <w:start w:val="2"/>
      <w:numFmt w:val="bullet"/>
      <w:lvlText w:val="-"/>
      <w:lvlJc w:val="left"/>
      <w:pPr>
        <w:tabs>
          <w:tab w:val="num" w:pos="0"/>
        </w:tabs>
      </w:pPr>
      <w:rPr>
        <w:rFonts w:ascii="Times New Roman" w:hAnsi="Times New Roman" w:cs="Times New Roman"/>
      </w:rPr>
    </w:lvl>
  </w:abstractNum>
  <w:abstractNum w:abstractNumId="17">
    <w:nsid w:val="00000012"/>
    <w:multiLevelType w:val="singleLevel"/>
    <w:tmpl w:val="00000012"/>
    <w:name w:val="WW8Num21"/>
    <w:lvl w:ilvl="0">
      <w:start w:val="1"/>
      <w:numFmt w:val="bullet"/>
      <w:lvlText w:val="-"/>
      <w:lvlJc w:val="left"/>
      <w:pPr>
        <w:tabs>
          <w:tab w:val="num" w:pos="0"/>
        </w:tabs>
      </w:pPr>
      <w:rPr>
        <w:rFonts w:ascii="StarSymbol" w:hAnsi="StarSymbol" w:cs="Times New Roman"/>
      </w:rPr>
    </w:lvl>
  </w:abstractNum>
  <w:abstractNum w:abstractNumId="18">
    <w:nsid w:val="00000013"/>
    <w:multiLevelType w:val="singleLevel"/>
    <w:tmpl w:val="00000013"/>
    <w:name w:val="WW8Num22"/>
    <w:lvl w:ilvl="0">
      <w:start w:val="1"/>
      <w:numFmt w:val="bullet"/>
      <w:lvlText w:val=""/>
      <w:lvlJc w:val="left"/>
      <w:pPr>
        <w:tabs>
          <w:tab w:val="num" w:pos="0"/>
        </w:tabs>
      </w:pPr>
      <w:rPr>
        <w:rFonts w:ascii="Symbol" w:hAnsi="Symbol" w:cs="Times New Roman"/>
      </w:rPr>
    </w:lvl>
  </w:abstractNum>
  <w:abstractNum w:abstractNumId="19">
    <w:nsid w:val="00000014"/>
    <w:multiLevelType w:val="singleLevel"/>
    <w:tmpl w:val="00000014"/>
    <w:name w:val="WW8Num23"/>
    <w:lvl w:ilvl="0">
      <w:numFmt w:val="bullet"/>
      <w:lvlText w:val="-"/>
      <w:lvlJc w:val="left"/>
      <w:pPr>
        <w:tabs>
          <w:tab w:val="num" w:pos="0"/>
        </w:tabs>
      </w:pPr>
      <w:rPr>
        <w:rFonts w:ascii="Times New Roman" w:hAnsi="Times New Roman"/>
        <w:b w:val="0"/>
        <w:i w:val="0"/>
        <w:color w:val="666699"/>
        <w:sz w:val="28"/>
        <w:u w:val="none"/>
      </w:rPr>
    </w:lvl>
  </w:abstractNum>
  <w:abstractNum w:abstractNumId="20">
    <w:nsid w:val="00000015"/>
    <w:multiLevelType w:val="singleLevel"/>
    <w:tmpl w:val="00000015"/>
    <w:name w:val="WW8Num24"/>
    <w:lvl w:ilvl="0">
      <w:start w:val="2"/>
      <w:numFmt w:val="bullet"/>
      <w:lvlText w:val="-"/>
      <w:lvlJc w:val="left"/>
      <w:pPr>
        <w:tabs>
          <w:tab w:val="num" w:pos="0"/>
        </w:tabs>
      </w:pPr>
      <w:rPr>
        <w:rFonts w:ascii="Times New Roman" w:hAnsi="Times New Roman" w:cs="Times New Roman"/>
      </w:rPr>
    </w:lvl>
  </w:abstractNum>
  <w:abstractNum w:abstractNumId="21">
    <w:nsid w:val="085C5B06"/>
    <w:multiLevelType w:val="multilevel"/>
    <w:tmpl w:val="36BE9F82"/>
    <w:lvl w:ilvl="0">
      <w:start w:val="1"/>
      <w:numFmt w:val="decimal"/>
      <w:pStyle w:val="0TM5"/>
      <w:lvlText w:val="%1."/>
      <w:lvlJc w:val="left"/>
      <w:pPr>
        <w:ind w:left="720" w:hanging="360"/>
      </w:pPr>
      <w:rPr>
        <w:rFonts w:ascii="Open Sans" w:hAnsi="Open Sans" w:hint="default"/>
        <w:b/>
        <w:i w:val="0"/>
        <w:sz w:val="20"/>
        <w:u w:color="5A8127"/>
      </w:rPr>
    </w:lvl>
    <w:lvl w:ilvl="1">
      <w:start w:val="1"/>
      <w:numFmt w:val="decimal"/>
      <w:pStyle w:val="0TM6"/>
      <w:lvlText w:val="%1.%2."/>
      <w:lvlJc w:val="left"/>
      <w:pPr>
        <w:ind w:left="1440" w:hanging="360"/>
      </w:pPr>
      <w:rPr>
        <w:rFonts w:cs="Times New Roman"/>
        <w:b w:val="0"/>
        <w:bCs w:val="0"/>
        <w:i w:val="0"/>
        <w:iCs w:val="0"/>
        <w:caps w:val="0"/>
        <w:smallCaps w:val="0"/>
        <w:strike w:val="0"/>
        <w:dstrike w:val="0"/>
        <w:noProof w:val="0"/>
        <w:vanish w:val="0"/>
        <w:spacing w:val="0"/>
        <w:kern w:val="0"/>
        <w:position w:val="0"/>
        <w:u w:val="none"/>
        <w:vertAlign w:val="baseline"/>
        <w:em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nsid w:val="0C444DA9"/>
    <w:multiLevelType w:val="hybridMultilevel"/>
    <w:tmpl w:val="324E2AFA"/>
    <w:lvl w:ilvl="0" w:tplc="93825CF8">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0D8A1E1C"/>
    <w:multiLevelType w:val="hybridMultilevel"/>
    <w:tmpl w:val="9C9A264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0D923FDC"/>
    <w:multiLevelType w:val="hybridMultilevel"/>
    <w:tmpl w:val="458EC0C6"/>
    <w:lvl w:ilvl="0" w:tplc="164E0866">
      <w:start w:val="1"/>
      <w:numFmt w:val="bullet"/>
      <w:lvlText w:val="-"/>
      <w:lvlJc w:val="left"/>
      <w:pPr>
        <w:tabs>
          <w:tab w:val="num" w:pos="2520"/>
        </w:tabs>
        <w:ind w:left="25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nsid w:val="129345F1"/>
    <w:multiLevelType w:val="hybridMultilevel"/>
    <w:tmpl w:val="A3EAEA1E"/>
    <w:lvl w:ilvl="0" w:tplc="ABCAD130">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nsid w:val="154D624D"/>
    <w:multiLevelType w:val="multilevel"/>
    <w:tmpl w:val="C6F8C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76543E5"/>
    <w:multiLevelType w:val="hybridMultilevel"/>
    <w:tmpl w:val="E0B2C070"/>
    <w:lvl w:ilvl="0" w:tplc="164E0866">
      <w:start w:val="1"/>
      <w:numFmt w:val="bullet"/>
      <w:lvlText w:val="-"/>
      <w:lvlJc w:val="left"/>
      <w:pPr>
        <w:tabs>
          <w:tab w:val="num" w:pos="2880"/>
        </w:tabs>
        <w:ind w:left="2880" w:hanging="360"/>
      </w:pPr>
      <w:rPr>
        <w:rFonts w:ascii="Times New Roman" w:eastAsia="Times New Roman" w:hAnsi="Times New Roman" w:cs="Times New Roman"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28">
    <w:nsid w:val="19865117"/>
    <w:multiLevelType w:val="hybridMultilevel"/>
    <w:tmpl w:val="34027B50"/>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nsid w:val="1C407EE3"/>
    <w:multiLevelType w:val="hybridMultilevel"/>
    <w:tmpl w:val="D264EF5E"/>
    <w:lvl w:ilvl="0" w:tplc="2D021042">
      <w:start w:val="1"/>
      <w:numFmt w:val="bullet"/>
      <w:lvlText w:val=""/>
      <w:lvlJc w:val="left"/>
      <w:pPr>
        <w:ind w:left="720" w:hanging="360"/>
      </w:pPr>
      <w:rPr>
        <w:rFonts w:ascii="Wingdings" w:hAnsi="Wingdings" w:hint="default"/>
      </w:rPr>
    </w:lvl>
    <w:lvl w:ilvl="1" w:tplc="8D9AE5CC">
      <w:start w:val="1"/>
      <w:numFmt w:val="bullet"/>
      <w:pStyle w:val="retrait2"/>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6DD2AC1"/>
    <w:multiLevelType w:val="hybridMultilevel"/>
    <w:tmpl w:val="A2E80BD0"/>
    <w:lvl w:ilvl="0" w:tplc="49D8623A">
      <w:start w:val="9"/>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nsid w:val="27634372"/>
    <w:multiLevelType w:val="hybridMultilevel"/>
    <w:tmpl w:val="40521A6A"/>
    <w:lvl w:ilvl="0" w:tplc="7C9496AA">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27E83001"/>
    <w:multiLevelType w:val="hybridMultilevel"/>
    <w:tmpl w:val="AA0C1684"/>
    <w:lvl w:ilvl="0" w:tplc="5F107EDE">
      <w:start w:val="1"/>
      <w:numFmt w:val="bullet"/>
      <w:pStyle w:val="Retraitencar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819129D"/>
    <w:multiLevelType w:val="hybridMultilevel"/>
    <w:tmpl w:val="9704F6FA"/>
    <w:lvl w:ilvl="0" w:tplc="03729404">
      <w:start w:val="1"/>
      <w:numFmt w:val="bullet"/>
      <w:lvlText w:val="-"/>
      <w:lvlJc w:val="left"/>
      <w:pPr>
        <w:tabs>
          <w:tab w:val="num" w:pos="1268"/>
        </w:tabs>
        <w:ind w:left="1248" w:hanging="340"/>
      </w:pPr>
      <w:rPr>
        <w:rFonts w:ascii="Times New Roman" w:eastAsia="Times New Roman" w:hAnsi="Times New Roman" w:cs="Times New Roman" w:hint="default"/>
      </w:rPr>
    </w:lvl>
    <w:lvl w:ilvl="1" w:tplc="040C0003" w:tentative="1">
      <w:start w:val="1"/>
      <w:numFmt w:val="bullet"/>
      <w:lvlText w:val="o"/>
      <w:lvlJc w:val="left"/>
      <w:pPr>
        <w:tabs>
          <w:tab w:val="num" w:pos="1894"/>
        </w:tabs>
        <w:ind w:left="1894" w:hanging="360"/>
      </w:pPr>
      <w:rPr>
        <w:rFonts w:ascii="Courier New" w:hAnsi="Courier New" w:hint="default"/>
      </w:rPr>
    </w:lvl>
    <w:lvl w:ilvl="2" w:tplc="040C0005" w:tentative="1">
      <w:start w:val="1"/>
      <w:numFmt w:val="bullet"/>
      <w:lvlText w:val=""/>
      <w:lvlJc w:val="left"/>
      <w:pPr>
        <w:tabs>
          <w:tab w:val="num" w:pos="2614"/>
        </w:tabs>
        <w:ind w:left="2614" w:hanging="360"/>
      </w:pPr>
      <w:rPr>
        <w:rFonts w:ascii="Wingdings" w:hAnsi="Wingdings" w:hint="default"/>
      </w:rPr>
    </w:lvl>
    <w:lvl w:ilvl="3" w:tplc="040C0001" w:tentative="1">
      <w:start w:val="1"/>
      <w:numFmt w:val="bullet"/>
      <w:lvlText w:val=""/>
      <w:lvlJc w:val="left"/>
      <w:pPr>
        <w:tabs>
          <w:tab w:val="num" w:pos="3334"/>
        </w:tabs>
        <w:ind w:left="3334" w:hanging="360"/>
      </w:pPr>
      <w:rPr>
        <w:rFonts w:ascii="Symbol" w:hAnsi="Symbol" w:hint="default"/>
      </w:rPr>
    </w:lvl>
    <w:lvl w:ilvl="4" w:tplc="040C0003" w:tentative="1">
      <w:start w:val="1"/>
      <w:numFmt w:val="bullet"/>
      <w:lvlText w:val="o"/>
      <w:lvlJc w:val="left"/>
      <w:pPr>
        <w:tabs>
          <w:tab w:val="num" w:pos="4054"/>
        </w:tabs>
        <w:ind w:left="4054" w:hanging="360"/>
      </w:pPr>
      <w:rPr>
        <w:rFonts w:ascii="Courier New" w:hAnsi="Courier New" w:hint="default"/>
      </w:rPr>
    </w:lvl>
    <w:lvl w:ilvl="5" w:tplc="040C0005" w:tentative="1">
      <w:start w:val="1"/>
      <w:numFmt w:val="bullet"/>
      <w:lvlText w:val=""/>
      <w:lvlJc w:val="left"/>
      <w:pPr>
        <w:tabs>
          <w:tab w:val="num" w:pos="4774"/>
        </w:tabs>
        <w:ind w:left="4774" w:hanging="360"/>
      </w:pPr>
      <w:rPr>
        <w:rFonts w:ascii="Wingdings" w:hAnsi="Wingdings" w:hint="default"/>
      </w:rPr>
    </w:lvl>
    <w:lvl w:ilvl="6" w:tplc="040C0001" w:tentative="1">
      <w:start w:val="1"/>
      <w:numFmt w:val="bullet"/>
      <w:lvlText w:val=""/>
      <w:lvlJc w:val="left"/>
      <w:pPr>
        <w:tabs>
          <w:tab w:val="num" w:pos="5494"/>
        </w:tabs>
        <w:ind w:left="5494" w:hanging="360"/>
      </w:pPr>
      <w:rPr>
        <w:rFonts w:ascii="Symbol" w:hAnsi="Symbol" w:hint="default"/>
      </w:rPr>
    </w:lvl>
    <w:lvl w:ilvl="7" w:tplc="040C0003" w:tentative="1">
      <w:start w:val="1"/>
      <w:numFmt w:val="bullet"/>
      <w:lvlText w:val="o"/>
      <w:lvlJc w:val="left"/>
      <w:pPr>
        <w:tabs>
          <w:tab w:val="num" w:pos="6214"/>
        </w:tabs>
        <w:ind w:left="6214" w:hanging="360"/>
      </w:pPr>
      <w:rPr>
        <w:rFonts w:ascii="Courier New" w:hAnsi="Courier New" w:hint="default"/>
      </w:rPr>
    </w:lvl>
    <w:lvl w:ilvl="8" w:tplc="040C0005" w:tentative="1">
      <w:start w:val="1"/>
      <w:numFmt w:val="bullet"/>
      <w:lvlText w:val=""/>
      <w:lvlJc w:val="left"/>
      <w:pPr>
        <w:tabs>
          <w:tab w:val="num" w:pos="6934"/>
        </w:tabs>
        <w:ind w:left="6934" w:hanging="360"/>
      </w:pPr>
      <w:rPr>
        <w:rFonts w:ascii="Wingdings" w:hAnsi="Wingdings" w:hint="default"/>
      </w:rPr>
    </w:lvl>
  </w:abstractNum>
  <w:abstractNum w:abstractNumId="34">
    <w:nsid w:val="2CA73CDF"/>
    <w:multiLevelType w:val="hybridMultilevel"/>
    <w:tmpl w:val="CB3C4318"/>
    <w:lvl w:ilvl="0" w:tplc="03729404">
      <w:start w:val="1"/>
      <w:numFmt w:val="bullet"/>
      <w:lvlText w:val="-"/>
      <w:lvlJc w:val="left"/>
      <w:pPr>
        <w:tabs>
          <w:tab w:val="num" w:pos="814"/>
        </w:tabs>
        <w:ind w:left="794" w:hanging="34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nsid w:val="2CB84237"/>
    <w:multiLevelType w:val="hybridMultilevel"/>
    <w:tmpl w:val="F09C1490"/>
    <w:lvl w:ilvl="0" w:tplc="27847CCE">
      <w:start w:val="1"/>
      <w:numFmt w:val="bullet"/>
      <w:lvlText w:val="-"/>
      <w:lvlJc w:val="left"/>
      <w:pPr>
        <w:tabs>
          <w:tab w:val="num" w:pos="1065"/>
        </w:tabs>
        <w:ind w:left="1065"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nsid w:val="2DAD101F"/>
    <w:multiLevelType w:val="hybridMultilevel"/>
    <w:tmpl w:val="4CA27446"/>
    <w:name w:val="WW8Num822"/>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nsid w:val="2E2167AE"/>
    <w:multiLevelType w:val="hybridMultilevel"/>
    <w:tmpl w:val="7716089C"/>
    <w:lvl w:ilvl="0" w:tplc="0040E3FE">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320E0FE4"/>
    <w:multiLevelType w:val="hybridMultilevel"/>
    <w:tmpl w:val="839A4764"/>
    <w:lvl w:ilvl="0" w:tplc="164E0866">
      <w:start w:val="1"/>
      <w:numFmt w:val="bullet"/>
      <w:lvlText w:val="-"/>
      <w:lvlJc w:val="left"/>
      <w:pPr>
        <w:tabs>
          <w:tab w:val="num" w:pos="2520"/>
        </w:tabs>
        <w:ind w:left="25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32907F15"/>
    <w:multiLevelType w:val="hybridMultilevel"/>
    <w:tmpl w:val="AA0C1684"/>
    <w:lvl w:ilvl="0" w:tplc="5F107EDE">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32D317AB"/>
    <w:multiLevelType w:val="hybridMultilevel"/>
    <w:tmpl w:val="DBDC3248"/>
    <w:lvl w:ilvl="0" w:tplc="0464ABA8">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346244A9"/>
    <w:multiLevelType w:val="hybridMultilevel"/>
    <w:tmpl w:val="3FF4E8CE"/>
    <w:lvl w:ilvl="0" w:tplc="040C0001">
      <w:start w:val="1"/>
      <w:numFmt w:val="bullet"/>
      <w:lvlText w:val=""/>
      <w:lvlJc w:val="left"/>
      <w:pPr>
        <w:tabs>
          <w:tab w:val="num" w:pos="720"/>
        </w:tabs>
        <w:ind w:left="720" w:hanging="360"/>
      </w:pPr>
      <w:rPr>
        <w:rFonts w:ascii="Symbol" w:hAnsi="Symbol" w:hint="default"/>
      </w:rPr>
    </w:lvl>
    <w:lvl w:ilvl="1" w:tplc="EA322594">
      <w:numFmt w:val="bullet"/>
      <w:lvlText w:val=""/>
      <w:lvlJc w:val="left"/>
      <w:pPr>
        <w:tabs>
          <w:tab w:val="num" w:pos="1440"/>
        </w:tabs>
        <w:ind w:left="1440" w:hanging="360"/>
      </w:pPr>
      <w:rPr>
        <w:rFonts w:ascii="Wingdings" w:eastAsia="Times New Roman" w:hAnsi="Wingdings"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2">
    <w:nsid w:val="37C841DA"/>
    <w:multiLevelType w:val="hybridMultilevel"/>
    <w:tmpl w:val="F1503872"/>
    <w:lvl w:ilvl="0" w:tplc="10D29B1E">
      <w:start w:val="1"/>
      <w:numFmt w:val="decimal"/>
      <w:pStyle w:val="Axes"/>
      <w:lvlText w:val="A%1. "/>
      <w:lvlJc w:val="center"/>
      <w:pPr>
        <w:ind w:left="1004" w:hanging="360"/>
      </w:pPr>
      <w:rPr>
        <w:rFonts w:hint="default"/>
        <w:b/>
        <w:color w:val="5AB299"/>
      </w:r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43">
    <w:nsid w:val="388F0A73"/>
    <w:multiLevelType w:val="hybridMultilevel"/>
    <w:tmpl w:val="773CC452"/>
    <w:lvl w:ilvl="0" w:tplc="37DC65A6">
      <w:start w:val="1"/>
      <w:numFmt w:val="bullet"/>
      <w:pStyle w:val="Renvoi"/>
      <w:lvlText w:val=""/>
      <w:lvlJc w:val="left"/>
      <w:pPr>
        <w:ind w:left="502" w:hanging="360"/>
      </w:pPr>
      <w:rPr>
        <w:rFonts w:ascii="Wingdings" w:hAnsi="Wingdings"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44">
    <w:nsid w:val="42894CD1"/>
    <w:multiLevelType w:val="hybridMultilevel"/>
    <w:tmpl w:val="8C460516"/>
    <w:lvl w:ilvl="0" w:tplc="164E0866">
      <w:start w:val="1"/>
      <w:numFmt w:val="bullet"/>
      <w:lvlText w:val="-"/>
      <w:lvlJc w:val="left"/>
      <w:pPr>
        <w:tabs>
          <w:tab w:val="num" w:pos="2520"/>
        </w:tabs>
        <w:ind w:left="2520" w:hanging="360"/>
      </w:pPr>
      <w:rPr>
        <w:rFonts w:ascii="Times New Roman" w:eastAsia="Times New Roman" w:hAnsi="Times New Roman" w:cs="Times New Roman" w:hint="default"/>
      </w:rPr>
    </w:lvl>
    <w:lvl w:ilvl="1" w:tplc="040C0003">
      <w:start w:val="1"/>
      <w:numFmt w:val="bullet"/>
      <w:lvlText w:val="o"/>
      <w:lvlJc w:val="left"/>
      <w:pPr>
        <w:tabs>
          <w:tab w:val="num" w:pos="3240"/>
        </w:tabs>
        <w:ind w:left="3240" w:hanging="360"/>
      </w:pPr>
      <w:rPr>
        <w:rFonts w:ascii="Courier New" w:hAnsi="Courier New" w:hint="default"/>
      </w:rPr>
    </w:lvl>
    <w:lvl w:ilvl="2" w:tplc="040C0005">
      <w:start w:val="1"/>
      <w:numFmt w:val="bullet"/>
      <w:lvlText w:val=""/>
      <w:lvlJc w:val="left"/>
      <w:pPr>
        <w:tabs>
          <w:tab w:val="num" w:pos="3960"/>
        </w:tabs>
        <w:ind w:left="3960" w:hanging="360"/>
      </w:pPr>
      <w:rPr>
        <w:rFonts w:ascii="Wingdings" w:hAnsi="Wingdings" w:hint="default"/>
      </w:rPr>
    </w:lvl>
    <w:lvl w:ilvl="3" w:tplc="040C0001" w:tentative="1">
      <w:start w:val="1"/>
      <w:numFmt w:val="bullet"/>
      <w:lvlText w:val=""/>
      <w:lvlJc w:val="left"/>
      <w:pPr>
        <w:tabs>
          <w:tab w:val="num" w:pos="4680"/>
        </w:tabs>
        <w:ind w:left="4680" w:hanging="360"/>
      </w:pPr>
      <w:rPr>
        <w:rFonts w:ascii="Symbol" w:hAnsi="Symbol" w:hint="default"/>
      </w:rPr>
    </w:lvl>
    <w:lvl w:ilvl="4" w:tplc="040C0003" w:tentative="1">
      <w:start w:val="1"/>
      <w:numFmt w:val="bullet"/>
      <w:lvlText w:val="o"/>
      <w:lvlJc w:val="left"/>
      <w:pPr>
        <w:tabs>
          <w:tab w:val="num" w:pos="5400"/>
        </w:tabs>
        <w:ind w:left="5400" w:hanging="360"/>
      </w:pPr>
      <w:rPr>
        <w:rFonts w:ascii="Courier New" w:hAnsi="Courier New" w:hint="default"/>
      </w:rPr>
    </w:lvl>
    <w:lvl w:ilvl="5" w:tplc="040C0005" w:tentative="1">
      <w:start w:val="1"/>
      <w:numFmt w:val="bullet"/>
      <w:lvlText w:val=""/>
      <w:lvlJc w:val="left"/>
      <w:pPr>
        <w:tabs>
          <w:tab w:val="num" w:pos="6120"/>
        </w:tabs>
        <w:ind w:left="6120" w:hanging="360"/>
      </w:pPr>
      <w:rPr>
        <w:rFonts w:ascii="Wingdings" w:hAnsi="Wingdings" w:hint="default"/>
      </w:rPr>
    </w:lvl>
    <w:lvl w:ilvl="6" w:tplc="040C0001" w:tentative="1">
      <w:start w:val="1"/>
      <w:numFmt w:val="bullet"/>
      <w:lvlText w:val=""/>
      <w:lvlJc w:val="left"/>
      <w:pPr>
        <w:tabs>
          <w:tab w:val="num" w:pos="6840"/>
        </w:tabs>
        <w:ind w:left="6840" w:hanging="360"/>
      </w:pPr>
      <w:rPr>
        <w:rFonts w:ascii="Symbol" w:hAnsi="Symbol" w:hint="default"/>
      </w:rPr>
    </w:lvl>
    <w:lvl w:ilvl="7" w:tplc="040C0003" w:tentative="1">
      <w:start w:val="1"/>
      <w:numFmt w:val="bullet"/>
      <w:lvlText w:val="o"/>
      <w:lvlJc w:val="left"/>
      <w:pPr>
        <w:tabs>
          <w:tab w:val="num" w:pos="7560"/>
        </w:tabs>
        <w:ind w:left="7560" w:hanging="360"/>
      </w:pPr>
      <w:rPr>
        <w:rFonts w:ascii="Courier New" w:hAnsi="Courier New" w:hint="default"/>
      </w:rPr>
    </w:lvl>
    <w:lvl w:ilvl="8" w:tplc="040C0005" w:tentative="1">
      <w:start w:val="1"/>
      <w:numFmt w:val="bullet"/>
      <w:lvlText w:val=""/>
      <w:lvlJc w:val="left"/>
      <w:pPr>
        <w:tabs>
          <w:tab w:val="num" w:pos="8280"/>
        </w:tabs>
        <w:ind w:left="8280" w:hanging="360"/>
      </w:pPr>
      <w:rPr>
        <w:rFonts w:ascii="Wingdings" w:hAnsi="Wingdings" w:hint="default"/>
      </w:rPr>
    </w:lvl>
  </w:abstractNum>
  <w:abstractNum w:abstractNumId="45">
    <w:nsid w:val="43AA220A"/>
    <w:multiLevelType w:val="hybridMultilevel"/>
    <w:tmpl w:val="43B4E384"/>
    <w:lvl w:ilvl="0" w:tplc="0040E3FE">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462D668D"/>
    <w:multiLevelType w:val="hybridMultilevel"/>
    <w:tmpl w:val="1452EE24"/>
    <w:lvl w:ilvl="0" w:tplc="61A42F74">
      <w:numFmt w:val="bullet"/>
      <w:lvlText w:val=""/>
      <w:lvlJc w:val="left"/>
      <w:pPr>
        <w:ind w:left="720" w:hanging="360"/>
      </w:pPr>
      <w:rPr>
        <w:rFonts w:ascii="Wingdings 3" w:hAnsi="Wingdings 3"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48A06FA2"/>
    <w:multiLevelType w:val="hybridMultilevel"/>
    <w:tmpl w:val="5CC447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48D024B8"/>
    <w:multiLevelType w:val="hybridMultilevel"/>
    <w:tmpl w:val="FC90C436"/>
    <w:lvl w:ilvl="0" w:tplc="7EE205DA">
      <w:numFmt w:val="bullet"/>
      <w:lvlText w:val="-"/>
      <w:lvlJc w:val="left"/>
      <w:pPr>
        <w:tabs>
          <w:tab w:val="num" w:pos="720"/>
        </w:tabs>
        <w:ind w:left="720" w:hanging="360"/>
      </w:pPr>
      <w:rPr>
        <w:rFonts w:ascii="Times New Roman" w:eastAsia="Times New Roman" w:hAnsi="Times New Roman" w:cs="Times New Roman" w:hint="default"/>
      </w:rPr>
    </w:lvl>
    <w:lvl w:ilvl="1" w:tplc="040C0005">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9">
    <w:nsid w:val="4AE73595"/>
    <w:multiLevelType w:val="hybridMultilevel"/>
    <w:tmpl w:val="70C6B476"/>
    <w:lvl w:ilvl="0" w:tplc="B414EF0C">
      <w:start w:val="1"/>
      <w:numFmt w:val="bullet"/>
      <w:pStyle w:val="03-Titre4"/>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4C0F1406"/>
    <w:multiLevelType w:val="hybridMultilevel"/>
    <w:tmpl w:val="26D4EA24"/>
    <w:lvl w:ilvl="0" w:tplc="151E8686">
      <w:start w:val="1"/>
      <w:numFmt w:val="bullet"/>
      <w:pStyle w:val="04-titre5"/>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4F0F3B1E"/>
    <w:multiLevelType w:val="hybridMultilevel"/>
    <w:tmpl w:val="730AA36A"/>
    <w:lvl w:ilvl="0" w:tplc="040C0003">
      <w:start w:val="1"/>
      <w:numFmt w:val="bullet"/>
      <w:lvlText w:val="o"/>
      <w:lvlJc w:val="left"/>
      <w:pPr>
        <w:tabs>
          <w:tab w:val="num" w:pos="720"/>
        </w:tabs>
        <w:ind w:left="720" w:hanging="360"/>
      </w:pPr>
      <w:rPr>
        <w:rFonts w:ascii="Courier New" w:hAnsi="Courier New"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2">
    <w:nsid w:val="5B260B04"/>
    <w:multiLevelType w:val="hybridMultilevel"/>
    <w:tmpl w:val="9F84194A"/>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53">
    <w:nsid w:val="5C9E6B95"/>
    <w:multiLevelType w:val="hybridMultilevel"/>
    <w:tmpl w:val="059C992C"/>
    <w:lvl w:ilvl="0" w:tplc="7C9496AA">
      <w:start w:val="1"/>
      <w:numFmt w:val="bullet"/>
      <w:lvlText w:val=""/>
      <w:lvlJc w:val="left"/>
      <w:pPr>
        <w:ind w:left="720" w:hanging="360"/>
      </w:pPr>
      <w:rPr>
        <w:rFonts w:ascii="Wingdings" w:hAnsi="Wing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5E4E179A"/>
    <w:multiLevelType w:val="hybridMultilevel"/>
    <w:tmpl w:val="33CC802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673C339B"/>
    <w:multiLevelType w:val="multilevel"/>
    <w:tmpl w:val="DA021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197073F"/>
    <w:multiLevelType w:val="hybridMultilevel"/>
    <w:tmpl w:val="EF1ED60C"/>
    <w:lvl w:ilvl="0" w:tplc="E3561D36">
      <w:start w:val="2"/>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72847051"/>
    <w:multiLevelType w:val="hybridMultilevel"/>
    <w:tmpl w:val="F2064F3E"/>
    <w:lvl w:ilvl="0" w:tplc="6528400C">
      <w:start w:val="1"/>
      <w:numFmt w:val="decimal"/>
      <w:pStyle w:val="Orientations"/>
      <w:lvlText w:val="O%1. "/>
      <w:lvlJc w:val="center"/>
      <w:pPr>
        <w:ind w:left="644" w:hanging="360"/>
      </w:pPr>
      <w:rPr>
        <w:rFonts w:hint="default"/>
        <w:b/>
        <w:color w:val="5AB299"/>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73B95C92"/>
    <w:multiLevelType w:val="hybridMultilevel"/>
    <w:tmpl w:val="376ED538"/>
    <w:lvl w:ilvl="0" w:tplc="76561E2C">
      <w:start w:val="1"/>
      <w:numFmt w:val="bullet"/>
      <w:lvlText w:val=""/>
      <w:lvlJc w:val="left"/>
      <w:pPr>
        <w:ind w:left="765" w:hanging="360"/>
      </w:pPr>
      <w:rPr>
        <w:rFonts w:ascii="Wingdings" w:hAnsi="Wingdings" w:hint="default"/>
        <w:color w:val="auto"/>
        <w:sz w:val="20"/>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59">
    <w:nsid w:val="78A643E5"/>
    <w:multiLevelType w:val="hybridMultilevel"/>
    <w:tmpl w:val="724AF98E"/>
    <w:name w:val="WW8Num82"/>
    <w:lvl w:ilvl="0" w:tplc="4540317A">
      <w:start w:val="2"/>
      <w:numFmt w:val="bullet"/>
      <w:lvlText w:val="-"/>
      <w:lvlJc w:val="left"/>
      <w:pPr>
        <w:tabs>
          <w:tab w:val="num" w:pos="360"/>
        </w:tabs>
        <w:ind w:left="341" w:hanging="341"/>
      </w:pPr>
      <w:rPr>
        <w:rFonts w:ascii="Times New Roman" w:eastAsia="Times New Roman" w:hAnsi="Times New Roman" w:cs="Times New Roman" w:hint="default"/>
      </w:rPr>
    </w:lvl>
    <w:lvl w:ilvl="1" w:tplc="040C000D">
      <w:start w:val="1"/>
      <w:numFmt w:val="bullet"/>
      <w:lvlText w:val=""/>
      <w:lvlJc w:val="left"/>
      <w:pPr>
        <w:tabs>
          <w:tab w:val="num" w:pos="1327"/>
        </w:tabs>
        <w:ind w:left="1327" w:hanging="360"/>
      </w:pPr>
      <w:rPr>
        <w:rFonts w:ascii="Wingdings" w:hAnsi="Wingdings" w:hint="default"/>
      </w:rPr>
    </w:lvl>
    <w:lvl w:ilvl="2" w:tplc="040C0005" w:tentative="1">
      <w:start w:val="1"/>
      <w:numFmt w:val="bullet"/>
      <w:lvlText w:val=""/>
      <w:lvlJc w:val="left"/>
      <w:pPr>
        <w:tabs>
          <w:tab w:val="num" w:pos="2047"/>
        </w:tabs>
        <w:ind w:left="2047" w:hanging="360"/>
      </w:pPr>
      <w:rPr>
        <w:rFonts w:ascii="Wingdings" w:hAnsi="Wingdings" w:hint="default"/>
      </w:rPr>
    </w:lvl>
    <w:lvl w:ilvl="3" w:tplc="040C0001" w:tentative="1">
      <w:start w:val="1"/>
      <w:numFmt w:val="bullet"/>
      <w:lvlText w:val=""/>
      <w:lvlJc w:val="left"/>
      <w:pPr>
        <w:tabs>
          <w:tab w:val="num" w:pos="2767"/>
        </w:tabs>
        <w:ind w:left="2767" w:hanging="360"/>
      </w:pPr>
      <w:rPr>
        <w:rFonts w:ascii="Symbol" w:hAnsi="Symbol" w:hint="default"/>
      </w:rPr>
    </w:lvl>
    <w:lvl w:ilvl="4" w:tplc="040C0003" w:tentative="1">
      <w:start w:val="1"/>
      <w:numFmt w:val="bullet"/>
      <w:lvlText w:val="o"/>
      <w:lvlJc w:val="left"/>
      <w:pPr>
        <w:tabs>
          <w:tab w:val="num" w:pos="3487"/>
        </w:tabs>
        <w:ind w:left="3487" w:hanging="360"/>
      </w:pPr>
      <w:rPr>
        <w:rFonts w:ascii="Courier New" w:hAnsi="Courier New" w:hint="default"/>
      </w:rPr>
    </w:lvl>
    <w:lvl w:ilvl="5" w:tplc="040C0005" w:tentative="1">
      <w:start w:val="1"/>
      <w:numFmt w:val="bullet"/>
      <w:lvlText w:val=""/>
      <w:lvlJc w:val="left"/>
      <w:pPr>
        <w:tabs>
          <w:tab w:val="num" w:pos="4207"/>
        </w:tabs>
        <w:ind w:left="4207" w:hanging="360"/>
      </w:pPr>
      <w:rPr>
        <w:rFonts w:ascii="Wingdings" w:hAnsi="Wingdings" w:hint="default"/>
      </w:rPr>
    </w:lvl>
    <w:lvl w:ilvl="6" w:tplc="040C0001" w:tentative="1">
      <w:start w:val="1"/>
      <w:numFmt w:val="bullet"/>
      <w:lvlText w:val=""/>
      <w:lvlJc w:val="left"/>
      <w:pPr>
        <w:tabs>
          <w:tab w:val="num" w:pos="4927"/>
        </w:tabs>
        <w:ind w:left="4927" w:hanging="360"/>
      </w:pPr>
      <w:rPr>
        <w:rFonts w:ascii="Symbol" w:hAnsi="Symbol" w:hint="default"/>
      </w:rPr>
    </w:lvl>
    <w:lvl w:ilvl="7" w:tplc="040C0003" w:tentative="1">
      <w:start w:val="1"/>
      <w:numFmt w:val="bullet"/>
      <w:lvlText w:val="o"/>
      <w:lvlJc w:val="left"/>
      <w:pPr>
        <w:tabs>
          <w:tab w:val="num" w:pos="5647"/>
        </w:tabs>
        <w:ind w:left="5647" w:hanging="360"/>
      </w:pPr>
      <w:rPr>
        <w:rFonts w:ascii="Courier New" w:hAnsi="Courier New" w:hint="default"/>
      </w:rPr>
    </w:lvl>
    <w:lvl w:ilvl="8" w:tplc="040C0005" w:tentative="1">
      <w:start w:val="1"/>
      <w:numFmt w:val="bullet"/>
      <w:lvlText w:val=""/>
      <w:lvlJc w:val="left"/>
      <w:pPr>
        <w:tabs>
          <w:tab w:val="num" w:pos="6367"/>
        </w:tabs>
        <w:ind w:left="6367" w:hanging="360"/>
      </w:pPr>
      <w:rPr>
        <w:rFonts w:ascii="Wingdings" w:hAnsi="Wingdings" w:hint="default"/>
      </w:rPr>
    </w:lvl>
  </w:abstractNum>
  <w:abstractNum w:abstractNumId="60">
    <w:nsid w:val="79297100"/>
    <w:multiLevelType w:val="hybridMultilevel"/>
    <w:tmpl w:val="7D767D28"/>
    <w:lvl w:ilvl="0" w:tplc="283AAB7E">
      <w:start w:val="3"/>
      <w:numFmt w:val="bullet"/>
      <w:lvlText w:val="-"/>
      <w:lvlJc w:val="left"/>
      <w:pPr>
        <w:ind w:left="720" w:hanging="360"/>
      </w:pPr>
      <w:rPr>
        <w:rFonts w:ascii="Corbel" w:eastAsia="Arial Unicode MS" w:hAnsi="Corbe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7A0C7DE8"/>
    <w:multiLevelType w:val="hybridMultilevel"/>
    <w:tmpl w:val="EAE6197C"/>
    <w:lvl w:ilvl="0" w:tplc="164E0866">
      <w:start w:val="1"/>
      <w:numFmt w:val="bullet"/>
      <w:lvlText w:val="-"/>
      <w:lvlJc w:val="left"/>
      <w:pPr>
        <w:tabs>
          <w:tab w:val="num" w:pos="2520"/>
        </w:tabs>
        <w:ind w:left="25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1"/>
  </w:num>
  <w:num w:numId="3">
    <w:abstractNumId w:val="44"/>
  </w:num>
  <w:num w:numId="4">
    <w:abstractNumId w:val="51"/>
  </w:num>
  <w:num w:numId="5">
    <w:abstractNumId w:val="27"/>
  </w:num>
  <w:num w:numId="6">
    <w:abstractNumId w:val="33"/>
  </w:num>
  <w:num w:numId="7">
    <w:abstractNumId w:val="34"/>
  </w:num>
  <w:num w:numId="8">
    <w:abstractNumId w:val="38"/>
  </w:num>
  <w:num w:numId="9">
    <w:abstractNumId w:val="24"/>
  </w:num>
  <w:num w:numId="10">
    <w:abstractNumId w:val="61"/>
  </w:num>
  <w:num w:numId="11">
    <w:abstractNumId w:val="48"/>
  </w:num>
  <w:num w:numId="12">
    <w:abstractNumId w:val="30"/>
  </w:num>
  <w:num w:numId="13">
    <w:abstractNumId w:val="22"/>
  </w:num>
  <w:num w:numId="14">
    <w:abstractNumId w:val="49"/>
  </w:num>
  <w:num w:numId="15">
    <w:abstractNumId w:val="43"/>
  </w:num>
  <w:num w:numId="16">
    <w:abstractNumId w:val="32"/>
  </w:num>
  <w:num w:numId="17">
    <w:abstractNumId w:val="49"/>
  </w:num>
  <w:num w:numId="18">
    <w:abstractNumId w:val="43"/>
  </w:num>
  <w:num w:numId="19">
    <w:abstractNumId w:val="32"/>
  </w:num>
  <w:num w:numId="20">
    <w:abstractNumId w:val="36"/>
  </w:num>
  <w:num w:numId="21">
    <w:abstractNumId w:val="29"/>
  </w:num>
  <w:num w:numId="22">
    <w:abstractNumId w:val="46"/>
  </w:num>
  <w:num w:numId="23">
    <w:abstractNumId w:val="50"/>
  </w:num>
  <w:num w:numId="24">
    <w:abstractNumId w:val="54"/>
  </w:num>
  <w:num w:numId="25">
    <w:abstractNumId w:val="1"/>
  </w:num>
  <w:num w:numId="26">
    <w:abstractNumId w:val="37"/>
  </w:num>
  <w:num w:numId="27">
    <w:abstractNumId w:val="45"/>
  </w:num>
  <w:num w:numId="28">
    <w:abstractNumId w:val="55"/>
  </w:num>
  <w:num w:numId="29">
    <w:abstractNumId w:val="26"/>
  </w:num>
  <w:num w:numId="30">
    <w:abstractNumId w:val="57"/>
  </w:num>
  <w:num w:numId="31">
    <w:abstractNumId w:val="57"/>
    <w:lvlOverride w:ilvl="0">
      <w:startOverride w:val="1"/>
    </w:lvlOverride>
  </w:num>
  <w:num w:numId="32">
    <w:abstractNumId w:val="42"/>
  </w:num>
  <w:num w:numId="33">
    <w:abstractNumId w:val="56"/>
  </w:num>
  <w:num w:numId="34">
    <w:abstractNumId w:val="2"/>
  </w:num>
  <w:num w:numId="35">
    <w:abstractNumId w:val="35"/>
  </w:num>
  <w:num w:numId="36">
    <w:abstractNumId w:val="39"/>
  </w:num>
  <w:num w:numId="37">
    <w:abstractNumId w:val="47"/>
  </w:num>
  <w:num w:numId="38">
    <w:abstractNumId w:val="58"/>
  </w:num>
  <w:num w:numId="39">
    <w:abstractNumId w:val="21"/>
  </w:num>
  <w:num w:numId="40">
    <w:abstractNumId w:val="25"/>
  </w:num>
  <w:num w:numId="41">
    <w:abstractNumId w:val="60"/>
  </w:num>
  <w:num w:numId="42">
    <w:abstractNumId w:val="23"/>
  </w:num>
  <w:num w:numId="43">
    <w:abstractNumId w:val="53"/>
  </w:num>
  <w:num w:numId="44">
    <w:abstractNumId w:val="31"/>
  </w:num>
  <w:num w:numId="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8"/>
  </w:num>
  <w:num w:numId="47">
    <w:abstractNumId w:val="52"/>
  </w:num>
  <w:num w:numId="48">
    <w:abstractNumId w:val="40"/>
  </w:num>
  <w:num w:numId="49">
    <w:abstractNumId w:val="60"/>
  </w:num>
  <w:num w:numId="50">
    <w:abstractNumId w:val="5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fr-FR" w:vendorID="9" w:dllVersion="512" w:checkStyle="1"/>
  <w:activeWritingStyle w:appName="MSWord" w:lang="fr-CA" w:vendorID="9" w:dllVersion="512" w:checkStyle="1"/>
  <w:proofState w:spelling="clean" w:grammar="clean"/>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30723" fill="f" fillcolor="white" stroke="f">
      <v:fill color="white" on="f"/>
      <v:stroke on="f"/>
      <o:colormru v:ext="edit" colors="#ddd,#090,#06c,#9dd1c2,#f52753,#fcbac8"/>
      <o:colormenu v:ext="edit" fillcolor="none"/>
    </o:shapedefaults>
    <o:shapelayout v:ext="edit">
      <o:idmap v:ext="edit" data="30"/>
    </o:shapelayout>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4D297B"/>
    <w:rsid w:val="00003D85"/>
    <w:rsid w:val="00003DAE"/>
    <w:rsid w:val="00004626"/>
    <w:rsid w:val="0000511C"/>
    <w:rsid w:val="0000568D"/>
    <w:rsid w:val="00005F62"/>
    <w:rsid w:val="0001060B"/>
    <w:rsid w:val="00011508"/>
    <w:rsid w:val="00011732"/>
    <w:rsid w:val="000122AB"/>
    <w:rsid w:val="000134ED"/>
    <w:rsid w:val="00014C31"/>
    <w:rsid w:val="00016DAD"/>
    <w:rsid w:val="00016F81"/>
    <w:rsid w:val="00016F98"/>
    <w:rsid w:val="0001721A"/>
    <w:rsid w:val="0002053F"/>
    <w:rsid w:val="00025137"/>
    <w:rsid w:val="00027240"/>
    <w:rsid w:val="00030B72"/>
    <w:rsid w:val="000316D2"/>
    <w:rsid w:val="000360A6"/>
    <w:rsid w:val="00036810"/>
    <w:rsid w:val="000374C2"/>
    <w:rsid w:val="00037EFD"/>
    <w:rsid w:val="0004030B"/>
    <w:rsid w:val="00041867"/>
    <w:rsid w:val="000437D0"/>
    <w:rsid w:val="00043CC9"/>
    <w:rsid w:val="00045C88"/>
    <w:rsid w:val="00047901"/>
    <w:rsid w:val="00050790"/>
    <w:rsid w:val="00052770"/>
    <w:rsid w:val="00052B6B"/>
    <w:rsid w:val="000536DD"/>
    <w:rsid w:val="000572D4"/>
    <w:rsid w:val="00060091"/>
    <w:rsid w:val="000610FC"/>
    <w:rsid w:val="000616B3"/>
    <w:rsid w:val="00063AA4"/>
    <w:rsid w:val="00064F24"/>
    <w:rsid w:val="00074848"/>
    <w:rsid w:val="00074AF8"/>
    <w:rsid w:val="00074B53"/>
    <w:rsid w:val="00074BA7"/>
    <w:rsid w:val="000764D2"/>
    <w:rsid w:val="00077A85"/>
    <w:rsid w:val="00080F9F"/>
    <w:rsid w:val="00081666"/>
    <w:rsid w:val="00082FF3"/>
    <w:rsid w:val="00083A80"/>
    <w:rsid w:val="00083BA8"/>
    <w:rsid w:val="0008606B"/>
    <w:rsid w:val="000872DD"/>
    <w:rsid w:val="00090138"/>
    <w:rsid w:val="00090C85"/>
    <w:rsid w:val="0009104C"/>
    <w:rsid w:val="0009408B"/>
    <w:rsid w:val="000949C0"/>
    <w:rsid w:val="00095531"/>
    <w:rsid w:val="00097C07"/>
    <w:rsid w:val="000A26D9"/>
    <w:rsid w:val="000A4EB4"/>
    <w:rsid w:val="000B0696"/>
    <w:rsid w:val="000B0B3B"/>
    <w:rsid w:val="000B0B7B"/>
    <w:rsid w:val="000B351D"/>
    <w:rsid w:val="000B3BD3"/>
    <w:rsid w:val="000B5918"/>
    <w:rsid w:val="000B5D46"/>
    <w:rsid w:val="000B655A"/>
    <w:rsid w:val="000B6D34"/>
    <w:rsid w:val="000C335C"/>
    <w:rsid w:val="000C5A25"/>
    <w:rsid w:val="000C7639"/>
    <w:rsid w:val="000D00F5"/>
    <w:rsid w:val="000D0764"/>
    <w:rsid w:val="000D07EA"/>
    <w:rsid w:val="000D3669"/>
    <w:rsid w:val="000D405F"/>
    <w:rsid w:val="000D5B8F"/>
    <w:rsid w:val="000D60DE"/>
    <w:rsid w:val="000E0DAA"/>
    <w:rsid w:val="000E1064"/>
    <w:rsid w:val="000E3536"/>
    <w:rsid w:val="000E380A"/>
    <w:rsid w:val="000E5D8F"/>
    <w:rsid w:val="000E77A9"/>
    <w:rsid w:val="000E7845"/>
    <w:rsid w:val="000F367E"/>
    <w:rsid w:val="000F43B4"/>
    <w:rsid w:val="000F724A"/>
    <w:rsid w:val="000F785E"/>
    <w:rsid w:val="001000C9"/>
    <w:rsid w:val="00104D10"/>
    <w:rsid w:val="001055F7"/>
    <w:rsid w:val="001057EF"/>
    <w:rsid w:val="00106C53"/>
    <w:rsid w:val="001139F4"/>
    <w:rsid w:val="0011456C"/>
    <w:rsid w:val="001146B9"/>
    <w:rsid w:val="001168D9"/>
    <w:rsid w:val="00122585"/>
    <w:rsid w:val="0012288F"/>
    <w:rsid w:val="00122CAC"/>
    <w:rsid w:val="00124ECD"/>
    <w:rsid w:val="00126EF5"/>
    <w:rsid w:val="001274EE"/>
    <w:rsid w:val="001275E8"/>
    <w:rsid w:val="00130A44"/>
    <w:rsid w:val="0013107D"/>
    <w:rsid w:val="0013198F"/>
    <w:rsid w:val="001324CB"/>
    <w:rsid w:val="00133F7C"/>
    <w:rsid w:val="00135017"/>
    <w:rsid w:val="00135582"/>
    <w:rsid w:val="00136095"/>
    <w:rsid w:val="00136118"/>
    <w:rsid w:val="001363DB"/>
    <w:rsid w:val="00140DDE"/>
    <w:rsid w:val="001415BE"/>
    <w:rsid w:val="00147952"/>
    <w:rsid w:val="00150732"/>
    <w:rsid w:val="00150751"/>
    <w:rsid w:val="00150F59"/>
    <w:rsid w:val="0015141F"/>
    <w:rsid w:val="00152805"/>
    <w:rsid w:val="001528A7"/>
    <w:rsid w:val="00154EBF"/>
    <w:rsid w:val="001555AD"/>
    <w:rsid w:val="00155E82"/>
    <w:rsid w:val="00160846"/>
    <w:rsid w:val="00160CCB"/>
    <w:rsid w:val="0016250D"/>
    <w:rsid w:val="001667AC"/>
    <w:rsid w:val="00170D8C"/>
    <w:rsid w:val="00171E18"/>
    <w:rsid w:val="0018296A"/>
    <w:rsid w:val="00182CEA"/>
    <w:rsid w:val="00184FE8"/>
    <w:rsid w:val="0018576C"/>
    <w:rsid w:val="001875F9"/>
    <w:rsid w:val="00187AE6"/>
    <w:rsid w:val="001928A5"/>
    <w:rsid w:val="001928EE"/>
    <w:rsid w:val="00192B4C"/>
    <w:rsid w:val="00192E35"/>
    <w:rsid w:val="00193800"/>
    <w:rsid w:val="00193F5F"/>
    <w:rsid w:val="00196839"/>
    <w:rsid w:val="001971B1"/>
    <w:rsid w:val="001A415C"/>
    <w:rsid w:val="001A5CA6"/>
    <w:rsid w:val="001A6C9B"/>
    <w:rsid w:val="001A6F3E"/>
    <w:rsid w:val="001A7C14"/>
    <w:rsid w:val="001B1AED"/>
    <w:rsid w:val="001B29ED"/>
    <w:rsid w:val="001B48B2"/>
    <w:rsid w:val="001B681B"/>
    <w:rsid w:val="001C059A"/>
    <w:rsid w:val="001C1BF1"/>
    <w:rsid w:val="001C2745"/>
    <w:rsid w:val="001C2D9A"/>
    <w:rsid w:val="001D041A"/>
    <w:rsid w:val="001D251B"/>
    <w:rsid w:val="001D34F1"/>
    <w:rsid w:val="001D5948"/>
    <w:rsid w:val="001E06D7"/>
    <w:rsid w:val="001E1656"/>
    <w:rsid w:val="001E26ED"/>
    <w:rsid w:val="001F5C32"/>
    <w:rsid w:val="001F6B94"/>
    <w:rsid w:val="00202DAA"/>
    <w:rsid w:val="00203B04"/>
    <w:rsid w:val="00203C64"/>
    <w:rsid w:val="00204AF7"/>
    <w:rsid w:val="002057A1"/>
    <w:rsid w:val="00206C82"/>
    <w:rsid w:val="0021184D"/>
    <w:rsid w:val="00215660"/>
    <w:rsid w:val="00216143"/>
    <w:rsid w:val="00216AE6"/>
    <w:rsid w:val="00216BED"/>
    <w:rsid w:val="0021710A"/>
    <w:rsid w:val="00217C27"/>
    <w:rsid w:val="0022166D"/>
    <w:rsid w:val="00224DC0"/>
    <w:rsid w:val="00225043"/>
    <w:rsid w:val="0022590F"/>
    <w:rsid w:val="00225E0E"/>
    <w:rsid w:val="00230102"/>
    <w:rsid w:val="00230AC3"/>
    <w:rsid w:val="00235389"/>
    <w:rsid w:val="002408F4"/>
    <w:rsid w:val="00242C1B"/>
    <w:rsid w:val="002468DC"/>
    <w:rsid w:val="0025105B"/>
    <w:rsid w:val="00251285"/>
    <w:rsid w:val="00251820"/>
    <w:rsid w:val="0025316C"/>
    <w:rsid w:val="00254089"/>
    <w:rsid w:val="0025499C"/>
    <w:rsid w:val="002555C6"/>
    <w:rsid w:val="00256967"/>
    <w:rsid w:val="00256A80"/>
    <w:rsid w:val="00257095"/>
    <w:rsid w:val="00260021"/>
    <w:rsid w:val="0026435A"/>
    <w:rsid w:val="00266B49"/>
    <w:rsid w:val="00266DED"/>
    <w:rsid w:val="002742DF"/>
    <w:rsid w:val="0027444F"/>
    <w:rsid w:val="00277F82"/>
    <w:rsid w:val="00281821"/>
    <w:rsid w:val="0028326C"/>
    <w:rsid w:val="00284F3C"/>
    <w:rsid w:val="00285352"/>
    <w:rsid w:val="00285401"/>
    <w:rsid w:val="0029057D"/>
    <w:rsid w:val="00290BB6"/>
    <w:rsid w:val="00291A2D"/>
    <w:rsid w:val="00291BE3"/>
    <w:rsid w:val="00291E97"/>
    <w:rsid w:val="00292385"/>
    <w:rsid w:val="0029281A"/>
    <w:rsid w:val="002928C3"/>
    <w:rsid w:val="002972F9"/>
    <w:rsid w:val="002A0796"/>
    <w:rsid w:val="002A3A47"/>
    <w:rsid w:val="002A4CBB"/>
    <w:rsid w:val="002B2BCF"/>
    <w:rsid w:val="002B6C59"/>
    <w:rsid w:val="002B705D"/>
    <w:rsid w:val="002B709D"/>
    <w:rsid w:val="002C0B61"/>
    <w:rsid w:val="002C0DEE"/>
    <w:rsid w:val="002C27B6"/>
    <w:rsid w:val="002C7FA9"/>
    <w:rsid w:val="002D0591"/>
    <w:rsid w:val="002D1026"/>
    <w:rsid w:val="002D2277"/>
    <w:rsid w:val="002D49BD"/>
    <w:rsid w:val="002D628F"/>
    <w:rsid w:val="002D6E7A"/>
    <w:rsid w:val="002E2B15"/>
    <w:rsid w:val="002E4A6B"/>
    <w:rsid w:val="002E678A"/>
    <w:rsid w:val="002E6CFB"/>
    <w:rsid w:val="002E7BB8"/>
    <w:rsid w:val="002F1DFD"/>
    <w:rsid w:val="002F3A07"/>
    <w:rsid w:val="002F3EC2"/>
    <w:rsid w:val="002F6275"/>
    <w:rsid w:val="002F7246"/>
    <w:rsid w:val="00302AE1"/>
    <w:rsid w:val="00303AB4"/>
    <w:rsid w:val="00305B8C"/>
    <w:rsid w:val="003063CB"/>
    <w:rsid w:val="00306D74"/>
    <w:rsid w:val="00310114"/>
    <w:rsid w:val="00312EB0"/>
    <w:rsid w:val="00314E3B"/>
    <w:rsid w:val="00315E05"/>
    <w:rsid w:val="00321220"/>
    <w:rsid w:val="0032148F"/>
    <w:rsid w:val="00321B4D"/>
    <w:rsid w:val="003247A3"/>
    <w:rsid w:val="0032526C"/>
    <w:rsid w:val="003305EF"/>
    <w:rsid w:val="00336093"/>
    <w:rsid w:val="0033660C"/>
    <w:rsid w:val="0033749F"/>
    <w:rsid w:val="00341306"/>
    <w:rsid w:val="00341987"/>
    <w:rsid w:val="00341CCD"/>
    <w:rsid w:val="00342CE5"/>
    <w:rsid w:val="00343C43"/>
    <w:rsid w:val="00347730"/>
    <w:rsid w:val="00352D79"/>
    <w:rsid w:val="00353F77"/>
    <w:rsid w:val="003551DE"/>
    <w:rsid w:val="0035533F"/>
    <w:rsid w:val="00356F42"/>
    <w:rsid w:val="0036035F"/>
    <w:rsid w:val="00360747"/>
    <w:rsid w:val="00361A52"/>
    <w:rsid w:val="00361B13"/>
    <w:rsid w:val="003723CB"/>
    <w:rsid w:val="0037264E"/>
    <w:rsid w:val="00373741"/>
    <w:rsid w:val="00374BCB"/>
    <w:rsid w:val="00374C9A"/>
    <w:rsid w:val="00374E6F"/>
    <w:rsid w:val="00380702"/>
    <w:rsid w:val="0038525D"/>
    <w:rsid w:val="00386331"/>
    <w:rsid w:val="00387F4E"/>
    <w:rsid w:val="003901F3"/>
    <w:rsid w:val="00391736"/>
    <w:rsid w:val="0039268B"/>
    <w:rsid w:val="0039295F"/>
    <w:rsid w:val="00392998"/>
    <w:rsid w:val="00392B17"/>
    <w:rsid w:val="003962CE"/>
    <w:rsid w:val="003A00C7"/>
    <w:rsid w:val="003A5E54"/>
    <w:rsid w:val="003B04AA"/>
    <w:rsid w:val="003B2014"/>
    <w:rsid w:val="003B25B1"/>
    <w:rsid w:val="003B34CB"/>
    <w:rsid w:val="003B3658"/>
    <w:rsid w:val="003C61D9"/>
    <w:rsid w:val="003C6747"/>
    <w:rsid w:val="003C7D2B"/>
    <w:rsid w:val="003D0DFC"/>
    <w:rsid w:val="003D546B"/>
    <w:rsid w:val="003D605C"/>
    <w:rsid w:val="003D611E"/>
    <w:rsid w:val="003E03BB"/>
    <w:rsid w:val="003E0AD2"/>
    <w:rsid w:val="003E22BC"/>
    <w:rsid w:val="003E23E8"/>
    <w:rsid w:val="003E3989"/>
    <w:rsid w:val="003E3C5D"/>
    <w:rsid w:val="003E5C0C"/>
    <w:rsid w:val="003E5CFA"/>
    <w:rsid w:val="003E63A3"/>
    <w:rsid w:val="003E675C"/>
    <w:rsid w:val="003E687C"/>
    <w:rsid w:val="003E7858"/>
    <w:rsid w:val="003F33EA"/>
    <w:rsid w:val="003F38A4"/>
    <w:rsid w:val="003F3B7F"/>
    <w:rsid w:val="003F57CE"/>
    <w:rsid w:val="003F6092"/>
    <w:rsid w:val="003F78A5"/>
    <w:rsid w:val="004005BC"/>
    <w:rsid w:val="00401C44"/>
    <w:rsid w:val="004021C1"/>
    <w:rsid w:val="004021D3"/>
    <w:rsid w:val="0040240C"/>
    <w:rsid w:val="00405026"/>
    <w:rsid w:val="00405119"/>
    <w:rsid w:val="00406977"/>
    <w:rsid w:val="004158D9"/>
    <w:rsid w:val="004238AA"/>
    <w:rsid w:val="004250F0"/>
    <w:rsid w:val="00425C2D"/>
    <w:rsid w:val="004273C2"/>
    <w:rsid w:val="004275E6"/>
    <w:rsid w:val="004304F2"/>
    <w:rsid w:val="0044061E"/>
    <w:rsid w:val="0044188F"/>
    <w:rsid w:val="00441BE6"/>
    <w:rsid w:val="00443517"/>
    <w:rsid w:val="00444975"/>
    <w:rsid w:val="00445AE8"/>
    <w:rsid w:val="004466E1"/>
    <w:rsid w:val="00452878"/>
    <w:rsid w:val="00453D9F"/>
    <w:rsid w:val="00460446"/>
    <w:rsid w:val="004612BF"/>
    <w:rsid w:val="00462145"/>
    <w:rsid w:val="004623CA"/>
    <w:rsid w:val="00463C0D"/>
    <w:rsid w:val="004658A2"/>
    <w:rsid w:val="004659BC"/>
    <w:rsid w:val="00467983"/>
    <w:rsid w:val="00470772"/>
    <w:rsid w:val="004748F2"/>
    <w:rsid w:val="0047773C"/>
    <w:rsid w:val="0048058D"/>
    <w:rsid w:val="00481CD0"/>
    <w:rsid w:val="004854C2"/>
    <w:rsid w:val="00486890"/>
    <w:rsid w:val="00492607"/>
    <w:rsid w:val="0049268F"/>
    <w:rsid w:val="00494647"/>
    <w:rsid w:val="0049478F"/>
    <w:rsid w:val="00494CB9"/>
    <w:rsid w:val="00495680"/>
    <w:rsid w:val="004A2DE2"/>
    <w:rsid w:val="004A4282"/>
    <w:rsid w:val="004B17D4"/>
    <w:rsid w:val="004B2561"/>
    <w:rsid w:val="004B4166"/>
    <w:rsid w:val="004B4546"/>
    <w:rsid w:val="004B579A"/>
    <w:rsid w:val="004C1693"/>
    <w:rsid w:val="004C348C"/>
    <w:rsid w:val="004D19D3"/>
    <w:rsid w:val="004D297B"/>
    <w:rsid w:val="004D2A98"/>
    <w:rsid w:val="004D5B48"/>
    <w:rsid w:val="004D5DA3"/>
    <w:rsid w:val="004D61D6"/>
    <w:rsid w:val="004D6725"/>
    <w:rsid w:val="004E2408"/>
    <w:rsid w:val="004E255B"/>
    <w:rsid w:val="004E4730"/>
    <w:rsid w:val="004E51F0"/>
    <w:rsid w:val="004E64EA"/>
    <w:rsid w:val="004E7BE1"/>
    <w:rsid w:val="004F1650"/>
    <w:rsid w:val="004F2708"/>
    <w:rsid w:val="004F2BAD"/>
    <w:rsid w:val="004F40D9"/>
    <w:rsid w:val="004F43DD"/>
    <w:rsid w:val="004F5A06"/>
    <w:rsid w:val="005038C5"/>
    <w:rsid w:val="00504EF1"/>
    <w:rsid w:val="005052DB"/>
    <w:rsid w:val="0050600D"/>
    <w:rsid w:val="005061C4"/>
    <w:rsid w:val="00506867"/>
    <w:rsid w:val="0051198A"/>
    <w:rsid w:val="00512C0B"/>
    <w:rsid w:val="005134E5"/>
    <w:rsid w:val="00514B09"/>
    <w:rsid w:val="00515A2E"/>
    <w:rsid w:val="00520579"/>
    <w:rsid w:val="00520E7B"/>
    <w:rsid w:val="00521A51"/>
    <w:rsid w:val="00523DA9"/>
    <w:rsid w:val="00524E26"/>
    <w:rsid w:val="00524FFA"/>
    <w:rsid w:val="00525F00"/>
    <w:rsid w:val="00527136"/>
    <w:rsid w:val="00527A6D"/>
    <w:rsid w:val="00531165"/>
    <w:rsid w:val="00533685"/>
    <w:rsid w:val="00535381"/>
    <w:rsid w:val="005354C4"/>
    <w:rsid w:val="00537ABE"/>
    <w:rsid w:val="00537C73"/>
    <w:rsid w:val="00541F4E"/>
    <w:rsid w:val="00544490"/>
    <w:rsid w:val="00544A3D"/>
    <w:rsid w:val="00546920"/>
    <w:rsid w:val="005476A2"/>
    <w:rsid w:val="005545BA"/>
    <w:rsid w:val="00554EB6"/>
    <w:rsid w:val="00555EC4"/>
    <w:rsid w:val="0056115C"/>
    <w:rsid w:val="0056377A"/>
    <w:rsid w:val="00563851"/>
    <w:rsid w:val="005643F6"/>
    <w:rsid w:val="00565DD5"/>
    <w:rsid w:val="0057063C"/>
    <w:rsid w:val="00572024"/>
    <w:rsid w:val="005722AD"/>
    <w:rsid w:val="00572F7E"/>
    <w:rsid w:val="00577292"/>
    <w:rsid w:val="00582920"/>
    <w:rsid w:val="00586508"/>
    <w:rsid w:val="00590EA4"/>
    <w:rsid w:val="00591789"/>
    <w:rsid w:val="005943BA"/>
    <w:rsid w:val="005946C9"/>
    <w:rsid w:val="00594A14"/>
    <w:rsid w:val="00594AA4"/>
    <w:rsid w:val="00595604"/>
    <w:rsid w:val="005966AC"/>
    <w:rsid w:val="00596CDC"/>
    <w:rsid w:val="005A0F0B"/>
    <w:rsid w:val="005A1290"/>
    <w:rsid w:val="005A1BB1"/>
    <w:rsid w:val="005A2018"/>
    <w:rsid w:val="005A2239"/>
    <w:rsid w:val="005A3D3E"/>
    <w:rsid w:val="005A5BF2"/>
    <w:rsid w:val="005A7658"/>
    <w:rsid w:val="005B0BDD"/>
    <w:rsid w:val="005B2800"/>
    <w:rsid w:val="005B38D6"/>
    <w:rsid w:val="005B41B2"/>
    <w:rsid w:val="005C15DA"/>
    <w:rsid w:val="005C31BC"/>
    <w:rsid w:val="005C790B"/>
    <w:rsid w:val="005D1E0D"/>
    <w:rsid w:val="005D25FA"/>
    <w:rsid w:val="005D29FE"/>
    <w:rsid w:val="005D309E"/>
    <w:rsid w:val="005D42DD"/>
    <w:rsid w:val="005D6059"/>
    <w:rsid w:val="005D684B"/>
    <w:rsid w:val="005D763B"/>
    <w:rsid w:val="005E022D"/>
    <w:rsid w:val="005E10BF"/>
    <w:rsid w:val="005E7C02"/>
    <w:rsid w:val="005F0E68"/>
    <w:rsid w:val="005F107E"/>
    <w:rsid w:val="005F183C"/>
    <w:rsid w:val="005F2803"/>
    <w:rsid w:val="005F30A8"/>
    <w:rsid w:val="005F5CF4"/>
    <w:rsid w:val="005F68DE"/>
    <w:rsid w:val="0060023D"/>
    <w:rsid w:val="00600D5A"/>
    <w:rsid w:val="00601742"/>
    <w:rsid w:val="00610C53"/>
    <w:rsid w:val="00614565"/>
    <w:rsid w:val="00614A3E"/>
    <w:rsid w:val="00615825"/>
    <w:rsid w:val="00615E59"/>
    <w:rsid w:val="00617836"/>
    <w:rsid w:val="00622363"/>
    <w:rsid w:val="00622608"/>
    <w:rsid w:val="006326E2"/>
    <w:rsid w:val="00634C7A"/>
    <w:rsid w:val="00637F08"/>
    <w:rsid w:val="0064170F"/>
    <w:rsid w:val="00642E47"/>
    <w:rsid w:val="00643C25"/>
    <w:rsid w:val="006452A3"/>
    <w:rsid w:val="00645FBB"/>
    <w:rsid w:val="00647C17"/>
    <w:rsid w:val="00650F70"/>
    <w:rsid w:val="00652F00"/>
    <w:rsid w:val="00654E41"/>
    <w:rsid w:val="00656DA0"/>
    <w:rsid w:val="006628CE"/>
    <w:rsid w:val="0066376C"/>
    <w:rsid w:val="00665ECE"/>
    <w:rsid w:val="00666AED"/>
    <w:rsid w:val="00670240"/>
    <w:rsid w:val="006704CB"/>
    <w:rsid w:val="0067175E"/>
    <w:rsid w:val="00675A70"/>
    <w:rsid w:val="0067679F"/>
    <w:rsid w:val="0067735B"/>
    <w:rsid w:val="0068088D"/>
    <w:rsid w:val="006829BE"/>
    <w:rsid w:val="00682F8B"/>
    <w:rsid w:val="00685F75"/>
    <w:rsid w:val="0068619A"/>
    <w:rsid w:val="00686C8C"/>
    <w:rsid w:val="00687721"/>
    <w:rsid w:val="006877DD"/>
    <w:rsid w:val="00687CEE"/>
    <w:rsid w:val="006922C4"/>
    <w:rsid w:val="006937C2"/>
    <w:rsid w:val="00694C2A"/>
    <w:rsid w:val="00695A75"/>
    <w:rsid w:val="006965B4"/>
    <w:rsid w:val="006A04B4"/>
    <w:rsid w:val="006A1F02"/>
    <w:rsid w:val="006A2478"/>
    <w:rsid w:val="006A43B9"/>
    <w:rsid w:val="006A5C0F"/>
    <w:rsid w:val="006A7120"/>
    <w:rsid w:val="006A7DB0"/>
    <w:rsid w:val="006B0BC2"/>
    <w:rsid w:val="006B2F89"/>
    <w:rsid w:val="006B7AEC"/>
    <w:rsid w:val="006C0763"/>
    <w:rsid w:val="006C20AD"/>
    <w:rsid w:val="006C4F6E"/>
    <w:rsid w:val="006D06EE"/>
    <w:rsid w:val="006D1314"/>
    <w:rsid w:val="006D1741"/>
    <w:rsid w:val="006D41BB"/>
    <w:rsid w:val="006E2762"/>
    <w:rsid w:val="006E5A8A"/>
    <w:rsid w:val="006E6E6E"/>
    <w:rsid w:val="006E762C"/>
    <w:rsid w:val="006F09B2"/>
    <w:rsid w:val="006F1637"/>
    <w:rsid w:val="006F2B2F"/>
    <w:rsid w:val="006F48AC"/>
    <w:rsid w:val="006F6388"/>
    <w:rsid w:val="00700EC8"/>
    <w:rsid w:val="00701FB1"/>
    <w:rsid w:val="007021F3"/>
    <w:rsid w:val="00702690"/>
    <w:rsid w:val="007043D2"/>
    <w:rsid w:val="00704D09"/>
    <w:rsid w:val="00705B3A"/>
    <w:rsid w:val="00706392"/>
    <w:rsid w:val="00706558"/>
    <w:rsid w:val="00711939"/>
    <w:rsid w:val="00711B1E"/>
    <w:rsid w:val="00712420"/>
    <w:rsid w:val="00712961"/>
    <w:rsid w:val="0071780E"/>
    <w:rsid w:val="00723A2E"/>
    <w:rsid w:val="00723C7D"/>
    <w:rsid w:val="00730472"/>
    <w:rsid w:val="00730CBF"/>
    <w:rsid w:val="00731486"/>
    <w:rsid w:val="00735BA4"/>
    <w:rsid w:val="00736738"/>
    <w:rsid w:val="007411C5"/>
    <w:rsid w:val="00742DC9"/>
    <w:rsid w:val="007440C0"/>
    <w:rsid w:val="00744633"/>
    <w:rsid w:val="00744F60"/>
    <w:rsid w:val="007473AF"/>
    <w:rsid w:val="007538C7"/>
    <w:rsid w:val="00754B4D"/>
    <w:rsid w:val="0075647E"/>
    <w:rsid w:val="00757374"/>
    <w:rsid w:val="007614B9"/>
    <w:rsid w:val="0076178C"/>
    <w:rsid w:val="007657B7"/>
    <w:rsid w:val="007657EC"/>
    <w:rsid w:val="00767D27"/>
    <w:rsid w:val="00773B61"/>
    <w:rsid w:val="0077427D"/>
    <w:rsid w:val="007742DA"/>
    <w:rsid w:val="007749B8"/>
    <w:rsid w:val="00774F98"/>
    <w:rsid w:val="00775251"/>
    <w:rsid w:val="0077788B"/>
    <w:rsid w:val="0078092E"/>
    <w:rsid w:val="0078292C"/>
    <w:rsid w:val="00784176"/>
    <w:rsid w:val="00784D15"/>
    <w:rsid w:val="00784D1A"/>
    <w:rsid w:val="00787A05"/>
    <w:rsid w:val="00790AF9"/>
    <w:rsid w:val="00791779"/>
    <w:rsid w:val="00793ED8"/>
    <w:rsid w:val="00796617"/>
    <w:rsid w:val="0079671D"/>
    <w:rsid w:val="007A1798"/>
    <w:rsid w:val="007A2A2A"/>
    <w:rsid w:val="007A5247"/>
    <w:rsid w:val="007A5B2C"/>
    <w:rsid w:val="007A5BF2"/>
    <w:rsid w:val="007A7BC9"/>
    <w:rsid w:val="007B023E"/>
    <w:rsid w:val="007B03CA"/>
    <w:rsid w:val="007B0C28"/>
    <w:rsid w:val="007B4857"/>
    <w:rsid w:val="007B7D3B"/>
    <w:rsid w:val="007C2379"/>
    <w:rsid w:val="007C271A"/>
    <w:rsid w:val="007C475F"/>
    <w:rsid w:val="007C634D"/>
    <w:rsid w:val="007C6817"/>
    <w:rsid w:val="007D0E46"/>
    <w:rsid w:val="007D2889"/>
    <w:rsid w:val="007D5753"/>
    <w:rsid w:val="007D6BE4"/>
    <w:rsid w:val="007E54D8"/>
    <w:rsid w:val="007E5B4B"/>
    <w:rsid w:val="007E5E06"/>
    <w:rsid w:val="007E7C10"/>
    <w:rsid w:val="007F08BA"/>
    <w:rsid w:val="007F2D82"/>
    <w:rsid w:val="007F3636"/>
    <w:rsid w:val="007F5DFE"/>
    <w:rsid w:val="007F7355"/>
    <w:rsid w:val="0080354B"/>
    <w:rsid w:val="00803CDF"/>
    <w:rsid w:val="008044F9"/>
    <w:rsid w:val="0080696E"/>
    <w:rsid w:val="00806AE1"/>
    <w:rsid w:val="0081033A"/>
    <w:rsid w:val="00811C11"/>
    <w:rsid w:val="00811FD3"/>
    <w:rsid w:val="00812557"/>
    <w:rsid w:val="00813E98"/>
    <w:rsid w:val="00817CE4"/>
    <w:rsid w:val="00820EEF"/>
    <w:rsid w:val="00821A06"/>
    <w:rsid w:val="008231E5"/>
    <w:rsid w:val="00825807"/>
    <w:rsid w:val="00826C81"/>
    <w:rsid w:val="0083136A"/>
    <w:rsid w:val="00841682"/>
    <w:rsid w:val="0084393C"/>
    <w:rsid w:val="008445D0"/>
    <w:rsid w:val="00844EC6"/>
    <w:rsid w:val="00845BC6"/>
    <w:rsid w:val="00845C9B"/>
    <w:rsid w:val="00846713"/>
    <w:rsid w:val="0085017F"/>
    <w:rsid w:val="00852B9A"/>
    <w:rsid w:val="0085553B"/>
    <w:rsid w:val="00860A57"/>
    <w:rsid w:val="00865860"/>
    <w:rsid w:val="0086798D"/>
    <w:rsid w:val="008715C6"/>
    <w:rsid w:val="008723E0"/>
    <w:rsid w:val="00872A0F"/>
    <w:rsid w:val="00873874"/>
    <w:rsid w:val="00873BE7"/>
    <w:rsid w:val="00874CB6"/>
    <w:rsid w:val="00876F45"/>
    <w:rsid w:val="00876F90"/>
    <w:rsid w:val="00876FBA"/>
    <w:rsid w:val="00886A01"/>
    <w:rsid w:val="00887508"/>
    <w:rsid w:val="00887FC6"/>
    <w:rsid w:val="008919D0"/>
    <w:rsid w:val="0089303E"/>
    <w:rsid w:val="00893212"/>
    <w:rsid w:val="00893963"/>
    <w:rsid w:val="00893FAC"/>
    <w:rsid w:val="0089436D"/>
    <w:rsid w:val="008949A4"/>
    <w:rsid w:val="008A09E0"/>
    <w:rsid w:val="008A0F29"/>
    <w:rsid w:val="008A141B"/>
    <w:rsid w:val="008A296F"/>
    <w:rsid w:val="008A5A01"/>
    <w:rsid w:val="008A6B2C"/>
    <w:rsid w:val="008A7175"/>
    <w:rsid w:val="008B0087"/>
    <w:rsid w:val="008B02CF"/>
    <w:rsid w:val="008B14DD"/>
    <w:rsid w:val="008B2BFF"/>
    <w:rsid w:val="008B4EED"/>
    <w:rsid w:val="008B57F3"/>
    <w:rsid w:val="008B7060"/>
    <w:rsid w:val="008C251F"/>
    <w:rsid w:val="008C3291"/>
    <w:rsid w:val="008C345A"/>
    <w:rsid w:val="008C6335"/>
    <w:rsid w:val="008C7B4C"/>
    <w:rsid w:val="008D1D0F"/>
    <w:rsid w:val="008D4F29"/>
    <w:rsid w:val="008D52AC"/>
    <w:rsid w:val="008D5715"/>
    <w:rsid w:val="008D6C9B"/>
    <w:rsid w:val="008D6DC4"/>
    <w:rsid w:val="008E07DF"/>
    <w:rsid w:val="008E1B24"/>
    <w:rsid w:val="008E38A9"/>
    <w:rsid w:val="008E5AEF"/>
    <w:rsid w:val="008E7847"/>
    <w:rsid w:val="008F04A6"/>
    <w:rsid w:val="008F14E2"/>
    <w:rsid w:val="008F49D3"/>
    <w:rsid w:val="008F5286"/>
    <w:rsid w:val="008F7EE4"/>
    <w:rsid w:val="00900041"/>
    <w:rsid w:val="00903636"/>
    <w:rsid w:val="00906B2B"/>
    <w:rsid w:val="0090793A"/>
    <w:rsid w:val="00911712"/>
    <w:rsid w:val="009121B3"/>
    <w:rsid w:val="00916330"/>
    <w:rsid w:val="0091693B"/>
    <w:rsid w:val="00917C1E"/>
    <w:rsid w:val="00920AB4"/>
    <w:rsid w:val="009232FB"/>
    <w:rsid w:val="00924587"/>
    <w:rsid w:val="0092715E"/>
    <w:rsid w:val="00930847"/>
    <w:rsid w:val="0093291C"/>
    <w:rsid w:val="00933979"/>
    <w:rsid w:val="00934174"/>
    <w:rsid w:val="00934CBC"/>
    <w:rsid w:val="00935EFD"/>
    <w:rsid w:val="0093647C"/>
    <w:rsid w:val="0094024F"/>
    <w:rsid w:val="0094058C"/>
    <w:rsid w:val="00941315"/>
    <w:rsid w:val="009440E7"/>
    <w:rsid w:val="0094413E"/>
    <w:rsid w:val="009460D7"/>
    <w:rsid w:val="00952325"/>
    <w:rsid w:val="00952753"/>
    <w:rsid w:val="009529A7"/>
    <w:rsid w:val="00953498"/>
    <w:rsid w:val="00954184"/>
    <w:rsid w:val="009562FA"/>
    <w:rsid w:val="0095797D"/>
    <w:rsid w:val="00957C05"/>
    <w:rsid w:val="0096067D"/>
    <w:rsid w:val="009635A3"/>
    <w:rsid w:val="00964455"/>
    <w:rsid w:val="009658B2"/>
    <w:rsid w:val="00972A51"/>
    <w:rsid w:val="00973030"/>
    <w:rsid w:val="00983A65"/>
    <w:rsid w:val="00990186"/>
    <w:rsid w:val="00990E84"/>
    <w:rsid w:val="00991E49"/>
    <w:rsid w:val="009922A1"/>
    <w:rsid w:val="0099235F"/>
    <w:rsid w:val="00993847"/>
    <w:rsid w:val="00993E85"/>
    <w:rsid w:val="00994E9D"/>
    <w:rsid w:val="0099590E"/>
    <w:rsid w:val="00995940"/>
    <w:rsid w:val="009A65AB"/>
    <w:rsid w:val="009A75D8"/>
    <w:rsid w:val="009A7B0E"/>
    <w:rsid w:val="009B2150"/>
    <w:rsid w:val="009B293C"/>
    <w:rsid w:val="009B3919"/>
    <w:rsid w:val="009B3A39"/>
    <w:rsid w:val="009C099C"/>
    <w:rsid w:val="009C209C"/>
    <w:rsid w:val="009C2C3C"/>
    <w:rsid w:val="009C6FF2"/>
    <w:rsid w:val="009C750D"/>
    <w:rsid w:val="009C79BA"/>
    <w:rsid w:val="009D18A1"/>
    <w:rsid w:val="009D20E0"/>
    <w:rsid w:val="009D3A00"/>
    <w:rsid w:val="009D3A8A"/>
    <w:rsid w:val="009D4EA3"/>
    <w:rsid w:val="009D6482"/>
    <w:rsid w:val="009D7DB2"/>
    <w:rsid w:val="009E0E00"/>
    <w:rsid w:val="009E1CB1"/>
    <w:rsid w:val="009E55DC"/>
    <w:rsid w:val="009E7773"/>
    <w:rsid w:val="009F0324"/>
    <w:rsid w:val="009F09C0"/>
    <w:rsid w:val="009F39FB"/>
    <w:rsid w:val="009F3F7F"/>
    <w:rsid w:val="009F4964"/>
    <w:rsid w:val="009F67E3"/>
    <w:rsid w:val="009F6DA6"/>
    <w:rsid w:val="00A00A7E"/>
    <w:rsid w:val="00A05D27"/>
    <w:rsid w:val="00A064BC"/>
    <w:rsid w:val="00A0762C"/>
    <w:rsid w:val="00A10D56"/>
    <w:rsid w:val="00A13A69"/>
    <w:rsid w:val="00A148A8"/>
    <w:rsid w:val="00A202CB"/>
    <w:rsid w:val="00A20457"/>
    <w:rsid w:val="00A21B23"/>
    <w:rsid w:val="00A2339E"/>
    <w:rsid w:val="00A25434"/>
    <w:rsid w:val="00A35249"/>
    <w:rsid w:val="00A40861"/>
    <w:rsid w:val="00A416FE"/>
    <w:rsid w:val="00A426EF"/>
    <w:rsid w:val="00A43267"/>
    <w:rsid w:val="00A43B36"/>
    <w:rsid w:val="00A54F20"/>
    <w:rsid w:val="00A57C23"/>
    <w:rsid w:val="00A60764"/>
    <w:rsid w:val="00A61683"/>
    <w:rsid w:val="00A629C7"/>
    <w:rsid w:val="00A62F68"/>
    <w:rsid w:val="00A63F9D"/>
    <w:rsid w:val="00A65B0D"/>
    <w:rsid w:val="00A70F02"/>
    <w:rsid w:val="00A7243F"/>
    <w:rsid w:val="00A72497"/>
    <w:rsid w:val="00A7559D"/>
    <w:rsid w:val="00A75CFE"/>
    <w:rsid w:val="00A82BB4"/>
    <w:rsid w:val="00A83A6D"/>
    <w:rsid w:val="00A86480"/>
    <w:rsid w:val="00A872D7"/>
    <w:rsid w:val="00A9667C"/>
    <w:rsid w:val="00A97526"/>
    <w:rsid w:val="00AA2856"/>
    <w:rsid w:val="00AA3994"/>
    <w:rsid w:val="00AA4318"/>
    <w:rsid w:val="00AB0915"/>
    <w:rsid w:val="00AB4848"/>
    <w:rsid w:val="00AB5742"/>
    <w:rsid w:val="00AB60E8"/>
    <w:rsid w:val="00AC04F4"/>
    <w:rsid w:val="00AC3176"/>
    <w:rsid w:val="00AC336D"/>
    <w:rsid w:val="00AC4F8E"/>
    <w:rsid w:val="00AC5741"/>
    <w:rsid w:val="00AC694B"/>
    <w:rsid w:val="00AD156E"/>
    <w:rsid w:val="00AD1E91"/>
    <w:rsid w:val="00AD2166"/>
    <w:rsid w:val="00AD2441"/>
    <w:rsid w:val="00AD4E98"/>
    <w:rsid w:val="00AD5276"/>
    <w:rsid w:val="00AE3AE2"/>
    <w:rsid w:val="00AE4B38"/>
    <w:rsid w:val="00AF5CD4"/>
    <w:rsid w:val="00B008D7"/>
    <w:rsid w:val="00B00BC9"/>
    <w:rsid w:val="00B026EA"/>
    <w:rsid w:val="00B05333"/>
    <w:rsid w:val="00B1233A"/>
    <w:rsid w:val="00B1362A"/>
    <w:rsid w:val="00B14592"/>
    <w:rsid w:val="00B20C45"/>
    <w:rsid w:val="00B211E9"/>
    <w:rsid w:val="00B214FC"/>
    <w:rsid w:val="00B22C79"/>
    <w:rsid w:val="00B2393D"/>
    <w:rsid w:val="00B2499B"/>
    <w:rsid w:val="00B27625"/>
    <w:rsid w:val="00B31098"/>
    <w:rsid w:val="00B3170F"/>
    <w:rsid w:val="00B32DB5"/>
    <w:rsid w:val="00B334F9"/>
    <w:rsid w:val="00B34C42"/>
    <w:rsid w:val="00B355F9"/>
    <w:rsid w:val="00B35933"/>
    <w:rsid w:val="00B36274"/>
    <w:rsid w:val="00B374B8"/>
    <w:rsid w:val="00B37CA7"/>
    <w:rsid w:val="00B37E69"/>
    <w:rsid w:val="00B4353B"/>
    <w:rsid w:val="00B439EF"/>
    <w:rsid w:val="00B4451F"/>
    <w:rsid w:val="00B46B96"/>
    <w:rsid w:val="00B473CB"/>
    <w:rsid w:val="00B50736"/>
    <w:rsid w:val="00B520A3"/>
    <w:rsid w:val="00B53C1C"/>
    <w:rsid w:val="00B61C80"/>
    <w:rsid w:val="00B6241E"/>
    <w:rsid w:val="00B62AD7"/>
    <w:rsid w:val="00B65E70"/>
    <w:rsid w:val="00B665B1"/>
    <w:rsid w:val="00B66B9D"/>
    <w:rsid w:val="00B70244"/>
    <w:rsid w:val="00B7081E"/>
    <w:rsid w:val="00B72CBC"/>
    <w:rsid w:val="00B72F02"/>
    <w:rsid w:val="00B7324D"/>
    <w:rsid w:val="00B74A82"/>
    <w:rsid w:val="00B83F05"/>
    <w:rsid w:val="00B919A7"/>
    <w:rsid w:val="00B92438"/>
    <w:rsid w:val="00BA0065"/>
    <w:rsid w:val="00BA1D71"/>
    <w:rsid w:val="00BA1F23"/>
    <w:rsid w:val="00BA5763"/>
    <w:rsid w:val="00BA7DB9"/>
    <w:rsid w:val="00BC3FBA"/>
    <w:rsid w:val="00BC4779"/>
    <w:rsid w:val="00BC59C8"/>
    <w:rsid w:val="00BD229F"/>
    <w:rsid w:val="00BD38AE"/>
    <w:rsid w:val="00BD6520"/>
    <w:rsid w:val="00BE2D83"/>
    <w:rsid w:val="00BE44C3"/>
    <w:rsid w:val="00BE52A6"/>
    <w:rsid w:val="00BE7CCF"/>
    <w:rsid w:val="00BF0D2F"/>
    <w:rsid w:val="00BF409B"/>
    <w:rsid w:val="00BF4980"/>
    <w:rsid w:val="00BF694F"/>
    <w:rsid w:val="00C0287D"/>
    <w:rsid w:val="00C02E86"/>
    <w:rsid w:val="00C03986"/>
    <w:rsid w:val="00C039DD"/>
    <w:rsid w:val="00C0426F"/>
    <w:rsid w:val="00C11B95"/>
    <w:rsid w:val="00C128A7"/>
    <w:rsid w:val="00C13DB8"/>
    <w:rsid w:val="00C15E84"/>
    <w:rsid w:val="00C17F12"/>
    <w:rsid w:val="00C206F2"/>
    <w:rsid w:val="00C21859"/>
    <w:rsid w:val="00C2391D"/>
    <w:rsid w:val="00C25F73"/>
    <w:rsid w:val="00C2622A"/>
    <w:rsid w:val="00C266ED"/>
    <w:rsid w:val="00C30151"/>
    <w:rsid w:val="00C30B8B"/>
    <w:rsid w:val="00C3108A"/>
    <w:rsid w:val="00C311CF"/>
    <w:rsid w:val="00C3389A"/>
    <w:rsid w:val="00C365FD"/>
    <w:rsid w:val="00C41AA9"/>
    <w:rsid w:val="00C41B9A"/>
    <w:rsid w:val="00C453BF"/>
    <w:rsid w:val="00C46A86"/>
    <w:rsid w:val="00C47A47"/>
    <w:rsid w:val="00C50F3F"/>
    <w:rsid w:val="00C513FD"/>
    <w:rsid w:val="00C51ECF"/>
    <w:rsid w:val="00C52B36"/>
    <w:rsid w:val="00C55C58"/>
    <w:rsid w:val="00C55D37"/>
    <w:rsid w:val="00C55D76"/>
    <w:rsid w:val="00C6281E"/>
    <w:rsid w:val="00C6494B"/>
    <w:rsid w:val="00C6499A"/>
    <w:rsid w:val="00C64CC8"/>
    <w:rsid w:val="00C6538C"/>
    <w:rsid w:val="00C653CB"/>
    <w:rsid w:val="00C715C9"/>
    <w:rsid w:val="00C7569C"/>
    <w:rsid w:val="00C77360"/>
    <w:rsid w:val="00C773A6"/>
    <w:rsid w:val="00C77A5D"/>
    <w:rsid w:val="00C818A4"/>
    <w:rsid w:val="00C8288B"/>
    <w:rsid w:val="00C8321B"/>
    <w:rsid w:val="00C84333"/>
    <w:rsid w:val="00C84C2E"/>
    <w:rsid w:val="00C85732"/>
    <w:rsid w:val="00C85E4E"/>
    <w:rsid w:val="00C86578"/>
    <w:rsid w:val="00C86BCC"/>
    <w:rsid w:val="00C91404"/>
    <w:rsid w:val="00C91F5E"/>
    <w:rsid w:val="00C928D8"/>
    <w:rsid w:val="00C95234"/>
    <w:rsid w:val="00C953E6"/>
    <w:rsid w:val="00C97832"/>
    <w:rsid w:val="00CA10B9"/>
    <w:rsid w:val="00CA71D3"/>
    <w:rsid w:val="00CA7A44"/>
    <w:rsid w:val="00CB2EB0"/>
    <w:rsid w:val="00CB5E15"/>
    <w:rsid w:val="00CB763B"/>
    <w:rsid w:val="00CB78A8"/>
    <w:rsid w:val="00CC20F6"/>
    <w:rsid w:val="00CC2EDA"/>
    <w:rsid w:val="00CC31E8"/>
    <w:rsid w:val="00CC38CB"/>
    <w:rsid w:val="00CC4A92"/>
    <w:rsid w:val="00CD0BA0"/>
    <w:rsid w:val="00CD1777"/>
    <w:rsid w:val="00CD3A48"/>
    <w:rsid w:val="00CD572B"/>
    <w:rsid w:val="00CD6377"/>
    <w:rsid w:val="00CD6DFA"/>
    <w:rsid w:val="00CE10A2"/>
    <w:rsid w:val="00CE17BB"/>
    <w:rsid w:val="00CE3582"/>
    <w:rsid w:val="00CF3CA1"/>
    <w:rsid w:val="00CF74C3"/>
    <w:rsid w:val="00CF7B25"/>
    <w:rsid w:val="00D000D7"/>
    <w:rsid w:val="00D028DA"/>
    <w:rsid w:val="00D02E21"/>
    <w:rsid w:val="00D058F0"/>
    <w:rsid w:val="00D0770D"/>
    <w:rsid w:val="00D11C63"/>
    <w:rsid w:val="00D15F90"/>
    <w:rsid w:val="00D172D7"/>
    <w:rsid w:val="00D20A1E"/>
    <w:rsid w:val="00D224DD"/>
    <w:rsid w:val="00D2261C"/>
    <w:rsid w:val="00D25912"/>
    <w:rsid w:val="00D25E1C"/>
    <w:rsid w:val="00D30BDD"/>
    <w:rsid w:val="00D31FAA"/>
    <w:rsid w:val="00D32D4A"/>
    <w:rsid w:val="00D3315B"/>
    <w:rsid w:val="00D4102B"/>
    <w:rsid w:val="00D41113"/>
    <w:rsid w:val="00D422C4"/>
    <w:rsid w:val="00D52D1D"/>
    <w:rsid w:val="00D52E8B"/>
    <w:rsid w:val="00D53BB4"/>
    <w:rsid w:val="00D54294"/>
    <w:rsid w:val="00D550A7"/>
    <w:rsid w:val="00D5542F"/>
    <w:rsid w:val="00D5735B"/>
    <w:rsid w:val="00D62B25"/>
    <w:rsid w:val="00D62FC7"/>
    <w:rsid w:val="00D636DA"/>
    <w:rsid w:val="00D63FAF"/>
    <w:rsid w:val="00D659D9"/>
    <w:rsid w:val="00D6690E"/>
    <w:rsid w:val="00D66DDF"/>
    <w:rsid w:val="00D70416"/>
    <w:rsid w:val="00D7399C"/>
    <w:rsid w:val="00D75B54"/>
    <w:rsid w:val="00D77E5B"/>
    <w:rsid w:val="00D80342"/>
    <w:rsid w:val="00D80945"/>
    <w:rsid w:val="00D80C47"/>
    <w:rsid w:val="00D817B1"/>
    <w:rsid w:val="00D83644"/>
    <w:rsid w:val="00D83B5D"/>
    <w:rsid w:val="00D84AED"/>
    <w:rsid w:val="00D8625E"/>
    <w:rsid w:val="00D87799"/>
    <w:rsid w:val="00D90052"/>
    <w:rsid w:val="00D90F47"/>
    <w:rsid w:val="00D91773"/>
    <w:rsid w:val="00D91D17"/>
    <w:rsid w:val="00D944D4"/>
    <w:rsid w:val="00D94861"/>
    <w:rsid w:val="00D96A2F"/>
    <w:rsid w:val="00D97BFD"/>
    <w:rsid w:val="00DA2B41"/>
    <w:rsid w:val="00DA5BFD"/>
    <w:rsid w:val="00DB45C6"/>
    <w:rsid w:val="00DB69B7"/>
    <w:rsid w:val="00DC40D6"/>
    <w:rsid w:val="00DC4E4E"/>
    <w:rsid w:val="00DC5171"/>
    <w:rsid w:val="00DC6CBE"/>
    <w:rsid w:val="00DC7B7F"/>
    <w:rsid w:val="00DD25C4"/>
    <w:rsid w:val="00DD46F3"/>
    <w:rsid w:val="00DD65F2"/>
    <w:rsid w:val="00DD6B70"/>
    <w:rsid w:val="00DD76C4"/>
    <w:rsid w:val="00DE0073"/>
    <w:rsid w:val="00DE1E6C"/>
    <w:rsid w:val="00DE329D"/>
    <w:rsid w:val="00DE45F1"/>
    <w:rsid w:val="00DE5777"/>
    <w:rsid w:val="00DE5898"/>
    <w:rsid w:val="00DE670A"/>
    <w:rsid w:val="00DE6AB1"/>
    <w:rsid w:val="00DE6C9C"/>
    <w:rsid w:val="00DF00BC"/>
    <w:rsid w:val="00DF09A7"/>
    <w:rsid w:val="00DF4720"/>
    <w:rsid w:val="00E00FC3"/>
    <w:rsid w:val="00E0168F"/>
    <w:rsid w:val="00E02B8A"/>
    <w:rsid w:val="00E02F3B"/>
    <w:rsid w:val="00E03A35"/>
    <w:rsid w:val="00E06559"/>
    <w:rsid w:val="00E10A13"/>
    <w:rsid w:val="00E14FC7"/>
    <w:rsid w:val="00E156C4"/>
    <w:rsid w:val="00E162DF"/>
    <w:rsid w:val="00E162ED"/>
    <w:rsid w:val="00E16A30"/>
    <w:rsid w:val="00E20195"/>
    <w:rsid w:val="00E20641"/>
    <w:rsid w:val="00E20F70"/>
    <w:rsid w:val="00E22C3B"/>
    <w:rsid w:val="00E2412E"/>
    <w:rsid w:val="00E272A6"/>
    <w:rsid w:val="00E30FE1"/>
    <w:rsid w:val="00E324B1"/>
    <w:rsid w:val="00E34A42"/>
    <w:rsid w:val="00E34F9F"/>
    <w:rsid w:val="00E37987"/>
    <w:rsid w:val="00E40346"/>
    <w:rsid w:val="00E426E4"/>
    <w:rsid w:val="00E458A2"/>
    <w:rsid w:val="00E4629A"/>
    <w:rsid w:val="00E4631D"/>
    <w:rsid w:val="00E53A68"/>
    <w:rsid w:val="00E55B50"/>
    <w:rsid w:val="00E57065"/>
    <w:rsid w:val="00E60DCC"/>
    <w:rsid w:val="00E6383F"/>
    <w:rsid w:val="00E6665C"/>
    <w:rsid w:val="00E66684"/>
    <w:rsid w:val="00E67613"/>
    <w:rsid w:val="00E67B74"/>
    <w:rsid w:val="00E706AC"/>
    <w:rsid w:val="00E73FA5"/>
    <w:rsid w:val="00E746A9"/>
    <w:rsid w:val="00E74951"/>
    <w:rsid w:val="00E74BA3"/>
    <w:rsid w:val="00E75B0C"/>
    <w:rsid w:val="00E76F05"/>
    <w:rsid w:val="00E77568"/>
    <w:rsid w:val="00E77F7C"/>
    <w:rsid w:val="00E811EB"/>
    <w:rsid w:val="00E813A3"/>
    <w:rsid w:val="00E822A0"/>
    <w:rsid w:val="00E86566"/>
    <w:rsid w:val="00E86A0F"/>
    <w:rsid w:val="00E911D7"/>
    <w:rsid w:val="00E915E9"/>
    <w:rsid w:val="00E92EBF"/>
    <w:rsid w:val="00E93D8C"/>
    <w:rsid w:val="00E94936"/>
    <w:rsid w:val="00E94E09"/>
    <w:rsid w:val="00E9691E"/>
    <w:rsid w:val="00EA0B78"/>
    <w:rsid w:val="00EA1A0F"/>
    <w:rsid w:val="00EA2BC5"/>
    <w:rsid w:val="00EA3408"/>
    <w:rsid w:val="00EA7DF9"/>
    <w:rsid w:val="00EB3AF5"/>
    <w:rsid w:val="00EB46E8"/>
    <w:rsid w:val="00EB6FA0"/>
    <w:rsid w:val="00EC2F1B"/>
    <w:rsid w:val="00EC464E"/>
    <w:rsid w:val="00EC4AE5"/>
    <w:rsid w:val="00EC4F75"/>
    <w:rsid w:val="00EC66DB"/>
    <w:rsid w:val="00EC7B1B"/>
    <w:rsid w:val="00ED03CE"/>
    <w:rsid w:val="00ED3493"/>
    <w:rsid w:val="00ED3C1F"/>
    <w:rsid w:val="00ED3EA1"/>
    <w:rsid w:val="00ED5B03"/>
    <w:rsid w:val="00ED618B"/>
    <w:rsid w:val="00ED7B84"/>
    <w:rsid w:val="00EE0383"/>
    <w:rsid w:val="00EE0EB5"/>
    <w:rsid w:val="00EE1337"/>
    <w:rsid w:val="00EE1902"/>
    <w:rsid w:val="00EE2100"/>
    <w:rsid w:val="00EE3554"/>
    <w:rsid w:val="00EE5805"/>
    <w:rsid w:val="00EE5ACF"/>
    <w:rsid w:val="00EE7A61"/>
    <w:rsid w:val="00EF3994"/>
    <w:rsid w:val="00EF4991"/>
    <w:rsid w:val="00EF4DC1"/>
    <w:rsid w:val="00EF521B"/>
    <w:rsid w:val="00EF585B"/>
    <w:rsid w:val="00EF66A7"/>
    <w:rsid w:val="00EF707D"/>
    <w:rsid w:val="00EF76AE"/>
    <w:rsid w:val="00F00D86"/>
    <w:rsid w:val="00F10D27"/>
    <w:rsid w:val="00F11E02"/>
    <w:rsid w:val="00F12E62"/>
    <w:rsid w:val="00F13C46"/>
    <w:rsid w:val="00F14231"/>
    <w:rsid w:val="00F156E5"/>
    <w:rsid w:val="00F1575D"/>
    <w:rsid w:val="00F176C9"/>
    <w:rsid w:val="00F203BD"/>
    <w:rsid w:val="00F20536"/>
    <w:rsid w:val="00F211DA"/>
    <w:rsid w:val="00F24459"/>
    <w:rsid w:val="00F2622F"/>
    <w:rsid w:val="00F2758C"/>
    <w:rsid w:val="00F2790F"/>
    <w:rsid w:val="00F27C77"/>
    <w:rsid w:val="00F3117E"/>
    <w:rsid w:val="00F31B5B"/>
    <w:rsid w:val="00F33A4C"/>
    <w:rsid w:val="00F33D06"/>
    <w:rsid w:val="00F35649"/>
    <w:rsid w:val="00F37B15"/>
    <w:rsid w:val="00F42BB2"/>
    <w:rsid w:val="00F42C3F"/>
    <w:rsid w:val="00F432C2"/>
    <w:rsid w:val="00F43460"/>
    <w:rsid w:val="00F43BDB"/>
    <w:rsid w:val="00F44E54"/>
    <w:rsid w:val="00F4571B"/>
    <w:rsid w:val="00F469CB"/>
    <w:rsid w:val="00F46F1F"/>
    <w:rsid w:val="00F52A05"/>
    <w:rsid w:val="00F619E0"/>
    <w:rsid w:val="00F61AC8"/>
    <w:rsid w:val="00F6216E"/>
    <w:rsid w:val="00F62595"/>
    <w:rsid w:val="00F62AAE"/>
    <w:rsid w:val="00F65F2B"/>
    <w:rsid w:val="00F66968"/>
    <w:rsid w:val="00F66DE4"/>
    <w:rsid w:val="00F67E3F"/>
    <w:rsid w:val="00F71B37"/>
    <w:rsid w:val="00F71C29"/>
    <w:rsid w:val="00F74526"/>
    <w:rsid w:val="00F76FB3"/>
    <w:rsid w:val="00F77839"/>
    <w:rsid w:val="00F80038"/>
    <w:rsid w:val="00F81789"/>
    <w:rsid w:val="00F81C7F"/>
    <w:rsid w:val="00F81D23"/>
    <w:rsid w:val="00F83222"/>
    <w:rsid w:val="00F86560"/>
    <w:rsid w:val="00F9312E"/>
    <w:rsid w:val="00F93170"/>
    <w:rsid w:val="00F94BD5"/>
    <w:rsid w:val="00F95E13"/>
    <w:rsid w:val="00F95E89"/>
    <w:rsid w:val="00F979DE"/>
    <w:rsid w:val="00FA139B"/>
    <w:rsid w:val="00FB01B1"/>
    <w:rsid w:val="00FB08A2"/>
    <w:rsid w:val="00FB1966"/>
    <w:rsid w:val="00FB1C63"/>
    <w:rsid w:val="00FB1FE5"/>
    <w:rsid w:val="00FB566C"/>
    <w:rsid w:val="00FB5BC7"/>
    <w:rsid w:val="00FB5D07"/>
    <w:rsid w:val="00FB6466"/>
    <w:rsid w:val="00FB6D2B"/>
    <w:rsid w:val="00FB6F65"/>
    <w:rsid w:val="00FB7105"/>
    <w:rsid w:val="00FB7C2A"/>
    <w:rsid w:val="00FC4CA6"/>
    <w:rsid w:val="00FC5C9C"/>
    <w:rsid w:val="00FC65C4"/>
    <w:rsid w:val="00FD29E2"/>
    <w:rsid w:val="00FD2B97"/>
    <w:rsid w:val="00FD359F"/>
    <w:rsid w:val="00FD4374"/>
    <w:rsid w:val="00FD71EA"/>
    <w:rsid w:val="00FD7840"/>
    <w:rsid w:val="00FD7A3D"/>
    <w:rsid w:val="00FE2C00"/>
    <w:rsid w:val="00FE384A"/>
    <w:rsid w:val="00FE4AF6"/>
    <w:rsid w:val="00FE56AA"/>
    <w:rsid w:val="00FF07AC"/>
    <w:rsid w:val="00FF14CC"/>
    <w:rsid w:val="00FF15DE"/>
    <w:rsid w:val="00FF1F58"/>
    <w:rsid w:val="00FF3DBD"/>
    <w:rsid w:val="00FF5A8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3" fill="f" fillcolor="white" stroke="f">
      <v:fill color="white" on="f"/>
      <v:stroke on="f"/>
      <o:colormru v:ext="edit" colors="#ddd,#090,#06c,#9dd1c2,#f52753,#fcbac8"/>
      <o:colormenu v:ext="edit" fillcolor="none"/>
    </o:shapedefaults>
    <o:shapelayout v:ext="edit">
      <o:idmap v:ext="edit" data="1"/>
      <o:rules v:ext="edit">
        <o:r id="V:Rule2" type="connector" idref="#Connecteur droit avec flèche 226"/>
      </o:rules>
    </o:shapelayout>
  </w:shapeDefaults>
  <w:decimalSymbol w:val=","/>
  <w:listSeparator w:val=";"/>
  <w14:docId w14:val="54160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semiHidden="0" w:uiPriority="9" w:unhideWhenUsed="0"/>
    <w:lsdException w:name="heading 3" w:semiHidden="0" w:uiPriority="9" w:unhideWhenUsed="0"/>
    <w:lsdException w:name="heading 4" w:semiHidden="0" w:uiPriority="9" w:unhideWhenUsed="0"/>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uiPriority="0"/>
    <w:lsdException w:name="caption" w:semiHidden="0" w:uiPriority="35" w:unhideWhenUsed="0"/>
    <w:lsdException w:name="page number"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EB46E8"/>
    <w:pPr>
      <w:suppressAutoHyphens/>
      <w:spacing w:before="120"/>
      <w:jc w:val="both"/>
    </w:pPr>
    <w:rPr>
      <w:rFonts w:ascii="Arial Narrow" w:hAnsi="Arial Narrow"/>
      <w:sz w:val="22"/>
      <w:lang w:eastAsia="ar-SA"/>
    </w:rPr>
  </w:style>
  <w:style w:type="paragraph" w:styleId="Titre1">
    <w:name w:val="heading 1"/>
    <w:basedOn w:val="Normal"/>
    <w:next w:val="Normal"/>
    <w:rsid w:val="00EB46E8"/>
    <w:pPr>
      <w:keepNext/>
      <w:spacing w:before="4000" w:after="240" w:line="264" w:lineRule="auto"/>
      <w:jc w:val="left"/>
      <w:outlineLvl w:val="0"/>
    </w:pPr>
    <w:rPr>
      <w:rFonts w:ascii="Century Gothic" w:hAnsi="Century Gothic"/>
      <w:b/>
      <w:smallCaps/>
      <w:color w:val="0079C2"/>
      <w:kern w:val="56"/>
      <w:sz w:val="56"/>
    </w:rPr>
  </w:style>
  <w:style w:type="paragraph" w:styleId="Titre2">
    <w:name w:val="heading 2"/>
    <w:basedOn w:val="Normal"/>
    <w:next w:val="Normal"/>
    <w:rsid w:val="00EB46E8"/>
    <w:pPr>
      <w:pBdr>
        <w:bottom w:val="single" w:sz="4" w:space="1" w:color="0078C2"/>
      </w:pBdr>
      <w:suppressAutoHyphens w:val="0"/>
      <w:spacing w:after="120" w:line="264" w:lineRule="auto"/>
      <w:outlineLvl w:val="1"/>
    </w:pPr>
    <w:rPr>
      <w:rFonts w:ascii="Century Gothic" w:hAnsi="Century Gothic"/>
      <w:b/>
      <w:smallCaps/>
      <w:color w:val="0079C2"/>
      <w:sz w:val="32"/>
    </w:rPr>
  </w:style>
  <w:style w:type="paragraph" w:styleId="Titre3">
    <w:name w:val="heading 3"/>
    <w:aliases w:val="T3,Titre 3 Car"/>
    <w:basedOn w:val="Normal"/>
    <w:next w:val="Normal"/>
    <w:rsid w:val="00EB46E8"/>
    <w:pPr>
      <w:spacing w:before="480" w:line="264" w:lineRule="auto"/>
      <w:jc w:val="left"/>
      <w:outlineLvl w:val="2"/>
    </w:pPr>
    <w:rPr>
      <w:rFonts w:ascii="Century Gothic" w:hAnsi="Century Gothic"/>
      <w:b/>
      <w:color w:val="0079C2"/>
      <w:sz w:val="28"/>
    </w:rPr>
  </w:style>
  <w:style w:type="paragraph" w:styleId="Titre4">
    <w:name w:val="heading 4"/>
    <w:basedOn w:val="Normal"/>
    <w:next w:val="Normal"/>
    <w:rsid w:val="00EB46E8"/>
    <w:pPr>
      <w:keepNext/>
      <w:spacing w:before="360" w:line="264" w:lineRule="auto"/>
      <w:jc w:val="left"/>
      <w:outlineLvl w:val="3"/>
    </w:pPr>
    <w:rPr>
      <w:rFonts w:ascii="Century Gothic" w:hAnsi="Century Gothic"/>
      <w:b/>
      <w:color w:val="0079C2"/>
      <w:sz w:val="28"/>
    </w:rPr>
  </w:style>
  <w:style w:type="paragraph" w:styleId="Titre5">
    <w:name w:val="heading 5"/>
    <w:basedOn w:val="Normal"/>
    <w:next w:val="Normal"/>
    <w:rsid w:val="00EB46E8"/>
    <w:pPr>
      <w:spacing w:before="320" w:line="264" w:lineRule="auto"/>
      <w:jc w:val="left"/>
      <w:outlineLvl w:val="4"/>
    </w:pPr>
    <w:rPr>
      <w:b/>
      <w:color w:val="0079C2"/>
      <w:sz w:val="24"/>
    </w:rPr>
  </w:style>
  <w:style w:type="paragraph" w:styleId="Titre6">
    <w:name w:val="heading 6"/>
    <w:basedOn w:val="Normal"/>
    <w:next w:val="Normal"/>
    <w:rsid w:val="00EB46E8"/>
    <w:pPr>
      <w:numPr>
        <w:ilvl w:val="5"/>
        <w:numId w:val="1"/>
      </w:numPr>
      <w:spacing w:before="240" w:line="264" w:lineRule="auto"/>
      <w:outlineLvl w:val="5"/>
    </w:pPr>
    <w:rPr>
      <w:rFonts w:ascii="Century Gothic" w:hAnsi="Century Gothic"/>
      <w:i/>
      <w:color w:val="0079C2"/>
      <w:sz w:val="24"/>
    </w:rPr>
  </w:style>
  <w:style w:type="paragraph" w:styleId="Titre7">
    <w:name w:val="heading 7"/>
    <w:basedOn w:val="Normal"/>
    <w:next w:val="Normal"/>
    <w:rsid w:val="00EB46E8"/>
    <w:pPr>
      <w:numPr>
        <w:ilvl w:val="6"/>
        <w:numId w:val="1"/>
      </w:numPr>
      <w:tabs>
        <w:tab w:val="left" w:pos="1296"/>
      </w:tabs>
      <w:spacing w:before="480" w:after="360" w:line="264" w:lineRule="auto"/>
      <w:ind w:left="1296" w:hanging="1296"/>
      <w:outlineLvl w:val="6"/>
    </w:pPr>
    <w:rPr>
      <w:rFonts w:ascii="Times New Roman" w:hAnsi="Times New Roman"/>
      <w:b/>
      <w:sz w:val="52"/>
    </w:rPr>
  </w:style>
  <w:style w:type="paragraph" w:styleId="Titre8">
    <w:name w:val="heading 8"/>
    <w:basedOn w:val="Normal"/>
    <w:next w:val="Normal"/>
    <w:rsid w:val="00EB46E8"/>
    <w:pPr>
      <w:numPr>
        <w:ilvl w:val="7"/>
        <w:numId w:val="1"/>
      </w:numPr>
      <w:spacing w:before="240" w:after="60" w:line="264" w:lineRule="auto"/>
      <w:ind w:left="1440" w:hanging="1440"/>
      <w:outlineLvl w:val="7"/>
    </w:pPr>
    <w:rPr>
      <w:i/>
    </w:rPr>
  </w:style>
  <w:style w:type="paragraph" w:styleId="Titre9">
    <w:name w:val="heading 9"/>
    <w:basedOn w:val="Normal"/>
    <w:next w:val="Normal"/>
    <w:rsid w:val="00EB46E8"/>
    <w:pPr>
      <w:numPr>
        <w:ilvl w:val="8"/>
        <w:numId w:val="1"/>
      </w:numPr>
      <w:spacing w:before="240" w:after="60" w:line="264" w:lineRule="auto"/>
      <w:ind w:left="1584" w:hanging="1584"/>
      <w:outlineLvl w:val="8"/>
    </w:pPr>
    <w:rPr>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Caractredenotedebasdepage">
    <w:name w:val="Caractère de note de bas de page"/>
    <w:rsid w:val="00EB46E8"/>
    <w:rPr>
      <w:rFonts w:ascii="Arial" w:hAnsi="Arial"/>
      <w:i/>
      <w:sz w:val="18"/>
      <w:vertAlign w:val="superscript"/>
    </w:rPr>
  </w:style>
  <w:style w:type="character" w:styleId="Numrodepage">
    <w:name w:val="page number"/>
    <w:semiHidden/>
    <w:rsid w:val="00EB46E8"/>
    <w:rPr>
      <w:rFonts w:ascii="Arial" w:hAnsi="Arial"/>
      <w:sz w:val="16"/>
    </w:rPr>
  </w:style>
  <w:style w:type="character" w:styleId="Lienhypertexte">
    <w:name w:val="Hyperlink"/>
    <w:uiPriority w:val="99"/>
    <w:rsid w:val="00EB46E8"/>
    <w:rPr>
      <w:rFonts w:ascii="Arial" w:hAnsi="Arial"/>
      <w:color w:val="0000FF"/>
      <w:sz w:val="20"/>
      <w:u w:val="single"/>
    </w:rPr>
  </w:style>
  <w:style w:type="character" w:styleId="Lienhypertextesuivivisit">
    <w:name w:val="FollowedHyperlink"/>
    <w:semiHidden/>
    <w:rsid w:val="00EB46E8"/>
    <w:rPr>
      <w:rFonts w:ascii="Arial" w:hAnsi="Arial"/>
      <w:color w:val="800080"/>
      <w:sz w:val="20"/>
      <w:u w:val="single"/>
    </w:rPr>
  </w:style>
  <w:style w:type="character" w:customStyle="1" w:styleId="Caractredenotedefin">
    <w:name w:val="Caractère de note de fin"/>
    <w:rsid w:val="00EB46E8"/>
    <w:rPr>
      <w:rFonts w:ascii="Arial" w:hAnsi="Arial"/>
      <w:i/>
      <w:sz w:val="18"/>
      <w:vertAlign w:val="superscript"/>
    </w:rPr>
  </w:style>
  <w:style w:type="character" w:customStyle="1" w:styleId="WW8Num1z0">
    <w:name w:val="WW8Num1z0"/>
    <w:rsid w:val="00EB46E8"/>
    <w:rPr>
      <w:rFonts w:ascii="Symbol" w:hAnsi="Symbol"/>
    </w:rPr>
  </w:style>
  <w:style w:type="character" w:customStyle="1" w:styleId="WW8Num2z0">
    <w:name w:val="WW8Num2z0"/>
    <w:rsid w:val="00EB46E8"/>
    <w:rPr>
      <w:rFonts w:ascii="Symbol" w:hAnsi="Symbol"/>
    </w:rPr>
  </w:style>
  <w:style w:type="character" w:customStyle="1" w:styleId="WW8Num4z0">
    <w:name w:val="WW8Num4z0"/>
    <w:rsid w:val="00EB46E8"/>
    <w:rPr>
      <w:rFonts w:ascii="Symbol" w:hAnsi="Symbol"/>
      <w:b w:val="0"/>
      <w:i w:val="0"/>
      <w:color w:val="0066CC"/>
      <w:sz w:val="28"/>
      <w:u w:val="none"/>
    </w:rPr>
  </w:style>
  <w:style w:type="character" w:customStyle="1" w:styleId="WW8Num4z1">
    <w:name w:val="WW8Num4z1"/>
    <w:rsid w:val="00EB46E8"/>
    <w:rPr>
      <w:rFonts w:ascii="Courier New" w:hAnsi="Courier New"/>
    </w:rPr>
  </w:style>
  <w:style w:type="character" w:customStyle="1" w:styleId="WW8Num4z2">
    <w:name w:val="WW8Num4z2"/>
    <w:rsid w:val="00EB46E8"/>
    <w:rPr>
      <w:rFonts w:ascii="Wingdings" w:hAnsi="Wingdings"/>
    </w:rPr>
  </w:style>
  <w:style w:type="character" w:customStyle="1" w:styleId="WW8Num4z3">
    <w:name w:val="WW8Num4z3"/>
    <w:rsid w:val="00EB46E8"/>
    <w:rPr>
      <w:rFonts w:ascii="Symbol" w:hAnsi="Symbol"/>
    </w:rPr>
  </w:style>
  <w:style w:type="character" w:customStyle="1" w:styleId="WW8Num5z0">
    <w:name w:val="WW8Num5z0"/>
    <w:rsid w:val="00EB46E8"/>
    <w:rPr>
      <w:rFonts w:ascii="Symbol" w:hAnsi="Symbol"/>
      <w:b w:val="0"/>
      <w:i w:val="0"/>
      <w:color w:val="7AC043"/>
      <w:sz w:val="24"/>
      <w:u w:val="none"/>
    </w:rPr>
  </w:style>
  <w:style w:type="character" w:customStyle="1" w:styleId="WW8Num5z1">
    <w:name w:val="WW8Num5z1"/>
    <w:rsid w:val="00EB46E8"/>
    <w:rPr>
      <w:rFonts w:ascii="Courier New" w:hAnsi="Courier New"/>
    </w:rPr>
  </w:style>
  <w:style w:type="character" w:customStyle="1" w:styleId="WW8Num5z2">
    <w:name w:val="WW8Num5z2"/>
    <w:rsid w:val="00EB46E8"/>
    <w:rPr>
      <w:rFonts w:ascii="Wingdings" w:hAnsi="Wingdings"/>
    </w:rPr>
  </w:style>
  <w:style w:type="character" w:customStyle="1" w:styleId="WW8Num5z3">
    <w:name w:val="WW8Num5z3"/>
    <w:rsid w:val="00EB46E8"/>
    <w:rPr>
      <w:rFonts w:ascii="Symbol" w:hAnsi="Symbol"/>
    </w:rPr>
  </w:style>
  <w:style w:type="character" w:customStyle="1" w:styleId="WW8Num6z0">
    <w:name w:val="WW8Num6z0"/>
    <w:rsid w:val="00EB46E8"/>
    <w:rPr>
      <w:rFonts w:ascii="Times New Roman" w:hAnsi="Times New Roman" w:cs="Times New Roman"/>
      <w:color w:val="0066CC"/>
    </w:rPr>
  </w:style>
  <w:style w:type="character" w:customStyle="1" w:styleId="WW8Num6z1">
    <w:name w:val="WW8Num6z1"/>
    <w:rsid w:val="00EB46E8"/>
    <w:rPr>
      <w:rFonts w:ascii="Courier New" w:hAnsi="Courier New"/>
    </w:rPr>
  </w:style>
  <w:style w:type="character" w:customStyle="1" w:styleId="WW8Num6z2">
    <w:name w:val="WW8Num6z2"/>
    <w:rsid w:val="00EB46E8"/>
    <w:rPr>
      <w:rFonts w:ascii="Symbol" w:hAnsi="Symbol"/>
      <w:color w:val="000000"/>
      <w:sz w:val="20"/>
    </w:rPr>
  </w:style>
  <w:style w:type="character" w:customStyle="1" w:styleId="WW8Num6z3">
    <w:name w:val="WW8Num6z3"/>
    <w:rsid w:val="00EB46E8"/>
    <w:rPr>
      <w:rFonts w:ascii="Times New Roman" w:hAnsi="Times New Roman" w:cs="Times New Roman"/>
      <w:color w:val="666699"/>
    </w:rPr>
  </w:style>
  <w:style w:type="character" w:customStyle="1" w:styleId="WW8Num6z5">
    <w:name w:val="WW8Num6z5"/>
    <w:rsid w:val="00EB46E8"/>
    <w:rPr>
      <w:rFonts w:ascii="Wingdings" w:hAnsi="Wingdings"/>
    </w:rPr>
  </w:style>
  <w:style w:type="character" w:customStyle="1" w:styleId="WW8Num6z6">
    <w:name w:val="WW8Num6z6"/>
    <w:rsid w:val="00EB46E8"/>
    <w:rPr>
      <w:rFonts w:ascii="Symbol" w:hAnsi="Symbol"/>
    </w:rPr>
  </w:style>
  <w:style w:type="character" w:customStyle="1" w:styleId="WW8Num8z0">
    <w:name w:val="WW8Num8z0"/>
    <w:rsid w:val="00EB46E8"/>
    <w:rPr>
      <w:rFonts w:ascii="Wingdings" w:hAnsi="Wingdings"/>
      <w:b/>
      <w:i w:val="0"/>
      <w:color w:val="666699"/>
      <w:sz w:val="24"/>
      <w:u w:val="none"/>
    </w:rPr>
  </w:style>
  <w:style w:type="character" w:customStyle="1" w:styleId="WW8Num8z1">
    <w:name w:val="WW8Num8z1"/>
    <w:rsid w:val="00EB46E8"/>
    <w:rPr>
      <w:rFonts w:ascii="Courier New" w:hAnsi="Courier New"/>
    </w:rPr>
  </w:style>
  <w:style w:type="character" w:customStyle="1" w:styleId="WW8Num8z2">
    <w:name w:val="WW8Num8z2"/>
    <w:rsid w:val="00EB46E8"/>
    <w:rPr>
      <w:rFonts w:ascii="Wingdings" w:hAnsi="Wingdings"/>
    </w:rPr>
  </w:style>
  <w:style w:type="character" w:customStyle="1" w:styleId="WW8Num8z3">
    <w:name w:val="WW8Num8z3"/>
    <w:rsid w:val="00EB46E8"/>
    <w:rPr>
      <w:rFonts w:ascii="Symbol" w:hAnsi="Symbol"/>
    </w:rPr>
  </w:style>
  <w:style w:type="character" w:customStyle="1" w:styleId="WW8Num9z0">
    <w:name w:val="WW8Num9z0"/>
    <w:rsid w:val="00EB46E8"/>
    <w:rPr>
      <w:rFonts w:ascii="Symbol" w:hAnsi="Symbol"/>
      <w:b w:val="0"/>
      <w:i w:val="0"/>
      <w:color w:val="0066CC"/>
      <w:sz w:val="24"/>
      <w:u w:val="none"/>
    </w:rPr>
  </w:style>
  <w:style w:type="character" w:customStyle="1" w:styleId="WW8Num9z1">
    <w:name w:val="WW8Num9z1"/>
    <w:rsid w:val="00EB46E8"/>
    <w:rPr>
      <w:rFonts w:ascii="Courier New" w:hAnsi="Courier New"/>
    </w:rPr>
  </w:style>
  <w:style w:type="character" w:customStyle="1" w:styleId="WW8Num9z2">
    <w:name w:val="WW8Num9z2"/>
    <w:rsid w:val="00EB46E8"/>
    <w:rPr>
      <w:rFonts w:ascii="Wingdings" w:hAnsi="Wingdings"/>
    </w:rPr>
  </w:style>
  <w:style w:type="character" w:customStyle="1" w:styleId="WW8Num9z3">
    <w:name w:val="WW8Num9z3"/>
    <w:rsid w:val="00EB46E8"/>
    <w:rPr>
      <w:rFonts w:ascii="Symbol" w:hAnsi="Symbol"/>
    </w:rPr>
  </w:style>
  <w:style w:type="character" w:customStyle="1" w:styleId="WW8Num10z0">
    <w:name w:val="WW8Num10z0"/>
    <w:rsid w:val="00EB46E8"/>
    <w:rPr>
      <w:rFonts w:ascii="Symbol" w:hAnsi="Symbol"/>
      <w:color w:val="000000"/>
      <w:sz w:val="18"/>
    </w:rPr>
  </w:style>
  <w:style w:type="character" w:customStyle="1" w:styleId="WW8Num10z1">
    <w:name w:val="WW8Num10z1"/>
    <w:rsid w:val="00EB46E8"/>
    <w:rPr>
      <w:rFonts w:ascii="Courier New" w:hAnsi="Courier New"/>
    </w:rPr>
  </w:style>
  <w:style w:type="character" w:customStyle="1" w:styleId="WW8Num10z2">
    <w:name w:val="WW8Num10z2"/>
    <w:rsid w:val="00EB46E8"/>
    <w:rPr>
      <w:rFonts w:ascii="Wingdings" w:hAnsi="Wingdings"/>
    </w:rPr>
  </w:style>
  <w:style w:type="character" w:customStyle="1" w:styleId="WW8Num10z3">
    <w:name w:val="WW8Num10z3"/>
    <w:rsid w:val="00EB46E8"/>
    <w:rPr>
      <w:rFonts w:ascii="Symbol" w:hAnsi="Symbol"/>
    </w:rPr>
  </w:style>
  <w:style w:type="character" w:customStyle="1" w:styleId="WW8Num11z0">
    <w:name w:val="WW8Num11z0"/>
    <w:rsid w:val="00EB46E8"/>
    <w:rPr>
      <w:rFonts w:ascii="Symbol" w:hAnsi="Symbol"/>
      <w:b w:val="0"/>
      <w:i w:val="0"/>
      <w:color w:val="7AC043"/>
      <w:sz w:val="28"/>
      <w:u w:val="none"/>
    </w:rPr>
  </w:style>
  <w:style w:type="character" w:customStyle="1" w:styleId="WW8Num11z1">
    <w:name w:val="WW8Num11z1"/>
    <w:rsid w:val="00EB46E8"/>
    <w:rPr>
      <w:rFonts w:ascii="Courier New" w:hAnsi="Courier New"/>
    </w:rPr>
  </w:style>
  <w:style w:type="character" w:customStyle="1" w:styleId="WW8Num11z2">
    <w:name w:val="WW8Num11z2"/>
    <w:rsid w:val="00EB46E8"/>
    <w:rPr>
      <w:rFonts w:ascii="Wingdings" w:hAnsi="Wingdings"/>
    </w:rPr>
  </w:style>
  <w:style w:type="character" w:customStyle="1" w:styleId="WW8Num11z3">
    <w:name w:val="WW8Num11z3"/>
    <w:rsid w:val="00EB46E8"/>
    <w:rPr>
      <w:rFonts w:ascii="Symbol" w:hAnsi="Symbol"/>
    </w:rPr>
  </w:style>
  <w:style w:type="character" w:customStyle="1" w:styleId="WW8NumSt1z0">
    <w:name w:val="WW8NumSt1z0"/>
    <w:rsid w:val="00EB46E8"/>
    <w:rPr>
      <w:rFonts w:ascii="Wingdings" w:hAnsi="Wingdings"/>
      <w:sz w:val="36"/>
    </w:rPr>
  </w:style>
  <w:style w:type="character" w:customStyle="1" w:styleId="WW8NumSt16z0">
    <w:name w:val="WW8NumSt16z0"/>
    <w:rsid w:val="00EB46E8"/>
    <w:rPr>
      <w:rFonts w:ascii="Wingdings" w:hAnsi="Wingdings"/>
      <w:sz w:val="36"/>
    </w:rPr>
  </w:style>
  <w:style w:type="character" w:customStyle="1" w:styleId="WW8NumSt33z0">
    <w:name w:val="WW8NumSt33z0"/>
    <w:rsid w:val="00EB46E8"/>
    <w:rPr>
      <w:rFonts w:ascii="Wingdings" w:hAnsi="Wingdings"/>
      <w:sz w:val="36"/>
    </w:rPr>
  </w:style>
  <w:style w:type="character" w:customStyle="1" w:styleId="WW8NumSt48z0">
    <w:name w:val="WW8NumSt48z0"/>
    <w:rsid w:val="00EB46E8"/>
    <w:rPr>
      <w:rFonts w:ascii="Tms Rmn" w:hAnsi="Tms Rmn"/>
    </w:rPr>
  </w:style>
  <w:style w:type="character" w:styleId="CitationHTML">
    <w:name w:val="HTML Cite"/>
    <w:semiHidden/>
    <w:rsid w:val="00EB46E8"/>
    <w:rPr>
      <w:rFonts w:ascii="Arial" w:hAnsi="Arial"/>
      <w:iCs/>
      <w:sz w:val="20"/>
    </w:rPr>
  </w:style>
  <w:style w:type="character" w:styleId="Marquedecommentaire">
    <w:name w:val="annotation reference"/>
    <w:semiHidden/>
    <w:rsid w:val="00EB46E8"/>
    <w:rPr>
      <w:sz w:val="16"/>
    </w:rPr>
  </w:style>
  <w:style w:type="character" w:customStyle="1" w:styleId="corps11">
    <w:name w:val="corps11"/>
    <w:rsid w:val="00EB46E8"/>
    <w:rPr>
      <w:rFonts w:ascii="Comic Sans MS" w:hAnsi="Comic Sans MS"/>
      <w:i w:val="0"/>
      <w:iCs w:val="0"/>
      <w:caps w:val="0"/>
      <w:smallCaps w:val="0"/>
      <w:color w:val="161C7B"/>
      <w:sz w:val="18"/>
      <w:szCs w:val="18"/>
    </w:rPr>
  </w:style>
  <w:style w:type="character" w:styleId="VariableHTML">
    <w:name w:val="HTML Variable"/>
    <w:semiHidden/>
    <w:rsid w:val="00EB46E8"/>
    <w:rPr>
      <w:i/>
      <w:iCs/>
    </w:rPr>
  </w:style>
  <w:style w:type="paragraph" w:styleId="Corpsdetexte">
    <w:name w:val="Body Text"/>
    <w:basedOn w:val="Normal"/>
    <w:semiHidden/>
    <w:rsid w:val="00EB46E8"/>
    <w:pPr>
      <w:spacing w:before="0" w:after="160"/>
      <w:jc w:val="left"/>
    </w:pPr>
    <w:rPr>
      <w:rFonts w:ascii="Times New Roman" w:hAnsi="Times New Roman"/>
    </w:rPr>
  </w:style>
  <w:style w:type="paragraph" w:styleId="Retraitcorpsdetexte">
    <w:name w:val="Body Text Indent"/>
    <w:basedOn w:val="Normal"/>
    <w:semiHidden/>
    <w:rsid w:val="00EB46E8"/>
    <w:pPr>
      <w:spacing w:before="40"/>
      <w:ind w:left="907"/>
    </w:pPr>
  </w:style>
  <w:style w:type="paragraph" w:styleId="Titre">
    <w:name w:val="Title"/>
    <w:basedOn w:val="Normal"/>
    <w:next w:val="Sous-titre"/>
    <w:rsid w:val="00EB46E8"/>
    <w:pPr>
      <w:spacing w:before="0"/>
      <w:jc w:val="center"/>
    </w:pPr>
    <w:rPr>
      <w:rFonts w:cs="Arial"/>
      <w:b/>
      <w:bCs/>
      <w:sz w:val="24"/>
    </w:rPr>
  </w:style>
  <w:style w:type="paragraph" w:styleId="Liste">
    <w:name w:val="List"/>
    <w:basedOn w:val="Corpsdetexte"/>
    <w:semiHidden/>
    <w:rsid w:val="00EB46E8"/>
    <w:rPr>
      <w:rFonts w:cs="Tahoma"/>
    </w:rPr>
  </w:style>
  <w:style w:type="paragraph" w:styleId="En-tte">
    <w:name w:val="header"/>
    <w:basedOn w:val="Normal"/>
    <w:link w:val="En-tteCar"/>
    <w:semiHidden/>
    <w:rsid w:val="00EB46E8"/>
    <w:pPr>
      <w:tabs>
        <w:tab w:val="center" w:pos="4536"/>
        <w:tab w:val="right" w:pos="9072"/>
      </w:tabs>
      <w:spacing w:before="0"/>
      <w:jc w:val="left"/>
    </w:pPr>
    <w:rPr>
      <w:rFonts w:ascii="Verdana" w:hAnsi="Verdana"/>
      <w:b/>
      <w:bCs/>
      <w:color w:val="7AC043"/>
      <w:sz w:val="16"/>
    </w:rPr>
  </w:style>
  <w:style w:type="paragraph" w:styleId="Pieddepage">
    <w:name w:val="footer"/>
    <w:basedOn w:val="Normal"/>
    <w:link w:val="PieddepageCar"/>
    <w:uiPriority w:val="99"/>
    <w:rsid w:val="00EB46E8"/>
    <w:pPr>
      <w:tabs>
        <w:tab w:val="center" w:pos="4536"/>
        <w:tab w:val="right" w:pos="9072"/>
      </w:tabs>
      <w:jc w:val="center"/>
    </w:pPr>
    <w:rPr>
      <w:sz w:val="16"/>
    </w:rPr>
  </w:style>
  <w:style w:type="paragraph" w:customStyle="1" w:styleId="Contenudetableau">
    <w:name w:val="Contenu de tableau"/>
    <w:basedOn w:val="Normal"/>
    <w:rsid w:val="00EB46E8"/>
    <w:pPr>
      <w:suppressLineNumbers/>
    </w:pPr>
  </w:style>
  <w:style w:type="paragraph" w:customStyle="1" w:styleId="Titredetableau">
    <w:name w:val="Titre de tableau"/>
    <w:basedOn w:val="Contenudetableau"/>
    <w:rsid w:val="00EB46E8"/>
    <w:pPr>
      <w:jc w:val="center"/>
    </w:pPr>
    <w:rPr>
      <w:b/>
      <w:bCs/>
    </w:rPr>
  </w:style>
  <w:style w:type="paragraph" w:styleId="Lgende">
    <w:name w:val="caption"/>
    <w:basedOn w:val="Normal"/>
    <w:next w:val="Normal"/>
    <w:rsid w:val="00EB46E8"/>
    <w:pPr>
      <w:spacing w:after="120"/>
      <w:ind w:left="567"/>
    </w:pPr>
    <w:rPr>
      <w:b/>
      <w:sz w:val="18"/>
    </w:rPr>
  </w:style>
  <w:style w:type="paragraph" w:customStyle="1" w:styleId="Tableau">
    <w:name w:val="Tableau"/>
    <w:basedOn w:val="Normal"/>
    <w:next w:val="Normal"/>
    <w:rsid w:val="00EB46E8"/>
    <w:pPr>
      <w:spacing w:before="40" w:after="40"/>
      <w:ind w:left="113" w:right="113"/>
      <w:jc w:val="center"/>
    </w:pPr>
    <w:rPr>
      <w:sz w:val="18"/>
    </w:rPr>
  </w:style>
  <w:style w:type="paragraph" w:customStyle="1" w:styleId="Contenuducadre">
    <w:name w:val="Contenu du cadre"/>
    <w:basedOn w:val="Corpsdetexte"/>
    <w:rsid w:val="00EB46E8"/>
  </w:style>
  <w:style w:type="paragraph" w:customStyle="1" w:styleId="Rpertoire">
    <w:name w:val="Répertoire"/>
    <w:basedOn w:val="Normal"/>
    <w:rsid w:val="00EB46E8"/>
    <w:pPr>
      <w:suppressLineNumbers/>
    </w:pPr>
    <w:rPr>
      <w:rFonts w:cs="Tahoma"/>
    </w:rPr>
  </w:style>
  <w:style w:type="paragraph" w:styleId="TM1">
    <w:name w:val="toc 1"/>
    <w:basedOn w:val="Normal"/>
    <w:next w:val="Normal"/>
    <w:autoRedefine/>
    <w:uiPriority w:val="39"/>
    <w:qFormat/>
    <w:rsid w:val="00041867"/>
    <w:pPr>
      <w:tabs>
        <w:tab w:val="right" w:pos="6236"/>
      </w:tabs>
      <w:suppressAutoHyphens w:val="0"/>
      <w:jc w:val="left"/>
    </w:pPr>
    <w:rPr>
      <w:rFonts w:ascii="Eurostile" w:eastAsia="MS Mincho" w:hAnsi="Eurostile"/>
      <w:noProof/>
      <w:sz w:val="32"/>
      <w:lang w:eastAsia="en-US"/>
    </w:rPr>
  </w:style>
  <w:style w:type="paragraph" w:styleId="TM2">
    <w:name w:val="toc 2"/>
    <w:basedOn w:val="Normal"/>
    <w:next w:val="Normal"/>
    <w:uiPriority w:val="39"/>
    <w:qFormat/>
    <w:rsid w:val="00041867"/>
    <w:pPr>
      <w:tabs>
        <w:tab w:val="right" w:pos="6236"/>
      </w:tabs>
      <w:suppressAutoHyphens w:val="0"/>
      <w:jc w:val="left"/>
    </w:pPr>
    <w:rPr>
      <w:rFonts w:ascii="Eurostile" w:eastAsia="MS Mincho" w:hAnsi="Eurostile"/>
      <w:noProof/>
      <w:szCs w:val="22"/>
      <w:lang w:eastAsia="en-US"/>
    </w:rPr>
  </w:style>
  <w:style w:type="paragraph" w:styleId="TM3">
    <w:name w:val="toc 3"/>
    <w:basedOn w:val="Normal"/>
    <w:next w:val="Normal"/>
    <w:autoRedefine/>
    <w:uiPriority w:val="39"/>
    <w:unhideWhenUsed/>
    <w:qFormat/>
    <w:rsid w:val="00041867"/>
    <w:pPr>
      <w:tabs>
        <w:tab w:val="right" w:pos="6237"/>
      </w:tabs>
      <w:suppressAutoHyphens w:val="0"/>
      <w:spacing w:before="0"/>
      <w:ind w:left="180"/>
      <w:contextualSpacing/>
      <w:jc w:val="left"/>
    </w:pPr>
    <w:rPr>
      <w:rFonts w:ascii="Corbel" w:eastAsia="MS Mincho" w:hAnsi="Corbel"/>
      <w:noProof/>
      <w:sz w:val="20"/>
      <w:szCs w:val="22"/>
      <w:lang w:eastAsia="fr-FR"/>
    </w:rPr>
  </w:style>
  <w:style w:type="paragraph" w:styleId="TM4">
    <w:name w:val="toc 4"/>
    <w:basedOn w:val="Normal"/>
    <w:next w:val="Normal"/>
    <w:uiPriority w:val="39"/>
    <w:qFormat/>
    <w:rsid w:val="00041867"/>
    <w:pPr>
      <w:tabs>
        <w:tab w:val="right" w:pos="6236"/>
      </w:tabs>
      <w:suppressAutoHyphens w:val="0"/>
      <w:spacing w:before="0"/>
      <w:ind w:left="400"/>
      <w:jc w:val="left"/>
    </w:pPr>
    <w:rPr>
      <w:rFonts w:ascii="Corbel" w:hAnsi="Corbel"/>
      <w:noProof/>
      <w:sz w:val="20"/>
      <w:szCs w:val="20"/>
      <w:lang w:eastAsia="en-US"/>
    </w:rPr>
  </w:style>
  <w:style w:type="paragraph" w:styleId="TM5">
    <w:name w:val="toc 5"/>
    <w:basedOn w:val="Normal"/>
    <w:next w:val="Normal"/>
    <w:uiPriority w:val="39"/>
    <w:qFormat/>
    <w:rsid w:val="00A83A6D"/>
    <w:pPr>
      <w:suppressAutoHyphens w:val="0"/>
      <w:spacing w:before="0"/>
      <w:ind w:left="600"/>
      <w:jc w:val="left"/>
    </w:pPr>
    <w:rPr>
      <w:rFonts w:ascii="Corbel" w:hAnsi="Corbel"/>
      <w:color w:val="FFFFFF"/>
      <w:sz w:val="20"/>
      <w:szCs w:val="20"/>
      <w:lang w:eastAsia="en-US"/>
    </w:rPr>
  </w:style>
  <w:style w:type="paragraph" w:styleId="TM6">
    <w:name w:val="toc 6"/>
    <w:basedOn w:val="Normal"/>
    <w:next w:val="Normal"/>
    <w:semiHidden/>
    <w:rsid w:val="00EB46E8"/>
    <w:pPr>
      <w:spacing w:before="0"/>
      <w:ind w:left="1200"/>
      <w:jc w:val="left"/>
    </w:pPr>
    <w:rPr>
      <w:rFonts w:ascii="Times New Roman" w:hAnsi="Times New Roman"/>
      <w:sz w:val="24"/>
    </w:rPr>
  </w:style>
  <w:style w:type="paragraph" w:styleId="TM7">
    <w:name w:val="toc 7"/>
    <w:basedOn w:val="Normal"/>
    <w:next w:val="Normal"/>
    <w:semiHidden/>
    <w:rsid w:val="00EB46E8"/>
    <w:pPr>
      <w:spacing w:before="0"/>
      <w:ind w:left="1440"/>
      <w:jc w:val="left"/>
    </w:pPr>
    <w:rPr>
      <w:rFonts w:ascii="Times New Roman" w:hAnsi="Times New Roman"/>
      <w:sz w:val="24"/>
    </w:rPr>
  </w:style>
  <w:style w:type="paragraph" w:styleId="TM8">
    <w:name w:val="toc 8"/>
    <w:basedOn w:val="Normal"/>
    <w:next w:val="Normal"/>
    <w:semiHidden/>
    <w:rsid w:val="00EB46E8"/>
    <w:pPr>
      <w:spacing w:before="0"/>
      <w:ind w:left="1680"/>
      <w:jc w:val="left"/>
    </w:pPr>
    <w:rPr>
      <w:rFonts w:ascii="Times New Roman" w:hAnsi="Times New Roman"/>
      <w:sz w:val="24"/>
    </w:rPr>
  </w:style>
  <w:style w:type="paragraph" w:styleId="TM9">
    <w:name w:val="toc 9"/>
    <w:basedOn w:val="Normal"/>
    <w:next w:val="Normal"/>
    <w:semiHidden/>
    <w:rsid w:val="00EB46E8"/>
    <w:pPr>
      <w:spacing w:before="0"/>
      <w:ind w:left="1920"/>
      <w:jc w:val="left"/>
    </w:pPr>
    <w:rPr>
      <w:rFonts w:ascii="Times New Roman" w:hAnsi="Times New Roman"/>
      <w:sz w:val="24"/>
    </w:rPr>
  </w:style>
  <w:style w:type="paragraph" w:styleId="Sous-titre">
    <w:name w:val="Subtitle"/>
    <w:basedOn w:val="Titre"/>
    <w:next w:val="Corpsdetexte"/>
    <w:rsid w:val="00EB46E8"/>
    <w:rPr>
      <w:i/>
      <w:iCs/>
    </w:rPr>
  </w:style>
  <w:style w:type="paragraph" w:customStyle="1" w:styleId="Nomfichier">
    <w:name w:val="Nom fichier"/>
    <w:basedOn w:val="Normal"/>
    <w:rsid w:val="00EB46E8"/>
    <w:pPr>
      <w:spacing w:before="0"/>
      <w:jc w:val="right"/>
    </w:pPr>
    <w:rPr>
      <w:sz w:val="10"/>
    </w:rPr>
  </w:style>
  <w:style w:type="paragraph" w:customStyle="1" w:styleId="Adresse">
    <w:name w:val="Adresse"/>
    <w:basedOn w:val="Normal"/>
    <w:rsid w:val="00EB46E8"/>
    <w:pPr>
      <w:spacing w:before="0"/>
      <w:ind w:left="5103"/>
      <w:jc w:val="left"/>
    </w:pPr>
    <w:rPr>
      <w:b/>
    </w:rPr>
  </w:style>
  <w:style w:type="paragraph" w:customStyle="1" w:styleId="Anomalies">
    <w:name w:val="Anomalies"/>
    <w:basedOn w:val="Normal"/>
    <w:rsid w:val="00EB46E8"/>
    <w:pPr>
      <w:spacing w:before="100"/>
    </w:pPr>
    <w:rPr>
      <w:i/>
    </w:rPr>
  </w:style>
  <w:style w:type="paragraph" w:customStyle="1" w:styleId="Anomaliesdangereuses">
    <w:name w:val="Anomalies dangereuses"/>
    <w:basedOn w:val="Anomalies"/>
    <w:rsid w:val="00EB46E8"/>
    <w:pPr>
      <w:ind w:left="1418" w:hanging="567"/>
    </w:pPr>
    <w:rPr>
      <w:b/>
    </w:rPr>
  </w:style>
  <w:style w:type="paragraph" w:styleId="Commentaire">
    <w:name w:val="annotation text"/>
    <w:basedOn w:val="Normal"/>
    <w:semiHidden/>
    <w:rsid w:val="00EB46E8"/>
  </w:style>
  <w:style w:type="paragraph" w:customStyle="1" w:styleId="Corpslettre">
    <w:name w:val="Corps lettre"/>
    <w:basedOn w:val="Normal"/>
    <w:rsid w:val="00EB46E8"/>
    <w:pPr>
      <w:ind w:firstLine="567"/>
    </w:pPr>
  </w:style>
  <w:style w:type="paragraph" w:styleId="Date">
    <w:name w:val="Date"/>
    <w:basedOn w:val="Normal"/>
    <w:next w:val="Adresse"/>
    <w:semiHidden/>
    <w:rsid w:val="00EB46E8"/>
    <w:pPr>
      <w:spacing w:before="0" w:after="360"/>
      <w:ind w:left="5103"/>
      <w:jc w:val="left"/>
    </w:pPr>
  </w:style>
  <w:style w:type="paragraph" w:customStyle="1" w:styleId="Dpart-Suivi">
    <w:name w:val="Départ - Suivi"/>
    <w:basedOn w:val="Normal"/>
    <w:next w:val="Normal"/>
    <w:rsid w:val="00EB46E8"/>
    <w:rPr>
      <w:i/>
    </w:rPr>
  </w:style>
  <w:style w:type="paragraph" w:customStyle="1" w:styleId="NRfrences">
    <w:name w:val="N/Références"/>
    <w:basedOn w:val="Normal"/>
    <w:next w:val="Dpart-Suivi"/>
    <w:rsid w:val="00EB46E8"/>
    <w:rPr>
      <w:i/>
      <w:sz w:val="18"/>
    </w:rPr>
  </w:style>
  <w:style w:type="paragraph" w:customStyle="1" w:styleId="Retrait1">
    <w:name w:val="Retrait1"/>
    <w:basedOn w:val="Normal"/>
    <w:rsid w:val="00EB46E8"/>
    <w:pPr>
      <w:tabs>
        <w:tab w:val="left" w:pos="924"/>
      </w:tabs>
      <w:ind w:left="567"/>
    </w:pPr>
    <w:rPr>
      <w:rFonts w:cs="Arial"/>
      <w:b/>
    </w:rPr>
  </w:style>
  <w:style w:type="paragraph" w:customStyle="1" w:styleId="Nominterlocuteur">
    <w:name w:val="Nom interlocuteur"/>
    <w:basedOn w:val="Retrait1"/>
    <w:rsid w:val="00EB46E8"/>
    <w:pPr>
      <w:ind w:left="0"/>
    </w:pPr>
    <w:rPr>
      <w:smallCaps/>
    </w:rPr>
  </w:style>
  <w:style w:type="paragraph" w:styleId="NormalWeb">
    <w:name w:val="Normal (Web)"/>
    <w:basedOn w:val="Normal"/>
    <w:uiPriority w:val="99"/>
    <w:semiHidden/>
    <w:rsid w:val="00EB46E8"/>
    <w:pPr>
      <w:spacing w:before="100" w:after="119"/>
      <w:jc w:val="left"/>
    </w:pPr>
    <w:rPr>
      <w:rFonts w:ascii="Arial Unicode MS" w:eastAsia="Arial Unicode MS" w:hAnsi="Arial Unicode MS" w:cs="Arial Unicode MS"/>
      <w:sz w:val="24"/>
    </w:rPr>
  </w:style>
  <w:style w:type="paragraph" w:customStyle="1" w:styleId="Objet">
    <w:name w:val="Objet"/>
    <w:basedOn w:val="Normal"/>
    <w:next w:val="Normal"/>
    <w:rsid w:val="00EB46E8"/>
    <w:rPr>
      <w:b/>
    </w:rPr>
  </w:style>
  <w:style w:type="paragraph" w:customStyle="1" w:styleId="PiedSige">
    <w:name w:val="Pied Siège"/>
    <w:basedOn w:val="Pieddepage"/>
    <w:rsid w:val="00EB46E8"/>
    <w:rPr>
      <w:b/>
      <w:sz w:val="12"/>
    </w:rPr>
  </w:style>
  <w:style w:type="paragraph" w:customStyle="1" w:styleId="Prescriptions">
    <w:name w:val="Prescriptions"/>
    <w:basedOn w:val="Normal"/>
    <w:rsid w:val="00EB46E8"/>
    <w:pPr>
      <w:spacing w:before="100"/>
      <w:ind w:left="1418" w:hanging="567"/>
    </w:pPr>
    <w:rPr>
      <w:rFonts w:cs="Arial"/>
      <w:i/>
    </w:rPr>
  </w:style>
  <w:style w:type="paragraph" w:customStyle="1" w:styleId="Retrait">
    <w:name w:val="Retrait"/>
    <w:basedOn w:val="Normal"/>
    <w:rsid w:val="00EB46E8"/>
    <w:pPr>
      <w:spacing w:before="240"/>
      <w:jc w:val="left"/>
    </w:pPr>
    <w:rPr>
      <w:b/>
      <w:u w:val="single"/>
    </w:rPr>
  </w:style>
  <w:style w:type="paragraph" w:customStyle="1" w:styleId="Retrait20">
    <w:name w:val="Retrait2"/>
    <w:basedOn w:val="Normal"/>
    <w:rsid w:val="00EB46E8"/>
    <w:pPr>
      <w:spacing w:before="80"/>
      <w:ind w:left="851"/>
    </w:pPr>
    <w:rPr>
      <w:rFonts w:cs="Arial"/>
    </w:rPr>
  </w:style>
  <w:style w:type="paragraph" w:customStyle="1" w:styleId="Retrait3">
    <w:name w:val="Retrait3"/>
    <w:basedOn w:val="Normal"/>
    <w:rsid w:val="00EB46E8"/>
    <w:pPr>
      <w:tabs>
        <w:tab w:val="left" w:pos="1701"/>
        <w:tab w:val="left" w:pos="3070"/>
      </w:tabs>
      <w:spacing w:before="40"/>
      <w:ind w:left="1968" w:hanging="550"/>
    </w:pPr>
    <w:rPr>
      <w:rFonts w:cs="Arial"/>
    </w:rPr>
  </w:style>
  <w:style w:type="paragraph" w:customStyle="1" w:styleId="Signataire">
    <w:name w:val="Signataire"/>
    <w:basedOn w:val="Normal"/>
    <w:next w:val="Normal"/>
    <w:rsid w:val="00EB46E8"/>
    <w:pPr>
      <w:ind w:left="5103"/>
      <w:jc w:val="left"/>
    </w:pPr>
  </w:style>
  <w:style w:type="paragraph" w:customStyle="1" w:styleId="Soustitredecouverture">
    <w:name w:val="Sous titre de couverture"/>
    <w:basedOn w:val="Normal"/>
    <w:rsid w:val="00EB46E8"/>
    <w:pPr>
      <w:pBdr>
        <w:bottom w:val="single" w:sz="4" w:space="12" w:color="00FFFF"/>
      </w:pBdr>
      <w:spacing w:before="0" w:line="264" w:lineRule="auto"/>
      <w:ind w:left="567" w:right="567"/>
      <w:jc w:val="center"/>
    </w:pPr>
    <w:rPr>
      <w:rFonts w:ascii="Tahoma" w:hAnsi="Tahoma"/>
      <w:b/>
      <w:smallCaps/>
      <w:color w:val="0079C2"/>
      <w:sz w:val="32"/>
    </w:rPr>
  </w:style>
  <w:style w:type="paragraph" w:customStyle="1" w:styleId="WW-Standard">
    <w:name w:val="WW-Standard"/>
    <w:rsid w:val="00EB46E8"/>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before="120"/>
    </w:pPr>
    <w:rPr>
      <w:rFonts w:ascii="Arial" w:hAnsi="Arial" w:cs="Arial"/>
      <w:color w:val="000000"/>
      <w:szCs w:val="48"/>
      <w:lang w:eastAsia="ar-SA"/>
    </w:rPr>
  </w:style>
  <w:style w:type="paragraph" w:customStyle="1" w:styleId="Style1">
    <w:name w:val="Style1"/>
    <w:basedOn w:val="Normal"/>
    <w:rsid w:val="00EB46E8"/>
  </w:style>
  <w:style w:type="paragraph" w:customStyle="1" w:styleId="Titrecouverture">
    <w:name w:val="Titre couverture"/>
    <w:basedOn w:val="Normal"/>
    <w:next w:val="Normal"/>
    <w:rsid w:val="00EB46E8"/>
    <w:pPr>
      <w:shd w:val="clear" w:color="auto" w:fill="7AC043"/>
      <w:spacing w:before="0" w:line="264" w:lineRule="auto"/>
      <w:jc w:val="center"/>
    </w:pPr>
    <w:rPr>
      <w:b/>
      <w:smallCaps/>
      <w:color w:val="FFFFFF"/>
      <w:kern w:val="1"/>
      <w:sz w:val="40"/>
    </w:rPr>
  </w:style>
  <w:style w:type="paragraph" w:customStyle="1" w:styleId="Titredocument">
    <w:name w:val="Titre document"/>
    <w:basedOn w:val="Normal"/>
    <w:rsid w:val="00EB46E8"/>
    <w:pPr>
      <w:jc w:val="center"/>
    </w:pPr>
    <w:rPr>
      <w:rFonts w:ascii="Century Gothic" w:hAnsi="Century Gothic"/>
      <w:b/>
      <w:bCs/>
      <w:smallCaps/>
      <w:color w:val="0000CC"/>
      <w:sz w:val="32"/>
    </w:rPr>
  </w:style>
  <w:style w:type="paragraph" w:customStyle="1" w:styleId="Titrecouverture1">
    <w:name w:val="Titre couverture 1"/>
    <w:basedOn w:val="Titrecouverture"/>
    <w:rsid w:val="00EB46E8"/>
    <w:rPr>
      <w:sz w:val="28"/>
    </w:rPr>
  </w:style>
  <w:style w:type="paragraph" w:customStyle="1" w:styleId="AdrPied">
    <w:name w:val="AdrPied"/>
    <w:basedOn w:val="Pieddepage"/>
    <w:rsid w:val="00EB46E8"/>
    <w:pPr>
      <w:pBdr>
        <w:top w:val="single" w:sz="4" w:space="1" w:color="000000"/>
      </w:pBdr>
      <w:spacing w:before="0"/>
    </w:pPr>
    <w:rPr>
      <w:sz w:val="12"/>
    </w:rPr>
  </w:style>
  <w:style w:type="paragraph" w:customStyle="1" w:styleId="clauses">
    <w:name w:val="clauses"/>
    <w:basedOn w:val="Normal"/>
    <w:rsid w:val="00EB46E8"/>
    <w:pPr>
      <w:tabs>
        <w:tab w:val="left" w:pos="5387"/>
      </w:tabs>
      <w:spacing w:before="0"/>
      <w:ind w:left="851" w:hanging="284"/>
    </w:pPr>
    <w:rPr>
      <w:sz w:val="14"/>
    </w:rPr>
  </w:style>
  <w:style w:type="paragraph" w:styleId="Explorateurdedocuments">
    <w:name w:val="Document Map"/>
    <w:basedOn w:val="Normal"/>
    <w:semiHidden/>
    <w:rsid w:val="00EB46E8"/>
    <w:pPr>
      <w:shd w:val="clear" w:color="auto" w:fill="000080"/>
      <w:spacing w:before="100"/>
      <w:ind w:left="567"/>
    </w:pPr>
    <w:rPr>
      <w:rFonts w:ascii="Tahoma" w:hAnsi="Tahoma"/>
    </w:rPr>
  </w:style>
  <w:style w:type="paragraph" w:customStyle="1" w:styleId="flcheitalique">
    <w:name w:val="flèche italique"/>
    <w:basedOn w:val="Retrait20"/>
    <w:rsid w:val="00EB46E8"/>
    <w:pPr>
      <w:spacing w:after="40"/>
      <w:ind w:left="1417" w:hanging="283"/>
    </w:pPr>
    <w:rPr>
      <w:i/>
    </w:rPr>
  </w:style>
  <w:style w:type="paragraph" w:customStyle="1" w:styleId="Ta">
    <w:name w:val="Ta"/>
    <w:basedOn w:val="Normal"/>
    <w:rsid w:val="00EB46E8"/>
    <w:pPr>
      <w:spacing w:before="60"/>
      <w:jc w:val="center"/>
    </w:pPr>
    <w:rPr>
      <w:i/>
      <w:color w:val="000000"/>
    </w:rPr>
  </w:style>
  <w:style w:type="paragraph" w:customStyle="1" w:styleId="Formule">
    <w:name w:val="Formule"/>
    <w:basedOn w:val="Ta"/>
    <w:rsid w:val="00EB46E8"/>
  </w:style>
  <w:style w:type="paragraph" w:styleId="Formuledepolitesse">
    <w:name w:val="Closing"/>
    <w:basedOn w:val="Normal"/>
    <w:semiHidden/>
    <w:rsid w:val="00EB46E8"/>
    <w:pPr>
      <w:ind w:left="4252"/>
    </w:pPr>
  </w:style>
  <w:style w:type="paragraph" w:customStyle="1" w:styleId="Listepuce1">
    <w:name w:val="Liste à puce 1"/>
    <w:basedOn w:val="Retrait1"/>
    <w:rsid w:val="00EB46E8"/>
    <w:pPr>
      <w:ind w:left="1134" w:hanging="283"/>
    </w:pPr>
  </w:style>
  <w:style w:type="paragraph" w:customStyle="1" w:styleId="Listepuce2">
    <w:name w:val="Liste à puce 2"/>
    <w:basedOn w:val="Retrait20"/>
    <w:rsid w:val="00EB46E8"/>
    <w:pPr>
      <w:ind w:left="1417" w:hanging="283"/>
    </w:pPr>
  </w:style>
  <w:style w:type="paragraph" w:styleId="Listepuces">
    <w:name w:val="List Bullet"/>
    <w:basedOn w:val="Normal"/>
    <w:semiHidden/>
    <w:rsid w:val="00EB46E8"/>
    <w:pPr>
      <w:spacing w:before="100"/>
      <w:ind w:left="283" w:hanging="283"/>
    </w:pPr>
  </w:style>
  <w:style w:type="paragraph" w:styleId="Listepuces2">
    <w:name w:val="List Bullet 2"/>
    <w:basedOn w:val="Normal"/>
    <w:semiHidden/>
    <w:rsid w:val="00EB46E8"/>
    <w:pPr>
      <w:spacing w:before="0"/>
      <w:ind w:left="1985" w:hanging="284"/>
    </w:pPr>
  </w:style>
  <w:style w:type="paragraph" w:customStyle="1" w:styleId="PiedAgence">
    <w:name w:val="PiedAgence"/>
    <w:basedOn w:val="Pieddepage"/>
    <w:rsid w:val="00EB46E8"/>
    <w:rPr>
      <w:b/>
      <w:color w:val="808080"/>
      <w:spacing w:val="20"/>
      <w:sz w:val="14"/>
    </w:rPr>
  </w:style>
  <w:style w:type="paragraph" w:customStyle="1" w:styleId="Point">
    <w:name w:val="Point"/>
    <w:basedOn w:val="En-tte"/>
    <w:rsid w:val="00EB46E8"/>
    <w:pPr>
      <w:spacing w:before="240"/>
    </w:pPr>
    <w:rPr>
      <w:spacing w:val="120"/>
    </w:rPr>
  </w:style>
  <w:style w:type="paragraph" w:customStyle="1" w:styleId="puce">
    <w:name w:val="puce"/>
    <w:basedOn w:val="Normal"/>
    <w:rsid w:val="00EB46E8"/>
    <w:pPr>
      <w:spacing w:before="100"/>
      <w:ind w:left="284" w:hanging="284"/>
    </w:pPr>
  </w:style>
  <w:style w:type="paragraph" w:customStyle="1" w:styleId="Retrait21">
    <w:name w:val="Retrait 2"/>
    <w:basedOn w:val="Normal"/>
    <w:rsid w:val="00EB46E8"/>
    <w:pPr>
      <w:spacing w:before="20" w:after="60"/>
      <w:ind w:left="1418" w:hanging="284"/>
    </w:pPr>
    <w:rPr>
      <w:b/>
    </w:rPr>
  </w:style>
  <w:style w:type="paragraph" w:styleId="Retraitcorpsdetexte2">
    <w:name w:val="Body Text Indent 2"/>
    <w:basedOn w:val="Normal"/>
    <w:semiHidden/>
    <w:rsid w:val="00EB46E8"/>
    <w:pPr>
      <w:spacing w:before="0"/>
      <w:ind w:left="1191"/>
    </w:pPr>
  </w:style>
  <w:style w:type="paragraph" w:styleId="Retraitcorpsdetexte3">
    <w:name w:val="Body Text Indent 3"/>
    <w:basedOn w:val="Normal"/>
    <w:semiHidden/>
    <w:rsid w:val="00EB46E8"/>
    <w:pPr>
      <w:tabs>
        <w:tab w:val="left" w:pos="567"/>
        <w:tab w:val="left" w:pos="1134"/>
      </w:tabs>
      <w:ind w:left="851"/>
    </w:pPr>
  </w:style>
  <w:style w:type="paragraph" w:customStyle="1" w:styleId="Retraitparagraphe1">
    <w:name w:val="Retrait paragraphe 1"/>
    <w:basedOn w:val="Retrait1"/>
    <w:rsid w:val="00EB46E8"/>
    <w:pPr>
      <w:spacing w:before="80"/>
      <w:ind w:left="1134"/>
    </w:pPr>
    <w:rPr>
      <w:b w:val="0"/>
    </w:rPr>
  </w:style>
  <w:style w:type="paragraph" w:customStyle="1" w:styleId="Retraitparagraphe2">
    <w:name w:val="Retrait paragraphe 2"/>
    <w:basedOn w:val="Retrait20"/>
    <w:rsid w:val="00EB46E8"/>
    <w:pPr>
      <w:spacing w:before="40"/>
      <w:ind w:left="1191"/>
    </w:pPr>
  </w:style>
  <w:style w:type="paragraph" w:customStyle="1" w:styleId="Retrait0">
    <w:name w:val="Retrait0"/>
    <w:basedOn w:val="Normal"/>
    <w:rsid w:val="00EB46E8"/>
    <w:pPr>
      <w:shd w:val="clear" w:color="auto" w:fill="7AC043"/>
      <w:tabs>
        <w:tab w:val="right" w:pos="10206"/>
      </w:tabs>
      <w:spacing w:before="240"/>
      <w:jc w:val="left"/>
    </w:pPr>
    <w:rPr>
      <w:b/>
      <w:smallCaps/>
      <w:color w:val="FFFFFF"/>
    </w:rPr>
  </w:style>
  <w:style w:type="paragraph" w:customStyle="1" w:styleId="SousTitre1">
    <w:name w:val="Sous Titre 1"/>
    <w:basedOn w:val="Titre1"/>
    <w:rsid w:val="00EB46E8"/>
    <w:pPr>
      <w:pBdr>
        <w:bottom w:val="single" w:sz="20" w:space="1" w:color="808080"/>
      </w:pBdr>
      <w:spacing w:before="240" w:after="120"/>
      <w:ind w:left="432"/>
      <w:outlineLvl w:val="9"/>
    </w:pPr>
    <w:rPr>
      <w:color w:val="000080"/>
      <w:sz w:val="52"/>
    </w:rPr>
  </w:style>
  <w:style w:type="paragraph" w:customStyle="1" w:styleId="SousTitre2">
    <w:name w:val="Sous Titre 2"/>
    <w:basedOn w:val="Titre2"/>
    <w:rsid w:val="00EB46E8"/>
    <w:pPr>
      <w:pBdr>
        <w:bottom w:val="none" w:sz="0" w:space="0" w:color="auto"/>
      </w:pBdr>
      <w:ind w:left="432" w:hanging="113"/>
      <w:outlineLvl w:val="9"/>
    </w:pPr>
    <w:rPr>
      <w:color w:val="0000CC"/>
      <w:sz w:val="44"/>
    </w:rPr>
  </w:style>
  <w:style w:type="paragraph" w:customStyle="1" w:styleId="StandardLTGliederung4">
    <w:name w:val="Standard~LT~Gliederung 4"/>
    <w:basedOn w:val="Normal"/>
    <w:rsid w:val="00EB46E8"/>
    <w:pPr>
      <w:tabs>
        <w:tab w:val="left" w:pos="360"/>
        <w:tab w:val="left" w:pos="1800"/>
        <w:tab w:val="left" w:pos="3240"/>
        <w:tab w:val="left" w:pos="4680"/>
        <w:tab w:val="left" w:pos="6120"/>
        <w:tab w:val="left" w:pos="7560"/>
        <w:tab w:val="left" w:pos="9000"/>
        <w:tab w:val="left" w:pos="10440"/>
        <w:tab w:val="left" w:pos="11880"/>
        <w:tab w:val="left" w:pos="13320"/>
      </w:tabs>
      <w:autoSpaceDE w:val="0"/>
      <w:spacing w:before="102"/>
      <w:ind w:left="2520"/>
      <w:jc w:val="left"/>
    </w:pPr>
    <w:rPr>
      <w:rFonts w:ascii="Tahoma" w:hAnsi="Tahoma" w:cs="Tahoma"/>
      <w:color w:val="000000"/>
      <w:sz w:val="40"/>
      <w:szCs w:val="40"/>
    </w:rPr>
  </w:style>
  <w:style w:type="paragraph" w:styleId="Tabledesrfrencesjuridiques">
    <w:name w:val="table of authorities"/>
    <w:basedOn w:val="Normal"/>
    <w:next w:val="Normal"/>
    <w:semiHidden/>
    <w:rsid w:val="00EB46E8"/>
    <w:pPr>
      <w:ind w:left="200" w:hanging="200"/>
    </w:pPr>
  </w:style>
  <w:style w:type="paragraph" w:customStyle="1" w:styleId="TableauP">
    <w:name w:val="TableauP"/>
    <w:basedOn w:val="Tableau"/>
    <w:rsid w:val="00EB46E8"/>
    <w:pPr>
      <w:ind w:left="396" w:hanging="283"/>
      <w:jc w:val="left"/>
    </w:pPr>
  </w:style>
  <w:style w:type="paragraph" w:customStyle="1" w:styleId="p0">
    <w:name w:val="p0"/>
    <w:basedOn w:val="Normal"/>
    <w:rsid w:val="00EB46E8"/>
    <w:pPr>
      <w:widowControl w:val="0"/>
      <w:tabs>
        <w:tab w:val="left" w:pos="720"/>
      </w:tabs>
      <w:suppressAutoHyphens w:val="0"/>
      <w:autoSpaceDE w:val="0"/>
      <w:autoSpaceDN w:val="0"/>
      <w:adjustRightInd w:val="0"/>
      <w:spacing w:before="0" w:line="240" w:lineRule="atLeast"/>
    </w:pPr>
    <w:rPr>
      <w:sz w:val="24"/>
      <w:lang w:eastAsia="fr-FR"/>
    </w:rPr>
  </w:style>
  <w:style w:type="character" w:customStyle="1" w:styleId="bold2">
    <w:name w:val="bold2"/>
    <w:rsid w:val="00EB46E8"/>
    <w:rPr>
      <w:b/>
      <w:bCs/>
    </w:rPr>
  </w:style>
  <w:style w:type="character" w:customStyle="1" w:styleId="bleuv10gras1">
    <w:name w:val="bleuv10gras1"/>
    <w:rsid w:val="00EB46E8"/>
    <w:rPr>
      <w:rFonts w:ascii="Verdana" w:hAnsi="Verdana" w:hint="default"/>
      <w:b/>
      <w:bCs/>
      <w:color w:val="346697"/>
      <w:sz w:val="15"/>
      <w:szCs w:val="15"/>
    </w:rPr>
  </w:style>
  <w:style w:type="paragraph" w:customStyle="1" w:styleId="c1">
    <w:name w:val="c1"/>
    <w:basedOn w:val="Normal"/>
    <w:rsid w:val="00EB46E8"/>
    <w:pPr>
      <w:widowControl w:val="0"/>
      <w:autoSpaceDE w:val="0"/>
      <w:spacing w:before="0" w:line="240" w:lineRule="atLeast"/>
      <w:jc w:val="center"/>
    </w:pPr>
    <w:rPr>
      <w:rFonts w:ascii="Times New Roman" w:eastAsia="Lucida Sans Unicode" w:hAnsi="Times New Roman" w:cs="Tahoma"/>
      <w:color w:val="000000"/>
      <w:sz w:val="24"/>
      <w:lang w:val="en-US"/>
    </w:rPr>
  </w:style>
  <w:style w:type="paragraph" w:customStyle="1" w:styleId="THEMES">
    <w:name w:val="THEMES"/>
    <w:basedOn w:val="Normal"/>
    <w:rsid w:val="00EB46E8"/>
    <w:pPr>
      <w:widowControl w:val="0"/>
      <w:spacing w:before="0"/>
      <w:jc w:val="center"/>
    </w:pPr>
    <w:rPr>
      <w:rFonts w:eastAsia="Lucida Sans Unicode" w:cs="Tahoma"/>
      <w:color w:val="000000"/>
      <w:lang w:val="en-US"/>
    </w:rPr>
  </w:style>
  <w:style w:type="paragraph" w:styleId="Corpsdetexte2">
    <w:name w:val="Body Text 2"/>
    <w:basedOn w:val="Normal"/>
    <w:semiHidden/>
    <w:rsid w:val="00EB46E8"/>
    <w:pPr>
      <w:tabs>
        <w:tab w:val="left" w:pos="7367"/>
      </w:tabs>
    </w:pPr>
    <w:rPr>
      <w:b/>
      <w:bCs/>
      <w:i/>
      <w:iCs/>
    </w:rPr>
  </w:style>
  <w:style w:type="paragraph" w:styleId="Notedebasdepage">
    <w:name w:val="footnote text"/>
    <w:basedOn w:val="Normal"/>
    <w:semiHidden/>
    <w:rsid w:val="00EB46E8"/>
    <w:pPr>
      <w:widowControl w:val="0"/>
      <w:suppressLineNumbers/>
      <w:spacing w:before="0"/>
      <w:ind w:left="283" w:hanging="283"/>
      <w:jc w:val="left"/>
    </w:pPr>
    <w:rPr>
      <w:rFonts w:ascii="Times New Roman" w:eastAsia="Lucida Sans Unicode" w:hAnsi="Times New Roman" w:cs="Tahoma"/>
      <w:color w:val="000000"/>
      <w:lang w:val="en-US"/>
    </w:rPr>
  </w:style>
  <w:style w:type="paragraph" w:customStyle="1" w:styleId="Thmatiques">
    <w:name w:val="Thématiques"/>
    <w:rsid w:val="00EB46E8"/>
    <w:pPr>
      <w:suppressAutoHyphens/>
      <w:jc w:val="right"/>
    </w:pPr>
    <w:rPr>
      <w:rFonts w:ascii="Arial Black" w:hAnsi="Arial Black" w:cs="Arial"/>
      <w:bCs/>
      <w:caps/>
      <w:color w:val="808080"/>
      <w:sz w:val="72"/>
      <w:lang w:eastAsia="ar-SA"/>
    </w:rPr>
  </w:style>
  <w:style w:type="character" w:styleId="lev">
    <w:name w:val="Strong"/>
    <w:uiPriority w:val="22"/>
    <w:qFormat/>
    <w:rsid w:val="00EB46E8"/>
    <w:rPr>
      <w:b/>
      <w:bCs/>
    </w:rPr>
  </w:style>
  <w:style w:type="paragraph" w:styleId="Corpsdetexte3">
    <w:name w:val="Body Text 3"/>
    <w:basedOn w:val="Normal"/>
    <w:semiHidden/>
    <w:rsid w:val="00EB46E8"/>
    <w:rPr>
      <w:b/>
      <w:bCs/>
      <w:color w:val="008000"/>
    </w:rPr>
  </w:style>
  <w:style w:type="paragraph" w:styleId="Normalcentr">
    <w:name w:val="Block Text"/>
    <w:basedOn w:val="Normal"/>
    <w:semiHidden/>
    <w:rsid w:val="00EB46E8"/>
    <w:pPr>
      <w:ind w:left="3969" w:right="-2"/>
    </w:pPr>
  </w:style>
  <w:style w:type="paragraph" w:customStyle="1" w:styleId="AN-texte">
    <w:name w:val="AN-texte"/>
    <w:basedOn w:val="Normal"/>
    <w:rsid w:val="00EB46E8"/>
    <w:pPr>
      <w:spacing w:before="100"/>
    </w:pPr>
  </w:style>
  <w:style w:type="paragraph" w:customStyle="1" w:styleId="Standard">
    <w:name w:val="Standard"/>
    <w:rsid w:val="00EB46E8"/>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line="228" w:lineRule="auto"/>
    </w:pPr>
    <w:rPr>
      <w:rFonts w:ascii="MS Gothic" w:eastAsia="MS Gothic" w:hAnsi="Times"/>
      <w:color w:val="000000"/>
      <w:sz w:val="48"/>
      <w:szCs w:val="48"/>
    </w:rPr>
  </w:style>
  <w:style w:type="character" w:customStyle="1" w:styleId="citecrochet1">
    <w:name w:val="cite_crochet1"/>
    <w:rsid w:val="00EB46E8"/>
    <w:rPr>
      <w:vanish/>
      <w:webHidden w:val="0"/>
    </w:rPr>
  </w:style>
  <w:style w:type="character" w:styleId="Accentuation">
    <w:name w:val="Emphasis"/>
    <w:rsid w:val="00EB46E8"/>
    <w:rPr>
      <w:i/>
      <w:iCs/>
    </w:rPr>
  </w:style>
  <w:style w:type="paragraph" w:styleId="Notedefin">
    <w:name w:val="endnote text"/>
    <w:basedOn w:val="Normal"/>
    <w:semiHidden/>
    <w:rsid w:val="00EB46E8"/>
  </w:style>
  <w:style w:type="character" w:styleId="Appeldenotedefin">
    <w:name w:val="endnote reference"/>
    <w:semiHidden/>
    <w:rsid w:val="00EB46E8"/>
    <w:rPr>
      <w:vertAlign w:val="superscript"/>
    </w:rPr>
  </w:style>
  <w:style w:type="character" w:styleId="Appelnotedebasdep">
    <w:name w:val="footnote reference"/>
    <w:semiHidden/>
    <w:rsid w:val="00EB46E8"/>
    <w:rPr>
      <w:vertAlign w:val="superscript"/>
    </w:rPr>
  </w:style>
  <w:style w:type="paragraph" w:customStyle="1" w:styleId="Entete">
    <w:name w:val="En tete"/>
    <w:basedOn w:val="En-tte"/>
    <w:link w:val="EnteteCar"/>
    <w:qFormat/>
    <w:rsid w:val="00590EA4"/>
    <w:pPr>
      <w:suppressAutoHyphens w:val="0"/>
      <w:spacing w:line="276" w:lineRule="auto"/>
    </w:pPr>
    <w:rPr>
      <w:rFonts w:ascii="Corbel" w:hAnsi="Corbel"/>
      <w:b w:val="0"/>
      <w:i/>
      <w:color w:val="5AB299"/>
      <w:lang w:eastAsia="fr-FR" w:bidi="en-US"/>
    </w:rPr>
  </w:style>
  <w:style w:type="character" w:customStyle="1" w:styleId="EnteteCar">
    <w:name w:val="En tete Car"/>
    <w:link w:val="Entete"/>
    <w:rsid w:val="00590EA4"/>
    <w:rPr>
      <w:rFonts w:ascii="Corbel" w:hAnsi="Corbel"/>
      <w:bCs/>
      <w:i/>
      <w:color w:val="5AB299"/>
      <w:sz w:val="16"/>
      <w:lang w:bidi="en-US"/>
    </w:rPr>
  </w:style>
  <w:style w:type="paragraph" w:customStyle="1" w:styleId="00-TITRE">
    <w:name w:val="00-TITRE"/>
    <w:basedOn w:val="CHAPITRE"/>
    <w:next w:val="01-Titre2"/>
    <w:qFormat/>
    <w:rsid w:val="00041867"/>
    <w:pPr>
      <w:shd w:val="clear" w:color="auto" w:fill="9DD1C2"/>
      <w:spacing w:before="120" w:after="120" w:line="276" w:lineRule="auto"/>
      <w:contextualSpacing/>
      <w:outlineLvl w:val="1"/>
    </w:pPr>
    <w:rPr>
      <w:bCs/>
      <w:iCs/>
      <w:caps/>
      <w:color w:val="FFFFFF" w:themeColor="background1"/>
      <w:spacing w:val="20"/>
      <w:sz w:val="40"/>
      <w:szCs w:val="40"/>
      <w:lang w:eastAsia="en-US" w:bidi="en-US"/>
    </w:rPr>
  </w:style>
  <w:style w:type="paragraph" w:customStyle="1" w:styleId="01-Titre2">
    <w:name w:val="01-Titre 2"/>
    <w:basedOn w:val="Titre2"/>
    <w:next w:val="02-Titre3"/>
    <w:qFormat/>
    <w:rsid w:val="007F5DFE"/>
    <w:pPr>
      <w:pBdr>
        <w:bottom w:val="none" w:sz="0" w:space="0" w:color="auto"/>
      </w:pBdr>
      <w:shd w:val="clear" w:color="auto" w:fill="B5D8C4"/>
      <w:tabs>
        <w:tab w:val="center" w:pos="4536"/>
        <w:tab w:val="right" w:pos="9072"/>
      </w:tabs>
      <w:spacing w:before="0" w:after="0" w:line="276" w:lineRule="auto"/>
      <w:jc w:val="left"/>
      <w:outlineLvl w:val="3"/>
    </w:pPr>
    <w:rPr>
      <w:rFonts w:ascii="Eurostile" w:hAnsi="Eurostile"/>
      <w:b w:val="0"/>
      <w:smallCaps w:val="0"/>
      <w:color w:val="FFFFFF" w:themeColor="background1"/>
      <w:sz w:val="36"/>
      <w:szCs w:val="36"/>
      <w:lang w:eastAsia="en-US"/>
    </w:rPr>
  </w:style>
  <w:style w:type="paragraph" w:customStyle="1" w:styleId="02-Titre3">
    <w:name w:val="02-Titre 3"/>
    <w:basedOn w:val="Titre2"/>
    <w:qFormat/>
    <w:rsid w:val="00FD2B97"/>
    <w:pPr>
      <w:pBdr>
        <w:bottom w:val="none" w:sz="0" w:space="0" w:color="auto"/>
      </w:pBdr>
      <w:tabs>
        <w:tab w:val="center" w:pos="4536"/>
        <w:tab w:val="left" w:pos="4820"/>
        <w:tab w:val="right" w:pos="9072"/>
      </w:tabs>
      <w:spacing w:before="240" w:line="240" w:lineRule="auto"/>
      <w:jc w:val="left"/>
      <w:outlineLvl w:val="9"/>
    </w:pPr>
    <w:rPr>
      <w:rFonts w:ascii="Eurostile" w:hAnsi="Eurostile"/>
      <w:smallCaps w:val="0"/>
      <w:color w:val="5AB299"/>
      <w:sz w:val="24"/>
      <w:lang w:eastAsia="en-US"/>
    </w:rPr>
  </w:style>
  <w:style w:type="paragraph" w:customStyle="1" w:styleId="03-Titre4">
    <w:name w:val="03-Titre 4"/>
    <w:basedOn w:val="02-Titre3"/>
    <w:qFormat/>
    <w:rsid w:val="00FD2B97"/>
    <w:pPr>
      <w:numPr>
        <w:numId w:val="17"/>
      </w:numPr>
      <w:tabs>
        <w:tab w:val="clear" w:pos="4536"/>
        <w:tab w:val="clear" w:pos="4820"/>
        <w:tab w:val="clear" w:pos="9072"/>
      </w:tabs>
    </w:pPr>
    <w:rPr>
      <w:b w:val="0"/>
      <w:color w:val="auto"/>
      <w:sz w:val="20"/>
    </w:rPr>
  </w:style>
  <w:style w:type="paragraph" w:customStyle="1" w:styleId="CHAPITRE">
    <w:name w:val="CHAPITRE"/>
    <w:basedOn w:val="Normal"/>
    <w:next w:val="00-TITRE"/>
    <w:qFormat/>
    <w:rsid w:val="00041867"/>
    <w:pPr>
      <w:suppressAutoHyphens w:val="0"/>
      <w:spacing w:before="0"/>
      <w:jc w:val="left"/>
      <w:outlineLvl w:val="0"/>
    </w:pPr>
    <w:rPr>
      <w:rFonts w:ascii="Eurostile" w:hAnsi="Eurostile"/>
      <w:noProof/>
      <w:sz w:val="72"/>
      <w:szCs w:val="78"/>
      <w:lang w:eastAsia="fr-FR"/>
    </w:rPr>
  </w:style>
  <w:style w:type="paragraph" w:customStyle="1" w:styleId="Source">
    <w:name w:val="Source"/>
    <w:basedOn w:val="Normal"/>
    <w:qFormat/>
    <w:rsid w:val="008231E5"/>
    <w:pPr>
      <w:tabs>
        <w:tab w:val="center" w:pos="4536"/>
        <w:tab w:val="left" w:pos="4820"/>
        <w:tab w:val="left" w:pos="6036"/>
      </w:tabs>
      <w:suppressAutoHyphens w:val="0"/>
      <w:spacing w:before="0" w:after="120"/>
    </w:pPr>
    <w:rPr>
      <w:rFonts w:ascii="Corbel" w:hAnsi="Corbel"/>
      <w:i/>
      <w:sz w:val="14"/>
      <w:szCs w:val="20"/>
      <w:lang w:eastAsia="en-US"/>
    </w:rPr>
  </w:style>
  <w:style w:type="paragraph" w:customStyle="1" w:styleId="DveloppementEncart">
    <w:name w:val="Développement Encart"/>
    <w:basedOn w:val="Normal"/>
    <w:link w:val="DveloppementEncartCar"/>
    <w:qFormat/>
    <w:rsid w:val="00353F77"/>
    <w:pPr>
      <w:suppressAutoHyphens w:val="0"/>
      <w:spacing w:before="60" w:after="60"/>
      <w:ind w:right="28"/>
    </w:pPr>
    <w:rPr>
      <w:rFonts w:ascii="Corbel" w:hAnsi="Corbel"/>
      <w:sz w:val="20"/>
      <w:szCs w:val="20"/>
      <w:lang w:eastAsia="en-US"/>
    </w:rPr>
  </w:style>
  <w:style w:type="character" w:customStyle="1" w:styleId="DveloppementEncartCar">
    <w:name w:val="Développement Encart Car"/>
    <w:link w:val="DveloppementEncart"/>
    <w:rsid w:val="00353F77"/>
    <w:rPr>
      <w:rFonts w:ascii="Corbel" w:hAnsi="Corbel"/>
      <w:sz w:val="20"/>
      <w:szCs w:val="20"/>
      <w:lang w:eastAsia="en-US"/>
    </w:rPr>
  </w:style>
  <w:style w:type="paragraph" w:customStyle="1" w:styleId="Renvoi">
    <w:name w:val="Renvoi"/>
    <w:basedOn w:val="Source"/>
    <w:qFormat/>
    <w:rsid w:val="00E74BA3"/>
    <w:pPr>
      <w:numPr>
        <w:numId w:val="18"/>
      </w:numPr>
    </w:pPr>
    <w:rPr>
      <w:i w:val="0"/>
      <w:color w:val="5AB299"/>
    </w:rPr>
  </w:style>
  <w:style w:type="paragraph" w:customStyle="1" w:styleId="TITREILLUSTRATION">
    <w:name w:val="TITRE ILLUSTRATION"/>
    <w:basedOn w:val="Normal"/>
    <w:link w:val="TITREILLUSTRATIONCar"/>
    <w:qFormat/>
    <w:rsid w:val="00A83A6D"/>
    <w:pPr>
      <w:tabs>
        <w:tab w:val="right" w:pos="9072"/>
      </w:tabs>
      <w:suppressAutoHyphens w:val="0"/>
      <w:ind w:right="-2"/>
    </w:pPr>
    <w:rPr>
      <w:rFonts w:ascii="Corbel" w:hAnsi="Corbel"/>
      <w:color w:val="5AB299"/>
      <w:sz w:val="18"/>
      <w:szCs w:val="20"/>
      <w:lang w:eastAsia="en-US" w:bidi="en-US"/>
    </w:rPr>
  </w:style>
  <w:style w:type="paragraph" w:customStyle="1" w:styleId="Retraitencart">
    <w:name w:val="Retrait encart"/>
    <w:basedOn w:val="DveloppementEncart"/>
    <w:link w:val="RetraitencartCar"/>
    <w:qFormat/>
    <w:rsid w:val="00E66684"/>
    <w:pPr>
      <w:numPr>
        <w:numId w:val="19"/>
      </w:numPr>
      <w:contextualSpacing/>
    </w:pPr>
  </w:style>
  <w:style w:type="paragraph" w:customStyle="1" w:styleId="04-titre5">
    <w:name w:val="04-titre 5"/>
    <w:basedOn w:val="Retrait"/>
    <w:link w:val="04-titre5Car"/>
    <w:qFormat/>
    <w:rsid w:val="00FD2B97"/>
    <w:pPr>
      <w:numPr>
        <w:numId w:val="23"/>
      </w:numPr>
      <w:tabs>
        <w:tab w:val="center" w:pos="4536"/>
        <w:tab w:val="left" w:pos="4820"/>
        <w:tab w:val="right" w:pos="9072"/>
      </w:tabs>
      <w:suppressAutoHyphens w:val="0"/>
      <w:spacing w:after="120"/>
      <w:jc w:val="both"/>
    </w:pPr>
    <w:rPr>
      <w:rFonts w:ascii="Eurostile" w:hAnsi="Eurostile"/>
      <w:b w:val="0"/>
      <w:color w:val="5AB299"/>
      <w:sz w:val="20"/>
      <w:szCs w:val="20"/>
      <w:u w:val="none"/>
      <w:lang w:eastAsia="en-US"/>
    </w:rPr>
  </w:style>
  <w:style w:type="character" w:customStyle="1" w:styleId="04-titre5Car">
    <w:name w:val="04-titre 5 Car"/>
    <w:link w:val="04-titre5"/>
    <w:rsid w:val="00FD2B97"/>
    <w:rPr>
      <w:rFonts w:ascii="Eurostile" w:hAnsi="Eurostile"/>
      <w:color w:val="5AB299"/>
      <w:sz w:val="20"/>
      <w:szCs w:val="20"/>
      <w:lang w:eastAsia="en-US"/>
    </w:rPr>
  </w:style>
  <w:style w:type="paragraph" w:customStyle="1" w:styleId="titretableau">
    <w:name w:val="titre tableau"/>
    <w:basedOn w:val="DveloppementEncart"/>
    <w:link w:val="titretableauCar"/>
    <w:qFormat/>
    <w:rsid w:val="00811C11"/>
    <w:pPr>
      <w:spacing w:before="0" w:after="0"/>
      <w:jc w:val="center"/>
    </w:pPr>
    <w:rPr>
      <w:rFonts w:ascii="Eurostile" w:hAnsi="Eurostile"/>
      <w:sz w:val="16"/>
      <w:szCs w:val="18"/>
    </w:rPr>
  </w:style>
  <w:style w:type="character" w:customStyle="1" w:styleId="titretableauCar">
    <w:name w:val="titre tableau Car"/>
    <w:link w:val="titretableau"/>
    <w:rsid w:val="00811C11"/>
    <w:rPr>
      <w:rFonts w:ascii="Eurostile" w:hAnsi="Eurostile"/>
      <w:sz w:val="16"/>
      <w:szCs w:val="18"/>
      <w:lang w:eastAsia="en-US"/>
    </w:rPr>
  </w:style>
  <w:style w:type="paragraph" w:customStyle="1" w:styleId="photo">
    <w:name w:val="photo"/>
    <w:basedOn w:val="DveloppementEncart"/>
    <w:link w:val="photoCar"/>
    <w:qFormat/>
    <w:rsid w:val="00A83A6D"/>
    <w:pPr>
      <w:spacing w:before="0"/>
    </w:pPr>
    <w:rPr>
      <w:noProof/>
    </w:rPr>
  </w:style>
  <w:style w:type="character" w:customStyle="1" w:styleId="photoCar">
    <w:name w:val="photo Car"/>
    <w:link w:val="photo"/>
    <w:rsid w:val="00A83A6D"/>
    <w:rPr>
      <w:rFonts w:ascii="Corbel" w:hAnsi="Corbel"/>
      <w:noProof/>
      <w:sz w:val="20"/>
      <w:szCs w:val="20"/>
      <w:lang w:eastAsia="en-US"/>
    </w:rPr>
  </w:style>
  <w:style w:type="paragraph" w:styleId="En-ttedetabledesmatires">
    <w:name w:val="TOC Heading"/>
    <w:basedOn w:val="Titre1"/>
    <w:next w:val="Normal"/>
    <w:uiPriority w:val="39"/>
    <w:semiHidden/>
    <w:unhideWhenUsed/>
    <w:qFormat/>
    <w:rsid w:val="00A83A6D"/>
    <w:pPr>
      <w:keepLines/>
      <w:suppressAutoHyphens w:val="0"/>
      <w:spacing w:before="480" w:after="0" w:line="276" w:lineRule="auto"/>
      <w:outlineLvl w:val="9"/>
    </w:pPr>
    <w:rPr>
      <w:rFonts w:ascii="Calibri" w:eastAsia="MS Gothic" w:hAnsi="Calibri"/>
      <w:bCs/>
      <w:smallCaps w:val="0"/>
      <w:color w:val="365F91"/>
      <w:kern w:val="0"/>
      <w:sz w:val="28"/>
      <w:szCs w:val="28"/>
      <w:lang w:eastAsia="en-US"/>
    </w:rPr>
  </w:style>
  <w:style w:type="paragraph" w:customStyle="1" w:styleId="retrait2">
    <w:name w:val="retrait2"/>
    <w:basedOn w:val="Retraitencart"/>
    <w:link w:val="retrait2Car"/>
    <w:qFormat/>
    <w:rsid w:val="002B709D"/>
    <w:pPr>
      <w:numPr>
        <w:ilvl w:val="1"/>
        <w:numId w:val="21"/>
      </w:numPr>
    </w:pPr>
  </w:style>
  <w:style w:type="character" w:customStyle="1" w:styleId="RetraitencartCar">
    <w:name w:val="Retrait encart Car"/>
    <w:basedOn w:val="DveloppementEncartCar"/>
    <w:link w:val="Retraitencart"/>
    <w:rsid w:val="00E66684"/>
    <w:rPr>
      <w:rFonts w:ascii="Corbel" w:hAnsi="Corbel"/>
      <w:sz w:val="20"/>
      <w:szCs w:val="20"/>
      <w:lang w:eastAsia="en-US"/>
    </w:rPr>
  </w:style>
  <w:style w:type="character" w:customStyle="1" w:styleId="retrait2Car">
    <w:name w:val="retrait2 Car"/>
    <w:basedOn w:val="RetraitencartCar"/>
    <w:link w:val="retrait2"/>
    <w:rsid w:val="002B709D"/>
    <w:rPr>
      <w:rFonts w:ascii="Corbel" w:hAnsi="Corbel"/>
      <w:sz w:val="20"/>
      <w:szCs w:val="20"/>
      <w:lang w:eastAsia="en-US"/>
    </w:rPr>
  </w:style>
  <w:style w:type="paragraph" w:styleId="Textedebulles">
    <w:name w:val="Balloon Text"/>
    <w:basedOn w:val="Normal"/>
    <w:link w:val="TextedebullesCar"/>
    <w:uiPriority w:val="99"/>
    <w:semiHidden/>
    <w:unhideWhenUsed/>
    <w:rsid w:val="0009408B"/>
    <w:pPr>
      <w:spacing w:before="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9408B"/>
    <w:rPr>
      <w:rFonts w:ascii="Lucida Grande" w:hAnsi="Lucida Grande" w:cs="Lucida Grande"/>
      <w:sz w:val="18"/>
      <w:szCs w:val="18"/>
      <w:lang w:eastAsia="ar-SA"/>
    </w:rPr>
  </w:style>
  <w:style w:type="paragraph" w:customStyle="1" w:styleId="Introduction">
    <w:name w:val="Introduction"/>
    <w:basedOn w:val="TITREILLUSTRATION"/>
    <w:qFormat/>
    <w:rsid w:val="00E74BA3"/>
    <w:rPr>
      <w:sz w:val="20"/>
    </w:rPr>
  </w:style>
  <w:style w:type="paragraph" w:styleId="Rvision">
    <w:name w:val="Revision"/>
    <w:hidden/>
    <w:uiPriority w:val="99"/>
    <w:semiHidden/>
    <w:rsid w:val="00310114"/>
    <w:rPr>
      <w:rFonts w:ascii="Arial Narrow" w:hAnsi="Arial Narrow"/>
      <w:sz w:val="22"/>
      <w:lang w:eastAsia="ar-SA"/>
    </w:rPr>
  </w:style>
  <w:style w:type="paragraph" w:styleId="Paragraphedeliste">
    <w:name w:val="List Paragraph"/>
    <w:basedOn w:val="Normal"/>
    <w:uiPriority w:val="34"/>
    <w:qFormat/>
    <w:rsid w:val="007D5753"/>
    <w:pPr>
      <w:ind w:left="720"/>
      <w:contextualSpacing/>
    </w:pPr>
  </w:style>
  <w:style w:type="paragraph" w:styleId="PrformatHTML">
    <w:name w:val="HTML Preformatted"/>
    <w:basedOn w:val="Normal"/>
    <w:link w:val="PrformatHTMLCar"/>
    <w:uiPriority w:val="99"/>
    <w:semiHidden/>
    <w:unhideWhenUsed/>
    <w:rsid w:val="007D57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jc w:val="left"/>
    </w:pPr>
    <w:rPr>
      <w:rFonts w:ascii="Courier New" w:hAnsi="Courier New" w:cs="Courier New"/>
      <w:sz w:val="20"/>
      <w:szCs w:val="20"/>
      <w:lang w:eastAsia="fr-FR"/>
    </w:rPr>
  </w:style>
  <w:style w:type="character" w:customStyle="1" w:styleId="PrformatHTMLCar">
    <w:name w:val="Préformaté HTML Car"/>
    <w:basedOn w:val="Policepardfaut"/>
    <w:link w:val="PrformatHTML"/>
    <w:uiPriority w:val="99"/>
    <w:semiHidden/>
    <w:rsid w:val="007D5753"/>
    <w:rPr>
      <w:rFonts w:ascii="Courier New" w:hAnsi="Courier New" w:cs="Courier New"/>
      <w:sz w:val="20"/>
      <w:szCs w:val="20"/>
    </w:rPr>
  </w:style>
  <w:style w:type="paragraph" w:customStyle="1" w:styleId="introduction0">
    <w:name w:val="introduction"/>
    <w:basedOn w:val="TITREILLUSTRATION"/>
    <w:link w:val="introductionCar"/>
    <w:rsid w:val="0078292C"/>
    <w:rPr>
      <w:color w:val="358B89"/>
      <w:sz w:val="20"/>
    </w:rPr>
  </w:style>
  <w:style w:type="character" w:customStyle="1" w:styleId="introductionCar">
    <w:name w:val="introduction Car"/>
    <w:basedOn w:val="Policepardfaut"/>
    <w:link w:val="introduction0"/>
    <w:rsid w:val="0078292C"/>
    <w:rPr>
      <w:rFonts w:ascii="Corbel" w:hAnsi="Corbel"/>
      <w:color w:val="358B89"/>
      <w:sz w:val="20"/>
      <w:szCs w:val="20"/>
      <w:lang w:eastAsia="en-US" w:bidi="en-US"/>
    </w:rPr>
  </w:style>
  <w:style w:type="character" w:customStyle="1" w:styleId="TITREILLUSTRATIONCar">
    <w:name w:val="TITRE ILLUSTRATION Car"/>
    <w:basedOn w:val="Policepardfaut"/>
    <w:link w:val="TITREILLUSTRATION"/>
    <w:rsid w:val="0078292C"/>
    <w:rPr>
      <w:rFonts w:ascii="Corbel" w:hAnsi="Corbel"/>
      <w:color w:val="5AB299"/>
      <w:sz w:val="18"/>
      <w:szCs w:val="20"/>
      <w:lang w:eastAsia="en-US" w:bidi="en-US"/>
    </w:rPr>
  </w:style>
  <w:style w:type="paragraph" w:customStyle="1" w:styleId="Orientations">
    <w:name w:val="Orientations"/>
    <w:basedOn w:val="DveloppementEncart"/>
    <w:link w:val="OrientationsCar"/>
    <w:qFormat/>
    <w:rsid w:val="00050790"/>
    <w:pPr>
      <w:numPr>
        <w:numId w:val="30"/>
      </w:numPr>
      <w:spacing w:before="120" w:after="120"/>
    </w:pPr>
    <w:rPr>
      <w:rFonts w:eastAsia="Arial Unicode MS"/>
      <w:b/>
    </w:rPr>
  </w:style>
  <w:style w:type="paragraph" w:customStyle="1" w:styleId="Axes">
    <w:name w:val="Axes"/>
    <w:basedOn w:val="Orientations"/>
    <w:link w:val="AxesCar"/>
    <w:qFormat/>
    <w:rsid w:val="005476A2"/>
    <w:pPr>
      <w:numPr>
        <w:numId w:val="32"/>
      </w:numPr>
    </w:pPr>
  </w:style>
  <w:style w:type="character" w:customStyle="1" w:styleId="OrientationsCar">
    <w:name w:val="Orientations Car"/>
    <w:basedOn w:val="DveloppementEncartCar"/>
    <w:link w:val="Orientations"/>
    <w:rsid w:val="00050790"/>
    <w:rPr>
      <w:rFonts w:ascii="Corbel" w:eastAsia="Arial Unicode MS" w:hAnsi="Corbel"/>
      <w:b/>
      <w:sz w:val="20"/>
      <w:szCs w:val="20"/>
      <w:lang w:eastAsia="en-US"/>
    </w:rPr>
  </w:style>
  <w:style w:type="character" w:customStyle="1" w:styleId="AxesCar">
    <w:name w:val="Axes Car"/>
    <w:basedOn w:val="OrientationsCar"/>
    <w:link w:val="Axes"/>
    <w:rsid w:val="005476A2"/>
    <w:rPr>
      <w:rFonts w:ascii="Corbel" w:eastAsia="Arial Unicode MS" w:hAnsi="Corbel"/>
      <w:b/>
      <w:sz w:val="20"/>
      <w:szCs w:val="20"/>
      <w:lang w:eastAsia="en-US"/>
    </w:rPr>
  </w:style>
  <w:style w:type="paragraph" w:customStyle="1" w:styleId="TITRE0">
    <w:name w:val="TITRE"/>
    <w:basedOn w:val="Normal"/>
    <w:next w:val="Normal"/>
    <w:link w:val="TITRECar"/>
    <w:qFormat/>
    <w:rsid w:val="00665ECE"/>
    <w:pPr>
      <w:suppressAutoHyphens w:val="0"/>
      <w:outlineLvl w:val="2"/>
    </w:pPr>
    <w:rPr>
      <w:rFonts w:ascii="Arial" w:hAnsi="Arial"/>
      <w:b/>
      <w:iCs/>
      <w:sz w:val="24"/>
      <w:szCs w:val="20"/>
      <w:lang w:eastAsia="fr-FR"/>
    </w:rPr>
  </w:style>
  <w:style w:type="character" w:customStyle="1" w:styleId="TITRECar">
    <w:name w:val="TITRE Car"/>
    <w:basedOn w:val="Policepardfaut"/>
    <w:link w:val="TITRE0"/>
    <w:rsid w:val="00665ECE"/>
    <w:rPr>
      <w:rFonts w:ascii="Arial" w:hAnsi="Arial"/>
      <w:b/>
      <w:iCs/>
      <w:szCs w:val="20"/>
    </w:rPr>
  </w:style>
  <w:style w:type="paragraph" w:customStyle="1" w:styleId="Normal1">
    <w:name w:val="Normal1"/>
    <w:basedOn w:val="Normal"/>
    <w:rsid w:val="00665ECE"/>
    <w:pPr>
      <w:tabs>
        <w:tab w:val="left" w:pos="1134"/>
      </w:tabs>
      <w:suppressAutoHyphens w:val="0"/>
      <w:spacing w:before="0"/>
    </w:pPr>
    <w:rPr>
      <w:rFonts w:ascii="Arial" w:eastAsia="Times" w:hAnsi="Arial"/>
      <w:szCs w:val="20"/>
      <w:lang w:val="en-US" w:eastAsia="fr-FR"/>
    </w:rPr>
  </w:style>
  <w:style w:type="paragraph" w:customStyle="1" w:styleId="TITRE20">
    <w:name w:val="TITRE2"/>
    <w:basedOn w:val="TITRE0"/>
    <w:next w:val="Normal"/>
    <w:link w:val="TITRE2Car"/>
    <w:qFormat/>
    <w:rsid w:val="001F6B94"/>
    <w:pPr>
      <w:ind w:left="709"/>
      <w:outlineLvl w:val="3"/>
    </w:pPr>
    <w:rPr>
      <w:sz w:val="22"/>
    </w:rPr>
  </w:style>
  <w:style w:type="character" w:customStyle="1" w:styleId="TITRE2Car">
    <w:name w:val="TITRE2 Car"/>
    <w:basedOn w:val="TITRECar"/>
    <w:link w:val="TITRE20"/>
    <w:rsid w:val="001F6B94"/>
    <w:rPr>
      <w:rFonts w:ascii="Arial" w:hAnsi="Arial"/>
      <w:b/>
      <w:iCs/>
      <w:sz w:val="22"/>
      <w:szCs w:val="20"/>
    </w:rPr>
  </w:style>
  <w:style w:type="paragraph" w:customStyle="1" w:styleId="Corpsdesarticles">
    <w:name w:val="Corps des articles"/>
    <w:basedOn w:val="Normal"/>
    <w:rsid w:val="001F6B94"/>
    <w:pPr>
      <w:widowControl w:val="0"/>
      <w:spacing w:before="0" w:after="17" w:line="240" w:lineRule="atLeast"/>
      <w:ind w:left="420" w:hanging="135"/>
      <w:jc w:val="left"/>
    </w:pPr>
    <w:rPr>
      <w:rFonts w:ascii="Arial" w:eastAsia="Lucida Sans Unicode" w:hAnsi="Arial" w:cs="Tahoma"/>
      <w:sz w:val="20"/>
      <w:szCs w:val="20"/>
      <w:lang w:eastAsia="fr-FR"/>
    </w:rPr>
  </w:style>
  <w:style w:type="character" w:customStyle="1" w:styleId="PieddepageCar">
    <w:name w:val="Pied de page Car"/>
    <w:basedOn w:val="Policepardfaut"/>
    <w:link w:val="Pieddepage"/>
    <w:uiPriority w:val="99"/>
    <w:rsid w:val="00C928D8"/>
    <w:rPr>
      <w:rFonts w:ascii="Arial Narrow" w:hAnsi="Arial Narrow"/>
      <w:sz w:val="16"/>
      <w:lang w:eastAsia="ar-SA"/>
    </w:rPr>
  </w:style>
  <w:style w:type="character" w:customStyle="1" w:styleId="En-tteCar">
    <w:name w:val="En-tête Car"/>
    <w:basedOn w:val="Policepardfaut"/>
    <w:link w:val="En-tte"/>
    <w:semiHidden/>
    <w:rsid w:val="00C928D8"/>
    <w:rPr>
      <w:rFonts w:ascii="Verdana" w:hAnsi="Verdana"/>
      <w:b/>
      <w:bCs/>
      <w:color w:val="7AC043"/>
      <w:sz w:val="16"/>
      <w:lang w:eastAsia="ar-SA"/>
    </w:rPr>
  </w:style>
  <w:style w:type="paragraph" w:customStyle="1" w:styleId="0TM4a">
    <w:name w:val="0_TM4a"/>
    <w:basedOn w:val="Titre2"/>
    <w:qFormat/>
    <w:rsid w:val="00B334F9"/>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paragraph" w:customStyle="1" w:styleId="0TM5a">
    <w:name w:val="0_TM5a"/>
    <w:basedOn w:val="0TM4a"/>
    <w:qFormat/>
    <w:rsid w:val="00B334F9"/>
    <w:pPr>
      <w:tabs>
        <w:tab w:val="clear" w:pos="4536"/>
        <w:tab w:val="clear" w:pos="4820"/>
        <w:tab w:val="clear" w:pos="9072"/>
      </w:tabs>
      <w:ind w:left="720" w:hanging="360"/>
    </w:pPr>
    <w:rPr>
      <w:color w:val="auto"/>
      <w:sz w:val="20"/>
    </w:rPr>
  </w:style>
  <w:style w:type="paragraph" w:customStyle="1" w:styleId="0TM5">
    <w:name w:val="0_TM5"/>
    <w:basedOn w:val="Normal"/>
    <w:qFormat/>
    <w:rsid w:val="00B334F9"/>
    <w:pPr>
      <w:numPr>
        <w:numId w:val="39"/>
      </w:numPr>
      <w:suppressAutoHyphens w:val="0"/>
      <w:ind w:left="709"/>
      <w:jc w:val="left"/>
    </w:pPr>
    <w:rPr>
      <w:rFonts w:ascii="Open Sans" w:hAnsi="Open Sans"/>
      <w:b/>
      <w:sz w:val="20"/>
      <w:lang w:eastAsia="en-US" w:bidi="en-US"/>
    </w:rPr>
  </w:style>
  <w:style w:type="paragraph" w:customStyle="1" w:styleId="0TM6">
    <w:name w:val="0_TM6"/>
    <w:basedOn w:val="Retrait"/>
    <w:link w:val="0TM6Car"/>
    <w:qFormat/>
    <w:rsid w:val="00B334F9"/>
    <w:pPr>
      <w:numPr>
        <w:ilvl w:val="1"/>
        <w:numId w:val="39"/>
      </w:numPr>
      <w:tabs>
        <w:tab w:val="center" w:pos="4536"/>
        <w:tab w:val="left" w:pos="4820"/>
        <w:tab w:val="right" w:pos="9072"/>
      </w:tabs>
      <w:suppressAutoHyphens w:val="0"/>
      <w:spacing w:before="0" w:after="120"/>
      <w:jc w:val="both"/>
    </w:pPr>
    <w:rPr>
      <w:rFonts w:ascii="Open Sans Light" w:hAnsi="Open Sans Light"/>
      <w:color w:val="006A6B"/>
      <w:sz w:val="20"/>
      <w:szCs w:val="20"/>
      <w:u w:val="none"/>
      <w:lang w:eastAsia="en-US"/>
    </w:rPr>
  </w:style>
  <w:style w:type="character" w:customStyle="1" w:styleId="0TM6Car">
    <w:name w:val="0_TM6 Car"/>
    <w:link w:val="0TM6"/>
    <w:rsid w:val="00B334F9"/>
    <w:rPr>
      <w:rFonts w:ascii="Open Sans Light" w:hAnsi="Open Sans Light"/>
      <w:b/>
      <w:color w:val="006A6B"/>
      <w:sz w:val="20"/>
      <w:szCs w:val="20"/>
      <w:lang w:eastAsia="en-US"/>
    </w:rPr>
  </w:style>
  <w:style w:type="table" w:styleId="Grilledutableau">
    <w:name w:val="Table Grid"/>
    <w:basedOn w:val="TableauNormal"/>
    <w:uiPriority w:val="59"/>
    <w:rsid w:val="00E666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TM4">
    <w:name w:val="0_TM4"/>
    <w:basedOn w:val="Titre2"/>
    <w:link w:val="0TM4Car"/>
    <w:qFormat/>
    <w:rsid w:val="00B4353B"/>
    <w:pPr>
      <w:pBdr>
        <w:bottom w:val="none" w:sz="0" w:space="0" w:color="auto"/>
      </w:pBdr>
      <w:tabs>
        <w:tab w:val="center" w:pos="4536"/>
        <w:tab w:val="left" w:pos="4820"/>
        <w:tab w:val="right" w:pos="9072"/>
      </w:tabs>
      <w:spacing w:after="0" w:line="240" w:lineRule="auto"/>
      <w:jc w:val="left"/>
      <w:outlineLvl w:val="9"/>
    </w:pPr>
    <w:rPr>
      <w:rFonts w:ascii="Open Sans" w:hAnsi="Open Sans"/>
      <w:smallCaps w:val="0"/>
      <w:color w:val="006A6B"/>
      <w:sz w:val="24"/>
      <w:lang w:eastAsia="en-US" w:bidi="en-US"/>
    </w:rPr>
  </w:style>
  <w:style w:type="character" w:customStyle="1" w:styleId="0TM4Car">
    <w:name w:val="0_TM4 Car"/>
    <w:basedOn w:val="Policepardfaut"/>
    <w:link w:val="0TM4"/>
    <w:rsid w:val="00B4353B"/>
    <w:rPr>
      <w:rFonts w:ascii="Open Sans" w:hAnsi="Open Sans"/>
      <w:b/>
      <w:color w:val="006A6B"/>
      <w:lang w:eastAsia="en-US" w:bidi="en-US"/>
    </w:rPr>
  </w:style>
  <w:style w:type="paragraph" w:customStyle="1" w:styleId="0TM2b">
    <w:name w:val="0_TM2b"/>
    <w:basedOn w:val="Normal"/>
    <w:next w:val="Normal"/>
    <w:qFormat/>
    <w:rsid w:val="00B4353B"/>
    <w:pPr>
      <w:shd w:val="clear" w:color="auto" w:fill="F29400"/>
      <w:suppressAutoHyphens w:val="0"/>
      <w:spacing w:after="120" w:line="276" w:lineRule="auto"/>
      <w:contextualSpacing/>
      <w:jc w:val="left"/>
      <w:outlineLvl w:val="1"/>
    </w:pPr>
    <w:rPr>
      <w:rFonts w:ascii="Open Sans Semibold" w:hAnsi="Open Sans Semibold"/>
      <w:bCs/>
      <w:iCs/>
      <w:caps/>
      <w:noProof/>
      <w:color w:val="FFFFFF" w:themeColor="background1"/>
      <w:spacing w:val="20"/>
      <w:sz w:val="40"/>
      <w:szCs w:val="40"/>
      <w:lang w:eastAsia="en-US" w:bidi="en-US"/>
    </w:rPr>
  </w:style>
  <w:style w:type="paragraph" w:customStyle="1" w:styleId="0TM3b">
    <w:name w:val="0_TM3b"/>
    <w:basedOn w:val="Titre2"/>
    <w:next w:val="Normal"/>
    <w:qFormat/>
    <w:rsid w:val="00B4353B"/>
    <w:pPr>
      <w:pBdr>
        <w:bottom w:val="none" w:sz="0" w:space="0" w:color="auto"/>
      </w:pBdr>
      <w:shd w:val="clear" w:color="auto" w:fill="FFBA4B"/>
      <w:tabs>
        <w:tab w:val="center" w:pos="4536"/>
        <w:tab w:val="right" w:pos="9072"/>
      </w:tabs>
      <w:spacing w:before="0" w:after="0" w:line="276" w:lineRule="auto"/>
      <w:jc w:val="left"/>
      <w:outlineLvl w:val="3"/>
    </w:pPr>
    <w:rPr>
      <w:rFonts w:ascii="Open Sans Semibold" w:hAnsi="Open Sans Semibold"/>
      <w:b w:val="0"/>
      <w:smallCaps w:val="0"/>
      <w:color w:val="FFFFFF" w:themeColor="background1"/>
      <w:sz w:val="30"/>
      <w:szCs w:val="3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52096">
      <w:bodyDiv w:val="1"/>
      <w:marLeft w:val="0"/>
      <w:marRight w:val="0"/>
      <w:marTop w:val="0"/>
      <w:marBottom w:val="0"/>
      <w:divBdr>
        <w:top w:val="none" w:sz="0" w:space="0" w:color="auto"/>
        <w:left w:val="none" w:sz="0" w:space="0" w:color="auto"/>
        <w:bottom w:val="none" w:sz="0" w:space="0" w:color="auto"/>
        <w:right w:val="none" w:sz="0" w:space="0" w:color="auto"/>
      </w:divBdr>
    </w:div>
    <w:div w:id="12847575">
      <w:bodyDiv w:val="1"/>
      <w:marLeft w:val="0"/>
      <w:marRight w:val="0"/>
      <w:marTop w:val="0"/>
      <w:marBottom w:val="0"/>
      <w:divBdr>
        <w:top w:val="none" w:sz="0" w:space="0" w:color="auto"/>
        <w:left w:val="none" w:sz="0" w:space="0" w:color="auto"/>
        <w:bottom w:val="none" w:sz="0" w:space="0" w:color="auto"/>
        <w:right w:val="none" w:sz="0" w:space="0" w:color="auto"/>
      </w:divBdr>
      <w:divsChild>
        <w:div w:id="12612516">
          <w:marLeft w:val="0"/>
          <w:marRight w:val="0"/>
          <w:marTop w:val="0"/>
          <w:marBottom w:val="0"/>
          <w:divBdr>
            <w:top w:val="none" w:sz="0" w:space="0" w:color="auto"/>
            <w:left w:val="none" w:sz="0" w:space="0" w:color="auto"/>
            <w:bottom w:val="none" w:sz="0" w:space="0" w:color="auto"/>
            <w:right w:val="none" w:sz="0" w:space="0" w:color="auto"/>
          </w:divBdr>
        </w:div>
        <w:div w:id="29037033">
          <w:marLeft w:val="0"/>
          <w:marRight w:val="0"/>
          <w:marTop w:val="0"/>
          <w:marBottom w:val="0"/>
          <w:divBdr>
            <w:top w:val="none" w:sz="0" w:space="0" w:color="auto"/>
            <w:left w:val="none" w:sz="0" w:space="0" w:color="auto"/>
            <w:bottom w:val="none" w:sz="0" w:space="0" w:color="auto"/>
            <w:right w:val="none" w:sz="0" w:space="0" w:color="auto"/>
          </w:divBdr>
        </w:div>
        <w:div w:id="173225247">
          <w:marLeft w:val="0"/>
          <w:marRight w:val="0"/>
          <w:marTop w:val="0"/>
          <w:marBottom w:val="0"/>
          <w:divBdr>
            <w:top w:val="none" w:sz="0" w:space="0" w:color="auto"/>
            <w:left w:val="none" w:sz="0" w:space="0" w:color="auto"/>
            <w:bottom w:val="none" w:sz="0" w:space="0" w:color="auto"/>
            <w:right w:val="none" w:sz="0" w:space="0" w:color="auto"/>
          </w:divBdr>
        </w:div>
        <w:div w:id="509104842">
          <w:marLeft w:val="0"/>
          <w:marRight w:val="0"/>
          <w:marTop w:val="0"/>
          <w:marBottom w:val="0"/>
          <w:divBdr>
            <w:top w:val="none" w:sz="0" w:space="0" w:color="auto"/>
            <w:left w:val="none" w:sz="0" w:space="0" w:color="auto"/>
            <w:bottom w:val="none" w:sz="0" w:space="0" w:color="auto"/>
            <w:right w:val="none" w:sz="0" w:space="0" w:color="auto"/>
          </w:divBdr>
        </w:div>
        <w:div w:id="646054745">
          <w:marLeft w:val="0"/>
          <w:marRight w:val="0"/>
          <w:marTop w:val="0"/>
          <w:marBottom w:val="0"/>
          <w:divBdr>
            <w:top w:val="none" w:sz="0" w:space="0" w:color="auto"/>
            <w:left w:val="none" w:sz="0" w:space="0" w:color="auto"/>
            <w:bottom w:val="none" w:sz="0" w:space="0" w:color="auto"/>
            <w:right w:val="none" w:sz="0" w:space="0" w:color="auto"/>
          </w:divBdr>
        </w:div>
        <w:div w:id="703363258">
          <w:marLeft w:val="0"/>
          <w:marRight w:val="0"/>
          <w:marTop w:val="0"/>
          <w:marBottom w:val="0"/>
          <w:divBdr>
            <w:top w:val="none" w:sz="0" w:space="0" w:color="auto"/>
            <w:left w:val="none" w:sz="0" w:space="0" w:color="auto"/>
            <w:bottom w:val="none" w:sz="0" w:space="0" w:color="auto"/>
            <w:right w:val="none" w:sz="0" w:space="0" w:color="auto"/>
          </w:divBdr>
        </w:div>
        <w:div w:id="765737226">
          <w:marLeft w:val="0"/>
          <w:marRight w:val="0"/>
          <w:marTop w:val="0"/>
          <w:marBottom w:val="0"/>
          <w:divBdr>
            <w:top w:val="none" w:sz="0" w:space="0" w:color="auto"/>
            <w:left w:val="none" w:sz="0" w:space="0" w:color="auto"/>
            <w:bottom w:val="none" w:sz="0" w:space="0" w:color="auto"/>
            <w:right w:val="none" w:sz="0" w:space="0" w:color="auto"/>
          </w:divBdr>
        </w:div>
        <w:div w:id="915941562">
          <w:marLeft w:val="0"/>
          <w:marRight w:val="0"/>
          <w:marTop w:val="0"/>
          <w:marBottom w:val="0"/>
          <w:divBdr>
            <w:top w:val="none" w:sz="0" w:space="0" w:color="auto"/>
            <w:left w:val="none" w:sz="0" w:space="0" w:color="auto"/>
            <w:bottom w:val="none" w:sz="0" w:space="0" w:color="auto"/>
            <w:right w:val="none" w:sz="0" w:space="0" w:color="auto"/>
          </w:divBdr>
        </w:div>
        <w:div w:id="1224103726">
          <w:marLeft w:val="0"/>
          <w:marRight w:val="0"/>
          <w:marTop w:val="0"/>
          <w:marBottom w:val="0"/>
          <w:divBdr>
            <w:top w:val="none" w:sz="0" w:space="0" w:color="auto"/>
            <w:left w:val="none" w:sz="0" w:space="0" w:color="auto"/>
            <w:bottom w:val="none" w:sz="0" w:space="0" w:color="auto"/>
            <w:right w:val="none" w:sz="0" w:space="0" w:color="auto"/>
          </w:divBdr>
        </w:div>
        <w:div w:id="1259214545">
          <w:marLeft w:val="0"/>
          <w:marRight w:val="0"/>
          <w:marTop w:val="0"/>
          <w:marBottom w:val="0"/>
          <w:divBdr>
            <w:top w:val="none" w:sz="0" w:space="0" w:color="auto"/>
            <w:left w:val="none" w:sz="0" w:space="0" w:color="auto"/>
            <w:bottom w:val="none" w:sz="0" w:space="0" w:color="auto"/>
            <w:right w:val="none" w:sz="0" w:space="0" w:color="auto"/>
          </w:divBdr>
        </w:div>
        <w:div w:id="1313632984">
          <w:marLeft w:val="0"/>
          <w:marRight w:val="0"/>
          <w:marTop w:val="0"/>
          <w:marBottom w:val="0"/>
          <w:divBdr>
            <w:top w:val="none" w:sz="0" w:space="0" w:color="auto"/>
            <w:left w:val="none" w:sz="0" w:space="0" w:color="auto"/>
            <w:bottom w:val="none" w:sz="0" w:space="0" w:color="auto"/>
            <w:right w:val="none" w:sz="0" w:space="0" w:color="auto"/>
          </w:divBdr>
        </w:div>
        <w:div w:id="1525169209">
          <w:marLeft w:val="0"/>
          <w:marRight w:val="0"/>
          <w:marTop w:val="0"/>
          <w:marBottom w:val="0"/>
          <w:divBdr>
            <w:top w:val="none" w:sz="0" w:space="0" w:color="auto"/>
            <w:left w:val="none" w:sz="0" w:space="0" w:color="auto"/>
            <w:bottom w:val="none" w:sz="0" w:space="0" w:color="auto"/>
            <w:right w:val="none" w:sz="0" w:space="0" w:color="auto"/>
          </w:divBdr>
        </w:div>
        <w:div w:id="1723090000">
          <w:marLeft w:val="0"/>
          <w:marRight w:val="0"/>
          <w:marTop w:val="0"/>
          <w:marBottom w:val="0"/>
          <w:divBdr>
            <w:top w:val="none" w:sz="0" w:space="0" w:color="auto"/>
            <w:left w:val="none" w:sz="0" w:space="0" w:color="auto"/>
            <w:bottom w:val="none" w:sz="0" w:space="0" w:color="auto"/>
            <w:right w:val="none" w:sz="0" w:space="0" w:color="auto"/>
          </w:divBdr>
        </w:div>
        <w:div w:id="1914312885">
          <w:marLeft w:val="0"/>
          <w:marRight w:val="0"/>
          <w:marTop w:val="0"/>
          <w:marBottom w:val="0"/>
          <w:divBdr>
            <w:top w:val="none" w:sz="0" w:space="0" w:color="auto"/>
            <w:left w:val="none" w:sz="0" w:space="0" w:color="auto"/>
            <w:bottom w:val="none" w:sz="0" w:space="0" w:color="auto"/>
            <w:right w:val="none" w:sz="0" w:space="0" w:color="auto"/>
          </w:divBdr>
        </w:div>
        <w:div w:id="1966767148">
          <w:marLeft w:val="0"/>
          <w:marRight w:val="0"/>
          <w:marTop w:val="0"/>
          <w:marBottom w:val="0"/>
          <w:divBdr>
            <w:top w:val="none" w:sz="0" w:space="0" w:color="auto"/>
            <w:left w:val="none" w:sz="0" w:space="0" w:color="auto"/>
            <w:bottom w:val="none" w:sz="0" w:space="0" w:color="auto"/>
            <w:right w:val="none" w:sz="0" w:space="0" w:color="auto"/>
          </w:divBdr>
        </w:div>
        <w:div w:id="2004122970">
          <w:marLeft w:val="0"/>
          <w:marRight w:val="0"/>
          <w:marTop w:val="0"/>
          <w:marBottom w:val="0"/>
          <w:divBdr>
            <w:top w:val="none" w:sz="0" w:space="0" w:color="auto"/>
            <w:left w:val="none" w:sz="0" w:space="0" w:color="auto"/>
            <w:bottom w:val="none" w:sz="0" w:space="0" w:color="auto"/>
            <w:right w:val="none" w:sz="0" w:space="0" w:color="auto"/>
          </w:divBdr>
        </w:div>
        <w:div w:id="2104838025">
          <w:marLeft w:val="0"/>
          <w:marRight w:val="0"/>
          <w:marTop w:val="0"/>
          <w:marBottom w:val="0"/>
          <w:divBdr>
            <w:top w:val="none" w:sz="0" w:space="0" w:color="auto"/>
            <w:left w:val="none" w:sz="0" w:space="0" w:color="auto"/>
            <w:bottom w:val="none" w:sz="0" w:space="0" w:color="auto"/>
            <w:right w:val="none" w:sz="0" w:space="0" w:color="auto"/>
          </w:divBdr>
        </w:div>
      </w:divsChild>
    </w:div>
    <w:div w:id="14155924">
      <w:bodyDiv w:val="1"/>
      <w:marLeft w:val="0"/>
      <w:marRight w:val="0"/>
      <w:marTop w:val="0"/>
      <w:marBottom w:val="0"/>
      <w:divBdr>
        <w:top w:val="none" w:sz="0" w:space="0" w:color="auto"/>
        <w:left w:val="none" w:sz="0" w:space="0" w:color="auto"/>
        <w:bottom w:val="none" w:sz="0" w:space="0" w:color="auto"/>
        <w:right w:val="none" w:sz="0" w:space="0" w:color="auto"/>
      </w:divBdr>
    </w:div>
    <w:div w:id="47807110">
      <w:bodyDiv w:val="1"/>
      <w:marLeft w:val="0"/>
      <w:marRight w:val="0"/>
      <w:marTop w:val="0"/>
      <w:marBottom w:val="0"/>
      <w:divBdr>
        <w:top w:val="none" w:sz="0" w:space="0" w:color="auto"/>
        <w:left w:val="none" w:sz="0" w:space="0" w:color="auto"/>
        <w:bottom w:val="none" w:sz="0" w:space="0" w:color="auto"/>
        <w:right w:val="none" w:sz="0" w:space="0" w:color="auto"/>
      </w:divBdr>
      <w:divsChild>
        <w:div w:id="1945380883">
          <w:marLeft w:val="0"/>
          <w:marRight w:val="0"/>
          <w:marTop w:val="0"/>
          <w:marBottom w:val="0"/>
          <w:divBdr>
            <w:top w:val="none" w:sz="0" w:space="0" w:color="auto"/>
            <w:left w:val="none" w:sz="0" w:space="0" w:color="auto"/>
            <w:bottom w:val="none" w:sz="0" w:space="0" w:color="auto"/>
            <w:right w:val="none" w:sz="0" w:space="0" w:color="auto"/>
          </w:divBdr>
          <w:divsChild>
            <w:div w:id="2089841338">
              <w:marLeft w:val="0"/>
              <w:marRight w:val="0"/>
              <w:marTop w:val="0"/>
              <w:marBottom w:val="0"/>
              <w:divBdr>
                <w:top w:val="none" w:sz="0" w:space="0" w:color="auto"/>
                <w:left w:val="none" w:sz="0" w:space="0" w:color="auto"/>
                <w:bottom w:val="none" w:sz="0" w:space="0" w:color="auto"/>
                <w:right w:val="none" w:sz="0" w:space="0" w:color="auto"/>
              </w:divBdr>
              <w:divsChild>
                <w:div w:id="55315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74848">
      <w:bodyDiv w:val="1"/>
      <w:marLeft w:val="0"/>
      <w:marRight w:val="0"/>
      <w:marTop w:val="0"/>
      <w:marBottom w:val="0"/>
      <w:divBdr>
        <w:top w:val="none" w:sz="0" w:space="0" w:color="auto"/>
        <w:left w:val="none" w:sz="0" w:space="0" w:color="auto"/>
        <w:bottom w:val="none" w:sz="0" w:space="0" w:color="auto"/>
        <w:right w:val="none" w:sz="0" w:space="0" w:color="auto"/>
      </w:divBdr>
    </w:div>
    <w:div w:id="84695318">
      <w:bodyDiv w:val="1"/>
      <w:marLeft w:val="0"/>
      <w:marRight w:val="0"/>
      <w:marTop w:val="0"/>
      <w:marBottom w:val="0"/>
      <w:divBdr>
        <w:top w:val="none" w:sz="0" w:space="0" w:color="auto"/>
        <w:left w:val="none" w:sz="0" w:space="0" w:color="auto"/>
        <w:bottom w:val="none" w:sz="0" w:space="0" w:color="auto"/>
        <w:right w:val="none" w:sz="0" w:space="0" w:color="auto"/>
      </w:divBdr>
    </w:div>
    <w:div w:id="87391469">
      <w:bodyDiv w:val="1"/>
      <w:marLeft w:val="0"/>
      <w:marRight w:val="0"/>
      <w:marTop w:val="0"/>
      <w:marBottom w:val="0"/>
      <w:divBdr>
        <w:top w:val="none" w:sz="0" w:space="0" w:color="auto"/>
        <w:left w:val="none" w:sz="0" w:space="0" w:color="auto"/>
        <w:bottom w:val="none" w:sz="0" w:space="0" w:color="auto"/>
        <w:right w:val="none" w:sz="0" w:space="0" w:color="auto"/>
      </w:divBdr>
    </w:div>
    <w:div w:id="166948103">
      <w:bodyDiv w:val="1"/>
      <w:marLeft w:val="0"/>
      <w:marRight w:val="0"/>
      <w:marTop w:val="0"/>
      <w:marBottom w:val="0"/>
      <w:divBdr>
        <w:top w:val="none" w:sz="0" w:space="0" w:color="auto"/>
        <w:left w:val="none" w:sz="0" w:space="0" w:color="auto"/>
        <w:bottom w:val="none" w:sz="0" w:space="0" w:color="auto"/>
        <w:right w:val="none" w:sz="0" w:space="0" w:color="auto"/>
      </w:divBdr>
    </w:div>
    <w:div w:id="181281652">
      <w:bodyDiv w:val="1"/>
      <w:marLeft w:val="0"/>
      <w:marRight w:val="0"/>
      <w:marTop w:val="0"/>
      <w:marBottom w:val="0"/>
      <w:divBdr>
        <w:top w:val="none" w:sz="0" w:space="0" w:color="auto"/>
        <w:left w:val="none" w:sz="0" w:space="0" w:color="auto"/>
        <w:bottom w:val="none" w:sz="0" w:space="0" w:color="auto"/>
        <w:right w:val="none" w:sz="0" w:space="0" w:color="auto"/>
      </w:divBdr>
    </w:div>
    <w:div w:id="190072932">
      <w:bodyDiv w:val="1"/>
      <w:marLeft w:val="0"/>
      <w:marRight w:val="0"/>
      <w:marTop w:val="0"/>
      <w:marBottom w:val="0"/>
      <w:divBdr>
        <w:top w:val="none" w:sz="0" w:space="0" w:color="auto"/>
        <w:left w:val="none" w:sz="0" w:space="0" w:color="auto"/>
        <w:bottom w:val="none" w:sz="0" w:space="0" w:color="auto"/>
        <w:right w:val="none" w:sz="0" w:space="0" w:color="auto"/>
      </w:divBdr>
    </w:div>
    <w:div w:id="217206017">
      <w:bodyDiv w:val="1"/>
      <w:marLeft w:val="0"/>
      <w:marRight w:val="0"/>
      <w:marTop w:val="0"/>
      <w:marBottom w:val="0"/>
      <w:divBdr>
        <w:top w:val="none" w:sz="0" w:space="0" w:color="auto"/>
        <w:left w:val="none" w:sz="0" w:space="0" w:color="auto"/>
        <w:bottom w:val="none" w:sz="0" w:space="0" w:color="auto"/>
        <w:right w:val="none" w:sz="0" w:space="0" w:color="auto"/>
      </w:divBdr>
    </w:div>
    <w:div w:id="223100545">
      <w:bodyDiv w:val="1"/>
      <w:marLeft w:val="0"/>
      <w:marRight w:val="0"/>
      <w:marTop w:val="0"/>
      <w:marBottom w:val="0"/>
      <w:divBdr>
        <w:top w:val="none" w:sz="0" w:space="0" w:color="auto"/>
        <w:left w:val="none" w:sz="0" w:space="0" w:color="auto"/>
        <w:bottom w:val="none" w:sz="0" w:space="0" w:color="auto"/>
        <w:right w:val="none" w:sz="0" w:space="0" w:color="auto"/>
      </w:divBdr>
    </w:div>
    <w:div w:id="287854079">
      <w:bodyDiv w:val="1"/>
      <w:marLeft w:val="0"/>
      <w:marRight w:val="0"/>
      <w:marTop w:val="0"/>
      <w:marBottom w:val="0"/>
      <w:divBdr>
        <w:top w:val="none" w:sz="0" w:space="0" w:color="auto"/>
        <w:left w:val="none" w:sz="0" w:space="0" w:color="auto"/>
        <w:bottom w:val="none" w:sz="0" w:space="0" w:color="auto"/>
        <w:right w:val="none" w:sz="0" w:space="0" w:color="auto"/>
      </w:divBdr>
    </w:div>
    <w:div w:id="326515910">
      <w:bodyDiv w:val="1"/>
      <w:marLeft w:val="0"/>
      <w:marRight w:val="0"/>
      <w:marTop w:val="0"/>
      <w:marBottom w:val="0"/>
      <w:divBdr>
        <w:top w:val="none" w:sz="0" w:space="0" w:color="auto"/>
        <w:left w:val="none" w:sz="0" w:space="0" w:color="auto"/>
        <w:bottom w:val="none" w:sz="0" w:space="0" w:color="auto"/>
        <w:right w:val="none" w:sz="0" w:space="0" w:color="auto"/>
      </w:divBdr>
    </w:div>
    <w:div w:id="327296812">
      <w:bodyDiv w:val="1"/>
      <w:marLeft w:val="0"/>
      <w:marRight w:val="0"/>
      <w:marTop w:val="0"/>
      <w:marBottom w:val="0"/>
      <w:divBdr>
        <w:top w:val="none" w:sz="0" w:space="0" w:color="auto"/>
        <w:left w:val="none" w:sz="0" w:space="0" w:color="auto"/>
        <w:bottom w:val="none" w:sz="0" w:space="0" w:color="auto"/>
        <w:right w:val="none" w:sz="0" w:space="0" w:color="auto"/>
      </w:divBdr>
      <w:divsChild>
        <w:div w:id="1641229199">
          <w:marLeft w:val="0"/>
          <w:marRight w:val="0"/>
          <w:marTop w:val="0"/>
          <w:marBottom w:val="0"/>
          <w:divBdr>
            <w:top w:val="none" w:sz="0" w:space="0" w:color="auto"/>
            <w:left w:val="none" w:sz="0" w:space="0" w:color="auto"/>
            <w:bottom w:val="none" w:sz="0" w:space="0" w:color="auto"/>
            <w:right w:val="none" w:sz="0" w:space="0" w:color="auto"/>
          </w:divBdr>
          <w:divsChild>
            <w:div w:id="1608925545">
              <w:marLeft w:val="0"/>
              <w:marRight w:val="0"/>
              <w:marTop w:val="0"/>
              <w:marBottom w:val="0"/>
              <w:divBdr>
                <w:top w:val="none" w:sz="0" w:space="0" w:color="auto"/>
                <w:left w:val="none" w:sz="0" w:space="0" w:color="auto"/>
                <w:bottom w:val="none" w:sz="0" w:space="0" w:color="auto"/>
                <w:right w:val="none" w:sz="0" w:space="0" w:color="auto"/>
              </w:divBdr>
              <w:divsChild>
                <w:div w:id="49499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168000">
      <w:bodyDiv w:val="1"/>
      <w:marLeft w:val="0"/>
      <w:marRight w:val="0"/>
      <w:marTop w:val="0"/>
      <w:marBottom w:val="0"/>
      <w:divBdr>
        <w:top w:val="none" w:sz="0" w:space="0" w:color="auto"/>
        <w:left w:val="none" w:sz="0" w:space="0" w:color="auto"/>
        <w:bottom w:val="none" w:sz="0" w:space="0" w:color="auto"/>
        <w:right w:val="none" w:sz="0" w:space="0" w:color="auto"/>
      </w:divBdr>
    </w:div>
    <w:div w:id="354356466">
      <w:bodyDiv w:val="1"/>
      <w:marLeft w:val="0"/>
      <w:marRight w:val="0"/>
      <w:marTop w:val="0"/>
      <w:marBottom w:val="0"/>
      <w:divBdr>
        <w:top w:val="none" w:sz="0" w:space="0" w:color="auto"/>
        <w:left w:val="none" w:sz="0" w:space="0" w:color="auto"/>
        <w:bottom w:val="none" w:sz="0" w:space="0" w:color="auto"/>
        <w:right w:val="none" w:sz="0" w:space="0" w:color="auto"/>
      </w:divBdr>
    </w:div>
    <w:div w:id="407044603">
      <w:bodyDiv w:val="1"/>
      <w:marLeft w:val="0"/>
      <w:marRight w:val="0"/>
      <w:marTop w:val="0"/>
      <w:marBottom w:val="0"/>
      <w:divBdr>
        <w:top w:val="none" w:sz="0" w:space="0" w:color="auto"/>
        <w:left w:val="none" w:sz="0" w:space="0" w:color="auto"/>
        <w:bottom w:val="none" w:sz="0" w:space="0" w:color="auto"/>
        <w:right w:val="none" w:sz="0" w:space="0" w:color="auto"/>
      </w:divBdr>
    </w:div>
    <w:div w:id="445080312">
      <w:bodyDiv w:val="1"/>
      <w:marLeft w:val="0"/>
      <w:marRight w:val="0"/>
      <w:marTop w:val="0"/>
      <w:marBottom w:val="0"/>
      <w:divBdr>
        <w:top w:val="none" w:sz="0" w:space="0" w:color="auto"/>
        <w:left w:val="none" w:sz="0" w:space="0" w:color="auto"/>
        <w:bottom w:val="none" w:sz="0" w:space="0" w:color="auto"/>
        <w:right w:val="none" w:sz="0" w:space="0" w:color="auto"/>
      </w:divBdr>
      <w:divsChild>
        <w:div w:id="273296023">
          <w:marLeft w:val="0"/>
          <w:marRight w:val="0"/>
          <w:marTop w:val="0"/>
          <w:marBottom w:val="0"/>
          <w:divBdr>
            <w:top w:val="none" w:sz="0" w:space="0" w:color="auto"/>
            <w:left w:val="none" w:sz="0" w:space="0" w:color="auto"/>
            <w:bottom w:val="none" w:sz="0" w:space="0" w:color="auto"/>
            <w:right w:val="none" w:sz="0" w:space="0" w:color="auto"/>
          </w:divBdr>
        </w:div>
        <w:div w:id="406154728">
          <w:marLeft w:val="0"/>
          <w:marRight w:val="0"/>
          <w:marTop w:val="0"/>
          <w:marBottom w:val="0"/>
          <w:divBdr>
            <w:top w:val="none" w:sz="0" w:space="0" w:color="auto"/>
            <w:left w:val="none" w:sz="0" w:space="0" w:color="auto"/>
            <w:bottom w:val="none" w:sz="0" w:space="0" w:color="auto"/>
            <w:right w:val="none" w:sz="0" w:space="0" w:color="auto"/>
          </w:divBdr>
        </w:div>
        <w:div w:id="594945423">
          <w:marLeft w:val="0"/>
          <w:marRight w:val="0"/>
          <w:marTop w:val="0"/>
          <w:marBottom w:val="0"/>
          <w:divBdr>
            <w:top w:val="none" w:sz="0" w:space="0" w:color="auto"/>
            <w:left w:val="none" w:sz="0" w:space="0" w:color="auto"/>
            <w:bottom w:val="none" w:sz="0" w:space="0" w:color="auto"/>
            <w:right w:val="none" w:sz="0" w:space="0" w:color="auto"/>
          </w:divBdr>
        </w:div>
        <w:div w:id="611595423">
          <w:marLeft w:val="0"/>
          <w:marRight w:val="0"/>
          <w:marTop w:val="0"/>
          <w:marBottom w:val="0"/>
          <w:divBdr>
            <w:top w:val="none" w:sz="0" w:space="0" w:color="auto"/>
            <w:left w:val="none" w:sz="0" w:space="0" w:color="auto"/>
            <w:bottom w:val="none" w:sz="0" w:space="0" w:color="auto"/>
            <w:right w:val="none" w:sz="0" w:space="0" w:color="auto"/>
          </w:divBdr>
        </w:div>
        <w:div w:id="1220822392">
          <w:marLeft w:val="0"/>
          <w:marRight w:val="0"/>
          <w:marTop w:val="0"/>
          <w:marBottom w:val="0"/>
          <w:divBdr>
            <w:top w:val="none" w:sz="0" w:space="0" w:color="auto"/>
            <w:left w:val="none" w:sz="0" w:space="0" w:color="auto"/>
            <w:bottom w:val="none" w:sz="0" w:space="0" w:color="auto"/>
            <w:right w:val="none" w:sz="0" w:space="0" w:color="auto"/>
          </w:divBdr>
        </w:div>
        <w:div w:id="1594708080">
          <w:marLeft w:val="0"/>
          <w:marRight w:val="0"/>
          <w:marTop w:val="0"/>
          <w:marBottom w:val="0"/>
          <w:divBdr>
            <w:top w:val="none" w:sz="0" w:space="0" w:color="auto"/>
            <w:left w:val="none" w:sz="0" w:space="0" w:color="auto"/>
            <w:bottom w:val="none" w:sz="0" w:space="0" w:color="auto"/>
            <w:right w:val="none" w:sz="0" w:space="0" w:color="auto"/>
          </w:divBdr>
        </w:div>
        <w:div w:id="1752040553">
          <w:marLeft w:val="0"/>
          <w:marRight w:val="0"/>
          <w:marTop w:val="0"/>
          <w:marBottom w:val="0"/>
          <w:divBdr>
            <w:top w:val="none" w:sz="0" w:space="0" w:color="auto"/>
            <w:left w:val="none" w:sz="0" w:space="0" w:color="auto"/>
            <w:bottom w:val="none" w:sz="0" w:space="0" w:color="auto"/>
            <w:right w:val="none" w:sz="0" w:space="0" w:color="auto"/>
          </w:divBdr>
        </w:div>
        <w:div w:id="1954441427">
          <w:marLeft w:val="0"/>
          <w:marRight w:val="0"/>
          <w:marTop w:val="0"/>
          <w:marBottom w:val="0"/>
          <w:divBdr>
            <w:top w:val="none" w:sz="0" w:space="0" w:color="auto"/>
            <w:left w:val="none" w:sz="0" w:space="0" w:color="auto"/>
            <w:bottom w:val="none" w:sz="0" w:space="0" w:color="auto"/>
            <w:right w:val="none" w:sz="0" w:space="0" w:color="auto"/>
          </w:divBdr>
        </w:div>
        <w:div w:id="2099398648">
          <w:marLeft w:val="0"/>
          <w:marRight w:val="0"/>
          <w:marTop w:val="0"/>
          <w:marBottom w:val="0"/>
          <w:divBdr>
            <w:top w:val="none" w:sz="0" w:space="0" w:color="auto"/>
            <w:left w:val="none" w:sz="0" w:space="0" w:color="auto"/>
            <w:bottom w:val="none" w:sz="0" w:space="0" w:color="auto"/>
            <w:right w:val="none" w:sz="0" w:space="0" w:color="auto"/>
          </w:divBdr>
        </w:div>
      </w:divsChild>
    </w:div>
    <w:div w:id="450784458">
      <w:bodyDiv w:val="1"/>
      <w:marLeft w:val="0"/>
      <w:marRight w:val="0"/>
      <w:marTop w:val="0"/>
      <w:marBottom w:val="0"/>
      <w:divBdr>
        <w:top w:val="none" w:sz="0" w:space="0" w:color="auto"/>
        <w:left w:val="none" w:sz="0" w:space="0" w:color="auto"/>
        <w:bottom w:val="none" w:sz="0" w:space="0" w:color="auto"/>
        <w:right w:val="none" w:sz="0" w:space="0" w:color="auto"/>
      </w:divBdr>
    </w:div>
    <w:div w:id="452527121">
      <w:bodyDiv w:val="1"/>
      <w:marLeft w:val="0"/>
      <w:marRight w:val="0"/>
      <w:marTop w:val="0"/>
      <w:marBottom w:val="0"/>
      <w:divBdr>
        <w:top w:val="none" w:sz="0" w:space="0" w:color="auto"/>
        <w:left w:val="none" w:sz="0" w:space="0" w:color="auto"/>
        <w:bottom w:val="none" w:sz="0" w:space="0" w:color="auto"/>
        <w:right w:val="none" w:sz="0" w:space="0" w:color="auto"/>
      </w:divBdr>
    </w:div>
    <w:div w:id="491261542">
      <w:bodyDiv w:val="1"/>
      <w:marLeft w:val="0"/>
      <w:marRight w:val="0"/>
      <w:marTop w:val="0"/>
      <w:marBottom w:val="0"/>
      <w:divBdr>
        <w:top w:val="none" w:sz="0" w:space="0" w:color="auto"/>
        <w:left w:val="none" w:sz="0" w:space="0" w:color="auto"/>
        <w:bottom w:val="none" w:sz="0" w:space="0" w:color="auto"/>
        <w:right w:val="none" w:sz="0" w:space="0" w:color="auto"/>
      </w:divBdr>
    </w:div>
    <w:div w:id="530194114">
      <w:bodyDiv w:val="1"/>
      <w:marLeft w:val="0"/>
      <w:marRight w:val="0"/>
      <w:marTop w:val="0"/>
      <w:marBottom w:val="0"/>
      <w:divBdr>
        <w:top w:val="none" w:sz="0" w:space="0" w:color="auto"/>
        <w:left w:val="none" w:sz="0" w:space="0" w:color="auto"/>
        <w:bottom w:val="none" w:sz="0" w:space="0" w:color="auto"/>
        <w:right w:val="none" w:sz="0" w:space="0" w:color="auto"/>
      </w:divBdr>
    </w:div>
    <w:div w:id="552423718">
      <w:bodyDiv w:val="1"/>
      <w:marLeft w:val="0"/>
      <w:marRight w:val="0"/>
      <w:marTop w:val="0"/>
      <w:marBottom w:val="0"/>
      <w:divBdr>
        <w:top w:val="none" w:sz="0" w:space="0" w:color="auto"/>
        <w:left w:val="none" w:sz="0" w:space="0" w:color="auto"/>
        <w:bottom w:val="none" w:sz="0" w:space="0" w:color="auto"/>
        <w:right w:val="none" w:sz="0" w:space="0" w:color="auto"/>
      </w:divBdr>
    </w:div>
    <w:div w:id="575090767">
      <w:bodyDiv w:val="1"/>
      <w:marLeft w:val="0"/>
      <w:marRight w:val="0"/>
      <w:marTop w:val="0"/>
      <w:marBottom w:val="0"/>
      <w:divBdr>
        <w:top w:val="none" w:sz="0" w:space="0" w:color="auto"/>
        <w:left w:val="none" w:sz="0" w:space="0" w:color="auto"/>
        <w:bottom w:val="none" w:sz="0" w:space="0" w:color="auto"/>
        <w:right w:val="none" w:sz="0" w:space="0" w:color="auto"/>
      </w:divBdr>
      <w:divsChild>
        <w:div w:id="1659264057">
          <w:marLeft w:val="0"/>
          <w:marRight w:val="0"/>
          <w:marTop w:val="0"/>
          <w:marBottom w:val="0"/>
          <w:divBdr>
            <w:top w:val="none" w:sz="0" w:space="0" w:color="auto"/>
            <w:left w:val="none" w:sz="0" w:space="0" w:color="auto"/>
            <w:bottom w:val="none" w:sz="0" w:space="0" w:color="auto"/>
            <w:right w:val="none" w:sz="0" w:space="0" w:color="auto"/>
          </w:divBdr>
          <w:divsChild>
            <w:div w:id="1740133154">
              <w:marLeft w:val="0"/>
              <w:marRight w:val="0"/>
              <w:marTop w:val="0"/>
              <w:marBottom w:val="0"/>
              <w:divBdr>
                <w:top w:val="none" w:sz="0" w:space="0" w:color="auto"/>
                <w:left w:val="none" w:sz="0" w:space="0" w:color="auto"/>
                <w:bottom w:val="none" w:sz="0" w:space="0" w:color="auto"/>
                <w:right w:val="none" w:sz="0" w:space="0" w:color="auto"/>
              </w:divBdr>
              <w:divsChild>
                <w:div w:id="197108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336623">
      <w:bodyDiv w:val="1"/>
      <w:marLeft w:val="0"/>
      <w:marRight w:val="0"/>
      <w:marTop w:val="0"/>
      <w:marBottom w:val="0"/>
      <w:divBdr>
        <w:top w:val="none" w:sz="0" w:space="0" w:color="auto"/>
        <w:left w:val="none" w:sz="0" w:space="0" w:color="auto"/>
        <w:bottom w:val="none" w:sz="0" w:space="0" w:color="auto"/>
        <w:right w:val="none" w:sz="0" w:space="0" w:color="auto"/>
      </w:divBdr>
      <w:divsChild>
        <w:div w:id="7488382">
          <w:marLeft w:val="0"/>
          <w:marRight w:val="0"/>
          <w:marTop w:val="0"/>
          <w:marBottom w:val="0"/>
          <w:divBdr>
            <w:top w:val="none" w:sz="0" w:space="0" w:color="auto"/>
            <w:left w:val="none" w:sz="0" w:space="0" w:color="auto"/>
            <w:bottom w:val="none" w:sz="0" w:space="0" w:color="auto"/>
            <w:right w:val="none" w:sz="0" w:space="0" w:color="auto"/>
          </w:divBdr>
        </w:div>
        <w:div w:id="49696347">
          <w:marLeft w:val="0"/>
          <w:marRight w:val="0"/>
          <w:marTop w:val="0"/>
          <w:marBottom w:val="0"/>
          <w:divBdr>
            <w:top w:val="none" w:sz="0" w:space="0" w:color="auto"/>
            <w:left w:val="none" w:sz="0" w:space="0" w:color="auto"/>
            <w:bottom w:val="none" w:sz="0" w:space="0" w:color="auto"/>
            <w:right w:val="none" w:sz="0" w:space="0" w:color="auto"/>
          </w:divBdr>
        </w:div>
        <w:div w:id="95834312">
          <w:marLeft w:val="0"/>
          <w:marRight w:val="0"/>
          <w:marTop w:val="0"/>
          <w:marBottom w:val="0"/>
          <w:divBdr>
            <w:top w:val="none" w:sz="0" w:space="0" w:color="auto"/>
            <w:left w:val="none" w:sz="0" w:space="0" w:color="auto"/>
            <w:bottom w:val="none" w:sz="0" w:space="0" w:color="auto"/>
            <w:right w:val="none" w:sz="0" w:space="0" w:color="auto"/>
          </w:divBdr>
        </w:div>
        <w:div w:id="142737985">
          <w:marLeft w:val="0"/>
          <w:marRight w:val="0"/>
          <w:marTop w:val="0"/>
          <w:marBottom w:val="0"/>
          <w:divBdr>
            <w:top w:val="none" w:sz="0" w:space="0" w:color="auto"/>
            <w:left w:val="none" w:sz="0" w:space="0" w:color="auto"/>
            <w:bottom w:val="none" w:sz="0" w:space="0" w:color="auto"/>
            <w:right w:val="none" w:sz="0" w:space="0" w:color="auto"/>
          </w:divBdr>
        </w:div>
        <w:div w:id="165441768">
          <w:marLeft w:val="0"/>
          <w:marRight w:val="0"/>
          <w:marTop w:val="0"/>
          <w:marBottom w:val="0"/>
          <w:divBdr>
            <w:top w:val="none" w:sz="0" w:space="0" w:color="auto"/>
            <w:left w:val="none" w:sz="0" w:space="0" w:color="auto"/>
            <w:bottom w:val="none" w:sz="0" w:space="0" w:color="auto"/>
            <w:right w:val="none" w:sz="0" w:space="0" w:color="auto"/>
          </w:divBdr>
        </w:div>
        <w:div w:id="245262753">
          <w:marLeft w:val="0"/>
          <w:marRight w:val="0"/>
          <w:marTop w:val="0"/>
          <w:marBottom w:val="0"/>
          <w:divBdr>
            <w:top w:val="none" w:sz="0" w:space="0" w:color="auto"/>
            <w:left w:val="none" w:sz="0" w:space="0" w:color="auto"/>
            <w:bottom w:val="none" w:sz="0" w:space="0" w:color="auto"/>
            <w:right w:val="none" w:sz="0" w:space="0" w:color="auto"/>
          </w:divBdr>
        </w:div>
        <w:div w:id="264847956">
          <w:marLeft w:val="0"/>
          <w:marRight w:val="0"/>
          <w:marTop w:val="0"/>
          <w:marBottom w:val="0"/>
          <w:divBdr>
            <w:top w:val="none" w:sz="0" w:space="0" w:color="auto"/>
            <w:left w:val="none" w:sz="0" w:space="0" w:color="auto"/>
            <w:bottom w:val="none" w:sz="0" w:space="0" w:color="auto"/>
            <w:right w:val="none" w:sz="0" w:space="0" w:color="auto"/>
          </w:divBdr>
        </w:div>
        <w:div w:id="265385336">
          <w:marLeft w:val="0"/>
          <w:marRight w:val="0"/>
          <w:marTop w:val="0"/>
          <w:marBottom w:val="0"/>
          <w:divBdr>
            <w:top w:val="none" w:sz="0" w:space="0" w:color="auto"/>
            <w:left w:val="none" w:sz="0" w:space="0" w:color="auto"/>
            <w:bottom w:val="none" w:sz="0" w:space="0" w:color="auto"/>
            <w:right w:val="none" w:sz="0" w:space="0" w:color="auto"/>
          </w:divBdr>
        </w:div>
        <w:div w:id="365447139">
          <w:marLeft w:val="0"/>
          <w:marRight w:val="0"/>
          <w:marTop w:val="0"/>
          <w:marBottom w:val="0"/>
          <w:divBdr>
            <w:top w:val="none" w:sz="0" w:space="0" w:color="auto"/>
            <w:left w:val="none" w:sz="0" w:space="0" w:color="auto"/>
            <w:bottom w:val="none" w:sz="0" w:space="0" w:color="auto"/>
            <w:right w:val="none" w:sz="0" w:space="0" w:color="auto"/>
          </w:divBdr>
        </w:div>
        <w:div w:id="366759620">
          <w:marLeft w:val="0"/>
          <w:marRight w:val="0"/>
          <w:marTop w:val="0"/>
          <w:marBottom w:val="0"/>
          <w:divBdr>
            <w:top w:val="none" w:sz="0" w:space="0" w:color="auto"/>
            <w:left w:val="none" w:sz="0" w:space="0" w:color="auto"/>
            <w:bottom w:val="none" w:sz="0" w:space="0" w:color="auto"/>
            <w:right w:val="none" w:sz="0" w:space="0" w:color="auto"/>
          </w:divBdr>
        </w:div>
        <w:div w:id="380402384">
          <w:marLeft w:val="0"/>
          <w:marRight w:val="0"/>
          <w:marTop w:val="0"/>
          <w:marBottom w:val="0"/>
          <w:divBdr>
            <w:top w:val="none" w:sz="0" w:space="0" w:color="auto"/>
            <w:left w:val="none" w:sz="0" w:space="0" w:color="auto"/>
            <w:bottom w:val="none" w:sz="0" w:space="0" w:color="auto"/>
            <w:right w:val="none" w:sz="0" w:space="0" w:color="auto"/>
          </w:divBdr>
        </w:div>
        <w:div w:id="406610733">
          <w:marLeft w:val="0"/>
          <w:marRight w:val="0"/>
          <w:marTop w:val="0"/>
          <w:marBottom w:val="0"/>
          <w:divBdr>
            <w:top w:val="none" w:sz="0" w:space="0" w:color="auto"/>
            <w:left w:val="none" w:sz="0" w:space="0" w:color="auto"/>
            <w:bottom w:val="none" w:sz="0" w:space="0" w:color="auto"/>
            <w:right w:val="none" w:sz="0" w:space="0" w:color="auto"/>
          </w:divBdr>
        </w:div>
        <w:div w:id="447628949">
          <w:marLeft w:val="0"/>
          <w:marRight w:val="0"/>
          <w:marTop w:val="0"/>
          <w:marBottom w:val="0"/>
          <w:divBdr>
            <w:top w:val="none" w:sz="0" w:space="0" w:color="auto"/>
            <w:left w:val="none" w:sz="0" w:space="0" w:color="auto"/>
            <w:bottom w:val="none" w:sz="0" w:space="0" w:color="auto"/>
            <w:right w:val="none" w:sz="0" w:space="0" w:color="auto"/>
          </w:divBdr>
        </w:div>
        <w:div w:id="456144797">
          <w:marLeft w:val="0"/>
          <w:marRight w:val="0"/>
          <w:marTop w:val="0"/>
          <w:marBottom w:val="0"/>
          <w:divBdr>
            <w:top w:val="none" w:sz="0" w:space="0" w:color="auto"/>
            <w:left w:val="none" w:sz="0" w:space="0" w:color="auto"/>
            <w:bottom w:val="none" w:sz="0" w:space="0" w:color="auto"/>
            <w:right w:val="none" w:sz="0" w:space="0" w:color="auto"/>
          </w:divBdr>
        </w:div>
        <w:div w:id="463424869">
          <w:marLeft w:val="0"/>
          <w:marRight w:val="0"/>
          <w:marTop w:val="0"/>
          <w:marBottom w:val="0"/>
          <w:divBdr>
            <w:top w:val="none" w:sz="0" w:space="0" w:color="auto"/>
            <w:left w:val="none" w:sz="0" w:space="0" w:color="auto"/>
            <w:bottom w:val="none" w:sz="0" w:space="0" w:color="auto"/>
            <w:right w:val="none" w:sz="0" w:space="0" w:color="auto"/>
          </w:divBdr>
        </w:div>
        <w:div w:id="483350446">
          <w:marLeft w:val="0"/>
          <w:marRight w:val="0"/>
          <w:marTop w:val="0"/>
          <w:marBottom w:val="0"/>
          <w:divBdr>
            <w:top w:val="none" w:sz="0" w:space="0" w:color="auto"/>
            <w:left w:val="none" w:sz="0" w:space="0" w:color="auto"/>
            <w:bottom w:val="none" w:sz="0" w:space="0" w:color="auto"/>
            <w:right w:val="none" w:sz="0" w:space="0" w:color="auto"/>
          </w:divBdr>
        </w:div>
        <w:div w:id="502431014">
          <w:marLeft w:val="0"/>
          <w:marRight w:val="0"/>
          <w:marTop w:val="0"/>
          <w:marBottom w:val="0"/>
          <w:divBdr>
            <w:top w:val="none" w:sz="0" w:space="0" w:color="auto"/>
            <w:left w:val="none" w:sz="0" w:space="0" w:color="auto"/>
            <w:bottom w:val="none" w:sz="0" w:space="0" w:color="auto"/>
            <w:right w:val="none" w:sz="0" w:space="0" w:color="auto"/>
          </w:divBdr>
        </w:div>
        <w:div w:id="513884332">
          <w:marLeft w:val="0"/>
          <w:marRight w:val="0"/>
          <w:marTop w:val="0"/>
          <w:marBottom w:val="0"/>
          <w:divBdr>
            <w:top w:val="none" w:sz="0" w:space="0" w:color="auto"/>
            <w:left w:val="none" w:sz="0" w:space="0" w:color="auto"/>
            <w:bottom w:val="none" w:sz="0" w:space="0" w:color="auto"/>
            <w:right w:val="none" w:sz="0" w:space="0" w:color="auto"/>
          </w:divBdr>
        </w:div>
        <w:div w:id="531964408">
          <w:marLeft w:val="0"/>
          <w:marRight w:val="0"/>
          <w:marTop w:val="0"/>
          <w:marBottom w:val="0"/>
          <w:divBdr>
            <w:top w:val="none" w:sz="0" w:space="0" w:color="auto"/>
            <w:left w:val="none" w:sz="0" w:space="0" w:color="auto"/>
            <w:bottom w:val="none" w:sz="0" w:space="0" w:color="auto"/>
            <w:right w:val="none" w:sz="0" w:space="0" w:color="auto"/>
          </w:divBdr>
        </w:div>
        <w:div w:id="586621796">
          <w:marLeft w:val="0"/>
          <w:marRight w:val="0"/>
          <w:marTop w:val="0"/>
          <w:marBottom w:val="0"/>
          <w:divBdr>
            <w:top w:val="none" w:sz="0" w:space="0" w:color="auto"/>
            <w:left w:val="none" w:sz="0" w:space="0" w:color="auto"/>
            <w:bottom w:val="none" w:sz="0" w:space="0" w:color="auto"/>
            <w:right w:val="none" w:sz="0" w:space="0" w:color="auto"/>
          </w:divBdr>
        </w:div>
        <w:div w:id="635911796">
          <w:marLeft w:val="0"/>
          <w:marRight w:val="0"/>
          <w:marTop w:val="0"/>
          <w:marBottom w:val="0"/>
          <w:divBdr>
            <w:top w:val="none" w:sz="0" w:space="0" w:color="auto"/>
            <w:left w:val="none" w:sz="0" w:space="0" w:color="auto"/>
            <w:bottom w:val="none" w:sz="0" w:space="0" w:color="auto"/>
            <w:right w:val="none" w:sz="0" w:space="0" w:color="auto"/>
          </w:divBdr>
        </w:div>
        <w:div w:id="643893101">
          <w:marLeft w:val="0"/>
          <w:marRight w:val="0"/>
          <w:marTop w:val="0"/>
          <w:marBottom w:val="0"/>
          <w:divBdr>
            <w:top w:val="none" w:sz="0" w:space="0" w:color="auto"/>
            <w:left w:val="none" w:sz="0" w:space="0" w:color="auto"/>
            <w:bottom w:val="none" w:sz="0" w:space="0" w:color="auto"/>
            <w:right w:val="none" w:sz="0" w:space="0" w:color="auto"/>
          </w:divBdr>
        </w:div>
        <w:div w:id="674964529">
          <w:marLeft w:val="0"/>
          <w:marRight w:val="0"/>
          <w:marTop w:val="0"/>
          <w:marBottom w:val="0"/>
          <w:divBdr>
            <w:top w:val="none" w:sz="0" w:space="0" w:color="auto"/>
            <w:left w:val="none" w:sz="0" w:space="0" w:color="auto"/>
            <w:bottom w:val="none" w:sz="0" w:space="0" w:color="auto"/>
            <w:right w:val="none" w:sz="0" w:space="0" w:color="auto"/>
          </w:divBdr>
        </w:div>
        <w:div w:id="779842493">
          <w:marLeft w:val="0"/>
          <w:marRight w:val="0"/>
          <w:marTop w:val="0"/>
          <w:marBottom w:val="0"/>
          <w:divBdr>
            <w:top w:val="none" w:sz="0" w:space="0" w:color="auto"/>
            <w:left w:val="none" w:sz="0" w:space="0" w:color="auto"/>
            <w:bottom w:val="none" w:sz="0" w:space="0" w:color="auto"/>
            <w:right w:val="none" w:sz="0" w:space="0" w:color="auto"/>
          </w:divBdr>
        </w:div>
        <w:div w:id="842669711">
          <w:marLeft w:val="0"/>
          <w:marRight w:val="0"/>
          <w:marTop w:val="0"/>
          <w:marBottom w:val="0"/>
          <w:divBdr>
            <w:top w:val="none" w:sz="0" w:space="0" w:color="auto"/>
            <w:left w:val="none" w:sz="0" w:space="0" w:color="auto"/>
            <w:bottom w:val="none" w:sz="0" w:space="0" w:color="auto"/>
            <w:right w:val="none" w:sz="0" w:space="0" w:color="auto"/>
          </w:divBdr>
        </w:div>
        <w:div w:id="843207621">
          <w:marLeft w:val="0"/>
          <w:marRight w:val="0"/>
          <w:marTop w:val="0"/>
          <w:marBottom w:val="0"/>
          <w:divBdr>
            <w:top w:val="none" w:sz="0" w:space="0" w:color="auto"/>
            <w:left w:val="none" w:sz="0" w:space="0" w:color="auto"/>
            <w:bottom w:val="none" w:sz="0" w:space="0" w:color="auto"/>
            <w:right w:val="none" w:sz="0" w:space="0" w:color="auto"/>
          </w:divBdr>
        </w:div>
        <w:div w:id="859853270">
          <w:marLeft w:val="0"/>
          <w:marRight w:val="0"/>
          <w:marTop w:val="0"/>
          <w:marBottom w:val="0"/>
          <w:divBdr>
            <w:top w:val="none" w:sz="0" w:space="0" w:color="auto"/>
            <w:left w:val="none" w:sz="0" w:space="0" w:color="auto"/>
            <w:bottom w:val="none" w:sz="0" w:space="0" w:color="auto"/>
            <w:right w:val="none" w:sz="0" w:space="0" w:color="auto"/>
          </w:divBdr>
        </w:div>
        <w:div w:id="873735720">
          <w:marLeft w:val="0"/>
          <w:marRight w:val="0"/>
          <w:marTop w:val="0"/>
          <w:marBottom w:val="0"/>
          <w:divBdr>
            <w:top w:val="none" w:sz="0" w:space="0" w:color="auto"/>
            <w:left w:val="none" w:sz="0" w:space="0" w:color="auto"/>
            <w:bottom w:val="none" w:sz="0" w:space="0" w:color="auto"/>
            <w:right w:val="none" w:sz="0" w:space="0" w:color="auto"/>
          </w:divBdr>
        </w:div>
        <w:div w:id="1004437274">
          <w:marLeft w:val="0"/>
          <w:marRight w:val="0"/>
          <w:marTop w:val="0"/>
          <w:marBottom w:val="0"/>
          <w:divBdr>
            <w:top w:val="none" w:sz="0" w:space="0" w:color="auto"/>
            <w:left w:val="none" w:sz="0" w:space="0" w:color="auto"/>
            <w:bottom w:val="none" w:sz="0" w:space="0" w:color="auto"/>
            <w:right w:val="none" w:sz="0" w:space="0" w:color="auto"/>
          </w:divBdr>
        </w:div>
        <w:div w:id="1067874038">
          <w:marLeft w:val="0"/>
          <w:marRight w:val="0"/>
          <w:marTop w:val="0"/>
          <w:marBottom w:val="0"/>
          <w:divBdr>
            <w:top w:val="none" w:sz="0" w:space="0" w:color="auto"/>
            <w:left w:val="none" w:sz="0" w:space="0" w:color="auto"/>
            <w:bottom w:val="none" w:sz="0" w:space="0" w:color="auto"/>
            <w:right w:val="none" w:sz="0" w:space="0" w:color="auto"/>
          </w:divBdr>
        </w:div>
        <w:div w:id="1110969734">
          <w:marLeft w:val="0"/>
          <w:marRight w:val="0"/>
          <w:marTop w:val="0"/>
          <w:marBottom w:val="0"/>
          <w:divBdr>
            <w:top w:val="none" w:sz="0" w:space="0" w:color="auto"/>
            <w:left w:val="none" w:sz="0" w:space="0" w:color="auto"/>
            <w:bottom w:val="none" w:sz="0" w:space="0" w:color="auto"/>
            <w:right w:val="none" w:sz="0" w:space="0" w:color="auto"/>
          </w:divBdr>
        </w:div>
        <w:div w:id="1116410138">
          <w:marLeft w:val="0"/>
          <w:marRight w:val="0"/>
          <w:marTop w:val="0"/>
          <w:marBottom w:val="0"/>
          <w:divBdr>
            <w:top w:val="none" w:sz="0" w:space="0" w:color="auto"/>
            <w:left w:val="none" w:sz="0" w:space="0" w:color="auto"/>
            <w:bottom w:val="none" w:sz="0" w:space="0" w:color="auto"/>
            <w:right w:val="none" w:sz="0" w:space="0" w:color="auto"/>
          </w:divBdr>
        </w:div>
        <w:div w:id="1120339658">
          <w:marLeft w:val="0"/>
          <w:marRight w:val="0"/>
          <w:marTop w:val="0"/>
          <w:marBottom w:val="0"/>
          <w:divBdr>
            <w:top w:val="none" w:sz="0" w:space="0" w:color="auto"/>
            <w:left w:val="none" w:sz="0" w:space="0" w:color="auto"/>
            <w:bottom w:val="none" w:sz="0" w:space="0" w:color="auto"/>
            <w:right w:val="none" w:sz="0" w:space="0" w:color="auto"/>
          </w:divBdr>
        </w:div>
        <w:div w:id="1179196409">
          <w:marLeft w:val="0"/>
          <w:marRight w:val="0"/>
          <w:marTop w:val="0"/>
          <w:marBottom w:val="0"/>
          <w:divBdr>
            <w:top w:val="none" w:sz="0" w:space="0" w:color="auto"/>
            <w:left w:val="none" w:sz="0" w:space="0" w:color="auto"/>
            <w:bottom w:val="none" w:sz="0" w:space="0" w:color="auto"/>
            <w:right w:val="none" w:sz="0" w:space="0" w:color="auto"/>
          </w:divBdr>
        </w:div>
        <w:div w:id="1213157607">
          <w:marLeft w:val="0"/>
          <w:marRight w:val="0"/>
          <w:marTop w:val="0"/>
          <w:marBottom w:val="0"/>
          <w:divBdr>
            <w:top w:val="none" w:sz="0" w:space="0" w:color="auto"/>
            <w:left w:val="none" w:sz="0" w:space="0" w:color="auto"/>
            <w:bottom w:val="none" w:sz="0" w:space="0" w:color="auto"/>
            <w:right w:val="none" w:sz="0" w:space="0" w:color="auto"/>
          </w:divBdr>
        </w:div>
        <w:div w:id="1253195811">
          <w:marLeft w:val="0"/>
          <w:marRight w:val="0"/>
          <w:marTop w:val="0"/>
          <w:marBottom w:val="0"/>
          <w:divBdr>
            <w:top w:val="none" w:sz="0" w:space="0" w:color="auto"/>
            <w:left w:val="none" w:sz="0" w:space="0" w:color="auto"/>
            <w:bottom w:val="none" w:sz="0" w:space="0" w:color="auto"/>
            <w:right w:val="none" w:sz="0" w:space="0" w:color="auto"/>
          </w:divBdr>
        </w:div>
        <w:div w:id="1278223784">
          <w:marLeft w:val="0"/>
          <w:marRight w:val="0"/>
          <w:marTop w:val="0"/>
          <w:marBottom w:val="0"/>
          <w:divBdr>
            <w:top w:val="none" w:sz="0" w:space="0" w:color="auto"/>
            <w:left w:val="none" w:sz="0" w:space="0" w:color="auto"/>
            <w:bottom w:val="none" w:sz="0" w:space="0" w:color="auto"/>
            <w:right w:val="none" w:sz="0" w:space="0" w:color="auto"/>
          </w:divBdr>
        </w:div>
        <w:div w:id="1296719638">
          <w:marLeft w:val="0"/>
          <w:marRight w:val="0"/>
          <w:marTop w:val="0"/>
          <w:marBottom w:val="0"/>
          <w:divBdr>
            <w:top w:val="none" w:sz="0" w:space="0" w:color="auto"/>
            <w:left w:val="none" w:sz="0" w:space="0" w:color="auto"/>
            <w:bottom w:val="none" w:sz="0" w:space="0" w:color="auto"/>
            <w:right w:val="none" w:sz="0" w:space="0" w:color="auto"/>
          </w:divBdr>
        </w:div>
        <w:div w:id="1340814317">
          <w:marLeft w:val="0"/>
          <w:marRight w:val="0"/>
          <w:marTop w:val="0"/>
          <w:marBottom w:val="0"/>
          <w:divBdr>
            <w:top w:val="none" w:sz="0" w:space="0" w:color="auto"/>
            <w:left w:val="none" w:sz="0" w:space="0" w:color="auto"/>
            <w:bottom w:val="none" w:sz="0" w:space="0" w:color="auto"/>
            <w:right w:val="none" w:sz="0" w:space="0" w:color="auto"/>
          </w:divBdr>
        </w:div>
        <w:div w:id="1374840380">
          <w:marLeft w:val="0"/>
          <w:marRight w:val="0"/>
          <w:marTop w:val="0"/>
          <w:marBottom w:val="0"/>
          <w:divBdr>
            <w:top w:val="none" w:sz="0" w:space="0" w:color="auto"/>
            <w:left w:val="none" w:sz="0" w:space="0" w:color="auto"/>
            <w:bottom w:val="none" w:sz="0" w:space="0" w:color="auto"/>
            <w:right w:val="none" w:sz="0" w:space="0" w:color="auto"/>
          </w:divBdr>
        </w:div>
        <w:div w:id="1448768632">
          <w:marLeft w:val="0"/>
          <w:marRight w:val="0"/>
          <w:marTop w:val="0"/>
          <w:marBottom w:val="0"/>
          <w:divBdr>
            <w:top w:val="none" w:sz="0" w:space="0" w:color="auto"/>
            <w:left w:val="none" w:sz="0" w:space="0" w:color="auto"/>
            <w:bottom w:val="none" w:sz="0" w:space="0" w:color="auto"/>
            <w:right w:val="none" w:sz="0" w:space="0" w:color="auto"/>
          </w:divBdr>
        </w:div>
        <w:div w:id="1490174414">
          <w:marLeft w:val="0"/>
          <w:marRight w:val="0"/>
          <w:marTop w:val="0"/>
          <w:marBottom w:val="0"/>
          <w:divBdr>
            <w:top w:val="none" w:sz="0" w:space="0" w:color="auto"/>
            <w:left w:val="none" w:sz="0" w:space="0" w:color="auto"/>
            <w:bottom w:val="none" w:sz="0" w:space="0" w:color="auto"/>
            <w:right w:val="none" w:sz="0" w:space="0" w:color="auto"/>
          </w:divBdr>
        </w:div>
        <w:div w:id="1499077319">
          <w:marLeft w:val="0"/>
          <w:marRight w:val="0"/>
          <w:marTop w:val="0"/>
          <w:marBottom w:val="0"/>
          <w:divBdr>
            <w:top w:val="none" w:sz="0" w:space="0" w:color="auto"/>
            <w:left w:val="none" w:sz="0" w:space="0" w:color="auto"/>
            <w:bottom w:val="none" w:sz="0" w:space="0" w:color="auto"/>
            <w:right w:val="none" w:sz="0" w:space="0" w:color="auto"/>
          </w:divBdr>
        </w:div>
        <w:div w:id="1509521692">
          <w:marLeft w:val="0"/>
          <w:marRight w:val="0"/>
          <w:marTop w:val="0"/>
          <w:marBottom w:val="0"/>
          <w:divBdr>
            <w:top w:val="none" w:sz="0" w:space="0" w:color="auto"/>
            <w:left w:val="none" w:sz="0" w:space="0" w:color="auto"/>
            <w:bottom w:val="none" w:sz="0" w:space="0" w:color="auto"/>
            <w:right w:val="none" w:sz="0" w:space="0" w:color="auto"/>
          </w:divBdr>
        </w:div>
        <w:div w:id="1520460953">
          <w:marLeft w:val="0"/>
          <w:marRight w:val="0"/>
          <w:marTop w:val="0"/>
          <w:marBottom w:val="0"/>
          <w:divBdr>
            <w:top w:val="none" w:sz="0" w:space="0" w:color="auto"/>
            <w:left w:val="none" w:sz="0" w:space="0" w:color="auto"/>
            <w:bottom w:val="none" w:sz="0" w:space="0" w:color="auto"/>
            <w:right w:val="none" w:sz="0" w:space="0" w:color="auto"/>
          </w:divBdr>
        </w:div>
        <w:div w:id="1579948221">
          <w:marLeft w:val="0"/>
          <w:marRight w:val="0"/>
          <w:marTop w:val="0"/>
          <w:marBottom w:val="0"/>
          <w:divBdr>
            <w:top w:val="none" w:sz="0" w:space="0" w:color="auto"/>
            <w:left w:val="none" w:sz="0" w:space="0" w:color="auto"/>
            <w:bottom w:val="none" w:sz="0" w:space="0" w:color="auto"/>
            <w:right w:val="none" w:sz="0" w:space="0" w:color="auto"/>
          </w:divBdr>
        </w:div>
        <w:div w:id="1622569842">
          <w:marLeft w:val="0"/>
          <w:marRight w:val="0"/>
          <w:marTop w:val="0"/>
          <w:marBottom w:val="0"/>
          <w:divBdr>
            <w:top w:val="none" w:sz="0" w:space="0" w:color="auto"/>
            <w:left w:val="none" w:sz="0" w:space="0" w:color="auto"/>
            <w:bottom w:val="none" w:sz="0" w:space="0" w:color="auto"/>
            <w:right w:val="none" w:sz="0" w:space="0" w:color="auto"/>
          </w:divBdr>
        </w:div>
        <w:div w:id="1701200282">
          <w:marLeft w:val="0"/>
          <w:marRight w:val="0"/>
          <w:marTop w:val="0"/>
          <w:marBottom w:val="0"/>
          <w:divBdr>
            <w:top w:val="none" w:sz="0" w:space="0" w:color="auto"/>
            <w:left w:val="none" w:sz="0" w:space="0" w:color="auto"/>
            <w:bottom w:val="none" w:sz="0" w:space="0" w:color="auto"/>
            <w:right w:val="none" w:sz="0" w:space="0" w:color="auto"/>
          </w:divBdr>
        </w:div>
        <w:div w:id="1735734392">
          <w:marLeft w:val="0"/>
          <w:marRight w:val="0"/>
          <w:marTop w:val="0"/>
          <w:marBottom w:val="0"/>
          <w:divBdr>
            <w:top w:val="none" w:sz="0" w:space="0" w:color="auto"/>
            <w:left w:val="none" w:sz="0" w:space="0" w:color="auto"/>
            <w:bottom w:val="none" w:sz="0" w:space="0" w:color="auto"/>
            <w:right w:val="none" w:sz="0" w:space="0" w:color="auto"/>
          </w:divBdr>
        </w:div>
        <w:div w:id="1792089643">
          <w:marLeft w:val="0"/>
          <w:marRight w:val="0"/>
          <w:marTop w:val="0"/>
          <w:marBottom w:val="0"/>
          <w:divBdr>
            <w:top w:val="none" w:sz="0" w:space="0" w:color="auto"/>
            <w:left w:val="none" w:sz="0" w:space="0" w:color="auto"/>
            <w:bottom w:val="none" w:sz="0" w:space="0" w:color="auto"/>
            <w:right w:val="none" w:sz="0" w:space="0" w:color="auto"/>
          </w:divBdr>
        </w:div>
        <w:div w:id="1795251602">
          <w:marLeft w:val="0"/>
          <w:marRight w:val="0"/>
          <w:marTop w:val="0"/>
          <w:marBottom w:val="0"/>
          <w:divBdr>
            <w:top w:val="none" w:sz="0" w:space="0" w:color="auto"/>
            <w:left w:val="none" w:sz="0" w:space="0" w:color="auto"/>
            <w:bottom w:val="none" w:sz="0" w:space="0" w:color="auto"/>
            <w:right w:val="none" w:sz="0" w:space="0" w:color="auto"/>
          </w:divBdr>
        </w:div>
        <w:div w:id="1828206100">
          <w:marLeft w:val="0"/>
          <w:marRight w:val="0"/>
          <w:marTop w:val="0"/>
          <w:marBottom w:val="0"/>
          <w:divBdr>
            <w:top w:val="none" w:sz="0" w:space="0" w:color="auto"/>
            <w:left w:val="none" w:sz="0" w:space="0" w:color="auto"/>
            <w:bottom w:val="none" w:sz="0" w:space="0" w:color="auto"/>
            <w:right w:val="none" w:sz="0" w:space="0" w:color="auto"/>
          </w:divBdr>
        </w:div>
        <w:div w:id="1862743339">
          <w:marLeft w:val="0"/>
          <w:marRight w:val="0"/>
          <w:marTop w:val="0"/>
          <w:marBottom w:val="0"/>
          <w:divBdr>
            <w:top w:val="none" w:sz="0" w:space="0" w:color="auto"/>
            <w:left w:val="none" w:sz="0" w:space="0" w:color="auto"/>
            <w:bottom w:val="none" w:sz="0" w:space="0" w:color="auto"/>
            <w:right w:val="none" w:sz="0" w:space="0" w:color="auto"/>
          </w:divBdr>
        </w:div>
        <w:div w:id="1925214237">
          <w:marLeft w:val="0"/>
          <w:marRight w:val="0"/>
          <w:marTop w:val="0"/>
          <w:marBottom w:val="0"/>
          <w:divBdr>
            <w:top w:val="none" w:sz="0" w:space="0" w:color="auto"/>
            <w:left w:val="none" w:sz="0" w:space="0" w:color="auto"/>
            <w:bottom w:val="none" w:sz="0" w:space="0" w:color="auto"/>
            <w:right w:val="none" w:sz="0" w:space="0" w:color="auto"/>
          </w:divBdr>
        </w:div>
        <w:div w:id="1955206298">
          <w:marLeft w:val="0"/>
          <w:marRight w:val="0"/>
          <w:marTop w:val="0"/>
          <w:marBottom w:val="0"/>
          <w:divBdr>
            <w:top w:val="none" w:sz="0" w:space="0" w:color="auto"/>
            <w:left w:val="none" w:sz="0" w:space="0" w:color="auto"/>
            <w:bottom w:val="none" w:sz="0" w:space="0" w:color="auto"/>
            <w:right w:val="none" w:sz="0" w:space="0" w:color="auto"/>
          </w:divBdr>
        </w:div>
        <w:div w:id="1960062891">
          <w:marLeft w:val="0"/>
          <w:marRight w:val="0"/>
          <w:marTop w:val="0"/>
          <w:marBottom w:val="0"/>
          <w:divBdr>
            <w:top w:val="none" w:sz="0" w:space="0" w:color="auto"/>
            <w:left w:val="none" w:sz="0" w:space="0" w:color="auto"/>
            <w:bottom w:val="none" w:sz="0" w:space="0" w:color="auto"/>
            <w:right w:val="none" w:sz="0" w:space="0" w:color="auto"/>
          </w:divBdr>
        </w:div>
        <w:div w:id="2040426072">
          <w:marLeft w:val="0"/>
          <w:marRight w:val="0"/>
          <w:marTop w:val="0"/>
          <w:marBottom w:val="0"/>
          <w:divBdr>
            <w:top w:val="none" w:sz="0" w:space="0" w:color="auto"/>
            <w:left w:val="none" w:sz="0" w:space="0" w:color="auto"/>
            <w:bottom w:val="none" w:sz="0" w:space="0" w:color="auto"/>
            <w:right w:val="none" w:sz="0" w:space="0" w:color="auto"/>
          </w:divBdr>
        </w:div>
        <w:div w:id="2048721284">
          <w:marLeft w:val="0"/>
          <w:marRight w:val="0"/>
          <w:marTop w:val="0"/>
          <w:marBottom w:val="0"/>
          <w:divBdr>
            <w:top w:val="none" w:sz="0" w:space="0" w:color="auto"/>
            <w:left w:val="none" w:sz="0" w:space="0" w:color="auto"/>
            <w:bottom w:val="none" w:sz="0" w:space="0" w:color="auto"/>
            <w:right w:val="none" w:sz="0" w:space="0" w:color="auto"/>
          </w:divBdr>
        </w:div>
        <w:div w:id="2065444965">
          <w:marLeft w:val="0"/>
          <w:marRight w:val="0"/>
          <w:marTop w:val="0"/>
          <w:marBottom w:val="0"/>
          <w:divBdr>
            <w:top w:val="none" w:sz="0" w:space="0" w:color="auto"/>
            <w:left w:val="none" w:sz="0" w:space="0" w:color="auto"/>
            <w:bottom w:val="none" w:sz="0" w:space="0" w:color="auto"/>
            <w:right w:val="none" w:sz="0" w:space="0" w:color="auto"/>
          </w:divBdr>
        </w:div>
      </w:divsChild>
    </w:div>
    <w:div w:id="584344805">
      <w:bodyDiv w:val="1"/>
      <w:marLeft w:val="0"/>
      <w:marRight w:val="0"/>
      <w:marTop w:val="0"/>
      <w:marBottom w:val="0"/>
      <w:divBdr>
        <w:top w:val="none" w:sz="0" w:space="0" w:color="auto"/>
        <w:left w:val="none" w:sz="0" w:space="0" w:color="auto"/>
        <w:bottom w:val="none" w:sz="0" w:space="0" w:color="auto"/>
        <w:right w:val="none" w:sz="0" w:space="0" w:color="auto"/>
      </w:divBdr>
      <w:divsChild>
        <w:div w:id="982738952">
          <w:marLeft w:val="0"/>
          <w:marRight w:val="0"/>
          <w:marTop w:val="0"/>
          <w:marBottom w:val="0"/>
          <w:divBdr>
            <w:top w:val="none" w:sz="0" w:space="0" w:color="auto"/>
            <w:left w:val="none" w:sz="0" w:space="0" w:color="auto"/>
            <w:bottom w:val="none" w:sz="0" w:space="0" w:color="auto"/>
            <w:right w:val="none" w:sz="0" w:space="0" w:color="auto"/>
          </w:divBdr>
          <w:divsChild>
            <w:div w:id="493422217">
              <w:marLeft w:val="0"/>
              <w:marRight w:val="0"/>
              <w:marTop w:val="0"/>
              <w:marBottom w:val="0"/>
              <w:divBdr>
                <w:top w:val="none" w:sz="0" w:space="0" w:color="auto"/>
                <w:left w:val="none" w:sz="0" w:space="0" w:color="auto"/>
                <w:bottom w:val="none" w:sz="0" w:space="0" w:color="auto"/>
                <w:right w:val="none" w:sz="0" w:space="0" w:color="auto"/>
              </w:divBdr>
              <w:divsChild>
                <w:div w:id="122926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365358">
      <w:bodyDiv w:val="1"/>
      <w:marLeft w:val="0"/>
      <w:marRight w:val="0"/>
      <w:marTop w:val="0"/>
      <w:marBottom w:val="0"/>
      <w:divBdr>
        <w:top w:val="none" w:sz="0" w:space="0" w:color="auto"/>
        <w:left w:val="none" w:sz="0" w:space="0" w:color="auto"/>
        <w:bottom w:val="none" w:sz="0" w:space="0" w:color="auto"/>
        <w:right w:val="none" w:sz="0" w:space="0" w:color="auto"/>
      </w:divBdr>
    </w:div>
    <w:div w:id="664436209">
      <w:bodyDiv w:val="1"/>
      <w:marLeft w:val="0"/>
      <w:marRight w:val="0"/>
      <w:marTop w:val="0"/>
      <w:marBottom w:val="0"/>
      <w:divBdr>
        <w:top w:val="none" w:sz="0" w:space="0" w:color="auto"/>
        <w:left w:val="none" w:sz="0" w:space="0" w:color="auto"/>
        <w:bottom w:val="none" w:sz="0" w:space="0" w:color="auto"/>
        <w:right w:val="none" w:sz="0" w:space="0" w:color="auto"/>
      </w:divBdr>
    </w:div>
    <w:div w:id="760686508">
      <w:bodyDiv w:val="1"/>
      <w:marLeft w:val="0"/>
      <w:marRight w:val="0"/>
      <w:marTop w:val="0"/>
      <w:marBottom w:val="0"/>
      <w:divBdr>
        <w:top w:val="none" w:sz="0" w:space="0" w:color="auto"/>
        <w:left w:val="none" w:sz="0" w:space="0" w:color="auto"/>
        <w:bottom w:val="none" w:sz="0" w:space="0" w:color="auto"/>
        <w:right w:val="none" w:sz="0" w:space="0" w:color="auto"/>
      </w:divBdr>
    </w:div>
    <w:div w:id="773789707">
      <w:bodyDiv w:val="1"/>
      <w:marLeft w:val="0"/>
      <w:marRight w:val="0"/>
      <w:marTop w:val="0"/>
      <w:marBottom w:val="0"/>
      <w:divBdr>
        <w:top w:val="none" w:sz="0" w:space="0" w:color="auto"/>
        <w:left w:val="none" w:sz="0" w:space="0" w:color="auto"/>
        <w:bottom w:val="none" w:sz="0" w:space="0" w:color="auto"/>
        <w:right w:val="none" w:sz="0" w:space="0" w:color="auto"/>
      </w:divBdr>
      <w:divsChild>
        <w:div w:id="625549680">
          <w:marLeft w:val="0"/>
          <w:marRight w:val="0"/>
          <w:marTop w:val="0"/>
          <w:marBottom w:val="0"/>
          <w:divBdr>
            <w:top w:val="none" w:sz="0" w:space="0" w:color="auto"/>
            <w:left w:val="none" w:sz="0" w:space="0" w:color="auto"/>
            <w:bottom w:val="none" w:sz="0" w:space="0" w:color="auto"/>
            <w:right w:val="none" w:sz="0" w:space="0" w:color="auto"/>
          </w:divBdr>
        </w:div>
        <w:div w:id="832524865">
          <w:marLeft w:val="0"/>
          <w:marRight w:val="0"/>
          <w:marTop w:val="0"/>
          <w:marBottom w:val="0"/>
          <w:divBdr>
            <w:top w:val="none" w:sz="0" w:space="0" w:color="auto"/>
            <w:left w:val="none" w:sz="0" w:space="0" w:color="auto"/>
            <w:bottom w:val="none" w:sz="0" w:space="0" w:color="auto"/>
            <w:right w:val="none" w:sz="0" w:space="0" w:color="auto"/>
          </w:divBdr>
        </w:div>
        <w:div w:id="942957866">
          <w:marLeft w:val="0"/>
          <w:marRight w:val="0"/>
          <w:marTop w:val="0"/>
          <w:marBottom w:val="0"/>
          <w:divBdr>
            <w:top w:val="none" w:sz="0" w:space="0" w:color="auto"/>
            <w:left w:val="none" w:sz="0" w:space="0" w:color="auto"/>
            <w:bottom w:val="none" w:sz="0" w:space="0" w:color="auto"/>
            <w:right w:val="none" w:sz="0" w:space="0" w:color="auto"/>
          </w:divBdr>
        </w:div>
        <w:div w:id="957953479">
          <w:marLeft w:val="0"/>
          <w:marRight w:val="0"/>
          <w:marTop w:val="0"/>
          <w:marBottom w:val="0"/>
          <w:divBdr>
            <w:top w:val="none" w:sz="0" w:space="0" w:color="auto"/>
            <w:left w:val="none" w:sz="0" w:space="0" w:color="auto"/>
            <w:bottom w:val="none" w:sz="0" w:space="0" w:color="auto"/>
            <w:right w:val="none" w:sz="0" w:space="0" w:color="auto"/>
          </w:divBdr>
        </w:div>
        <w:div w:id="958144722">
          <w:marLeft w:val="0"/>
          <w:marRight w:val="0"/>
          <w:marTop w:val="0"/>
          <w:marBottom w:val="0"/>
          <w:divBdr>
            <w:top w:val="none" w:sz="0" w:space="0" w:color="auto"/>
            <w:left w:val="none" w:sz="0" w:space="0" w:color="auto"/>
            <w:bottom w:val="none" w:sz="0" w:space="0" w:color="auto"/>
            <w:right w:val="none" w:sz="0" w:space="0" w:color="auto"/>
          </w:divBdr>
        </w:div>
        <w:div w:id="1239558559">
          <w:marLeft w:val="0"/>
          <w:marRight w:val="0"/>
          <w:marTop w:val="0"/>
          <w:marBottom w:val="0"/>
          <w:divBdr>
            <w:top w:val="none" w:sz="0" w:space="0" w:color="auto"/>
            <w:left w:val="none" w:sz="0" w:space="0" w:color="auto"/>
            <w:bottom w:val="none" w:sz="0" w:space="0" w:color="auto"/>
            <w:right w:val="none" w:sz="0" w:space="0" w:color="auto"/>
          </w:divBdr>
        </w:div>
        <w:div w:id="1570921153">
          <w:marLeft w:val="0"/>
          <w:marRight w:val="0"/>
          <w:marTop w:val="0"/>
          <w:marBottom w:val="0"/>
          <w:divBdr>
            <w:top w:val="none" w:sz="0" w:space="0" w:color="auto"/>
            <w:left w:val="none" w:sz="0" w:space="0" w:color="auto"/>
            <w:bottom w:val="none" w:sz="0" w:space="0" w:color="auto"/>
            <w:right w:val="none" w:sz="0" w:space="0" w:color="auto"/>
          </w:divBdr>
        </w:div>
        <w:div w:id="1581863869">
          <w:marLeft w:val="0"/>
          <w:marRight w:val="0"/>
          <w:marTop w:val="0"/>
          <w:marBottom w:val="0"/>
          <w:divBdr>
            <w:top w:val="none" w:sz="0" w:space="0" w:color="auto"/>
            <w:left w:val="none" w:sz="0" w:space="0" w:color="auto"/>
            <w:bottom w:val="none" w:sz="0" w:space="0" w:color="auto"/>
            <w:right w:val="none" w:sz="0" w:space="0" w:color="auto"/>
          </w:divBdr>
        </w:div>
        <w:div w:id="1658999876">
          <w:marLeft w:val="0"/>
          <w:marRight w:val="0"/>
          <w:marTop w:val="0"/>
          <w:marBottom w:val="0"/>
          <w:divBdr>
            <w:top w:val="none" w:sz="0" w:space="0" w:color="auto"/>
            <w:left w:val="none" w:sz="0" w:space="0" w:color="auto"/>
            <w:bottom w:val="none" w:sz="0" w:space="0" w:color="auto"/>
            <w:right w:val="none" w:sz="0" w:space="0" w:color="auto"/>
          </w:divBdr>
        </w:div>
      </w:divsChild>
    </w:div>
    <w:div w:id="789395292">
      <w:bodyDiv w:val="1"/>
      <w:marLeft w:val="0"/>
      <w:marRight w:val="0"/>
      <w:marTop w:val="0"/>
      <w:marBottom w:val="0"/>
      <w:divBdr>
        <w:top w:val="none" w:sz="0" w:space="0" w:color="auto"/>
        <w:left w:val="none" w:sz="0" w:space="0" w:color="auto"/>
        <w:bottom w:val="none" w:sz="0" w:space="0" w:color="auto"/>
        <w:right w:val="none" w:sz="0" w:space="0" w:color="auto"/>
      </w:divBdr>
    </w:div>
    <w:div w:id="807866065">
      <w:bodyDiv w:val="1"/>
      <w:marLeft w:val="0"/>
      <w:marRight w:val="0"/>
      <w:marTop w:val="0"/>
      <w:marBottom w:val="0"/>
      <w:divBdr>
        <w:top w:val="none" w:sz="0" w:space="0" w:color="auto"/>
        <w:left w:val="none" w:sz="0" w:space="0" w:color="auto"/>
        <w:bottom w:val="none" w:sz="0" w:space="0" w:color="auto"/>
        <w:right w:val="none" w:sz="0" w:space="0" w:color="auto"/>
      </w:divBdr>
    </w:div>
    <w:div w:id="891964885">
      <w:bodyDiv w:val="1"/>
      <w:marLeft w:val="0"/>
      <w:marRight w:val="0"/>
      <w:marTop w:val="0"/>
      <w:marBottom w:val="0"/>
      <w:divBdr>
        <w:top w:val="none" w:sz="0" w:space="0" w:color="auto"/>
        <w:left w:val="none" w:sz="0" w:space="0" w:color="auto"/>
        <w:bottom w:val="none" w:sz="0" w:space="0" w:color="auto"/>
        <w:right w:val="none" w:sz="0" w:space="0" w:color="auto"/>
      </w:divBdr>
    </w:div>
    <w:div w:id="946156076">
      <w:bodyDiv w:val="1"/>
      <w:marLeft w:val="0"/>
      <w:marRight w:val="0"/>
      <w:marTop w:val="0"/>
      <w:marBottom w:val="0"/>
      <w:divBdr>
        <w:top w:val="none" w:sz="0" w:space="0" w:color="auto"/>
        <w:left w:val="none" w:sz="0" w:space="0" w:color="auto"/>
        <w:bottom w:val="none" w:sz="0" w:space="0" w:color="auto"/>
        <w:right w:val="none" w:sz="0" w:space="0" w:color="auto"/>
      </w:divBdr>
    </w:div>
    <w:div w:id="1005132357">
      <w:bodyDiv w:val="1"/>
      <w:marLeft w:val="0"/>
      <w:marRight w:val="0"/>
      <w:marTop w:val="0"/>
      <w:marBottom w:val="0"/>
      <w:divBdr>
        <w:top w:val="none" w:sz="0" w:space="0" w:color="auto"/>
        <w:left w:val="none" w:sz="0" w:space="0" w:color="auto"/>
        <w:bottom w:val="none" w:sz="0" w:space="0" w:color="auto"/>
        <w:right w:val="none" w:sz="0" w:space="0" w:color="auto"/>
      </w:divBdr>
    </w:div>
    <w:div w:id="1063529841">
      <w:bodyDiv w:val="1"/>
      <w:marLeft w:val="0"/>
      <w:marRight w:val="0"/>
      <w:marTop w:val="0"/>
      <w:marBottom w:val="0"/>
      <w:divBdr>
        <w:top w:val="none" w:sz="0" w:space="0" w:color="auto"/>
        <w:left w:val="none" w:sz="0" w:space="0" w:color="auto"/>
        <w:bottom w:val="none" w:sz="0" w:space="0" w:color="auto"/>
        <w:right w:val="none" w:sz="0" w:space="0" w:color="auto"/>
      </w:divBdr>
    </w:div>
    <w:div w:id="1103721794">
      <w:bodyDiv w:val="1"/>
      <w:marLeft w:val="0"/>
      <w:marRight w:val="0"/>
      <w:marTop w:val="0"/>
      <w:marBottom w:val="0"/>
      <w:divBdr>
        <w:top w:val="none" w:sz="0" w:space="0" w:color="auto"/>
        <w:left w:val="none" w:sz="0" w:space="0" w:color="auto"/>
        <w:bottom w:val="none" w:sz="0" w:space="0" w:color="auto"/>
        <w:right w:val="none" w:sz="0" w:space="0" w:color="auto"/>
      </w:divBdr>
    </w:div>
    <w:div w:id="1125077191">
      <w:bodyDiv w:val="1"/>
      <w:marLeft w:val="0"/>
      <w:marRight w:val="0"/>
      <w:marTop w:val="0"/>
      <w:marBottom w:val="0"/>
      <w:divBdr>
        <w:top w:val="none" w:sz="0" w:space="0" w:color="auto"/>
        <w:left w:val="none" w:sz="0" w:space="0" w:color="auto"/>
        <w:bottom w:val="none" w:sz="0" w:space="0" w:color="auto"/>
        <w:right w:val="none" w:sz="0" w:space="0" w:color="auto"/>
      </w:divBdr>
    </w:div>
    <w:div w:id="1132476641">
      <w:bodyDiv w:val="1"/>
      <w:marLeft w:val="0"/>
      <w:marRight w:val="0"/>
      <w:marTop w:val="0"/>
      <w:marBottom w:val="0"/>
      <w:divBdr>
        <w:top w:val="none" w:sz="0" w:space="0" w:color="auto"/>
        <w:left w:val="none" w:sz="0" w:space="0" w:color="auto"/>
        <w:bottom w:val="none" w:sz="0" w:space="0" w:color="auto"/>
        <w:right w:val="none" w:sz="0" w:space="0" w:color="auto"/>
      </w:divBdr>
    </w:div>
    <w:div w:id="1167358787">
      <w:bodyDiv w:val="1"/>
      <w:marLeft w:val="0"/>
      <w:marRight w:val="0"/>
      <w:marTop w:val="0"/>
      <w:marBottom w:val="0"/>
      <w:divBdr>
        <w:top w:val="none" w:sz="0" w:space="0" w:color="auto"/>
        <w:left w:val="none" w:sz="0" w:space="0" w:color="auto"/>
        <w:bottom w:val="none" w:sz="0" w:space="0" w:color="auto"/>
        <w:right w:val="none" w:sz="0" w:space="0" w:color="auto"/>
      </w:divBdr>
      <w:divsChild>
        <w:div w:id="345716761">
          <w:marLeft w:val="0"/>
          <w:marRight w:val="0"/>
          <w:marTop w:val="0"/>
          <w:marBottom w:val="0"/>
          <w:divBdr>
            <w:top w:val="none" w:sz="0" w:space="0" w:color="auto"/>
            <w:left w:val="none" w:sz="0" w:space="0" w:color="auto"/>
            <w:bottom w:val="none" w:sz="0" w:space="0" w:color="auto"/>
            <w:right w:val="none" w:sz="0" w:space="0" w:color="auto"/>
          </w:divBdr>
        </w:div>
        <w:div w:id="669910819">
          <w:marLeft w:val="0"/>
          <w:marRight w:val="0"/>
          <w:marTop w:val="0"/>
          <w:marBottom w:val="0"/>
          <w:divBdr>
            <w:top w:val="none" w:sz="0" w:space="0" w:color="auto"/>
            <w:left w:val="none" w:sz="0" w:space="0" w:color="auto"/>
            <w:bottom w:val="none" w:sz="0" w:space="0" w:color="auto"/>
            <w:right w:val="none" w:sz="0" w:space="0" w:color="auto"/>
          </w:divBdr>
        </w:div>
        <w:div w:id="1301032518">
          <w:marLeft w:val="0"/>
          <w:marRight w:val="0"/>
          <w:marTop w:val="0"/>
          <w:marBottom w:val="0"/>
          <w:divBdr>
            <w:top w:val="none" w:sz="0" w:space="0" w:color="auto"/>
            <w:left w:val="none" w:sz="0" w:space="0" w:color="auto"/>
            <w:bottom w:val="none" w:sz="0" w:space="0" w:color="auto"/>
            <w:right w:val="none" w:sz="0" w:space="0" w:color="auto"/>
          </w:divBdr>
        </w:div>
        <w:div w:id="1540048197">
          <w:marLeft w:val="0"/>
          <w:marRight w:val="0"/>
          <w:marTop w:val="0"/>
          <w:marBottom w:val="0"/>
          <w:divBdr>
            <w:top w:val="none" w:sz="0" w:space="0" w:color="auto"/>
            <w:left w:val="none" w:sz="0" w:space="0" w:color="auto"/>
            <w:bottom w:val="none" w:sz="0" w:space="0" w:color="auto"/>
            <w:right w:val="none" w:sz="0" w:space="0" w:color="auto"/>
          </w:divBdr>
        </w:div>
        <w:div w:id="2074350697">
          <w:marLeft w:val="0"/>
          <w:marRight w:val="0"/>
          <w:marTop w:val="0"/>
          <w:marBottom w:val="0"/>
          <w:divBdr>
            <w:top w:val="none" w:sz="0" w:space="0" w:color="auto"/>
            <w:left w:val="none" w:sz="0" w:space="0" w:color="auto"/>
            <w:bottom w:val="none" w:sz="0" w:space="0" w:color="auto"/>
            <w:right w:val="none" w:sz="0" w:space="0" w:color="auto"/>
          </w:divBdr>
        </w:div>
      </w:divsChild>
    </w:div>
    <w:div w:id="1186601067">
      <w:bodyDiv w:val="1"/>
      <w:marLeft w:val="0"/>
      <w:marRight w:val="0"/>
      <w:marTop w:val="0"/>
      <w:marBottom w:val="0"/>
      <w:divBdr>
        <w:top w:val="none" w:sz="0" w:space="0" w:color="auto"/>
        <w:left w:val="none" w:sz="0" w:space="0" w:color="auto"/>
        <w:bottom w:val="none" w:sz="0" w:space="0" w:color="auto"/>
        <w:right w:val="none" w:sz="0" w:space="0" w:color="auto"/>
      </w:divBdr>
    </w:div>
    <w:div w:id="1214736184">
      <w:bodyDiv w:val="1"/>
      <w:marLeft w:val="0"/>
      <w:marRight w:val="0"/>
      <w:marTop w:val="0"/>
      <w:marBottom w:val="0"/>
      <w:divBdr>
        <w:top w:val="none" w:sz="0" w:space="0" w:color="auto"/>
        <w:left w:val="none" w:sz="0" w:space="0" w:color="auto"/>
        <w:bottom w:val="none" w:sz="0" w:space="0" w:color="auto"/>
        <w:right w:val="none" w:sz="0" w:space="0" w:color="auto"/>
      </w:divBdr>
      <w:divsChild>
        <w:div w:id="17582270">
          <w:marLeft w:val="0"/>
          <w:marRight w:val="0"/>
          <w:marTop w:val="0"/>
          <w:marBottom w:val="0"/>
          <w:divBdr>
            <w:top w:val="none" w:sz="0" w:space="0" w:color="auto"/>
            <w:left w:val="none" w:sz="0" w:space="0" w:color="auto"/>
            <w:bottom w:val="none" w:sz="0" w:space="0" w:color="auto"/>
            <w:right w:val="none" w:sz="0" w:space="0" w:color="auto"/>
          </w:divBdr>
        </w:div>
        <w:div w:id="52626533">
          <w:marLeft w:val="0"/>
          <w:marRight w:val="0"/>
          <w:marTop w:val="0"/>
          <w:marBottom w:val="0"/>
          <w:divBdr>
            <w:top w:val="none" w:sz="0" w:space="0" w:color="auto"/>
            <w:left w:val="none" w:sz="0" w:space="0" w:color="auto"/>
            <w:bottom w:val="none" w:sz="0" w:space="0" w:color="auto"/>
            <w:right w:val="none" w:sz="0" w:space="0" w:color="auto"/>
          </w:divBdr>
        </w:div>
        <w:div w:id="186413361">
          <w:marLeft w:val="0"/>
          <w:marRight w:val="0"/>
          <w:marTop w:val="0"/>
          <w:marBottom w:val="0"/>
          <w:divBdr>
            <w:top w:val="none" w:sz="0" w:space="0" w:color="auto"/>
            <w:left w:val="none" w:sz="0" w:space="0" w:color="auto"/>
            <w:bottom w:val="none" w:sz="0" w:space="0" w:color="auto"/>
            <w:right w:val="none" w:sz="0" w:space="0" w:color="auto"/>
          </w:divBdr>
        </w:div>
        <w:div w:id="190001028">
          <w:marLeft w:val="0"/>
          <w:marRight w:val="0"/>
          <w:marTop w:val="0"/>
          <w:marBottom w:val="0"/>
          <w:divBdr>
            <w:top w:val="none" w:sz="0" w:space="0" w:color="auto"/>
            <w:left w:val="none" w:sz="0" w:space="0" w:color="auto"/>
            <w:bottom w:val="none" w:sz="0" w:space="0" w:color="auto"/>
            <w:right w:val="none" w:sz="0" w:space="0" w:color="auto"/>
          </w:divBdr>
        </w:div>
        <w:div w:id="229968993">
          <w:marLeft w:val="0"/>
          <w:marRight w:val="0"/>
          <w:marTop w:val="0"/>
          <w:marBottom w:val="0"/>
          <w:divBdr>
            <w:top w:val="none" w:sz="0" w:space="0" w:color="auto"/>
            <w:left w:val="none" w:sz="0" w:space="0" w:color="auto"/>
            <w:bottom w:val="none" w:sz="0" w:space="0" w:color="auto"/>
            <w:right w:val="none" w:sz="0" w:space="0" w:color="auto"/>
          </w:divBdr>
        </w:div>
        <w:div w:id="259488417">
          <w:marLeft w:val="0"/>
          <w:marRight w:val="0"/>
          <w:marTop w:val="0"/>
          <w:marBottom w:val="0"/>
          <w:divBdr>
            <w:top w:val="none" w:sz="0" w:space="0" w:color="auto"/>
            <w:left w:val="none" w:sz="0" w:space="0" w:color="auto"/>
            <w:bottom w:val="none" w:sz="0" w:space="0" w:color="auto"/>
            <w:right w:val="none" w:sz="0" w:space="0" w:color="auto"/>
          </w:divBdr>
        </w:div>
        <w:div w:id="282462262">
          <w:marLeft w:val="0"/>
          <w:marRight w:val="0"/>
          <w:marTop w:val="0"/>
          <w:marBottom w:val="0"/>
          <w:divBdr>
            <w:top w:val="none" w:sz="0" w:space="0" w:color="auto"/>
            <w:left w:val="none" w:sz="0" w:space="0" w:color="auto"/>
            <w:bottom w:val="none" w:sz="0" w:space="0" w:color="auto"/>
            <w:right w:val="none" w:sz="0" w:space="0" w:color="auto"/>
          </w:divBdr>
        </w:div>
        <w:div w:id="297690041">
          <w:marLeft w:val="0"/>
          <w:marRight w:val="0"/>
          <w:marTop w:val="0"/>
          <w:marBottom w:val="0"/>
          <w:divBdr>
            <w:top w:val="none" w:sz="0" w:space="0" w:color="auto"/>
            <w:left w:val="none" w:sz="0" w:space="0" w:color="auto"/>
            <w:bottom w:val="none" w:sz="0" w:space="0" w:color="auto"/>
            <w:right w:val="none" w:sz="0" w:space="0" w:color="auto"/>
          </w:divBdr>
        </w:div>
        <w:div w:id="338655636">
          <w:marLeft w:val="0"/>
          <w:marRight w:val="0"/>
          <w:marTop w:val="0"/>
          <w:marBottom w:val="0"/>
          <w:divBdr>
            <w:top w:val="none" w:sz="0" w:space="0" w:color="auto"/>
            <w:left w:val="none" w:sz="0" w:space="0" w:color="auto"/>
            <w:bottom w:val="none" w:sz="0" w:space="0" w:color="auto"/>
            <w:right w:val="none" w:sz="0" w:space="0" w:color="auto"/>
          </w:divBdr>
        </w:div>
        <w:div w:id="347491664">
          <w:marLeft w:val="0"/>
          <w:marRight w:val="0"/>
          <w:marTop w:val="0"/>
          <w:marBottom w:val="0"/>
          <w:divBdr>
            <w:top w:val="none" w:sz="0" w:space="0" w:color="auto"/>
            <w:left w:val="none" w:sz="0" w:space="0" w:color="auto"/>
            <w:bottom w:val="none" w:sz="0" w:space="0" w:color="auto"/>
            <w:right w:val="none" w:sz="0" w:space="0" w:color="auto"/>
          </w:divBdr>
        </w:div>
        <w:div w:id="347827577">
          <w:marLeft w:val="0"/>
          <w:marRight w:val="0"/>
          <w:marTop w:val="0"/>
          <w:marBottom w:val="0"/>
          <w:divBdr>
            <w:top w:val="none" w:sz="0" w:space="0" w:color="auto"/>
            <w:left w:val="none" w:sz="0" w:space="0" w:color="auto"/>
            <w:bottom w:val="none" w:sz="0" w:space="0" w:color="auto"/>
            <w:right w:val="none" w:sz="0" w:space="0" w:color="auto"/>
          </w:divBdr>
        </w:div>
        <w:div w:id="378433627">
          <w:marLeft w:val="0"/>
          <w:marRight w:val="0"/>
          <w:marTop w:val="0"/>
          <w:marBottom w:val="0"/>
          <w:divBdr>
            <w:top w:val="none" w:sz="0" w:space="0" w:color="auto"/>
            <w:left w:val="none" w:sz="0" w:space="0" w:color="auto"/>
            <w:bottom w:val="none" w:sz="0" w:space="0" w:color="auto"/>
            <w:right w:val="none" w:sz="0" w:space="0" w:color="auto"/>
          </w:divBdr>
        </w:div>
        <w:div w:id="397634645">
          <w:marLeft w:val="0"/>
          <w:marRight w:val="0"/>
          <w:marTop w:val="0"/>
          <w:marBottom w:val="0"/>
          <w:divBdr>
            <w:top w:val="none" w:sz="0" w:space="0" w:color="auto"/>
            <w:left w:val="none" w:sz="0" w:space="0" w:color="auto"/>
            <w:bottom w:val="none" w:sz="0" w:space="0" w:color="auto"/>
            <w:right w:val="none" w:sz="0" w:space="0" w:color="auto"/>
          </w:divBdr>
        </w:div>
        <w:div w:id="401102996">
          <w:marLeft w:val="0"/>
          <w:marRight w:val="0"/>
          <w:marTop w:val="0"/>
          <w:marBottom w:val="0"/>
          <w:divBdr>
            <w:top w:val="none" w:sz="0" w:space="0" w:color="auto"/>
            <w:left w:val="none" w:sz="0" w:space="0" w:color="auto"/>
            <w:bottom w:val="none" w:sz="0" w:space="0" w:color="auto"/>
            <w:right w:val="none" w:sz="0" w:space="0" w:color="auto"/>
          </w:divBdr>
        </w:div>
        <w:div w:id="433523507">
          <w:marLeft w:val="0"/>
          <w:marRight w:val="0"/>
          <w:marTop w:val="0"/>
          <w:marBottom w:val="0"/>
          <w:divBdr>
            <w:top w:val="none" w:sz="0" w:space="0" w:color="auto"/>
            <w:left w:val="none" w:sz="0" w:space="0" w:color="auto"/>
            <w:bottom w:val="none" w:sz="0" w:space="0" w:color="auto"/>
            <w:right w:val="none" w:sz="0" w:space="0" w:color="auto"/>
          </w:divBdr>
        </w:div>
        <w:div w:id="442504457">
          <w:marLeft w:val="0"/>
          <w:marRight w:val="0"/>
          <w:marTop w:val="0"/>
          <w:marBottom w:val="0"/>
          <w:divBdr>
            <w:top w:val="none" w:sz="0" w:space="0" w:color="auto"/>
            <w:left w:val="none" w:sz="0" w:space="0" w:color="auto"/>
            <w:bottom w:val="none" w:sz="0" w:space="0" w:color="auto"/>
            <w:right w:val="none" w:sz="0" w:space="0" w:color="auto"/>
          </w:divBdr>
        </w:div>
        <w:div w:id="460611778">
          <w:marLeft w:val="0"/>
          <w:marRight w:val="0"/>
          <w:marTop w:val="0"/>
          <w:marBottom w:val="0"/>
          <w:divBdr>
            <w:top w:val="none" w:sz="0" w:space="0" w:color="auto"/>
            <w:left w:val="none" w:sz="0" w:space="0" w:color="auto"/>
            <w:bottom w:val="none" w:sz="0" w:space="0" w:color="auto"/>
            <w:right w:val="none" w:sz="0" w:space="0" w:color="auto"/>
          </w:divBdr>
        </w:div>
        <w:div w:id="555311755">
          <w:marLeft w:val="0"/>
          <w:marRight w:val="0"/>
          <w:marTop w:val="0"/>
          <w:marBottom w:val="0"/>
          <w:divBdr>
            <w:top w:val="none" w:sz="0" w:space="0" w:color="auto"/>
            <w:left w:val="none" w:sz="0" w:space="0" w:color="auto"/>
            <w:bottom w:val="none" w:sz="0" w:space="0" w:color="auto"/>
            <w:right w:val="none" w:sz="0" w:space="0" w:color="auto"/>
          </w:divBdr>
        </w:div>
        <w:div w:id="593903170">
          <w:marLeft w:val="0"/>
          <w:marRight w:val="0"/>
          <w:marTop w:val="0"/>
          <w:marBottom w:val="0"/>
          <w:divBdr>
            <w:top w:val="none" w:sz="0" w:space="0" w:color="auto"/>
            <w:left w:val="none" w:sz="0" w:space="0" w:color="auto"/>
            <w:bottom w:val="none" w:sz="0" w:space="0" w:color="auto"/>
            <w:right w:val="none" w:sz="0" w:space="0" w:color="auto"/>
          </w:divBdr>
        </w:div>
        <w:div w:id="619456558">
          <w:marLeft w:val="0"/>
          <w:marRight w:val="0"/>
          <w:marTop w:val="0"/>
          <w:marBottom w:val="0"/>
          <w:divBdr>
            <w:top w:val="none" w:sz="0" w:space="0" w:color="auto"/>
            <w:left w:val="none" w:sz="0" w:space="0" w:color="auto"/>
            <w:bottom w:val="none" w:sz="0" w:space="0" w:color="auto"/>
            <w:right w:val="none" w:sz="0" w:space="0" w:color="auto"/>
          </w:divBdr>
        </w:div>
        <w:div w:id="642198181">
          <w:marLeft w:val="0"/>
          <w:marRight w:val="0"/>
          <w:marTop w:val="0"/>
          <w:marBottom w:val="0"/>
          <w:divBdr>
            <w:top w:val="none" w:sz="0" w:space="0" w:color="auto"/>
            <w:left w:val="none" w:sz="0" w:space="0" w:color="auto"/>
            <w:bottom w:val="none" w:sz="0" w:space="0" w:color="auto"/>
            <w:right w:val="none" w:sz="0" w:space="0" w:color="auto"/>
          </w:divBdr>
        </w:div>
        <w:div w:id="664286847">
          <w:marLeft w:val="0"/>
          <w:marRight w:val="0"/>
          <w:marTop w:val="0"/>
          <w:marBottom w:val="0"/>
          <w:divBdr>
            <w:top w:val="none" w:sz="0" w:space="0" w:color="auto"/>
            <w:left w:val="none" w:sz="0" w:space="0" w:color="auto"/>
            <w:bottom w:val="none" w:sz="0" w:space="0" w:color="auto"/>
            <w:right w:val="none" w:sz="0" w:space="0" w:color="auto"/>
          </w:divBdr>
        </w:div>
        <w:div w:id="668220267">
          <w:marLeft w:val="0"/>
          <w:marRight w:val="0"/>
          <w:marTop w:val="0"/>
          <w:marBottom w:val="0"/>
          <w:divBdr>
            <w:top w:val="none" w:sz="0" w:space="0" w:color="auto"/>
            <w:left w:val="none" w:sz="0" w:space="0" w:color="auto"/>
            <w:bottom w:val="none" w:sz="0" w:space="0" w:color="auto"/>
            <w:right w:val="none" w:sz="0" w:space="0" w:color="auto"/>
          </w:divBdr>
        </w:div>
        <w:div w:id="684752397">
          <w:marLeft w:val="0"/>
          <w:marRight w:val="0"/>
          <w:marTop w:val="0"/>
          <w:marBottom w:val="0"/>
          <w:divBdr>
            <w:top w:val="none" w:sz="0" w:space="0" w:color="auto"/>
            <w:left w:val="none" w:sz="0" w:space="0" w:color="auto"/>
            <w:bottom w:val="none" w:sz="0" w:space="0" w:color="auto"/>
            <w:right w:val="none" w:sz="0" w:space="0" w:color="auto"/>
          </w:divBdr>
        </w:div>
        <w:div w:id="690957660">
          <w:marLeft w:val="0"/>
          <w:marRight w:val="0"/>
          <w:marTop w:val="0"/>
          <w:marBottom w:val="0"/>
          <w:divBdr>
            <w:top w:val="none" w:sz="0" w:space="0" w:color="auto"/>
            <w:left w:val="none" w:sz="0" w:space="0" w:color="auto"/>
            <w:bottom w:val="none" w:sz="0" w:space="0" w:color="auto"/>
            <w:right w:val="none" w:sz="0" w:space="0" w:color="auto"/>
          </w:divBdr>
        </w:div>
        <w:div w:id="796218326">
          <w:marLeft w:val="0"/>
          <w:marRight w:val="0"/>
          <w:marTop w:val="0"/>
          <w:marBottom w:val="0"/>
          <w:divBdr>
            <w:top w:val="none" w:sz="0" w:space="0" w:color="auto"/>
            <w:left w:val="none" w:sz="0" w:space="0" w:color="auto"/>
            <w:bottom w:val="none" w:sz="0" w:space="0" w:color="auto"/>
            <w:right w:val="none" w:sz="0" w:space="0" w:color="auto"/>
          </w:divBdr>
        </w:div>
        <w:div w:id="8290545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893931081">
          <w:marLeft w:val="0"/>
          <w:marRight w:val="0"/>
          <w:marTop w:val="0"/>
          <w:marBottom w:val="0"/>
          <w:divBdr>
            <w:top w:val="none" w:sz="0" w:space="0" w:color="auto"/>
            <w:left w:val="none" w:sz="0" w:space="0" w:color="auto"/>
            <w:bottom w:val="none" w:sz="0" w:space="0" w:color="auto"/>
            <w:right w:val="none" w:sz="0" w:space="0" w:color="auto"/>
          </w:divBdr>
        </w:div>
        <w:div w:id="908198216">
          <w:marLeft w:val="0"/>
          <w:marRight w:val="0"/>
          <w:marTop w:val="0"/>
          <w:marBottom w:val="0"/>
          <w:divBdr>
            <w:top w:val="none" w:sz="0" w:space="0" w:color="auto"/>
            <w:left w:val="none" w:sz="0" w:space="0" w:color="auto"/>
            <w:bottom w:val="none" w:sz="0" w:space="0" w:color="auto"/>
            <w:right w:val="none" w:sz="0" w:space="0" w:color="auto"/>
          </w:divBdr>
        </w:div>
        <w:div w:id="923563072">
          <w:marLeft w:val="0"/>
          <w:marRight w:val="0"/>
          <w:marTop w:val="0"/>
          <w:marBottom w:val="0"/>
          <w:divBdr>
            <w:top w:val="none" w:sz="0" w:space="0" w:color="auto"/>
            <w:left w:val="none" w:sz="0" w:space="0" w:color="auto"/>
            <w:bottom w:val="none" w:sz="0" w:space="0" w:color="auto"/>
            <w:right w:val="none" w:sz="0" w:space="0" w:color="auto"/>
          </w:divBdr>
        </w:div>
        <w:div w:id="978151295">
          <w:marLeft w:val="0"/>
          <w:marRight w:val="0"/>
          <w:marTop w:val="0"/>
          <w:marBottom w:val="0"/>
          <w:divBdr>
            <w:top w:val="none" w:sz="0" w:space="0" w:color="auto"/>
            <w:left w:val="none" w:sz="0" w:space="0" w:color="auto"/>
            <w:bottom w:val="none" w:sz="0" w:space="0" w:color="auto"/>
            <w:right w:val="none" w:sz="0" w:space="0" w:color="auto"/>
          </w:divBdr>
        </w:div>
        <w:div w:id="1038748685">
          <w:marLeft w:val="0"/>
          <w:marRight w:val="0"/>
          <w:marTop w:val="0"/>
          <w:marBottom w:val="0"/>
          <w:divBdr>
            <w:top w:val="none" w:sz="0" w:space="0" w:color="auto"/>
            <w:left w:val="none" w:sz="0" w:space="0" w:color="auto"/>
            <w:bottom w:val="none" w:sz="0" w:space="0" w:color="auto"/>
            <w:right w:val="none" w:sz="0" w:space="0" w:color="auto"/>
          </w:divBdr>
        </w:div>
        <w:div w:id="1055003226">
          <w:marLeft w:val="0"/>
          <w:marRight w:val="0"/>
          <w:marTop w:val="0"/>
          <w:marBottom w:val="0"/>
          <w:divBdr>
            <w:top w:val="none" w:sz="0" w:space="0" w:color="auto"/>
            <w:left w:val="none" w:sz="0" w:space="0" w:color="auto"/>
            <w:bottom w:val="none" w:sz="0" w:space="0" w:color="auto"/>
            <w:right w:val="none" w:sz="0" w:space="0" w:color="auto"/>
          </w:divBdr>
        </w:div>
        <w:div w:id="1095175554">
          <w:marLeft w:val="0"/>
          <w:marRight w:val="0"/>
          <w:marTop w:val="0"/>
          <w:marBottom w:val="0"/>
          <w:divBdr>
            <w:top w:val="none" w:sz="0" w:space="0" w:color="auto"/>
            <w:left w:val="none" w:sz="0" w:space="0" w:color="auto"/>
            <w:bottom w:val="none" w:sz="0" w:space="0" w:color="auto"/>
            <w:right w:val="none" w:sz="0" w:space="0" w:color="auto"/>
          </w:divBdr>
        </w:div>
        <w:div w:id="1158108894">
          <w:marLeft w:val="0"/>
          <w:marRight w:val="0"/>
          <w:marTop w:val="0"/>
          <w:marBottom w:val="0"/>
          <w:divBdr>
            <w:top w:val="none" w:sz="0" w:space="0" w:color="auto"/>
            <w:left w:val="none" w:sz="0" w:space="0" w:color="auto"/>
            <w:bottom w:val="none" w:sz="0" w:space="0" w:color="auto"/>
            <w:right w:val="none" w:sz="0" w:space="0" w:color="auto"/>
          </w:divBdr>
        </w:div>
        <w:div w:id="1173954673">
          <w:marLeft w:val="0"/>
          <w:marRight w:val="0"/>
          <w:marTop w:val="0"/>
          <w:marBottom w:val="0"/>
          <w:divBdr>
            <w:top w:val="none" w:sz="0" w:space="0" w:color="auto"/>
            <w:left w:val="none" w:sz="0" w:space="0" w:color="auto"/>
            <w:bottom w:val="none" w:sz="0" w:space="0" w:color="auto"/>
            <w:right w:val="none" w:sz="0" w:space="0" w:color="auto"/>
          </w:divBdr>
        </w:div>
        <w:div w:id="1202398633">
          <w:marLeft w:val="0"/>
          <w:marRight w:val="0"/>
          <w:marTop w:val="0"/>
          <w:marBottom w:val="0"/>
          <w:divBdr>
            <w:top w:val="none" w:sz="0" w:space="0" w:color="auto"/>
            <w:left w:val="none" w:sz="0" w:space="0" w:color="auto"/>
            <w:bottom w:val="none" w:sz="0" w:space="0" w:color="auto"/>
            <w:right w:val="none" w:sz="0" w:space="0" w:color="auto"/>
          </w:divBdr>
        </w:div>
        <w:div w:id="1220436871">
          <w:marLeft w:val="0"/>
          <w:marRight w:val="0"/>
          <w:marTop w:val="0"/>
          <w:marBottom w:val="0"/>
          <w:divBdr>
            <w:top w:val="none" w:sz="0" w:space="0" w:color="auto"/>
            <w:left w:val="none" w:sz="0" w:space="0" w:color="auto"/>
            <w:bottom w:val="none" w:sz="0" w:space="0" w:color="auto"/>
            <w:right w:val="none" w:sz="0" w:space="0" w:color="auto"/>
          </w:divBdr>
        </w:div>
        <w:div w:id="1225946845">
          <w:marLeft w:val="0"/>
          <w:marRight w:val="0"/>
          <w:marTop w:val="0"/>
          <w:marBottom w:val="0"/>
          <w:divBdr>
            <w:top w:val="none" w:sz="0" w:space="0" w:color="auto"/>
            <w:left w:val="none" w:sz="0" w:space="0" w:color="auto"/>
            <w:bottom w:val="none" w:sz="0" w:space="0" w:color="auto"/>
            <w:right w:val="none" w:sz="0" w:space="0" w:color="auto"/>
          </w:divBdr>
        </w:div>
        <w:div w:id="1251157381">
          <w:marLeft w:val="0"/>
          <w:marRight w:val="0"/>
          <w:marTop w:val="0"/>
          <w:marBottom w:val="0"/>
          <w:divBdr>
            <w:top w:val="none" w:sz="0" w:space="0" w:color="auto"/>
            <w:left w:val="none" w:sz="0" w:space="0" w:color="auto"/>
            <w:bottom w:val="none" w:sz="0" w:space="0" w:color="auto"/>
            <w:right w:val="none" w:sz="0" w:space="0" w:color="auto"/>
          </w:divBdr>
        </w:div>
        <w:div w:id="1367409674">
          <w:marLeft w:val="0"/>
          <w:marRight w:val="0"/>
          <w:marTop w:val="0"/>
          <w:marBottom w:val="0"/>
          <w:divBdr>
            <w:top w:val="none" w:sz="0" w:space="0" w:color="auto"/>
            <w:left w:val="none" w:sz="0" w:space="0" w:color="auto"/>
            <w:bottom w:val="none" w:sz="0" w:space="0" w:color="auto"/>
            <w:right w:val="none" w:sz="0" w:space="0" w:color="auto"/>
          </w:divBdr>
        </w:div>
        <w:div w:id="1511674586">
          <w:marLeft w:val="0"/>
          <w:marRight w:val="0"/>
          <w:marTop w:val="0"/>
          <w:marBottom w:val="0"/>
          <w:divBdr>
            <w:top w:val="none" w:sz="0" w:space="0" w:color="auto"/>
            <w:left w:val="none" w:sz="0" w:space="0" w:color="auto"/>
            <w:bottom w:val="none" w:sz="0" w:space="0" w:color="auto"/>
            <w:right w:val="none" w:sz="0" w:space="0" w:color="auto"/>
          </w:divBdr>
        </w:div>
        <w:div w:id="1577743671">
          <w:marLeft w:val="0"/>
          <w:marRight w:val="0"/>
          <w:marTop w:val="0"/>
          <w:marBottom w:val="0"/>
          <w:divBdr>
            <w:top w:val="none" w:sz="0" w:space="0" w:color="auto"/>
            <w:left w:val="none" w:sz="0" w:space="0" w:color="auto"/>
            <w:bottom w:val="none" w:sz="0" w:space="0" w:color="auto"/>
            <w:right w:val="none" w:sz="0" w:space="0" w:color="auto"/>
          </w:divBdr>
        </w:div>
        <w:div w:id="1580096840">
          <w:marLeft w:val="0"/>
          <w:marRight w:val="0"/>
          <w:marTop w:val="0"/>
          <w:marBottom w:val="0"/>
          <w:divBdr>
            <w:top w:val="none" w:sz="0" w:space="0" w:color="auto"/>
            <w:left w:val="none" w:sz="0" w:space="0" w:color="auto"/>
            <w:bottom w:val="none" w:sz="0" w:space="0" w:color="auto"/>
            <w:right w:val="none" w:sz="0" w:space="0" w:color="auto"/>
          </w:divBdr>
        </w:div>
        <w:div w:id="1622153313">
          <w:marLeft w:val="0"/>
          <w:marRight w:val="0"/>
          <w:marTop w:val="0"/>
          <w:marBottom w:val="0"/>
          <w:divBdr>
            <w:top w:val="none" w:sz="0" w:space="0" w:color="auto"/>
            <w:left w:val="none" w:sz="0" w:space="0" w:color="auto"/>
            <w:bottom w:val="none" w:sz="0" w:space="0" w:color="auto"/>
            <w:right w:val="none" w:sz="0" w:space="0" w:color="auto"/>
          </w:divBdr>
        </w:div>
        <w:div w:id="1622955900">
          <w:marLeft w:val="0"/>
          <w:marRight w:val="0"/>
          <w:marTop w:val="0"/>
          <w:marBottom w:val="0"/>
          <w:divBdr>
            <w:top w:val="none" w:sz="0" w:space="0" w:color="auto"/>
            <w:left w:val="none" w:sz="0" w:space="0" w:color="auto"/>
            <w:bottom w:val="none" w:sz="0" w:space="0" w:color="auto"/>
            <w:right w:val="none" w:sz="0" w:space="0" w:color="auto"/>
          </w:divBdr>
        </w:div>
        <w:div w:id="1629504847">
          <w:marLeft w:val="0"/>
          <w:marRight w:val="0"/>
          <w:marTop w:val="0"/>
          <w:marBottom w:val="0"/>
          <w:divBdr>
            <w:top w:val="none" w:sz="0" w:space="0" w:color="auto"/>
            <w:left w:val="none" w:sz="0" w:space="0" w:color="auto"/>
            <w:bottom w:val="none" w:sz="0" w:space="0" w:color="auto"/>
            <w:right w:val="none" w:sz="0" w:space="0" w:color="auto"/>
          </w:divBdr>
        </w:div>
        <w:div w:id="1710299147">
          <w:marLeft w:val="0"/>
          <w:marRight w:val="0"/>
          <w:marTop w:val="0"/>
          <w:marBottom w:val="0"/>
          <w:divBdr>
            <w:top w:val="none" w:sz="0" w:space="0" w:color="auto"/>
            <w:left w:val="none" w:sz="0" w:space="0" w:color="auto"/>
            <w:bottom w:val="none" w:sz="0" w:space="0" w:color="auto"/>
            <w:right w:val="none" w:sz="0" w:space="0" w:color="auto"/>
          </w:divBdr>
        </w:div>
        <w:div w:id="1717075488">
          <w:marLeft w:val="0"/>
          <w:marRight w:val="0"/>
          <w:marTop w:val="0"/>
          <w:marBottom w:val="0"/>
          <w:divBdr>
            <w:top w:val="none" w:sz="0" w:space="0" w:color="auto"/>
            <w:left w:val="none" w:sz="0" w:space="0" w:color="auto"/>
            <w:bottom w:val="none" w:sz="0" w:space="0" w:color="auto"/>
            <w:right w:val="none" w:sz="0" w:space="0" w:color="auto"/>
          </w:divBdr>
        </w:div>
        <w:div w:id="1856725105">
          <w:marLeft w:val="0"/>
          <w:marRight w:val="0"/>
          <w:marTop w:val="0"/>
          <w:marBottom w:val="0"/>
          <w:divBdr>
            <w:top w:val="none" w:sz="0" w:space="0" w:color="auto"/>
            <w:left w:val="none" w:sz="0" w:space="0" w:color="auto"/>
            <w:bottom w:val="none" w:sz="0" w:space="0" w:color="auto"/>
            <w:right w:val="none" w:sz="0" w:space="0" w:color="auto"/>
          </w:divBdr>
        </w:div>
        <w:div w:id="1870096137">
          <w:marLeft w:val="0"/>
          <w:marRight w:val="0"/>
          <w:marTop w:val="0"/>
          <w:marBottom w:val="0"/>
          <w:divBdr>
            <w:top w:val="none" w:sz="0" w:space="0" w:color="auto"/>
            <w:left w:val="none" w:sz="0" w:space="0" w:color="auto"/>
            <w:bottom w:val="none" w:sz="0" w:space="0" w:color="auto"/>
            <w:right w:val="none" w:sz="0" w:space="0" w:color="auto"/>
          </w:divBdr>
        </w:div>
        <w:div w:id="1886719537">
          <w:marLeft w:val="0"/>
          <w:marRight w:val="0"/>
          <w:marTop w:val="0"/>
          <w:marBottom w:val="0"/>
          <w:divBdr>
            <w:top w:val="none" w:sz="0" w:space="0" w:color="auto"/>
            <w:left w:val="none" w:sz="0" w:space="0" w:color="auto"/>
            <w:bottom w:val="none" w:sz="0" w:space="0" w:color="auto"/>
            <w:right w:val="none" w:sz="0" w:space="0" w:color="auto"/>
          </w:divBdr>
        </w:div>
        <w:div w:id="1895310033">
          <w:marLeft w:val="0"/>
          <w:marRight w:val="0"/>
          <w:marTop w:val="0"/>
          <w:marBottom w:val="0"/>
          <w:divBdr>
            <w:top w:val="none" w:sz="0" w:space="0" w:color="auto"/>
            <w:left w:val="none" w:sz="0" w:space="0" w:color="auto"/>
            <w:bottom w:val="none" w:sz="0" w:space="0" w:color="auto"/>
            <w:right w:val="none" w:sz="0" w:space="0" w:color="auto"/>
          </w:divBdr>
        </w:div>
        <w:div w:id="1900285511">
          <w:marLeft w:val="0"/>
          <w:marRight w:val="0"/>
          <w:marTop w:val="0"/>
          <w:marBottom w:val="0"/>
          <w:divBdr>
            <w:top w:val="none" w:sz="0" w:space="0" w:color="auto"/>
            <w:left w:val="none" w:sz="0" w:space="0" w:color="auto"/>
            <w:bottom w:val="none" w:sz="0" w:space="0" w:color="auto"/>
            <w:right w:val="none" w:sz="0" w:space="0" w:color="auto"/>
          </w:divBdr>
        </w:div>
        <w:div w:id="1949123420">
          <w:marLeft w:val="0"/>
          <w:marRight w:val="0"/>
          <w:marTop w:val="0"/>
          <w:marBottom w:val="0"/>
          <w:divBdr>
            <w:top w:val="none" w:sz="0" w:space="0" w:color="auto"/>
            <w:left w:val="none" w:sz="0" w:space="0" w:color="auto"/>
            <w:bottom w:val="none" w:sz="0" w:space="0" w:color="auto"/>
            <w:right w:val="none" w:sz="0" w:space="0" w:color="auto"/>
          </w:divBdr>
        </w:div>
        <w:div w:id="2000502630">
          <w:marLeft w:val="0"/>
          <w:marRight w:val="0"/>
          <w:marTop w:val="0"/>
          <w:marBottom w:val="0"/>
          <w:divBdr>
            <w:top w:val="none" w:sz="0" w:space="0" w:color="auto"/>
            <w:left w:val="none" w:sz="0" w:space="0" w:color="auto"/>
            <w:bottom w:val="none" w:sz="0" w:space="0" w:color="auto"/>
            <w:right w:val="none" w:sz="0" w:space="0" w:color="auto"/>
          </w:divBdr>
        </w:div>
        <w:div w:id="2078169473">
          <w:marLeft w:val="0"/>
          <w:marRight w:val="0"/>
          <w:marTop w:val="0"/>
          <w:marBottom w:val="0"/>
          <w:divBdr>
            <w:top w:val="none" w:sz="0" w:space="0" w:color="auto"/>
            <w:left w:val="none" w:sz="0" w:space="0" w:color="auto"/>
            <w:bottom w:val="none" w:sz="0" w:space="0" w:color="auto"/>
            <w:right w:val="none" w:sz="0" w:space="0" w:color="auto"/>
          </w:divBdr>
        </w:div>
        <w:div w:id="2110999597">
          <w:marLeft w:val="0"/>
          <w:marRight w:val="0"/>
          <w:marTop w:val="0"/>
          <w:marBottom w:val="0"/>
          <w:divBdr>
            <w:top w:val="none" w:sz="0" w:space="0" w:color="auto"/>
            <w:left w:val="none" w:sz="0" w:space="0" w:color="auto"/>
            <w:bottom w:val="none" w:sz="0" w:space="0" w:color="auto"/>
            <w:right w:val="none" w:sz="0" w:space="0" w:color="auto"/>
          </w:divBdr>
        </w:div>
        <w:div w:id="2126776607">
          <w:marLeft w:val="0"/>
          <w:marRight w:val="0"/>
          <w:marTop w:val="0"/>
          <w:marBottom w:val="0"/>
          <w:divBdr>
            <w:top w:val="none" w:sz="0" w:space="0" w:color="auto"/>
            <w:left w:val="none" w:sz="0" w:space="0" w:color="auto"/>
            <w:bottom w:val="none" w:sz="0" w:space="0" w:color="auto"/>
            <w:right w:val="none" w:sz="0" w:space="0" w:color="auto"/>
          </w:divBdr>
        </w:div>
      </w:divsChild>
    </w:div>
    <w:div w:id="1217863528">
      <w:bodyDiv w:val="1"/>
      <w:marLeft w:val="0"/>
      <w:marRight w:val="0"/>
      <w:marTop w:val="0"/>
      <w:marBottom w:val="0"/>
      <w:divBdr>
        <w:top w:val="none" w:sz="0" w:space="0" w:color="auto"/>
        <w:left w:val="none" w:sz="0" w:space="0" w:color="auto"/>
        <w:bottom w:val="none" w:sz="0" w:space="0" w:color="auto"/>
        <w:right w:val="none" w:sz="0" w:space="0" w:color="auto"/>
      </w:divBdr>
    </w:div>
    <w:div w:id="1230269886">
      <w:bodyDiv w:val="1"/>
      <w:marLeft w:val="0"/>
      <w:marRight w:val="0"/>
      <w:marTop w:val="0"/>
      <w:marBottom w:val="0"/>
      <w:divBdr>
        <w:top w:val="none" w:sz="0" w:space="0" w:color="auto"/>
        <w:left w:val="none" w:sz="0" w:space="0" w:color="auto"/>
        <w:bottom w:val="none" w:sz="0" w:space="0" w:color="auto"/>
        <w:right w:val="none" w:sz="0" w:space="0" w:color="auto"/>
      </w:divBdr>
    </w:div>
    <w:div w:id="1243030693">
      <w:bodyDiv w:val="1"/>
      <w:marLeft w:val="0"/>
      <w:marRight w:val="0"/>
      <w:marTop w:val="0"/>
      <w:marBottom w:val="0"/>
      <w:divBdr>
        <w:top w:val="none" w:sz="0" w:space="0" w:color="auto"/>
        <w:left w:val="none" w:sz="0" w:space="0" w:color="auto"/>
        <w:bottom w:val="none" w:sz="0" w:space="0" w:color="auto"/>
        <w:right w:val="none" w:sz="0" w:space="0" w:color="auto"/>
      </w:divBdr>
      <w:divsChild>
        <w:div w:id="55327925">
          <w:marLeft w:val="0"/>
          <w:marRight w:val="0"/>
          <w:marTop w:val="0"/>
          <w:marBottom w:val="0"/>
          <w:divBdr>
            <w:top w:val="none" w:sz="0" w:space="0" w:color="auto"/>
            <w:left w:val="none" w:sz="0" w:space="0" w:color="auto"/>
            <w:bottom w:val="none" w:sz="0" w:space="0" w:color="auto"/>
            <w:right w:val="none" w:sz="0" w:space="0" w:color="auto"/>
          </w:divBdr>
        </w:div>
        <w:div w:id="84613309">
          <w:marLeft w:val="0"/>
          <w:marRight w:val="0"/>
          <w:marTop w:val="0"/>
          <w:marBottom w:val="0"/>
          <w:divBdr>
            <w:top w:val="none" w:sz="0" w:space="0" w:color="auto"/>
            <w:left w:val="none" w:sz="0" w:space="0" w:color="auto"/>
            <w:bottom w:val="none" w:sz="0" w:space="0" w:color="auto"/>
            <w:right w:val="none" w:sz="0" w:space="0" w:color="auto"/>
          </w:divBdr>
        </w:div>
        <w:div w:id="102000840">
          <w:marLeft w:val="0"/>
          <w:marRight w:val="0"/>
          <w:marTop w:val="0"/>
          <w:marBottom w:val="0"/>
          <w:divBdr>
            <w:top w:val="none" w:sz="0" w:space="0" w:color="auto"/>
            <w:left w:val="none" w:sz="0" w:space="0" w:color="auto"/>
            <w:bottom w:val="none" w:sz="0" w:space="0" w:color="auto"/>
            <w:right w:val="none" w:sz="0" w:space="0" w:color="auto"/>
          </w:divBdr>
        </w:div>
        <w:div w:id="119035575">
          <w:marLeft w:val="0"/>
          <w:marRight w:val="0"/>
          <w:marTop w:val="0"/>
          <w:marBottom w:val="0"/>
          <w:divBdr>
            <w:top w:val="none" w:sz="0" w:space="0" w:color="auto"/>
            <w:left w:val="none" w:sz="0" w:space="0" w:color="auto"/>
            <w:bottom w:val="none" w:sz="0" w:space="0" w:color="auto"/>
            <w:right w:val="none" w:sz="0" w:space="0" w:color="auto"/>
          </w:divBdr>
        </w:div>
        <w:div w:id="145509607">
          <w:marLeft w:val="0"/>
          <w:marRight w:val="0"/>
          <w:marTop w:val="0"/>
          <w:marBottom w:val="0"/>
          <w:divBdr>
            <w:top w:val="none" w:sz="0" w:space="0" w:color="auto"/>
            <w:left w:val="none" w:sz="0" w:space="0" w:color="auto"/>
            <w:bottom w:val="none" w:sz="0" w:space="0" w:color="auto"/>
            <w:right w:val="none" w:sz="0" w:space="0" w:color="auto"/>
          </w:divBdr>
        </w:div>
        <w:div w:id="154499596">
          <w:marLeft w:val="0"/>
          <w:marRight w:val="0"/>
          <w:marTop w:val="0"/>
          <w:marBottom w:val="0"/>
          <w:divBdr>
            <w:top w:val="none" w:sz="0" w:space="0" w:color="auto"/>
            <w:left w:val="none" w:sz="0" w:space="0" w:color="auto"/>
            <w:bottom w:val="none" w:sz="0" w:space="0" w:color="auto"/>
            <w:right w:val="none" w:sz="0" w:space="0" w:color="auto"/>
          </w:divBdr>
        </w:div>
        <w:div w:id="163785192">
          <w:marLeft w:val="0"/>
          <w:marRight w:val="0"/>
          <w:marTop w:val="0"/>
          <w:marBottom w:val="0"/>
          <w:divBdr>
            <w:top w:val="none" w:sz="0" w:space="0" w:color="auto"/>
            <w:left w:val="none" w:sz="0" w:space="0" w:color="auto"/>
            <w:bottom w:val="none" w:sz="0" w:space="0" w:color="auto"/>
            <w:right w:val="none" w:sz="0" w:space="0" w:color="auto"/>
          </w:divBdr>
        </w:div>
        <w:div w:id="165560714">
          <w:marLeft w:val="0"/>
          <w:marRight w:val="0"/>
          <w:marTop w:val="0"/>
          <w:marBottom w:val="0"/>
          <w:divBdr>
            <w:top w:val="none" w:sz="0" w:space="0" w:color="auto"/>
            <w:left w:val="none" w:sz="0" w:space="0" w:color="auto"/>
            <w:bottom w:val="none" w:sz="0" w:space="0" w:color="auto"/>
            <w:right w:val="none" w:sz="0" w:space="0" w:color="auto"/>
          </w:divBdr>
        </w:div>
        <w:div w:id="173039398">
          <w:marLeft w:val="0"/>
          <w:marRight w:val="0"/>
          <w:marTop w:val="0"/>
          <w:marBottom w:val="0"/>
          <w:divBdr>
            <w:top w:val="none" w:sz="0" w:space="0" w:color="auto"/>
            <w:left w:val="none" w:sz="0" w:space="0" w:color="auto"/>
            <w:bottom w:val="none" w:sz="0" w:space="0" w:color="auto"/>
            <w:right w:val="none" w:sz="0" w:space="0" w:color="auto"/>
          </w:divBdr>
        </w:div>
        <w:div w:id="250897411">
          <w:marLeft w:val="0"/>
          <w:marRight w:val="0"/>
          <w:marTop w:val="0"/>
          <w:marBottom w:val="0"/>
          <w:divBdr>
            <w:top w:val="none" w:sz="0" w:space="0" w:color="auto"/>
            <w:left w:val="none" w:sz="0" w:space="0" w:color="auto"/>
            <w:bottom w:val="none" w:sz="0" w:space="0" w:color="auto"/>
            <w:right w:val="none" w:sz="0" w:space="0" w:color="auto"/>
          </w:divBdr>
        </w:div>
        <w:div w:id="252781430">
          <w:marLeft w:val="0"/>
          <w:marRight w:val="0"/>
          <w:marTop w:val="0"/>
          <w:marBottom w:val="0"/>
          <w:divBdr>
            <w:top w:val="none" w:sz="0" w:space="0" w:color="auto"/>
            <w:left w:val="none" w:sz="0" w:space="0" w:color="auto"/>
            <w:bottom w:val="none" w:sz="0" w:space="0" w:color="auto"/>
            <w:right w:val="none" w:sz="0" w:space="0" w:color="auto"/>
          </w:divBdr>
        </w:div>
        <w:div w:id="257325054">
          <w:marLeft w:val="0"/>
          <w:marRight w:val="0"/>
          <w:marTop w:val="0"/>
          <w:marBottom w:val="0"/>
          <w:divBdr>
            <w:top w:val="none" w:sz="0" w:space="0" w:color="auto"/>
            <w:left w:val="none" w:sz="0" w:space="0" w:color="auto"/>
            <w:bottom w:val="none" w:sz="0" w:space="0" w:color="auto"/>
            <w:right w:val="none" w:sz="0" w:space="0" w:color="auto"/>
          </w:divBdr>
        </w:div>
        <w:div w:id="306671543">
          <w:marLeft w:val="0"/>
          <w:marRight w:val="0"/>
          <w:marTop w:val="0"/>
          <w:marBottom w:val="0"/>
          <w:divBdr>
            <w:top w:val="none" w:sz="0" w:space="0" w:color="auto"/>
            <w:left w:val="none" w:sz="0" w:space="0" w:color="auto"/>
            <w:bottom w:val="none" w:sz="0" w:space="0" w:color="auto"/>
            <w:right w:val="none" w:sz="0" w:space="0" w:color="auto"/>
          </w:divBdr>
        </w:div>
        <w:div w:id="440610389">
          <w:marLeft w:val="0"/>
          <w:marRight w:val="0"/>
          <w:marTop w:val="0"/>
          <w:marBottom w:val="0"/>
          <w:divBdr>
            <w:top w:val="none" w:sz="0" w:space="0" w:color="auto"/>
            <w:left w:val="none" w:sz="0" w:space="0" w:color="auto"/>
            <w:bottom w:val="none" w:sz="0" w:space="0" w:color="auto"/>
            <w:right w:val="none" w:sz="0" w:space="0" w:color="auto"/>
          </w:divBdr>
        </w:div>
        <w:div w:id="441387896">
          <w:marLeft w:val="0"/>
          <w:marRight w:val="0"/>
          <w:marTop w:val="0"/>
          <w:marBottom w:val="0"/>
          <w:divBdr>
            <w:top w:val="none" w:sz="0" w:space="0" w:color="auto"/>
            <w:left w:val="none" w:sz="0" w:space="0" w:color="auto"/>
            <w:bottom w:val="none" w:sz="0" w:space="0" w:color="auto"/>
            <w:right w:val="none" w:sz="0" w:space="0" w:color="auto"/>
          </w:divBdr>
        </w:div>
        <w:div w:id="585726908">
          <w:marLeft w:val="0"/>
          <w:marRight w:val="0"/>
          <w:marTop w:val="0"/>
          <w:marBottom w:val="0"/>
          <w:divBdr>
            <w:top w:val="none" w:sz="0" w:space="0" w:color="auto"/>
            <w:left w:val="none" w:sz="0" w:space="0" w:color="auto"/>
            <w:bottom w:val="none" w:sz="0" w:space="0" w:color="auto"/>
            <w:right w:val="none" w:sz="0" w:space="0" w:color="auto"/>
          </w:divBdr>
        </w:div>
        <w:div w:id="804352939">
          <w:marLeft w:val="0"/>
          <w:marRight w:val="0"/>
          <w:marTop w:val="0"/>
          <w:marBottom w:val="0"/>
          <w:divBdr>
            <w:top w:val="none" w:sz="0" w:space="0" w:color="auto"/>
            <w:left w:val="none" w:sz="0" w:space="0" w:color="auto"/>
            <w:bottom w:val="none" w:sz="0" w:space="0" w:color="auto"/>
            <w:right w:val="none" w:sz="0" w:space="0" w:color="auto"/>
          </w:divBdr>
        </w:div>
        <w:div w:id="821891982">
          <w:marLeft w:val="0"/>
          <w:marRight w:val="0"/>
          <w:marTop w:val="0"/>
          <w:marBottom w:val="0"/>
          <w:divBdr>
            <w:top w:val="none" w:sz="0" w:space="0" w:color="auto"/>
            <w:left w:val="none" w:sz="0" w:space="0" w:color="auto"/>
            <w:bottom w:val="none" w:sz="0" w:space="0" w:color="auto"/>
            <w:right w:val="none" w:sz="0" w:space="0" w:color="auto"/>
          </w:divBdr>
        </w:div>
        <w:div w:id="928925862">
          <w:marLeft w:val="0"/>
          <w:marRight w:val="0"/>
          <w:marTop w:val="0"/>
          <w:marBottom w:val="0"/>
          <w:divBdr>
            <w:top w:val="none" w:sz="0" w:space="0" w:color="auto"/>
            <w:left w:val="none" w:sz="0" w:space="0" w:color="auto"/>
            <w:bottom w:val="none" w:sz="0" w:space="0" w:color="auto"/>
            <w:right w:val="none" w:sz="0" w:space="0" w:color="auto"/>
          </w:divBdr>
        </w:div>
        <w:div w:id="975599171">
          <w:marLeft w:val="0"/>
          <w:marRight w:val="0"/>
          <w:marTop w:val="0"/>
          <w:marBottom w:val="0"/>
          <w:divBdr>
            <w:top w:val="none" w:sz="0" w:space="0" w:color="auto"/>
            <w:left w:val="none" w:sz="0" w:space="0" w:color="auto"/>
            <w:bottom w:val="none" w:sz="0" w:space="0" w:color="auto"/>
            <w:right w:val="none" w:sz="0" w:space="0" w:color="auto"/>
          </w:divBdr>
        </w:div>
        <w:div w:id="1068259902">
          <w:marLeft w:val="0"/>
          <w:marRight w:val="0"/>
          <w:marTop w:val="0"/>
          <w:marBottom w:val="0"/>
          <w:divBdr>
            <w:top w:val="none" w:sz="0" w:space="0" w:color="auto"/>
            <w:left w:val="none" w:sz="0" w:space="0" w:color="auto"/>
            <w:bottom w:val="none" w:sz="0" w:space="0" w:color="auto"/>
            <w:right w:val="none" w:sz="0" w:space="0" w:color="auto"/>
          </w:divBdr>
        </w:div>
        <w:div w:id="1172068489">
          <w:marLeft w:val="0"/>
          <w:marRight w:val="0"/>
          <w:marTop w:val="0"/>
          <w:marBottom w:val="0"/>
          <w:divBdr>
            <w:top w:val="none" w:sz="0" w:space="0" w:color="auto"/>
            <w:left w:val="none" w:sz="0" w:space="0" w:color="auto"/>
            <w:bottom w:val="none" w:sz="0" w:space="0" w:color="auto"/>
            <w:right w:val="none" w:sz="0" w:space="0" w:color="auto"/>
          </w:divBdr>
        </w:div>
        <w:div w:id="1299796966">
          <w:marLeft w:val="0"/>
          <w:marRight w:val="0"/>
          <w:marTop w:val="0"/>
          <w:marBottom w:val="0"/>
          <w:divBdr>
            <w:top w:val="none" w:sz="0" w:space="0" w:color="auto"/>
            <w:left w:val="none" w:sz="0" w:space="0" w:color="auto"/>
            <w:bottom w:val="none" w:sz="0" w:space="0" w:color="auto"/>
            <w:right w:val="none" w:sz="0" w:space="0" w:color="auto"/>
          </w:divBdr>
        </w:div>
        <w:div w:id="1460614325">
          <w:marLeft w:val="0"/>
          <w:marRight w:val="0"/>
          <w:marTop w:val="0"/>
          <w:marBottom w:val="0"/>
          <w:divBdr>
            <w:top w:val="none" w:sz="0" w:space="0" w:color="auto"/>
            <w:left w:val="none" w:sz="0" w:space="0" w:color="auto"/>
            <w:bottom w:val="none" w:sz="0" w:space="0" w:color="auto"/>
            <w:right w:val="none" w:sz="0" w:space="0" w:color="auto"/>
          </w:divBdr>
        </w:div>
        <w:div w:id="1462335388">
          <w:marLeft w:val="0"/>
          <w:marRight w:val="0"/>
          <w:marTop w:val="0"/>
          <w:marBottom w:val="0"/>
          <w:divBdr>
            <w:top w:val="none" w:sz="0" w:space="0" w:color="auto"/>
            <w:left w:val="none" w:sz="0" w:space="0" w:color="auto"/>
            <w:bottom w:val="none" w:sz="0" w:space="0" w:color="auto"/>
            <w:right w:val="none" w:sz="0" w:space="0" w:color="auto"/>
          </w:divBdr>
        </w:div>
        <w:div w:id="1534922692">
          <w:marLeft w:val="0"/>
          <w:marRight w:val="0"/>
          <w:marTop w:val="0"/>
          <w:marBottom w:val="0"/>
          <w:divBdr>
            <w:top w:val="none" w:sz="0" w:space="0" w:color="auto"/>
            <w:left w:val="none" w:sz="0" w:space="0" w:color="auto"/>
            <w:bottom w:val="none" w:sz="0" w:space="0" w:color="auto"/>
            <w:right w:val="none" w:sz="0" w:space="0" w:color="auto"/>
          </w:divBdr>
        </w:div>
        <w:div w:id="1580167255">
          <w:marLeft w:val="0"/>
          <w:marRight w:val="0"/>
          <w:marTop w:val="0"/>
          <w:marBottom w:val="0"/>
          <w:divBdr>
            <w:top w:val="none" w:sz="0" w:space="0" w:color="auto"/>
            <w:left w:val="none" w:sz="0" w:space="0" w:color="auto"/>
            <w:bottom w:val="none" w:sz="0" w:space="0" w:color="auto"/>
            <w:right w:val="none" w:sz="0" w:space="0" w:color="auto"/>
          </w:divBdr>
        </w:div>
        <w:div w:id="1582643728">
          <w:marLeft w:val="0"/>
          <w:marRight w:val="0"/>
          <w:marTop w:val="0"/>
          <w:marBottom w:val="0"/>
          <w:divBdr>
            <w:top w:val="none" w:sz="0" w:space="0" w:color="auto"/>
            <w:left w:val="none" w:sz="0" w:space="0" w:color="auto"/>
            <w:bottom w:val="none" w:sz="0" w:space="0" w:color="auto"/>
            <w:right w:val="none" w:sz="0" w:space="0" w:color="auto"/>
          </w:divBdr>
        </w:div>
        <w:div w:id="1627856364">
          <w:marLeft w:val="0"/>
          <w:marRight w:val="0"/>
          <w:marTop w:val="0"/>
          <w:marBottom w:val="0"/>
          <w:divBdr>
            <w:top w:val="none" w:sz="0" w:space="0" w:color="auto"/>
            <w:left w:val="none" w:sz="0" w:space="0" w:color="auto"/>
            <w:bottom w:val="none" w:sz="0" w:space="0" w:color="auto"/>
            <w:right w:val="none" w:sz="0" w:space="0" w:color="auto"/>
          </w:divBdr>
        </w:div>
        <w:div w:id="1631086918">
          <w:marLeft w:val="0"/>
          <w:marRight w:val="0"/>
          <w:marTop w:val="0"/>
          <w:marBottom w:val="0"/>
          <w:divBdr>
            <w:top w:val="none" w:sz="0" w:space="0" w:color="auto"/>
            <w:left w:val="none" w:sz="0" w:space="0" w:color="auto"/>
            <w:bottom w:val="none" w:sz="0" w:space="0" w:color="auto"/>
            <w:right w:val="none" w:sz="0" w:space="0" w:color="auto"/>
          </w:divBdr>
        </w:div>
        <w:div w:id="1636522920">
          <w:marLeft w:val="0"/>
          <w:marRight w:val="0"/>
          <w:marTop w:val="0"/>
          <w:marBottom w:val="0"/>
          <w:divBdr>
            <w:top w:val="none" w:sz="0" w:space="0" w:color="auto"/>
            <w:left w:val="none" w:sz="0" w:space="0" w:color="auto"/>
            <w:bottom w:val="none" w:sz="0" w:space="0" w:color="auto"/>
            <w:right w:val="none" w:sz="0" w:space="0" w:color="auto"/>
          </w:divBdr>
        </w:div>
        <w:div w:id="1717310879">
          <w:marLeft w:val="0"/>
          <w:marRight w:val="0"/>
          <w:marTop w:val="0"/>
          <w:marBottom w:val="0"/>
          <w:divBdr>
            <w:top w:val="none" w:sz="0" w:space="0" w:color="auto"/>
            <w:left w:val="none" w:sz="0" w:space="0" w:color="auto"/>
            <w:bottom w:val="none" w:sz="0" w:space="0" w:color="auto"/>
            <w:right w:val="none" w:sz="0" w:space="0" w:color="auto"/>
          </w:divBdr>
        </w:div>
        <w:div w:id="1743522233">
          <w:marLeft w:val="0"/>
          <w:marRight w:val="0"/>
          <w:marTop w:val="0"/>
          <w:marBottom w:val="0"/>
          <w:divBdr>
            <w:top w:val="none" w:sz="0" w:space="0" w:color="auto"/>
            <w:left w:val="none" w:sz="0" w:space="0" w:color="auto"/>
            <w:bottom w:val="none" w:sz="0" w:space="0" w:color="auto"/>
            <w:right w:val="none" w:sz="0" w:space="0" w:color="auto"/>
          </w:divBdr>
        </w:div>
        <w:div w:id="1767770985">
          <w:marLeft w:val="0"/>
          <w:marRight w:val="0"/>
          <w:marTop w:val="0"/>
          <w:marBottom w:val="0"/>
          <w:divBdr>
            <w:top w:val="none" w:sz="0" w:space="0" w:color="auto"/>
            <w:left w:val="none" w:sz="0" w:space="0" w:color="auto"/>
            <w:bottom w:val="none" w:sz="0" w:space="0" w:color="auto"/>
            <w:right w:val="none" w:sz="0" w:space="0" w:color="auto"/>
          </w:divBdr>
        </w:div>
        <w:div w:id="1785079107">
          <w:marLeft w:val="0"/>
          <w:marRight w:val="0"/>
          <w:marTop w:val="0"/>
          <w:marBottom w:val="0"/>
          <w:divBdr>
            <w:top w:val="none" w:sz="0" w:space="0" w:color="auto"/>
            <w:left w:val="none" w:sz="0" w:space="0" w:color="auto"/>
            <w:bottom w:val="none" w:sz="0" w:space="0" w:color="auto"/>
            <w:right w:val="none" w:sz="0" w:space="0" w:color="auto"/>
          </w:divBdr>
        </w:div>
        <w:div w:id="1851140981">
          <w:marLeft w:val="0"/>
          <w:marRight w:val="0"/>
          <w:marTop w:val="0"/>
          <w:marBottom w:val="0"/>
          <w:divBdr>
            <w:top w:val="none" w:sz="0" w:space="0" w:color="auto"/>
            <w:left w:val="none" w:sz="0" w:space="0" w:color="auto"/>
            <w:bottom w:val="none" w:sz="0" w:space="0" w:color="auto"/>
            <w:right w:val="none" w:sz="0" w:space="0" w:color="auto"/>
          </w:divBdr>
        </w:div>
        <w:div w:id="1877156128">
          <w:marLeft w:val="0"/>
          <w:marRight w:val="0"/>
          <w:marTop w:val="0"/>
          <w:marBottom w:val="0"/>
          <w:divBdr>
            <w:top w:val="none" w:sz="0" w:space="0" w:color="auto"/>
            <w:left w:val="none" w:sz="0" w:space="0" w:color="auto"/>
            <w:bottom w:val="none" w:sz="0" w:space="0" w:color="auto"/>
            <w:right w:val="none" w:sz="0" w:space="0" w:color="auto"/>
          </w:divBdr>
        </w:div>
        <w:div w:id="1964572968">
          <w:marLeft w:val="0"/>
          <w:marRight w:val="0"/>
          <w:marTop w:val="0"/>
          <w:marBottom w:val="0"/>
          <w:divBdr>
            <w:top w:val="none" w:sz="0" w:space="0" w:color="auto"/>
            <w:left w:val="none" w:sz="0" w:space="0" w:color="auto"/>
            <w:bottom w:val="none" w:sz="0" w:space="0" w:color="auto"/>
            <w:right w:val="none" w:sz="0" w:space="0" w:color="auto"/>
          </w:divBdr>
        </w:div>
        <w:div w:id="2007972388">
          <w:marLeft w:val="0"/>
          <w:marRight w:val="0"/>
          <w:marTop w:val="0"/>
          <w:marBottom w:val="0"/>
          <w:divBdr>
            <w:top w:val="none" w:sz="0" w:space="0" w:color="auto"/>
            <w:left w:val="none" w:sz="0" w:space="0" w:color="auto"/>
            <w:bottom w:val="none" w:sz="0" w:space="0" w:color="auto"/>
            <w:right w:val="none" w:sz="0" w:space="0" w:color="auto"/>
          </w:divBdr>
        </w:div>
      </w:divsChild>
    </w:div>
    <w:div w:id="1253470677">
      <w:bodyDiv w:val="1"/>
      <w:marLeft w:val="0"/>
      <w:marRight w:val="0"/>
      <w:marTop w:val="0"/>
      <w:marBottom w:val="0"/>
      <w:divBdr>
        <w:top w:val="none" w:sz="0" w:space="0" w:color="auto"/>
        <w:left w:val="none" w:sz="0" w:space="0" w:color="auto"/>
        <w:bottom w:val="none" w:sz="0" w:space="0" w:color="auto"/>
        <w:right w:val="none" w:sz="0" w:space="0" w:color="auto"/>
      </w:divBdr>
    </w:div>
    <w:div w:id="1266963486">
      <w:bodyDiv w:val="1"/>
      <w:marLeft w:val="0"/>
      <w:marRight w:val="0"/>
      <w:marTop w:val="0"/>
      <w:marBottom w:val="0"/>
      <w:divBdr>
        <w:top w:val="none" w:sz="0" w:space="0" w:color="auto"/>
        <w:left w:val="none" w:sz="0" w:space="0" w:color="auto"/>
        <w:bottom w:val="none" w:sz="0" w:space="0" w:color="auto"/>
        <w:right w:val="none" w:sz="0" w:space="0" w:color="auto"/>
      </w:divBdr>
    </w:div>
    <w:div w:id="1274938551">
      <w:bodyDiv w:val="1"/>
      <w:marLeft w:val="0"/>
      <w:marRight w:val="0"/>
      <w:marTop w:val="0"/>
      <w:marBottom w:val="0"/>
      <w:divBdr>
        <w:top w:val="none" w:sz="0" w:space="0" w:color="auto"/>
        <w:left w:val="none" w:sz="0" w:space="0" w:color="auto"/>
        <w:bottom w:val="none" w:sz="0" w:space="0" w:color="auto"/>
        <w:right w:val="none" w:sz="0" w:space="0" w:color="auto"/>
      </w:divBdr>
      <w:divsChild>
        <w:div w:id="869419382">
          <w:marLeft w:val="0"/>
          <w:marRight w:val="0"/>
          <w:marTop w:val="0"/>
          <w:marBottom w:val="0"/>
          <w:divBdr>
            <w:top w:val="none" w:sz="0" w:space="0" w:color="auto"/>
            <w:left w:val="none" w:sz="0" w:space="0" w:color="auto"/>
            <w:bottom w:val="none" w:sz="0" w:space="0" w:color="auto"/>
            <w:right w:val="none" w:sz="0" w:space="0" w:color="auto"/>
          </w:divBdr>
        </w:div>
        <w:div w:id="885263606">
          <w:marLeft w:val="0"/>
          <w:marRight w:val="0"/>
          <w:marTop w:val="0"/>
          <w:marBottom w:val="0"/>
          <w:divBdr>
            <w:top w:val="none" w:sz="0" w:space="0" w:color="auto"/>
            <w:left w:val="none" w:sz="0" w:space="0" w:color="auto"/>
            <w:bottom w:val="none" w:sz="0" w:space="0" w:color="auto"/>
            <w:right w:val="none" w:sz="0" w:space="0" w:color="auto"/>
          </w:divBdr>
        </w:div>
      </w:divsChild>
    </w:div>
    <w:div w:id="1307316231">
      <w:bodyDiv w:val="1"/>
      <w:marLeft w:val="0"/>
      <w:marRight w:val="0"/>
      <w:marTop w:val="0"/>
      <w:marBottom w:val="0"/>
      <w:divBdr>
        <w:top w:val="none" w:sz="0" w:space="0" w:color="auto"/>
        <w:left w:val="none" w:sz="0" w:space="0" w:color="auto"/>
        <w:bottom w:val="none" w:sz="0" w:space="0" w:color="auto"/>
        <w:right w:val="none" w:sz="0" w:space="0" w:color="auto"/>
      </w:divBdr>
      <w:divsChild>
        <w:div w:id="751895624">
          <w:marLeft w:val="0"/>
          <w:marRight w:val="0"/>
          <w:marTop w:val="0"/>
          <w:marBottom w:val="0"/>
          <w:divBdr>
            <w:top w:val="none" w:sz="0" w:space="0" w:color="auto"/>
            <w:left w:val="none" w:sz="0" w:space="0" w:color="auto"/>
            <w:bottom w:val="none" w:sz="0" w:space="0" w:color="auto"/>
            <w:right w:val="none" w:sz="0" w:space="0" w:color="auto"/>
          </w:divBdr>
        </w:div>
        <w:div w:id="771901084">
          <w:marLeft w:val="0"/>
          <w:marRight w:val="0"/>
          <w:marTop w:val="0"/>
          <w:marBottom w:val="0"/>
          <w:divBdr>
            <w:top w:val="none" w:sz="0" w:space="0" w:color="auto"/>
            <w:left w:val="none" w:sz="0" w:space="0" w:color="auto"/>
            <w:bottom w:val="none" w:sz="0" w:space="0" w:color="auto"/>
            <w:right w:val="none" w:sz="0" w:space="0" w:color="auto"/>
          </w:divBdr>
        </w:div>
        <w:div w:id="1883326108">
          <w:marLeft w:val="0"/>
          <w:marRight w:val="0"/>
          <w:marTop w:val="0"/>
          <w:marBottom w:val="0"/>
          <w:divBdr>
            <w:top w:val="none" w:sz="0" w:space="0" w:color="auto"/>
            <w:left w:val="none" w:sz="0" w:space="0" w:color="auto"/>
            <w:bottom w:val="none" w:sz="0" w:space="0" w:color="auto"/>
            <w:right w:val="none" w:sz="0" w:space="0" w:color="auto"/>
          </w:divBdr>
        </w:div>
        <w:div w:id="1893612514">
          <w:marLeft w:val="0"/>
          <w:marRight w:val="0"/>
          <w:marTop w:val="0"/>
          <w:marBottom w:val="0"/>
          <w:divBdr>
            <w:top w:val="none" w:sz="0" w:space="0" w:color="auto"/>
            <w:left w:val="none" w:sz="0" w:space="0" w:color="auto"/>
            <w:bottom w:val="none" w:sz="0" w:space="0" w:color="auto"/>
            <w:right w:val="none" w:sz="0" w:space="0" w:color="auto"/>
          </w:divBdr>
        </w:div>
        <w:div w:id="1909920153">
          <w:marLeft w:val="0"/>
          <w:marRight w:val="0"/>
          <w:marTop w:val="0"/>
          <w:marBottom w:val="0"/>
          <w:divBdr>
            <w:top w:val="none" w:sz="0" w:space="0" w:color="auto"/>
            <w:left w:val="none" w:sz="0" w:space="0" w:color="auto"/>
            <w:bottom w:val="none" w:sz="0" w:space="0" w:color="auto"/>
            <w:right w:val="none" w:sz="0" w:space="0" w:color="auto"/>
          </w:divBdr>
        </w:div>
        <w:div w:id="1945723243">
          <w:marLeft w:val="0"/>
          <w:marRight w:val="0"/>
          <w:marTop w:val="0"/>
          <w:marBottom w:val="0"/>
          <w:divBdr>
            <w:top w:val="none" w:sz="0" w:space="0" w:color="auto"/>
            <w:left w:val="none" w:sz="0" w:space="0" w:color="auto"/>
            <w:bottom w:val="none" w:sz="0" w:space="0" w:color="auto"/>
            <w:right w:val="none" w:sz="0" w:space="0" w:color="auto"/>
          </w:divBdr>
        </w:div>
        <w:div w:id="2038195348">
          <w:marLeft w:val="0"/>
          <w:marRight w:val="0"/>
          <w:marTop w:val="0"/>
          <w:marBottom w:val="0"/>
          <w:divBdr>
            <w:top w:val="none" w:sz="0" w:space="0" w:color="auto"/>
            <w:left w:val="none" w:sz="0" w:space="0" w:color="auto"/>
            <w:bottom w:val="none" w:sz="0" w:space="0" w:color="auto"/>
            <w:right w:val="none" w:sz="0" w:space="0" w:color="auto"/>
          </w:divBdr>
        </w:div>
      </w:divsChild>
    </w:div>
    <w:div w:id="1310014961">
      <w:bodyDiv w:val="1"/>
      <w:marLeft w:val="0"/>
      <w:marRight w:val="0"/>
      <w:marTop w:val="0"/>
      <w:marBottom w:val="0"/>
      <w:divBdr>
        <w:top w:val="none" w:sz="0" w:space="0" w:color="auto"/>
        <w:left w:val="none" w:sz="0" w:space="0" w:color="auto"/>
        <w:bottom w:val="none" w:sz="0" w:space="0" w:color="auto"/>
        <w:right w:val="none" w:sz="0" w:space="0" w:color="auto"/>
      </w:divBdr>
      <w:divsChild>
        <w:div w:id="1452438918">
          <w:marLeft w:val="0"/>
          <w:marRight w:val="0"/>
          <w:marTop w:val="0"/>
          <w:marBottom w:val="0"/>
          <w:divBdr>
            <w:top w:val="none" w:sz="0" w:space="0" w:color="auto"/>
            <w:left w:val="none" w:sz="0" w:space="0" w:color="auto"/>
            <w:bottom w:val="none" w:sz="0" w:space="0" w:color="auto"/>
            <w:right w:val="none" w:sz="0" w:space="0" w:color="auto"/>
          </w:divBdr>
          <w:divsChild>
            <w:div w:id="1128403034">
              <w:marLeft w:val="0"/>
              <w:marRight w:val="0"/>
              <w:marTop w:val="0"/>
              <w:marBottom w:val="0"/>
              <w:divBdr>
                <w:top w:val="none" w:sz="0" w:space="0" w:color="auto"/>
                <w:left w:val="none" w:sz="0" w:space="0" w:color="auto"/>
                <w:bottom w:val="none" w:sz="0" w:space="0" w:color="auto"/>
                <w:right w:val="none" w:sz="0" w:space="0" w:color="auto"/>
              </w:divBdr>
              <w:divsChild>
                <w:div w:id="6896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687446">
      <w:bodyDiv w:val="1"/>
      <w:marLeft w:val="0"/>
      <w:marRight w:val="0"/>
      <w:marTop w:val="0"/>
      <w:marBottom w:val="0"/>
      <w:divBdr>
        <w:top w:val="none" w:sz="0" w:space="0" w:color="auto"/>
        <w:left w:val="none" w:sz="0" w:space="0" w:color="auto"/>
        <w:bottom w:val="none" w:sz="0" w:space="0" w:color="auto"/>
        <w:right w:val="none" w:sz="0" w:space="0" w:color="auto"/>
      </w:divBdr>
      <w:divsChild>
        <w:div w:id="236673198">
          <w:marLeft w:val="0"/>
          <w:marRight w:val="0"/>
          <w:marTop w:val="0"/>
          <w:marBottom w:val="0"/>
          <w:divBdr>
            <w:top w:val="none" w:sz="0" w:space="0" w:color="auto"/>
            <w:left w:val="none" w:sz="0" w:space="0" w:color="auto"/>
            <w:bottom w:val="none" w:sz="0" w:space="0" w:color="auto"/>
            <w:right w:val="none" w:sz="0" w:space="0" w:color="auto"/>
          </w:divBdr>
        </w:div>
        <w:div w:id="364867392">
          <w:marLeft w:val="0"/>
          <w:marRight w:val="0"/>
          <w:marTop w:val="0"/>
          <w:marBottom w:val="0"/>
          <w:divBdr>
            <w:top w:val="none" w:sz="0" w:space="0" w:color="auto"/>
            <w:left w:val="none" w:sz="0" w:space="0" w:color="auto"/>
            <w:bottom w:val="none" w:sz="0" w:space="0" w:color="auto"/>
            <w:right w:val="none" w:sz="0" w:space="0" w:color="auto"/>
          </w:divBdr>
        </w:div>
        <w:div w:id="407387950">
          <w:marLeft w:val="0"/>
          <w:marRight w:val="0"/>
          <w:marTop w:val="0"/>
          <w:marBottom w:val="0"/>
          <w:divBdr>
            <w:top w:val="none" w:sz="0" w:space="0" w:color="auto"/>
            <w:left w:val="none" w:sz="0" w:space="0" w:color="auto"/>
            <w:bottom w:val="none" w:sz="0" w:space="0" w:color="auto"/>
            <w:right w:val="none" w:sz="0" w:space="0" w:color="auto"/>
          </w:divBdr>
        </w:div>
        <w:div w:id="560211618">
          <w:marLeft w:val="0"/>
          <w:marRight w:val="0"/>
          <w:marTop w:val="0"/>
          <w:marBottom w:val="0"/>
          <w:divBdr>
            <w:top w:val="none" w:sz="0" w:space="0" w:color="auto"/>
            <w:left w:val="none" w:sz="0" w:space="0" w:color="auto"/>
            <w:bottom w:val="none" w:sz="0" w:space="0" w:color="auto"/>
            <w:right w:val="none" w:sz="0" w:space="0" w:color="auto"/>
          </w:divBdr>
        </w:div>
        <w:div w:id="711343664">
          <w:marLeft w:val="0"/>
          <w:marRight w:val="0"/>
          <w:marTop w:val="0"/>
          <w:marBottom w:val="0"/>
          <w:divBdr>
            <w:top w:val="none" w:sz="0" w:space="0" w:color="auto"/>
            <w:left w:val="none" w:sz="0" w:space="0" w:color="auto"/>
            <w:bottom w:val="none" w:sz="0" w:space="0" w:color="auto"/>
            <w:right w:val="none" w:sz="0" w:space="0" w:color="auto"/>
          </w:divBdr>
        </w:div>
        <w:div w:id="792019625">
          <w:marLeft w:val="0"/>
          <w:marRight w:val="0"/>
          <w:marTop w:val="0"/>
          <w:marBottom w:val="0"/>
          <w:divBdr>
            <w:top w:val="none" w:sz="0" w:space="0" w:color="auto"/>
            <w:left w:val="none" w:sz="0" w:space="0" w:color="auto"/>
            <w:bottom w:val="none" w:sz="0" w:space="0" w:color="auto"/>
            <w:right w:val="none" w:sz="0" w:space="0" w:color="auto"/>
          </w:divBdr>
        </w:div>
        <w:div w:id="811948404">
          <w:marLeft w:val="0"/>
          <w:marRight w:val="0"/>
          <w:marTop w:val="0"/>
          <w:marBottom w:val="0"/>
          <w:divBdr>
            <w:top w:val="none" w:sz="0" w:space="0" w:color="auto"/>
            <w:left w:val="none" w:sz="0" w:space="0" w:color="auto"/>
            <w:bottom w:val="none" w:sz="0" w:space="0" w:color="auto"/>
            <w:right w:val="none" w:sz="0" w:space="0" w:color="auto"/>
          </w:divBdr>
        </w:div>
        <w:div w:id="1253975746">
          <w:marLeft w:val="0"/>
          <w:marRight w:val="0"/>
          <w:marTop w:val="0"/>
          <w:marBottom w:val="0"/>
          <w:divBdr>
            <w:top w:val="none" w:sz="0" w:space="0" w:color="auto"/>
            <w:left w:val="none" w:sz="0" w:space="0" w:color="auto"/>
            <w:bottom w:val="none" w:sz="0" w:space="0" w:color="auto"/>
            <w:right w:val="none" w:sz="0" w:space="0" w:color="auto"/>
          </w:divBdr>
        </w:div>
        <w:div w:id="1320886445">
          <w:marLeft w:val="0"/>
          <w:marRight w:val="0"/>
          <w:marTop w:val="0"/>
          <w:marBottom w:val="0"/>
          <w:divBdr>
            <w:top w:val="none" w:sz="0" w:space="0" w:color="auto"/>
            <w:left w:val="none" w:sz="0" w:space="0" w:color="auto"/>
            <w:bottom w:val="none" w:sz="0" w:space="0" w:color="auto"/>
            <w:right w:val="none" w:sz="0" w:space="0" w:color="auto"/>
          </w:divBdr>
        </w:div>
        <w:div w:id="1639803663">
          <w:marLeft w:val="0"/>
          <w:marRight w:val="0"/>
          <w:marTop w:val="0"/>
          <w:marBottom w:val="0"/>
          <w:divBdr>
            <w:top w:val="none" w:sz="0" w:space="0" w:color="auto"/>
            <w:left w:val="none" w:sz="0" w:space="0" w:color="auto"/>
            <w:bottom w:val="none" w:sz="0" w:space="0" w:color="auto"/>
            <w:right w:val="none" w:sz="0" w:space="0" w:color="auto"/>
          </w:divBdr>
        </w:div>
        <w:div w:id="1649742710">
          <w:marLeft w:val="0"/>
          <w:marRight w:val="0"/>
          <w:marTop w:val="0"/>
          <w:marBottom w:val="0"/>
          <w:divBdr>
            <w:top w:val="none" w:sz="0" w:space="0" w:color="auto"/>
            <w:left w:val="none" w:sz="0" w:space="0" w:color="auto"/>
            <w:bottom w:val="none" w:sz="0" w:space="0" w:color="auto"/>
            <w:right w:val="none" w:sz="0" w:space="0" w:color="auto"/>
          </w:divBdr>
        </w:div>
        <w:div w:id="1666931260">
          <w:marLeft w:val="0"/>
          <w:marRight w:val="0"/>
          <w:marTop w:val="0"/>
          <w:marBottom w:val="0"/>
          <w:divBdr>
            <w:top w:val="none" w:sz="0" w:space="0" w:color="auto"/>
            <w:left w:val="none" w:sz="0" w:space="0" w:color="auto"/>
            <w:bottom w:val="none" w:sz="0" w:space="0" w:color="auto"/>
            <w:right w:val="none" w:sz="0" w:space="0" w:color="auto"/>
          </w:divBdr>
        </w:div>
        <w:div w:id="1989043912">
          <w:marLeft w:val="0"/>
          <w:marRight w:val="0"/>
          <w:marTop w:val="0"/>
          <w:marBottom w:val="0"/>
          <w:divBdr>
            <w:top w:val="none" w:sz="0" w:space="0" w:color="auto"/>
            <w:left w:val="none" w:sz="0" w:space="0" w:color="auto"/>
            <w:bottom w:val="none" w:sz="0" w:space="0" w:color="auto"/>
            <w:right w:val="none" w:sz="0" w:space="0" w:color="auto"/>
          </w:divBdr>
        </w:div>
        <w:div w:id="2100714793">
          <w:marLeft w:val="0"/>
          <w:marRight w:val="0"/>
          <w:marTop w:val="0"/>
          <w:marBottom w:val="0"/>
          <w:divBdr>
            <w:top w:val="none" w:sz="0" w:space="0" w:color="auto"/>
            <w:left w:val="none" w:sz="0" w:space="0" w:color="auto"/>
            <w:bottom w:val="none" w:sz="0" w:space="0" w:color="auto"/>
            <w:right w:val="none" w:sz="0" w:space="0" w:color="auto"/>
          </w:divBdr>
        </w:div>
      </w:divsChild>
    </w:div>
    <w:div w:id="1320572566">
      <w:bodyDiv w:val="1"/>
      <w:marLeft w:val="0"/>
      <w:marRight w:val="0"/>
      <w:marTop w:val="0"/>
      <w:marBottom w:val="0"/>
      <w:divBdr>
        <w:top w:val="none" w:sz="0" w:space="0" w:color="auto"/>
        <w:left w:val="none" w:sz="0" w:space="0" w:color="auto"/>
        <w:bottom w:val="none" w:sz="0" w:space="0" w:color="auto"/>
        <w:right w:val="none" w:sz="0" w:space="0" w:color="auto"/>
      </w:divBdr>
    </w:div>
    <w:div w:id="1356614928">
      <w:bodyDiv w:val="1"/>
      <w:marLeft w:val="0"/>
      <w:marRight w:val="0"/>
      <w:marTop w:val="0"/>
      <w:marBottom w:val="0"/>
      <w:divBdr>
        <w:top w:val="none" w:sz="0" w:space="0" w:color="auto"/>
        <w:left w:val="none" w:sz="0" w:space="0" w:color="auto"/>
        <w:bottom w:val="none" w:sz="0" w:space="0" w:color="auto"/>
        <w:right w:val="none" w:sz="0" w:space="0" w:color="auto"/>
      </w:divBdr>
    </w:div>
    <w:div w:id="1358043332">
      <w:bodyDiv w:val="1"/>
      <w:marLeft w:val="0"/>
      <w:marRight w:val="0"/>
      <w:marTop w:val="0"/>
      <w:marBottom w:val="0"/>
      <w:divBdr>
        <w:top w:val="none" w:sz="0" w:space="0" w:color="auto"/>
        <w:left w:val="none" w:sz="0" w:space="0" w:color="auto"/>
        <w:bottom w:val="none" w:sz="0" w:space="0" w:color="auto"/>
        <w:right w:val="none" w:sz="0" w:space="0" w:color="auto"/>
      </w:divBdr>
    </w:div>
    <w:div w:id="1358197118">
      <w:bodyDiv w:val="1"/>
      <w:marLeft w:val="0"/>
      <w:marRight w:val="0"/>
      <w:marTop w:val="0"/>
      <w:marBottom w:val="0"/>
      <w:divBdr>
        <w:top w:val="none" w:sz="0" w:space="0" w:color="auto"/>
        <w:left w:val="none" w:sz="0" w:space="0" w:color="auto"/>
        <w:bottom w:val="none" w:sz="0" w:space="0" w:color="auto"/>
        <w:right w:val="none" w:sz="0" w:space="0" w:color="auto"/>
      </w:divBdr>
    </w:div>
    <w:div w:id="1364092265">
      <w:bodyDiv w:val="1"/>
      <w:marLeft w:val="0"/>
      <w:marRight w:val="0"/>
      <w:marTop w:val="0"/>
      <w:marBottom w:val="0"/>
      <w:divBdr>
        <w:top w:val="none" w:sz="0" w:space="0" w:color="auto"/>
        <w:left w:val="none" w:sz="0" w:space="0" w:color="auto"/>
        <w:bottom w:val="none" w:sz="0" w:space="0" w:color="auto"/>
        <w:right w:val="none" w:sz="0" w:space="0" w:color="auto"/>
      </w:divBdr>
      <w:divsChild>
        <w:div w:id="50690553">
          <w:marLeft w:val="0"/>
          <w:marRight w:val="0"/>
          <w:marTop w:val="0"/>
          <w:marBottom w:val="0"/>
          <w:divBdr>
            <w:top w:val="none" w:sz="0" w:space="0" w:color="auto"/>
            <w:left w:val="none" w:sz="0" w:space="0" w:color="auto"/>
            <w:bottom w:val="none" w:sz="0" w:space="0" w:color="auto"/>
            <w:right w:val="none" w:sz="0" w:space="0" w:color="auto"/>
          </w:divBdr>
        </w:div>
        <w:div w:id="1612660025">
          <w:marLeft w:val="0"/>
          <w:marRight w:val="0"/>
          <w:marTop w:val="0"/>
          <w:marBottom w:val="0"/>
          <w:divBdr>
            <w:top w:val="none" w:sz="0" w:space="0" w:color="auto"/>
            <w:left w:val="none" w:sz="0" w:space="0" w:color="auto"/>
            <w:bottom w:val="none" w:sz="0" w:space="0" w:color="auto"/>
            <w:right w:val="none" w:sz="0" w:space="0" w:color="auto"/>
          </w:divBdr>
        </w:div>
        <w:div w:id="1621454145">
          <w:marLeft w:val="0"/>
          <w:marRight w:val="0"/>
          <w:marTop w:val="0"/>
          <w:marBottom w:val="0"/>
          <w:divBdr>
            <w:top w:val="none" w:sz="0" w:space="0" w:color="auto"/>
            <w:left w:val="none" w:sz="0" w:space="0" w:color="auto"/>
            <w:bottom w:val="none" w:sz="0" w:space="0" w:color="auto"/>
            <w:right w:val="none" w:sz="0" w:space="0" w:color="auto"/>
          </w:divBdr>
        </w:div>
        <w:div w:id="1832795453">
          <w:marLeft w:val="0"/>
          <w:marRight w:val="0"/>
          <w:marTop w:val="0"/>
          <w:marBottom w:val="0"/>
          <w:divBdr>
            <w:top w:val="none" w:sz="0" w:space="0" w:color="auto"/>
            <w:left w:val="none" w:sz="0" w:space="0" w:color="auto"/>
            <w:bottom w:val="none" w:sz="0" w:space="0" w:color="auto"/>
            <w:right w:val="none" w:sz="0" w:space="0" w:color="auto"/>
          </w:divBdr>
        </w:div>
        <w:div w:id="1877087016">
          <w:marLeft w:val="0"/>
          <w:marRight w:val="0"/>
          <w:marTop w:val="0"/>
          <w:marBottom w:val="0"/>
          <w:divBdr>
            <w:top w:val="none" w:sz="0" w:space="0" w:color="auto"/>
            <w:left w:val="none" w:sz="0" w:space="0" w:color="auto"/>
            <w:bottom w:val="none" w:sz="0" w:space="0" w:color="auto"/>
            <w:right w:val="none" w:sz="0" w:space="0" w:color="auto"/>
          </w:divBdr>
        </w:div>
        <w:div w:id="1926107866">
          <w:marLeft w:val="0"/>
          <w:marRight w:val="0"/>
          <w:marTop w:val="0"/>
          <w:marBottom w:val="0"/>
          <w:divBdr>
            <w:top w:val="none" w:sz="0" w:space="0" w:color="auto"/>
            <w:left w:val="none" w:sz="0" w:space="0" w:color="auto"/>
            <w:bottom w:val="none" w:sz="0" w:space="0" w:color="auto"/>
            <w:right w:val="none" w:sz="0" w:space="0" w:color="auto"/>
          </w:divBdr>
        </w:div>
        <w:div w:id="1934388021">
          <w:marLeft w:val="0"/>
          <w:marRight w:val="0"/>
          <w:marTop w:val="0"/>
          <w:marBottom w:val="0"/>
          <w:divBdr>
            <w:top w:val="none" w:sz="0" w:space="0" w:color="auto"/>
            <w:left w:val="none" w:sz="0" w:space="0" w:color="auto"/>
            <w:bottom w:val="none" w:sz="0" w:space="0" w:color="auto"/>
            <w:right w:val="none" w:sz="0" w:space="0" w:color="auto"/>
          </w:divBdr>
        </w:div>
        <w:div w:id="1986737966">
          <w:marLeft w:val="0"/>
          <w:marRight w:val="0"/>
          <w:marTop w:val="0"/>
          <w:marBottom w:val="0"/>
          <w:divBdr>
            <w:top w:val="none" w:sz="0" w:space="0" w:color="auto"/>
            <w:left w:val="none" w:sz="0" w:space="0" w:color="auto"/>
            <w:bottom w:val="none" w:sz="0" w:space="0" w:color="auto"/>
            <w:right w:val="none" w:sz="0" w:space="0" w:color="auto"/>
          </w:divBdr>
        </w:div>
      </w:divsChild>
    </w:div>
    <w:div w:id="1394432426">
      <w:bodyDiv w:val="1"/>
      <w:marLeft w:val="0"/>
      <w:marRight w:val="0"/>
      <w:marTop w:val="0"/>
      <w:marBottom w:val="0"/>
      <w:divBdr>
        <w:top w:val="none" w:sz="0" w:space="0" w:color="auto"/>
        <w:left w:val="none" w:sz="0" w:space="0" w:color="auto"/>
        <w:bottom w:val="none" w:sz="0" w:space="0" w:color="auto"/>
        <w:right w:val="none" w:sz="0" w:space="0" w:color="auto"/>
      </w:divBdr>
      <w:divsChild>
        <w:div w:id="1724518236">
          <w:marLeft w:val="0"/>
          <w:marRight w:val="0"/>
          <w:marTop w:val="0"/>
          <w:marBottom w:val="0"/>
          <w:divBdr>
            <w:top w:val="none" w:sz="0" w:space="0" w:color="auto"/>
            <w:left w:val="none" w:sz="0" w:space="0" w:color="auto"/>
            <w:bottom w:val="none" w:sz="0" w:space="0" w:color="auto"/>
            <w:right w:val="none" w:sz="0" w:space="0" w:color="auto"/>
          </w:divBdr>
          <w:divsChild>
            <w:div w:id="356465505">
              <w:marLeft w:val="0"/>
              <w:marRight w:val="0"/>
              <w:marTop w:val="0"/>
              <w:marBottom w:val="0"/>
              <w:divBdr>
                <w:top w:val="none" w:sz="0" w:space="0" w:color="auto"/>
                <w:left w:val="none" w:sz="0" w:space="0" w:color="auto"/>
                <w:bottom w:val="none" w:sz="0" w:space="0" w:color="auto"/>
                <w:right w:val="none" w:sz="0" w:space="0" w:color="auto"/>
              </w:divBdr>
            </w:div>
            <w:div w:id="401220810">
              <w:marLeft w:val="0"/>
              <w:marRight w:val="0"/>
              <w:marTop w:val="0"/>
              <w:marBottom w:val="0"/>
              <w:divBdr>
                <w:top w:val="none" w:sz="0" w:space="0" w:color="auto"/>
                <w:left w:val="none" w:sz="0" w:space="0" w:color="auto"/>
                <w:bottom w:val="none" w:sz="0" w:space="0" w:color="auto"/>
                <w:right w:val="none" w:sz="0" w:space="0" w:color="auto"/>
              </w:divBdr>
            </w:div>
            <w:div w:id="506556206">
              <w:marLeft w:val="0"/>
              <w:marRight w:val="0"/>
              <w:marTop w:val="0"/>
              <w:marBottom w:val="0"/>
              <w:divBdr>
                <w:top w:val="none" w:sz="0" w:space="0" w:color="auto"/>
                <w:left w:val="none" w:sz="0" w:space="0" w:color="auto"/>
                <w:bottom w:val="none" w:sz="0" w:space="0" w:color="auto"/>
                <w:right w:val="none" w:sz="0" w:space="0" w:color="auto"/>
              </w:divBdr>
            </w:div>
            <w:div w:id="1343313381">
              <w:marLeft w:val="0"/>
              <w:marRight w:val="0"/>
              <w:marTop w:val="0"/>
              <w:marBottom w:val="0"/>
              <w:divBdr>
                <w:top w:val="none" w:sz="0" w:space="0" w:color="auto"/>
                <w:left w:val="none" w:sz="0" w:space="0" w:color="auto"/>
                <w:bottom w:val="none" w:sz="0" w:space="0" w:color="auto"/>
                <w:right w:val="none" w:sz="0" w:space="0" w:color="auto"/>
              </w:divBdr>
            </w:div>
            <w:div w:id="1392263939">
              <w:marLeft w:val="0"/>
              <w:marRight w:val="0"/>
              <w:marTop w:val="0"/>
              <w:marBottom w:val="0"/>
              <w:divBdr>
                <w:top w:val="none" w:sz="0" w:space="0" w:color="auto"/>
                <w:left w:val="none" w:sz="0" w:space="0" w:color="auto"/>
                <w:bottom w:val="none" w:sz="0" w:space="0" w:color="auto"/>
                <w:right w:val="none" w:sz="0" w:space="0" w:color="auto"/>
              </w:divBdr>
            </w:div>
            <w:div w:id="1448087569">
              <w:marLeft w:val="0"/>
              <w:marRight w:val="0"/>
              <w:marTop w:val="0"/>
              <w:marBottom w:val="0"/>
              <w:divBdr>
                <w:top w:val="none" w:sz="0" w:space="0" w:color="auto"/>
                <w:left w:val="none" w:sz="0" w:space="0" w:color="auto"/>
                <w:bottom w:val="none" w:sz="0" w:space="0" w:color="auto"/>
                <w:right w:val="none" w:sz="0" w:space="0" w:color="auto"/>
              </w:divBdr>
            </w:div>
            <w:div w:id="1460150991">
              <w:marLeft w:val="0"/>
              <w:marRight w:val="0"/>
              <w:marTop w:val="0"/>
              <w:marBottom w:val="0"/>
              <w:divBdr>
                <w:top w:val="none" w:sz="0" w:space="0" w:color="auto"/>
                <w:left w:val="none" w:sz="0" w:space="0" w:color="auto"/>
                <w:bottom w:val="none" w:sz="0" w:space="0" w:color="auto"/>
                <w:right w:val="none" w:sz="0" w:space="0" w:color="auto"/>
              </w:divBdr>
            </w:div>
            <w:div w:id="1544101246">
              <w:marLeft w:val="0"/>
              <w:marRight w:val="0"/>
              <w:marTop w:val="0"/>
              <w:marBottom w:val="0"/>
              <w:divBdr>
                <w:top w:val="none" w:sz="0" w:space="0" w:color="auto"/>
                <w:left w:val="none" w:sz="0" w:space="0" w:color="auto"/>
                <w:bottom w:val="none" w:sz="0" w:space="0" w:color="auto"/>
                <w:right w:val="none" w:sz="0" w:space="0" w:color="auto"/>
              </w:divBdr>
            </w:div>
            <w:div w:id="1771582515">
              <w:marLeft w:val="0"/>
              <w:marRight w:val="0"/>
              <w:marTop w:val="0"/>
              <w:marBottom w:val="0"/>
              <w:divBdr>
                <w:top w:val="none" w:sz="0" w:space="0" w:color="auto"/>
                <w:left w:val="none" w:sz="0" w:space="0" w:color="auto"/>
                <w:bottom w:val="none" w:sz="0" w:space="0" w:color="auto"/>
                <w:right w:val="none" w:sz="0" w:space="0" w:color="auto"/>
              </w:divBdr>
            </w:div>
            <w:div w:id="1996762756">
              <w:marLeft w:val="0"/>
              <w:marRight w:val="0"/>
              <w:marTop w:val="0"/>
              <w:marBottom w:val="0"/>
              <w:divBdr>
                <w:top w:val="none" w:sz="0" w:space="0" w:color="auto"/>
                <w:left w:val="none" w:sz="0" w:space="0" w:color="auto"/>
                <w:bottom w:val="none" w:sz="0" w:space="0" w:color="auto"/>
                <w:right w:val="none" w:sz="0" w:space="0" w:color="auto"/>
              </w:divBdr>
            </w:div>
            <w:div w:id="207998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218505">
      <w:bodyDiv w:val="1"/>
      <w:marLeft w:val="0"/>
      <w:marRight w:val="0"/>
      <w:marTop w:val="0"/>
      <w:marBottom w:val="0"/>
      <w:divBdr>
        <w:top w:val="none" w:sz="0" w:space="0" w:color="auto"/>
        <w:left w:val="none" w:sz="0" w:space="0" w:color="auto"/>
        <w:bottom w:val="none" w:sz="0" w:space="0" w:color="auto"/>
        <w:right w:val="none" w:sz="0" w:space="0" w:color="auto"/>
      </w:divBdr>
    </w:div>
    <w:div w:id="1488940549">
      <w:bodyDiv w:val="1"/>
      <w:marLeft w:val="0"/>
      <w:marRight w:val="0"/>
      <w:marTop w:val="0"/>
      <w:marBottom w:val="0"/>
      <w:divBdr>
        <w:top w:val="none" w:sz="0" w:space="0" w:color="auto"/>
        <w:left w:val="none" w:sz="0" w:space="0" w:color="auto"/>
        <w:bottom w:val="none" w:sz="0" w:space="0" w:color="auto"/>
        <w:right w:val="none" w:sz="0" w:space="0" w:color="auto"/>
      </w:divBdr>
    </w:div>
    <w:div w:id="1548029639">
      <w:bodyDiv w:val="1"/>
      <w:marLeft w:val="0"/>
      <w:marRight w:val="0"/>
      <w:marTop w:val="0"/>
      <w:marBottom w:val="0"/>
      <w:divBdr>
        <w:top w:val="none" w:sz="0" w:space="0" w:color="auto"/>
        <w:left w:val="none" w:sz="0" w:space="0" w:color="auto"/>
        <w:bottom w:val="none" w:sz="0" w:space="0" w:color="auto"/>
        <w:right w:val="none" w:sz="0" w:space="0" w:color="auto"/>
      </w:divBdr>
      <w:divsChild>
        <w:div w:id="126627853">
          <w:marLeft w:val="0"/>
          <w:marRight w:val="0"/>
          <w:marTop w:val="0"/>
          <w:marBottom w:val="0"/>
          <w:divBdr>
            <w:top w:val="none" w:sz="0" w:space="0" w:color="auto"/>
            <w:left w:val="none" w:sz="0" w:space="0" w:color="auto"/>
            <w:bottom w:val="none" w:sz="0" w:space="0" w:color="auto"/>
            <w:right w:val="none" w:sz="0" w:space="0" w:color="auto"/>
          </w:divBdr>
        </w:div>
        <w:div w:id="201286999">
          <w:marLeft w:val="0"/>
          <w:marRight w:val="0"/>
          <w:marTop w:val="0"/>
          <w:marBottom w:val="0"/>
          <w:divBdr>
            <w:top w:val="none" w:sz="0" w:space="0" w:color="auto"/>
            <w:left w:val="none" w:sz="0" w:space="0" w:color="auto"/>
            <w:bottom w:val="none" w:sz="0" w:space="0" w:color="auto"/>
            <w:right w:val="none" w:sz="0" w:space="0" w:color="auto"/>
          </w:divBdr>
        </w:div>
        <w:div w:id="865214973">
          <w:marLeft w:val="0"/>
          <w:marRight w:val="0"/>
          <w:marTop w:val="0"/>
          <w:marBottom w:val="0"/>
          <w:divBdr>
            <w:top w:val="none" w:sz="0" w:space="0" w:color="auto"/>
            <w:left w:val="none" w:sz="0" w:space="0" w:color="auto"/>
            <w:bottom w:val="none" w:sz="0" w:space="0" w:color="auto"/>
            <w:right w:val="none" w:sz="0" w:space="0" w:color="auto"/>
          </w:divBdr>
        </w:div>
        <w:div w:id="1582913045">
          <w:marLeft w:val="0"/>
          <w:marRight w:val="0"/>
          <w:marTop w:val="0"/>
          <w:marBottom w:val="0"/>
          <w:divBdr>
            <w:top w:val="none" w:sz="0" w:space="0" w:color="auto"/>
            <w:left w:val="none" w:sz="0" w:space="0" w:color="auto"/>
            <w:bottom w:val="none" w:sz="0" w:space="0" w:color="auto"/>
            <w:right w:val="none" w:sz="0" w:space="0" w:color="auto"/>
          </w:divBdr>
        </w:div>
        <w:div w:id="1954941748">
          <w:marLeft w:val="0"/>
          <w:marRight w:val="0"/>
          <w:marTop w:val="0"/>
          <w:marBottom w:val="0"/>
          <w:divBdr>
            <w:top w:val="none" w:sz="0" w:space="0" w:color="auto"/>
            <w:left w:val="none" w:sz="0" w:space="0" w:color="auto"/>
            <w:bottom w:val="none" w:sz="0" w:space="0" w:color="auto"/>
            <w:right w:val="none" w:sz="0" w:space="0" w:color="auto"/>
          </w:divBdr>
        </w:div>
        <w:div w:id="2014184485">
          <w:marLeft w:val="0"/>
          <w:marRight w:val="0"/>
          <w:marTop w:val="0"/>
          <w:marBottom w:val="0"/>
          <w:divBdr>
            <w:top w:val="none" w:sz="0" w:space="0" w:color="auto"/>
            <w:left w:val="none" w:sz="0" w:space="0" w:color="auto"/>
            <w:bottom w:val="none" w:sz="0" w:space="0" w:color="auto"/>
            <w:right w:val="none" w:sz="0" w:space="0" w:color="auto"/>
          </w:divBdr>
        </w:div>
      </w:divsChild>
    </w:div>
    <w:div w:id="1553076640">
      <w:bodyDiv w:val="1"/>
      <w:marLeft w:val="0"/>
      <w:marRight w:val="0"/>
      <w:marTop w:val="0"/>
      <w:marBottom w:val="0"/>
      <w:divBdr>
        <w:top w:val="none" w:sz="0" w:space="0" w:color="auto"/>
        <w:left w:val="none" w:sz="0" w:space="0" w:color="auto"/>
        <w:bottom w:val="none" w:sz="0" w:space="0" w:color="auto"/>
        <w:right w:val="none" w:sz="0" w:space="0" w:color="auto"/>
      </w:divBdr>
    </w:div>
    <w:div w:id="1569995608">
      <w:bodyDiv w:val="1"/>
      <w:marLeft w:val="0"/>
      <w:marRight w:val="0"/>
      <w:marTop w:val="0"/>
      <w:marBottom w:val="0"/>
      <w:divBdr>
        <w:top w:val="none" w:sz="0" w:space="0" w:color="auto"/>
        <w:left w:val="none" w:sz="0" w:space="0" w:color="auto"/>
        <w:bottom w:val="none" w:sz="0" w:space="0" w:color="auto"/>
        <w:right w:val="none" w:sz="0" w:space="0" w:color="auto"/>
      </w:divBdr>
      <w:divsChild>
        <w:div w:id="85079079">
          <w:marLeft w:val="0"/>
          <w:marRight w:val="0"/>
          <w:marTop w:val="0"/>
          <w:marBottom w:val="0"/>
          <w:divBdr>
            <w:top w:val="none" w:sz="0" w:space="0" w:color="auto"/>
            <w:left w:val="none" w:sz="0" w:space="0" w:color="auto"/>
            <w:bottom w:val="none" w:sz="0" w:space="0" w:color="auto"/>
            <w:right w:val="none" w:sz="0" w:space="0" w:color="auto"/>
          </w:divBdr>
          <w:divsChild>
            <w:div w:id="1164785661">
              <w:marLeft w:val="0"/>
              <w:marRight w:val="0"/>
              <w:marTop w:val="0"/>
              <w:marBottom w:val="0"/>
              <w:divBdr>
                <w:top w:val="none" w:sz="0" w:space="0" w:color="auto"/>
                <w:left w:val="none" w:sz="0" w:space="0" w:color="auto"/>
                <w:bottom w:val="none" w:sz="0" w:space="0" w:color="auto"/>
                <w:right w:val="none" w:sz="0" w:space="0" w:color="auto"/>
              </w:divBdr>
              <w:divsChild>
                <w:div w:id="196630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32706">
      <w:bodyDiv w:val="1"/>
      <w:marLeft w:val="0"/>
      <w:marRight w:val="0"/>
      <w:marTop w:val="0"/>
      <w:marBottom w:val="0"/>
      <w:divBdr>
        <w:top w:val="none" w:sz="0" w:space="0" w:color="auto"/>
        <w:left w:val="none" w:sz="0" w:space="0" w:color="auto"/>
        <w:bottom w:val="none" w:sz="0" w:space="0" w:color="auto"/>
        <w:right w:val="none" w:sz="0" w:space="0" w:color="auto"/>
      </w:divBdr>
    </w:div>
    <w:div w:id="1680690435">
      <w:bodyDiv w:val="1"/>
      <w:marLeft w:val="0"/>
      <w:marRight w:val="0"/>
      <w:marTop w:val="0"/>
      <w:marBottom w:val="0"/>
      <w:divBdr>
        <w:top w:val="none" w:sz="0" w:space="0" w:color="auto"/>
        <w:left w:val="none" w:sz="0" w:space="0" w:color="auto"/>
        <w:bottom w:val="none" w:sz="0" w:space="0" w:color="auto"/>
        <w:right w:val="none" w:sz="0" w:space="0" w:color="auto"/>
      </w:divBdr>
    </w:div>
    <w:div w:id="1691057097">
      <w:bodyDiv w:val="1"/>
      <w:marLeft w:val="0"/>
      <w:marRight w:val="0"/>
      <w:marTop w:val="0"/>
      <w:marBottom w:val="0"/>
      <w:divBdr>
        <w:top w:val="none" w:sz="0" w:space="0" w:color="auto"/>
        <w:left w:val="none" w:sz="0" w:space="0" w:color="auto"/>
        <w:bottom w:val="none" w:sz="0" w:space="0" w:color="auto"/>
        <w:right w:val="none" w:sz="0" w:space="0" w:color="auto"/>
      </w:divBdr>
      <w:divsChild>
        <w:div w:id="194971943">
          <w:marLeft w:val="0"/>
          <w:marRight w:val="0"/>
          <w:marTop w:val="0"/>
          <w:marBottom w:val="0"/>
          <w:divBdr>
            <w:top w:val="none" w:sz="0" w:space="0" w:color="auto"/>
            <w:left w:val="none" w:sz="0" w:space="0" w:color="auto"/>
            <w:bottom w:val="none" w:sz="0" w:space="0" w:color="auto"/>
            <w:right w:val="none" w:sz="0" w:space="0" w:color="auto"/>
          </w:divBdr>
        </w:div>
        <w:div w:id="334915033">
          <w:marLeft w:val="0"/>
          <w:marRight w:val="0"/>
          <w:marTop w:val="0"/>
          <w:marBottom w:val="0"/>
          <w:divBdr>
            <w:top w:val="none" w:sz="0" w:space="0" w:color="auto"/>
            <w:left w:val="none" w:sz="0" w:space="0" w:color="auto"/>
            <w:bottom w:val="none" w:sz="0" w:space="0" w:color="auto"/>
            <w:right w:val="none" w:sz="0" w:space="0" w:color="auto"/>
          </w:divBdr>
        </w:div>
        <w:div w:id="625046138">
          <w:marLeft w:val="0"/>
          <w:marRight w:val="0"/>
          <w:marTop w:val="0"/>
          <w:marBottom w:val="0"/>
          <w:divBdr>
            <w:top w:val="none" w:sz="0" w:space="0" w:color="auto"/>
            <w:left w:val="none" w:sz="0" w:space="0" w:color="auto"/>
            <w:bottom w:val="none" w:sz="0" w:space="0" w:color="auto"/>
            <w:right w:val="none" w:sz="0" w:space="0" w:color="auto"/>
          </w:divBdr>
        </w:div>
        <w:div w:id="760376649">
          <w:marLeft w:val="0"/>
          <w:marRight w:val="0"/>
          <w:marTop w:val="0"/>
          <w:marBottom w:val="0"/>
          <w:divBdr>
            <w:top w:val="none" w:sz="0" w:space="0" w:color="auto"/>
            <w:left w:val="none" w:sz="0" w:space="0" w:color="auto"/>
            <w:bottom w:val="none" w:sz="0" w:space="0" w:color="auto"/>
            <w:right w:val="none" w:sz="0" w:space="0" w:color="auto"/>
          </w:divBdr>
        </w:div>
        <w:div w:id="907308565">
          <w:marLeft w:val="0"/>
          <w:marRight w:val="0"/>
          <w:marTop w:val="0"/>
          <w:marBottom w:val="0"/>
          <w:divBdr>
            <w:top w:val="none" w:sz="0" w:space="0" w:color="auto"/>
            <w:left w:val="none" w:sz="0" w:space="0" w:color="auto"/>
            <w:bottom w:val="none" w:sz="0" w:space="0" w:color="auto"/>
            <w:right w:val="none" w:sz="0" w:space="0" w:color="auto"/>
          </w:divBdr>
        </w:div>
        <w:div w:id="938638726">
          <w:marLeft w:val="0"/>
          <w:marRight w:val="0"/>
          <w:marTop w:val="0"/>
          <w:marBottom w:val="0"/>
          <w:divBdr>
            <w:top w:val="none" w:sz="0" w:space="0" w:color="auto"/>
            <w:left w:val="none" w:sz="0" w:space="0" w:color="auto"/>
            <w:bottom w:val="none" w:sz="0" w:space="0" w:color="auto"/>
            <w:right w:val="none" w:sz="0" w:space="0" w:color="auto"/>
          </w:divBdr>
        </w:div>
        <w:div w:id="953752175">
          <w:marLeft w:val="0"/>
          <w:marRight w:val="0"/>
          <w:marTop w:val="0"/>
          <w:marBottom w:val="0"/>
          <w:divBdr>
            <w:top w:val="none" w:sz="0" w:space="0" w:color="auto"/>
            <w:left w:val="none" w:sz="0" w:space="0" w:color="auto"/>
            <w:bottom w:val="none" w:sz="0" w:space="0" w:color="auto"/>
            <w:right w:val="none" w:sz="0" w:space="0" w:color="auto"/>
          </w:divBdr>
        </w:div>
        <w:div w:id="1095247146">
          <w:marLeft w:val="0"/>
          <w:marRight w:val="0"/>
          <w:marTop w:val="0"/>
          <w:marBottom w:val="0"/>
          <w:divBdr>
            <w:top w:val="none" w:sz="0" w:space="0" w:color="auto"/>
            <w:left w:val="none" w:sz="0" w:space="0" w:color="auto"/>
            <w:bottom w:val="none" w:sz="0" w:space="0" w:color="auto"/>
            <w:right w:val="none" w:sz="0" w:space="0" w:color="auto"/>
          </w:divBdr>
        </w:div>
        <w:div w:id="1586455285">
          <w:marLeft w:val="0"/>
          <w:marRight w:val="0"/>
          <w:marTop w:val="0"/>
          <w:marBottom w:val="0"/>
          <w:divBdr>
            <w:top w:val="none" w:sz="0" w:space="0" w:color="auto"/>
            <w:left w:val="none" w:sz="0" w:space="0" w:color="auto"/>
            <w:bottom w:val="none" w:sz="0" w:space="0" w:color="auto"/>
            <w:right w:val="none" w:sz="0" w:space="0" w:color="auto"/>
          </w:divBdr>
        </w:div>
        <w:div w:id="1818760747">
          <w:marLeft w:val="0"/>
          <w:marRight w:val="0"/>
          <w:marTop w:val="0"/>
          <w:marBottom w:val="0"/>
          <w:divBdr>
            <w:top w:val="none" w:sz="0" w:space="0" w:color="auto"/>
            <w:left w:val="none" w:sz="0" w:space="0" w:color="auto"/>
            <w:bottom w:val="none" w:sz="0" w:space="0" w:color="auto"/>
            <w:right w:val="none" w:sz="0" w:space="0" w:color="auto"/>
          </w:divBdr>
        </w:div>
        <w:div w:id="1829124905">
          <w:marLeft w:val="0"/>
          <w:marRight w:val="0"/>
          <w:marTop w:val="0"/>
          <w:marBottom w:val="0"/>
          <w:divBdr>
            <w:top w:val="none" w:sz="0" w:space="0" w:color="auto"/>
            <w:left w:val="none" w:sz="0" w:space="0" w:color="auto"/>
            <w:bottom w:val="none" w:sz="0" w:space="0" w:color="auto"/>
            <w:right w:val="none" w:sz="0" w:space="0" w:color="auto"/>
          </w:divBdr>
        </w:div>
        <w:div w:id="2104296581">
          <w:marLeft w:val="0"/>
          <w:marRight w:val="0"/>
          <w:marTop w:val="0"/>
          <w:marBottom w:val="0"/>
          <w:divBdr>
            <w:top w:val="none" w:sz="0" w:space="0" w:color="auto"/>
            <w:left w:val="none" w:sz="0" w:space="0" w:color="auto"/>
            <w:bottom w:val="none" w:sz="0" w:space="0" w:color="auto"/>
            <w:right w:val="none" w:sz="0" w:space="0" w:color="auto"/>
          </w:divBdr>
        </w:div>
      </w:divsChild>
    </w:div>
    <w:div w:id="1721124506">
      <w:bodyDiv w:val="1"/>
      <w:marLeft w:val="0"/>
      <w:marRight w:val="0"/>
      <w:marTop w:val="0"/>
      <w:marBottom w:val="0"/>
      <w:divBdr>
        <w:top w:val="none" w:sz="0" w:space="0" w:color="auto"/>
        <w:left w:val="none" w:sz="0" w:space="0" w:color="auto"/>
        <w:bottom w:val="none" w:sz="0" w:space="0" w:color="auto"/>
        <w:right w:val="none" w:sz="0" w:space="0" w:color="auto"/>
      </w:divBdr>
    </w:div>
    <w:div w:id="1722362215">
      <w:bodyDiv w:val="1"/>
      <w:marLeft w:val="0"/>
      <w:marRight w:val="0"/>
      <w:marTop w:val="0"/>
      <w:marBottom w:val="0"/>
      <w:divBdr>
        <w:top w:val="none" w:sz="0" w:space="0" w:color="auto"/>
        <w:left w:val="none" w:sz="0" w:space="0" w:color="auto"/>
        <w:bottom w:val="none" w:sz="0" w:space="0" w:color="auto"/>
        <w:right w:val="none" w:sz="0" w:space="0" w:color="auto"/>
      </w:divBdr>
    </w:div>
    <w:div w:id="1733966430">
      <w:bodyDiv w:val="1"/>
      <w:marLeft w:val="0"/>
      <w:marRight w:val="0"/>
      <w:marTop w:val="0"/>
      <w:marBottom w:val="0"/>
      <w:divBdr>
        <w:top w:val="none" w:sz="0" w:space="0" w:color="auto"/>
        <w:left w:val="none" w:sz="0" w:space="0" w:color="auto"/>
        <w:bottom w:val="none" w:sz="0" w:space="0" w:color="auto"/>
        <w:right w:val="none" w:sz="0" w:space="0" w:color="auto"/>
      </w:divBdr>
    </w:div>
    <w:div w:id="1752656895">
      <w:bodyDiv w:val="1"/>
      <w:marLeft w:val="0"/>
      <w:marRight w:val="0"/>
      <w:marTop w:val="0"/>
      <w:marBottom w:val="0"/>
      <w:divBdr>
        <w:top w:val="none" w:sz="0" w:space="0" w:color="auto"/>
        <w:left w:val="none" w:sz="0" w:space="0" w:color="auto"/>
        <w:bottom w:val="none" w:sz="0" w:space="0" w:color="auto"/>
        <w:right w:val="none" w:sz="0" w:space="0" w:color="auto"/>
      </w:divBdr>
    </w:div>
    <w:div w:id="1810704615">
      <w:bodyDiv w:val="1"/>
      <w:marLeft w:val="0"/>
      <w:marRight w:val="0"/>
      <w:marTop w:val="0"/>
      <w:marBottom w:val="0"/>
      <w:divBdr>
        <w:top w:val="none" w:sz="0" w:space="0" w:color="auto"/>
        <w:left w:val="none" w:sz="0" w:space="0" w:color="auto"/>
        <w:bottom w:val="none" w:sz="0" w:space="0" w:color="auto"/>
        <w:right w:val="none" w:sz="0" w:space="0" w:color="auto"/>
      </w:divBdr>
      <w:divsChild>
        <w:div w:id="15354173">
          <w:marLeft w:val="0"/>
          <w:marRight w:val="0"/>
          <w:marTop w:val="0"/>
          <w:marBottom w:val="0"/>
          <w:divBdr>
            <w:top w:val="none" w:sz="0" w:space="0" w:color="auto"/>
            <w:left w:val="none" w:sz="0" w:space="0" w:color="auto"/>
            <w:bottom w:val="none" w:sz="0" w:space="0" w:color="auto"/>
            <w:right w:val="none" w:sz="0" w:space="0" w:color="auto"/>
          </w:divBdr>
        </w:div>
        <w:div w:id="275451472">
          <w:marLeft w:val="0"/>
          <w:marRight w:val="0"/>
          <w:marTop w:val="0"/>
          <w:marBottom w:val="0"/>
          <w:divBdr>
            <w:top w:val="none" w:sz="0" w:space="0" w:color="auto"/>
            <w:left w:val="none" w:sz="0" w:space="0" w:color="auto"/>
            <w:bottom w:val="none" w:sz="0" w:space="0" w:color="auto"/>
            <w:right w:val="none" w:sz="0" w:space="0" w:color="auto"/>
          </w:divBdr>
        </w:div>
        <w:div w:id="632640451">
          <w:marLeft w:val="0"/>
          <w:marRight w:val="0"/>
          <w:marTop w:val="0"/>
          <w:marBottom w:val="0"/>
          <w:divBdr>
            <w:top w:val="none" w:sz="0" w:space="0" w:color="auto"/>
            <w:left w:val="none" w:sz="0" w:space="0" w:color="auto"/>
            <w:bottom w:val="none" w:sz="0" w:space="0" w:color="auto"/>
            <w:right w:val="none" w:sz="0" w:space="0" w:color="auto"/>
          </w:divBdr>
        </w:div>
        <w:div w:id="1065638813">
          <w:marLeft w:val="0"/>
          <w:marRight w:val="0"/>
          <w:marTop w:val="0"/>
          <w:marBottom w:val="0"/>
          <w:divBdr>
            <w:top w:val="none" w:sz="0" w:space="0" w:color="auto"/>
            <w:left w:val="none" w:sz="0" w:space="0" w:color="auto"/>
            <w:bottom w:val="none" w:sz="0" w:space="0" w:color="auto"/>
            <w:right w:val="none" w:sz="0" w:space="0" w:color="auto"/>
          </w:divBdr>
        </w:div>
        <w:div w:id="1189177788">
          <w:marLeft w:val="0"/>
          <w:marRight w:val="0"/>
          <w:marTop w:val="0"/>
          <w:marBottom w:val="0"/>
          <w:divBdr>
            <w:top w:val="none" w:sz="0" w:space="0" w:color="auto"/>
            <w:left w:val="none" w:sz="0" w:space="0" w:color="auto"/>
            <w:bottom w:val="none" w:sz="0" w:space="0" w:color="auto"/>
            <w:right w:val="none" w:sz="0" w:space="0" w:color="auto"/>
          </w:divBdr>
        </w:div>
        <w:div w:id="1275291232">
          <w:marLeft w:val="0"/>
          <w:marRight w:val="0"/>
          <w:marTop w:val="0"/>
          <w:marBottom w:val="0"/>
          <w:divBdr>
            <w:top w:val="none" w:sz="0" w:space="0" w:color="auto"/>
            <w:left w:val="none" w:sz="0" w:space="0" w:color="auto"/>
            <w:bottom w:val="none" w:sz="0" w:space="0" w:color="auto"/>
            <w:right w:val="none" w:sz="0" w:space="0" w:color="auto"/>
          </w:divBdr>
        </w:div>
        <w:div w:id="1436559168">
          <w:marLeft w:val="0"/>
          <w:marRight w:val="0"/>
          <w:marTop w:val="0"/>
          <w:marBottom w:val="0"/>
          <w:divBdr>
            <w:top w:val="none" w:sz="0" w:space="0" w:color="auto"/>
            <w:left w:val="none" w:sz="0" w:space="0" w:color="auto"/>
            <w:bottom w:val="none" w:sz="0" w:space="0" w:color="auto"/>
            <w:right w:val="none" w:sz="0" w:space="0" w:color="auto"/>
          </w:divBdr>
        </w:div>
        <w:div w:id="1508129438">
          <w:marLeft w:val="0"/>
          <w:marRight w:val="0"/>
          <w:marTop w:val="0"/>
          <w:marBottom w:val="0"/>
          <w:divBdr>
            <w:top w:val="none" w:sz="0" w:space="0" w:color="auto"/>
            <w:left w:val="none" w:sz="0" w:space="0" w:color="auto"/>
            <w:bottom w:val="none" w:sz="0" w:space="0" w:color="auto"/>
            <w:right w:val="none" w:sz="0" w:space="0" w:color="auto"/>
          </w:divBdr>
        </w:div>
        <w:div w:id="1968195380">
          <w:marLeft w:val="0"/>
          <w:marRight w:val="0"/>
          <w:marTop w:val="0"/>
          <w:marBottom w:val="0"/>
          <w:divBdr>
            <w:top w:val="none" w:sz="0" w:space="0" w:color="auto"/>
            <w:left w:val="none" w:sz="0" w:space="0" w:color="auto"/>
            <w:bottom w:val="none" w:sz="0" w:space="0" w:color="auto"/>
            <w:right w:val="none" w:sz="0" w:space="0" w:color="auto"/>
          </w:divBdr>
        </w:div>
      </w:divsChild>
    </w:div>
    <w:div w:id="1815441490">
      <w:bodyDiv w:val="1"/>
      <w:marLeft w:val="0"/>
      <w:marRight w:val="0"/>
      <w:marTop w:val="0"/>
      <w:marBottom w:val="0"/>
      <w:divBdr>
        <w:top w:val="none" w:sz="0" w:space="0" w:color="auto"/>
        <w:left w:val="none" w:sz="0" w:space="0" w:color="auto"/>
        <w:bottom w:val="none" w:sz="0" w:space="0" w:color="auto"/>
        <w:right w:val="none" w:sz="0" w:space="0" w:color="auto"/>
      </w:divBdr>
      <w:divsChild>
        <w:div w:id="964888539">
          <w:marLeft w:val="0"/>
          <w:marRight w:val="0"/>
          <w:marTop w:val="0"/>
          <w:marBottom w:val="0"/>
          <w:divBdr>
            <w:top w:val="none" w:sz="0" w:space="0" w:color="auto"/>
            <w:left w:val="none" w:sz="0" w:space="0" w:color="auto"/>
            <w:bottom w:val="none" w:sz="0" w:space="0" w:color="auto"/>
            <w:right w:val="none" w:sz="0" w:space="0" w:color="auto"/>
          </w:divBdr>
        </w:div>
        <w:div w:id="1662544649">
          <w:marLeft w:val="0"/>
          <w:marRight w:val="0"/>
          <w:marTop w:val="0"/>
          <w:marBottom w:val="0"/>
          <w:divBdr>
            <w:top w:val="none" w:sz="0" w:space="0" w:color="auto"/>
            <w:left w:val="none" w:sz="0" w:space="0" w:color="auto"/>
            <w:bottom w:val="none" w:sz="0" w:space="0" w:color="auto"/>
            <w:right w:val="none" w:sz="0" w:space="0" w:color="auto"/>
          </w:divBdr>
        </w:div>
      </w:divsChild>
    </w:div>
    <w:div w:id="1858420423">
      <w:bodyDiv w:val="1"/>
      <w:marLeft w:val="0"/>
      <w:marRight w:val="0"/>
      <w:marTop w:val="0"/>
      <w:marBottom w:val="0"/>
      <w:divBdr>
        <w:top w:val="none" w:sz="0" w:space="0" w:color="auto"/>
        <w:left w:val="none" w:sz="0" w:space="0" w:color="auto"/>
        <w:bottom w:val="none" w:sz="0" w:space="0" w:color="auto"/>
        <w:right w:val="none" w:sz="0" w:space="0" w:color="auto"/>
      </w:divBdr>
    </w:div>
    <w:div w:id="1895463609">
      <w:bodyDiv w:val="1"/>
      <w:marLeft w:val="0"/>
      <w:marRight w:val="0"/>
      <w:marTop w:val="0"/>
      <w:marBottom w:val="0"/>
      <w:divBdr>
        <w:top w:val="none" w:sz="0" w:space="0" w:color="auto"/>
        <w:left w:val="none" w:sz="0" w:space="0" w:color="auto"/>
        <w:bottom w:val="none" w:sz="0" w:space="0" w:color="auto"/>
        <w:right w:val="none" w:sz="0" w:space="0" w:color="auto"/>
      </w:divBdr>
    </w:div>
    <w:div w:id="1920482334">
      <w:bodyDiv w:val="1"/>
      <w:marLeft w:val="0"/>
      <w:marRight w:val="0"/>
      <w:marTop w:val="0"/>
      <w:marBottom w:val="0"/>
      <w:divBdr>
        <w:top w:val="none" w:sz="0" w:space="0" w:color="auto"/>
        <w:left w:val="none" w:sz="0" w:space="0" w:color="auto"/>
        <w:bottom w:val="none" w:sz="0" w:space="0" w:color="auto"/>
        <w:right w:val="none" w:sz="0" w:space="0" w:color="auto"/>
      </w:divBdr>
    </w:div>
    <w:div w:id="1952394252">
      <w:bodyDiv w:val="1"/>
      <w:marLeft w:val="0"/>
      <w:marRight w:val="0"/>
      <w:marTop w:val="0"/>
      <w:marBottom w:val="0"/>
      <w:divBdr>
        <w:top w:val="none" w:sz="0" w:space="0" w:color="auto"/>
        <w:left w:val="none" w:sz="0" w:space="0" w:color="auto"/>
        <w:bottom w:val="none" w:sz="0" w:space="0" w:color="auto"/>
        <w:right w:val="none" w:sz="0" w:space="0" w:color="auto"/>
      </w:divBdr>
    </w:div>
    <w:div w:id="1953004055">
      <w:bodyDiv w:val="1"/>
      <w:marLeft w:val="0"/>
      <w:marRight w:val="0"/>
      <w:marTop w:val="0"/>
      <w:marBottom w:val="0"/>
      <w:divBdr>
        <w:top w:val="none" w:sz="0" w:space="0" w:color="auto"/>
        <w:left w:val="none" w:sz="0" w:space="0" w:color="auto"/>
        <w:bottom w:val="none" w:sz="0" w:space="0" w:color="auto"/>
        <w:right w:val="none" w:sz="0" w:space="0" w:color="auto"/>
      </w:divBdr>
    </w:div>
    <w:div w:id="1972511089">
      <w:bodyDiv w:val="1"/>
      <w:marLeft w:val="0"/>
      <w:marRight w:val="0"/>
      <w:marTop w:val="0"/>
      <w:marBottom w:val="0"/>
      <w:divBdr>
        <w:top w:val="none" w:sz="0" w:space="0" w:color="auto"/>
        <w:left w:val="none" w:sz="0" w:space="0" w:color="auto"/>
        <w:bottom w:val="none" w:sz="0" w:space="0" w:color="auto"/>
        <w:right w:val="none" w:sz="0" w:space="0" w:color="auto"/>
      </w:divBdr>
      <w:divsChild>
        <w:div w:id="19090342">
          <w:marLeft w:val="0"/>
          <w:marRight w:val="0"/>
          <w:marTop w:val="0"/>
          <w:marBottom w:val="0"/>
          <w:divBdr>
            <w:top w:val="none" w:sz="0" w:space="0" w:color="auto"/>
            <w:left w:val="none" w:sz="0" w:space="0" w:color="auto"/>
            <w:bottom w:val="none" w:sz="0" w:space="0" w:color="auto"/>
            <w:right w:val="none" w:sz="0" w:space="0" w:color="auto"/>
          </w:divBdr>
        </w:div>
        <w:div w:id="39325907">
          <w:marLeft w:val="0"/>
          <w:marRight w:val="0"/>
          <w:marTop w:val="0"/>
          <w:marBottom w:val="0"/>
          <w:divBdr>
            <w:top w:val="none" w:sz="0" w:space="0" w:color="auto"/>
            <w:left w:val="none" w:sz="0" w:space="0" w:color="auto"/>
            <w:bottom w:val="none" w:sz="0" w:space="0" w:color="auto"/>
            <w:right w:val="none" w:sz="0" w:space="0" w:color="auto"/>
          </w:divBdr>
        </w:div>
        <w:div w:id="98454119">
          <w:marLeft w:val="0"/>
          <w:marRight w:val="0"/>
          <w:marTop w:val="0"/>
          <w:marBottom w:val="0"/>
          <w:divBdr>
            <w:top w:val="none" w:sz="0" w:space="0" w:color="auto"/>
            <w:left w:val="none" w:sz="0" w:space="0" w:color="auto"/>
            <w:bottom w:val="none" w:sz="0" w:space="0" w:color="auto"/>
            <w:right w:val="none" w:sz="0" w:space="0" w:color="auto"/>
          </w:divBdr>
        </w:div>
        <w:div w:id="104732554">
          <w:marLeft w:val="0"/>
          <w:marRight w:val="0"/>
          <w:marTop w:val="0"/>
          <w:marBottom w:val="0"/>
          <w:divBdr>
            <w:top w:val="none" w:sz="0" w:space="0" w:color="auto"/>
            <w:left w:val="none" w:sz="0" w:space="0" w:color="auto"/>
            <w:bottom w:val="none" w:sz="0" w:space="0" w:color="auto"/>
            <w:right w:val="none" w:sz="0" w:space="0" w:color="auto"/>
          </w:divBdr>
        </w:div>
        <w:div w:id="183985314">
          <w:marLeft w:val="0"/>
          <w:marRight w:val="0"/>
          <w:marTop w:val="0"/>
          <w:marBottom w:val="0"/>
          <w:divBdr>
            <w:top w:val="none" w:sz="0" w:space="0" w:color="auto"/>
            <w:left w:val="none" w:sz="0" w:space="0" w:color="auto"/>
            <w:bottom w:val="none" w:sz="0" w:space="0" w:color="auto"/>
            <w:right w:val="none" w:sz="0" w:space="0" w:color="auto"/>
          </w:divBdr>
        </w:div>
        <w:div w:id="186063956">
          <w:marLeft w:val="0"/>
          <w:marRight w:val="0"/>
          <w:marTop w:val="0"/>
          <w:marBottom w:val="0"/>
          <w:divBdr>
            <w:top w:val="none" w:sz="0" w:space="0" w:color="auto"/>
            <w:left w:val="none" w:sz="0" w:space="0" w:color="auto"/>
            <w:bottom w:val="none" w:sz="0" w:space="0" w:color="auto"/>
            <w:right w:val="none" w:sz="0" w:space="0" w:color="auto"/>
          </w:divBdr>
        </w:div>
        <w:div w:id="222445987">
          <w:marLeft w:val="0"/>
          <w:marRight w:val="0"/>
          <w:marTop w:val="0"/>
          <w:marBottom w:val="0"/>
          <w:divBdr>
            <w:top w:val="none" w:sz="0" w:space="0" w:color="auto"/>
            <w:left w:val="none" w:sz="0" w:space="0" w:color="auto"/>
            <w:bottom w:val="none" w:sz="0" w:space="0" w:color="auto"/>
            <w:right w:val="none" w:sz="0" w:space="0" w:color="auto"/>
          </w:divBdr>
        </w:div>
        <w:div w:id="260259347">
          <w:marLeft w:val="0"/>
          <w:marRight w:val="0"/>
          <w:marTop w:val="0"/>
          <w:marBottom w:val="0"/>
          <w:divBdr>
            <w:top w:val="none" w:sz="0" w:space="0" w:color="auto"/>
            <w:left w:val="none" w:sz="0" w:space="0" w:color="auto"/>
            <w:bottom w:val="none" w:sz="0" w:space="0" w:color="auto"/>
            <w:right w:val="none" w:sz="0" w:space="0" w:color="auto"/>
          </w:divBdr>
        </w:div>
        <w:div w:id="313530285">
          <w:marLeft w:val="0"/>
          <w:marRight w:val="0"/>
          <w:marTop w:val="0"/>
          <w:marBottom w:val="0"/>
          <w:divBdr>
            <w:top w:val="none" w:sz="0" w:space="0" w:color="auto"/>
            <w:left w:val="none" w:sz="0" w:space="0" w:color="auto"/>
            <w:bottom w:val="none" w:sz="0" w:space="0" w:color="auto"/>
            <w:right w:val="none" w:sz="0" w:space="0" w:color="auto"/>
          </w:divBdr>
        </w:div>
        <w:div w:id="338967167">
          <w:marLeft w:val="0"/>
          <w:marRight w:val="0"/>
          <w:marTop w:val="0"/>
          <w:marBottom w:val="0"/>
          <w:divBdr>
            <w:top w:val="none" w:sz="0" w:space="0" w:color="auto"/>
            <w:left w:val="none" w:sz="0" w:space="0" w:color="auto"/>
            <w:bottom w:val="none" w:sz="0" w:space="0" w:color="auto"/>
            <w:right w:val="none" w:sz="0" w:space="0" w:color="auto"/>
          </w:divBdr>
        </w:div>
        <w:div w:id="340814406">
          <w:marLeft w:val="0"/>
          <w:marRight w:val="0"/>
          <w:marTop w:val="0"/>
          <w:marBottom w:val="0"/>
          <w:divBdr>
            <w:top w:val="none" w:sz="0" w:space="0" w:color="auto"/>
            <w:left w:val="none" w:sz="0" w:space="0" w:color="auto"/>
            <w:bottom w:val="none" w:sz="0" w:space="0" w:color="auto"/>
            <w:right w:val="none" w:sz="0" w:space="0" w:color="auto"/>
          </w:divBdr>
        </w:div>
        <w:div w:id="354111708">
          <w:marLeft w:val="0"/>
          <w:marRight w:val="0"/>
          <w:marTop w:val="0"/>
          <w:marBottom w:val="0"/>
          <w:divBdr>
            <w:top w:val="none" w:sz="0" w:space="0" w:color="auto"/>
            <w:left w:val="none" w:sz="0" w:space="0" w:color="auto"/>
            <w:bottom w:val="none" w:sz="0" w:space="0" w:color="auto"/>
            <w:right w:val="none" w:sz="0" w:space="0" w:color="auto"/>
          </w:divBdr>
        </w:div>
        <w:div w:id="355617228">
          <w:marLeft w:val="0"/>
          <w:marRight w:val="0"/>
          <w:marTop w:val="0"/>
          <w:marBottom w:val="0"/>
          <w:divBdr>
            <w:top w:val="none" w:sz="0" w:space="0" w:color="auto"/>
            <w:left w:val="none" w:sz="0" w:space="0" w:color="auto"/>
            <w:bottom w:val="none" w:sz="0" w:space="0" w:color="auto"/>
            <w:right w:val="none" w:sz="0" w:space="0" w:color="auto"/>
          </w:divBdr>
        </w:div>
        <w:div w:id="367534931">
          <w:marLeft w:val="0"/>
          <w:marRight w:val="0"/>
          <w:marTop w:val="0"/>
          <w:marBottom w:val="0"/>
          <w:divBdr>
            <w:top w:val="none" w:sz="0" w:space="0" w:color="auto"/>
            <w:left w:val="none" w:sz="0" w:space="0" w:color="auto"/>
            <w:bottom w:val="none" w:sz="0" w:space="0" w:color="auto"/>
            <w:right w:val="none" w:sz="0" w:space="0" w:color="auto"/>
          </w:divBdr>
        </w:div>
        <w:div w:id="398483282">
          <w:marLeft w:val="0"/>
          <w:marRight w:val="0"/>
          <w:marTop w:val="0"/>
          <w:marBottom w:val="0"/>
          <w:divBdr>
            <w:top w:val="none" w:sz="0" w:space="0" w:color="auto"/>
            <w:left w:val="none" w:sz="0" w:space="0" w:color="auto"/>
            <w:bottom w:val="none" w:sz="0" w:space="0" w:color="auto"/>
            <w:right w:val="none" w:sz="0" w:space="0" w:color="auto"/>
          </w:divBdr>
        </w:div>
        <w:div w:id="407045317">
          <w:marLeft w:val="0"/>
          <w:marRight w:val="0"/>
          <w:marTop w:val="0"/>
          <w:marBottom w:val="0"/>
          <w:divBdr>
            <w:top w:val="none" w:sz="0" w:space="0" w:color="auto"/>
            <w:left w:val="none" w:sz="0" w:space="0" w:color="auto"/>
            <w:bottom w:val="none" w:sz="0" w:space="0" w:color="auto"/>
            <w:right w:val="none" w:sz="0" w:space="0" w:color="auto"/>
          </w:divBdr>
        </w:div>
        <w:div w:id="438180845">
          <w:marLeft w:val="0"/>
          <w:marRight w:val="0"/>
          <w:marTop w:val="0"/>
          <w:marBottom w:val="0"/>
          <w:divBdr>
            <w:top w:val="none" w:sz="0" w:space="0" w:color="auto"/>
            <w:left w:val="none" w:sz="0" w:space="0" w:color="auto"/>
            <w:bottom w:val="none" w:sz="0" w:space="0" w:color="auto"/>
            <w:right w:val="none" w:sz="0" w:space="0" w:color="auto"/>
          </w:divBdr>
        </w:div>
        <w:div w:id="451444108">
          <w:marLeft w:val="0"/>
          <w:marRight w:val="0"/>
          <w:marTop w:val="0"/>
          <w:marBottom w:val="0"/>
          <w:divBdr>
            <w:top w:val="none" w:sz="0" w:space="0" w:color="auto"/>
            <w:left w:val="none" w:sz="0" w:space="0" w:color="auto"/>
            <w:bottom w:val="none" w:sz="0" w:space="0" w:color="auto"/>
            <w:right w:val="none" w:sz="0" w:space="0" w:color="auto"/>
          </w:divBdr>
        </w:div>
        <w:div w:id="541553436">
          <w:marLeft w:val="0"/>
          <w:marRight w:val="0"/>
          <w:marTop w:val="0"/>
          <w:marBottom w:val="0"/>
          <w:divBdr>
            <w:top w:val="none" w:sz="0" w:space="0" w:color="auto"/>
            <w:left w:val="none" w:sz="0" w:space="0" w:color="auto"/>
            <w:bottom w:val="none" w:sz="0" w:space="0" w:color="auto"/>
            <w:right w:val="none" w:sz="0" w:space="0" w:color="auto"/>
          </w:divBdr>
        </w:div>
        <w:div w:id="618881597">
          <w:marLeft w:val="0"/>
          <w:marRight w:val="0"/>
          <w:marTop w:val="0"/>
          <w:marBottom w:val="0"/>
          <w:divBdr>
            <w:top w:val="none" w:sz="0" w:space="0" w:color="auto"/>
            <w:left w:val="none" w:sz="0" w:space="0" w:color="auto"/>
            <w:bottom w:val="none" w:sz="0" w:space="0" w:color="auto"/>
            <w:right w:val="none" w:sz="0" w:space="0" w:color="auto"/>
          </w:divBdr>
        </w:div>
        <w:div w:id="635720595">
          <w:marLeft w:val="0"/>
          <w:marRight w:val="0"/>
          <w:marTop w:val="0"/>
          <w:marBottom w:val="0"/>
          <w:divBdr>
            <w:top w:val="none" w:sz="0" w:space="0" w:color="auto"/>
            <w:left w:val="none" w:sz="0" w:space="0" w:color="auto"/>
            <w:bottom w:val="none" w:sz="0" w:space="0" w:color="auto"/>
            <w:right w:val="none" w:sz="0" w:space="0" w:color="auto"/>
          </w:divBdr>
        </w:div>
        <w:div w:id="761413558">
          <w:marLeft w:val="0"/>
          <w:marRight w:val="0"/>
          <w:marTop w:val="0"/>
          <w:marBottom w:val="0"/>
          <w:divBdr>
            <w:top w:val="none" w:sz="0" w:space="0" w:color="auto"/>
            <w:left w:val="none" w:sz="0" w:space="0" w:color="auto"/>
            <w:bottom w:val="none" w:sz="0" w:space="0" w:color="auto"/>
            <w:right w:val="none" w:sz="0" w:space="0" w:color="auto"/>
          </w:divBdr>
        </w:div>
        <w:div w:id="824783944">
          <w:marLeft w:val="0"/>
          <w:marRight w:val="0"/>
          <w:marTop w:val="0"/>
          <w:marBottom w:val="0"/>
          <w:divBdr>
            <w:top w:val="none" w:sz="0" w:space="0" w:color="auto"/>
            <w:left w:val="none" w:sz="0" w:space="0" w:color="auto"/>
            <w:bottom w:val="none" w:sz="0" w:space="0" w:color="auto"/>
            <w:right w:val="none" w:sz="0" w:space="0" w:color="auto"/>
          </w:divBdr>
        </w:div>
        <w:div w:id="825438080">
          <w:marLeft w:val="0"/>
          <w:marRight w:val="0"/>
          <w:marTop w:val="0"/>
          <w:marBottom w:val="0"/>
          <w:divBdr>
            <w:top w:val="none" w:sz="0" w:space="0" w:color="auto"/>
            <w:left w:val="none" w:sz="0" w:space="0" w:color="auto"/>
            <w:bottom w:val="none" w:sz="0" w:space="0" w:color="auto"/>
            <w:right w:val="none" w:sz="0" w:space="0" w:color="auto"/>
          </w:divBdr>
        </w:div>
        <w:div w:id="855197628">
          <w:marLeft w:val="0"/>
          <w:marRight w:val="0"/>
          <w:marTop w:val="0"/>
          <w:marBottom w:val="0"/>
          <w:divBdr>
            <w:top w:val="none" w:sz="0" w:space="0" w:color="auto"/>
            <w:left w:val="none" w:sz="0" w:space="0" w:color="auto"/>
            <w:bottom w:val="none" w:sz="0" w:space="0" w:color="auto"/>
            <w:right w:val="none" w:sz="0" w:space="0" w:color="auto"/>
          </w:divBdr>
        </w:div>
        <w:div w:id="953361167">
          <w:marLeft w:val="0"/>
          <w:marRight w:val="0"/>
          <w:marTop w:val="0"/>
          <w:marBottom w:val="0"/>
          <w:divBdr>
            <w:top w:val="none" w:sz="0" w:space="0" w:color="auto"/>
            <w:left w:val="none" w:sz="0" w:space="0" w:color="auto"/>
            <w:bottom w:val="none" w:sz="0" w:space="0" w:color="auto"/>
            <w:right w:val="none" w:sz="0" w:space="0" w:color="auto"/>
          </w:divBdr>
        </w:div>
        <w:div w:id="994649582">
          <w:marLeft w:val="0"/>
          <w:marRight w:val="0"/>
          <w:marTop w:val="0"/>
          <w:marBottom w:val="0"/>
          <w:divBdr>
            <w:top w:val="none" w:sz="0" w:space="0" w:color="auto"/>
            <w:left w:val="none" w:sz="0" w:space="0" w:color="auto"/>
            <w:bottom w:val="none" w:sz="0" w:space="0" w:color="auto"/>
            <w:right w:val="none" w:sz="0" w:space="0" w:color="auto"/>
          </w:divBdr>
        </w:div>
        <w:div w:id="1008941819">
          <w:marLeft w:val="0"/>
          <w:marRight w:val="0"/>
          <w:marTop w:val="0"/>
          <w:marBottom w:val="0"/>
          <w:divBdr>
            <w:top w:val="none" w:sz="0" w:space="0" w:color="auto"/>
            <w:left w:val="none" w:sz="0" w:space="0" w:color="auto"/>
            <w:bottom w:val="none" w:sz="0" w:space="0" w:color="auto"/>
            <w:right w:val="none" w:sz="0" w:space="0" w:color="auto"/>
          </w:divBdr>
        </w:div>
        <w:div w:id="1053579718">
          <w:marLeft w:val="0"/>
          <w:marRight w:val="0"/>
          <w:marTop w:val="0"/>
          <w:marBottom w:val="0"/>
          <w:divBdr>
            <w:top w:val="none" w:sz="0" w:space="0" w:color="auto"/>
            <w:left w:val="none" w:sz="0" w:space="0" w:color="auto"/>
            <w:bottom w:val="none" w:sz="0" w:space="0" w:color="auto"/>
            <w:right w:val="none" w:sz="0" w:space="0" w:color="auto"/>
          </w:divBdr>
        </w:div>
        <w:div w:id="1111820905">
          <w:marLeft w:val="0"/>
          <w:marRight w:val="0"/>
          <w:marTop w:val="0"/>
          <w:marBottom w:val="0"/>
          <w:divBdr>
            <w:top w:val="none" w:sz="0" w:space="0" w:color="auto"/>
            <w:left w:val="none" w:sz="0" w:space="0" w:color="auto"/>
            <w:bottom w:val="none" w:sz="0" w:space="0" w:color="auto"/>
            <w:right w:val="none" w:sz="0" w:space="0" w:color="auto"/>
          </w:divBdr>
        </w:div>
        <w:div w:id="1134758135">
          <w:marLeft w:val="0"/>
          <w:marRight w:val="0"/>
          <w:marTop w:val="0"/>
          <w:marBottom w:val="0"/>
          <w:divBdr>
            <w:top w:val="none" w:sz="0" w:space="0" w:color="auto"/>
            <w:left w:val="none" w:sz="0" w:space="0" w:color="auto"/>
            <w:bottom w:val="none" w:sz="0" w:space="0" w:color="auto"/>
            <w:right w:val="none" w:sz="0" w:space="0" w:color="auto"/>
          </w:divBdr>
        </w:div>
        <w:div w:id="1177816117">
          <w:marLeft w:val="0"/>
          <w:marRight w:val="0"/>
          <w:marTop w:val="0"/>
          <w:marBottom w:val="0"/>
          <w:divBdr>
            <w:top w:val="none" w:sz="0" w:space="0" w:color="auto"/>
            <w:left w:val="none" w:sz="0" w:space="0" w:color="auto"/>
            <w:bottom w:val="none" w:sz="0" w:space="0" w:color="auto"/>
            <w:right w:val="none" w:sz="0" w:space="0" w:color="auto"/>
          </w:divBdr>
        </w:div>
        <w:div w:id="1212426189">
          <w:marLeft w:val="0"/>
          <w:marRight w:val="0"/>
          <w:marTop w:val="0"/>
          <w:marBottom w:val="0"/>
          <w:divBdr>
            <w:top w:val="none" w:sz="0" w:space="0" w:color="auto"/>
            <w:left w:val="none" w:sz="0" w:space="0" w:color="auto"/>
            <w:bottom w:val="none" w:sz="0" w:space="0" w:color="auto"/>
            <w:right w:val="none" w:sz="0" w:space="0" w:color="auto"/>
          </w:divBdr>
        </w:div>
        <w:div w:id="1220482127">
          <w:marLeft w:val="0"/>
          <w:marRight w:val="0"/>
          <w:marTop w:val="0"/>
          <w:marBottom w:val="0"/>
          <w:divBdr>
            <w:top w:val="none" w:sz="0" w:space="0" w:color="auto"/>
            <w:left w:val="none" w:sz="0" w:space="0" w:color="auto"/>
            <w:bottom w:val="none" w:sz="0" w:space="0" w:color="auto"/>
            <w:right w:val="none" w:sz="0" w:space="0" w:color="auto"/>
          </w:divBdr>
        </w:div>
        <w:div w:id="1261186531">
          <w:marLeft w:val="0"/>
          <w:marRight w:val="0"/>
          <w:marTop w:val="0"/>
          <w:marBottom w:val="0"/>
          <w:divBdr>
            <w:top w:val="none" w:sz="0" w:space="0" w:color="auto"/>
            <w:left w:val="none" w:sz="0" w:space="0" w:color="auto"/>
            <w:bottom w:val="none" w:sz="0" w:space="0" w:color="auto"/>
            <w:right w:val="none" w:sz="0" w:space="0" w:color="auto"/>
          </w:divBdr>
        </w:div>
        <w:div w:id="1310402679">
          <w:marLeft w:val="0"/>
          <w:marRight w:val="0"/>
          <w:marTop w:val="0"/>
          <w:marBottom w:val="0"/>
          <w:divBdr>
            <w:top w:val="none" w:sz="0" w:space="0" w:color="auto"/>
            <w:left w:val="none" w:sz="0" w:space="0" w:color="auto"/>
            <w:bottom w:val="none" w:sz="0" w:space="0" w:color="auto"/>
            <w:right w:val="none" w:sz="0" w:space="0" w:color="auto"/>
          </w:divBdr>
        </w:div>
        <w:div w:id="1353334585">
          <w:marLeft w:val="0"/>
          <w:marRight w:val="0"/>
          <w:marTop w:val="0"/>
          <w:marBottom w:val="0"/>
          <w:divBdr>
            <w:top w:val="none" w:sz="0" w:space="0" w:color="auto"/>
            <w:left w:val="none" w:sz="0" w:space="0" w:color="auto"/>
            <w:bottom w:val="none" w:sz="0" w:space="0" w:color="auto"/>
            <w:right w:val="none" w:sz="0" w:space="0" w:color="auto"/>
          </w:divBdr>
        </w:div>
        <w:div w:id="1355763825">
          <w:marLeft w:val="0"/>
          <w:marRight w:val="0"/>
          <w:marTop w:val="0"/>
          <w:marBottom w:val="0"/>
          <w:divBdr>
            <w:top w:val="none" w:sz="0" w:space="0" w:color="auto"/>
            <w:left w:val="none" w:sz="0" w:space="0" w:color="auto"/>
            <w:bottom w:val="none" w:sz="0" w:space="0" w:color="auto"/>
            <w:right w:val="none" w:sz="0" w:space="0" w:color="auto"/>
          </w:divBdr>
        </w:div>
        <w:div w:id="1356496757">
          <w:marLeft w:val="0"/>
          <w:marRight w:val="0"/>
          <w:marTop w:val="0"/>
          <w:marBottom w:val="0"/>
          <w:divBdr>
            <w:top w:val="none" w:sz="0" w:space="0" w:color="auto"/>
            <w:left w:val="none" w:sz="0" w:space="0" w:color="auto"/>
            <w:bottom w:val="none" w:sz="0" w:space="0" w:color="auto"/>
            <w:right w:val="none" w:sz="0" w:space="0" w:color="auto"/>
          </w:divBdr>
        </w:div>
        <w:div w:id="1370303539">
          <w:marLeft w:val="0"/>
          <w:marRight w:val="0"/>
          <w:marTop w:val="0"/>
          <w:marBottom w:val="0"/>
          <w:divBdr>
            <w:top w:val="none" w:sz="0" w:space="0" w:color="auto"/>
            <w:left w:val="none" w:sz="0" w:space="0" w:color="auto"/>
            <w:bottom w:val="none" w:sz="0" w:space="0" w:color="auto"/>
            <w:right w:val="none" w:sz="0" w:space="0" w:color="auto"/>
          </w:divBdr>
        </w:div>
        <w:div w:id="1380399200">
          <w:marLeft w:val="0"/>
          <w:marRight w:val="0"/>
          <w:marTop w:val="0"/>
          <w:marBottom w:val="0"/>
          <w:divBdr>
            <w:top w:val="none" w:sz="0" w:space="0" w:color="auto"/>
            <w:left w:val="none" w:sz="0" w:space="0" w:color="auto"/>
            <w:bottom w:val="none" w:sz="0" w:space="0" w:color="auto"/>
            <w:right w:val="none" w:sz="0" w:space="0" w:color="auto"/>
          </w:divBdr>
        </w:div>
        <w:div w:id="1470249471">
          <w:marLeft w:val="0"/>
          <w:marRight w:val="0"/>
          <w:marTop w:val="0"/>
          <w:marBottom w:val="0"/>
          <w:divBdr>
            <w:top w:val="none" w:sz="0" w:space="0" w:color="auto"/>
            <w:left w:val="none" w:sz="0" w:space="0" w:color="auto"/>
            <w:bottom w:val="none" w:sz="0" w:space="0" w:color="auto"/>
            <w:right w:val="none" w:sz="0" w:space="0" w:color="auto"/>
          </w:divBdr>
        </w:div>
        <w:div w:id="1485389121">
          <w:marLeft w:val="0"/>
          <w:marRight w:val="0"/>
          <w:marTop w:val="0"/>
          <w:marBottom w:val="0"/>
          <w:divBdr>
            <w:top w:val="none" w:sz="0" w:space="0" w:color="auto"/>
            <w:left w:val="none" w:sz="0" w:space="0" w:color="auto"/>
            <w:bottom w:val="none" w:sz="0" w:space="0" w:color="auto"/>
            <w:right w:val="none" w:sz="0" w:space="0" w:color="auto"/>
          </w:divBdr>
        </w:div>
        <w:div w:id="1492058521">
          <w:marLeft w:val="0"/>
          <w:marRight w:val="0"/>
          <w:marTop w:val="0"/>
          <w:marBottom w:val="0"/>
          <w:divBdr>
            <w:top w:val="none" w:sz="0" w:space="0" w:color="auto"/>
            <w:left w:val="none" w:sz="0" w:space="0" w:color="auto"/>
            <w:bottom w:val="none" w:sz="0" w:space="0" w:color="auto"/>
            <w:right w:val="none" w:sz="0" w:space="0" w:color="auto"/>
          </w:divBdr>
        </w:div>
        <w:div w:id="1516458412">
          <w:marLeft w:val="0"/>
          <w:marRight w:val="0"/>
          <w:marTop w:val="0"/>
          <w:marBottom w:val="0"/>
          <w:divBdr>
            <w:top w:val="none" w:sz="0" w:space="0" w:color="auto"/>
            <w:left w:val="none" w:sz="0" w:space="0" w:color="auto"/>
            <w:bottom w:val="none" w:sz="0" w:space="0" w:color="auto"/>
            <w:right w:val="none" w:sz="0" w:space="0" w:color="auto"/>
          </w:divBdr>
        </w:div>
        <w:div w:id="1590382978">
          <w:marLeft w:val="0"/>
          <w:marRight w:val="0"/>
          <w:marTop w:val="0"/>
          <w:marBottom w:val="0"/>
          <w:divBdr>
            <w:top w:val="none" w:sz="0" w:space="0" w:color="auto"/>
            <w:left w:val="none" w:sz="0" w:space="0" w:color="auto"/>
            <w:bottom w:val="none" w:sz="0" w:space="0" w:color="auto"/>
            <w:right w:val="none" w:sz="0" w:space="0" w:color="auto"/>
          </w:divBdr>
        </w:div>
        <w:div w:id="1625774895">
          <w:marLeft w:val="0"/>
          <w:marRight w:val="0"/>
          <w:marTop w:val="0"/>
          <w:marBottom w:val="0"/>
          <w:divBdr>
            <w:top w:val="none" w:sz="0" w:space="0" w:color="auto"/>
            <w:left w:val="none" w:sz="0" w:space="0" w:color="auto"/>
            <w:bottom w:val="none" w:sz="0" w:space="0" w:color="auto"/>
            <w:right w:val="none" w:sz="0" w:space="0" w:color="auto"/>
          </w:divBdr>
        </w:div>
        <w:div w:id="1780176570">
          <w:marLeft w:val="0"/>
          <w:marRight w:val="0"/>
          <w:marTop w:val="0"/>
          <w:marBottom w:val="0"/>
          <w:divBdr>
            <w:top w:val="none" w:sz="0" w:space="0" w:color="auto"/>
            <w:left w:val="none" w:sz="0" w:space="0" w:color="auto"/>
            <w:bottom w:val="none" w:sz="0" w:space="0" w:color="auto"/>
            <w:right w:val="none" w:sz="0" w:space="0" w:color="auto"/>
          </w:divBdr>
        </w:div>
        <w:div w:id="1785345333">
          <w:marLeft w:val="0"/>
          <w:marRight w:val="0"/>
          <w:marTop w:val="0"/>
          <w:marBottom w:val="0"/>
          <w:divBdr>
            <w:top w:val="none" w:sz="0" w:space="0" w:color="auto"/>
            <w:left w:val="none" w:sz="0" w:space="0" w:color="auto"/>
            <w:bottom w:val="none" w:sz="0" w:space="0" w:color="auto"/>
            <w:right w:val="none" w:sz="0" w:space="0" w:color="auto"/>
          </w:divBdr>
        </w:div>
        <w:div w:id="1829976282">
          <w:marLeft w:val="0"/>
          <w:marRight w:val="0"/>
          <w:marTop w:val="0"/>
          <w:marBottom w:val="0"/>
          <w:divBdr>
            <w:top w:val="none" w:sz="0" w:space="0" w:color="auto"/>
            <w:left w:val="none" w:sz="0" w:space="0" w:color="auto"/>
            <w:bottom w:val="none" w:sz="0" w:space="0" w:color="auto"/>
            <w:right w:val="none" w:sz="0" w:space="0" w:color="auto"/>
          </w:divBdr>
        </w:div>
        <w:div w:id="1846746625">
          <w:marLeft w:val="0"/>
          <w:marRight w:val="0"/>
          <w:marTop w:val="0"/>
          <w:marBottom w:val="0"/>
          <w:divBdr>
            <w:top w:val="none" w:sz="0" w:space="0" w:color="auto"/>
            <w:left w:val="none" w:sz="0" w:space="0" w:color="auto"/>
            <w:bottom w:val="none" w:sz="0" w:space="0" w:color="auto"/>
            <w:right w:val="none" w:sz="0" w:space="0" w:color="auto"/>
          </w:divBdr>
        </w:div>
        <w:div w:id="1866671784">
          <w:marLeft w:val="0"/>
          <w:marRight w:val="0"/>
          <w:marTop w:val="0"/>
          <w:marBottom w:val="0"/>
          <w:divBdr>
            <w:top w:val="none" w:sz="0" w:space="0" w:color="auto"/>
            <w:left w:val="none" w:sz="0" w:space="0" w:color="auto"/>
            <w:bottom w:val="none" w:sz="0" w:space="0" w:color="auto"/>
            <w:right w:val="none" w:sz="0" w:space="0" w:color="auto"/>
          </w:divBdr>
        </w:div>
        <w:div w:id="1925188763">
          <w:marLeft w:val="0"/>
          <w:marRight w:val="0"/>
          <w:marTop w:val="0"/>
          <w:marBottom w:val="0"/>
          <w:divBdr>
            <w:top w:val="none" w:sz="0" w:space="0" w:color="auto"/>
            <w:left w:val="none" w:sz="0" w:space="0" w:color="auto"/>
            <w:bottom w:val="none" w:sz="0" w:space="0" w:color="auto"/>
            <w:right w:val="none" w:sz="0" w:space="0" w:color="auto"/>
          </w:divBdr>
        </w:div>
        <w:div w:id="1959950357">
          <w:marLeft w:val="0"/>
          <w:marRight w:val="0"/>
          <w:marTop w:val="0"/>
          <w:marBottom w:val="0"/>
          <w:divBdr>
            <w:top w:val="none" w:sz="0" w:space="0" w:color="auto"/>
            <w:left w:val="none" w:sz="0" w:space="0" w:color="auto"/>
            <w:bottom w:val="none" w:sz="0" w:space="0" w:color="auto"/>
            <w:right w:val="none" w:sz="0" w:space="0" w:color="auto"/>
          </w:divBdr>
        </w:div>
        <w:div w:id="2023777861">
          <w:marLeft w:val="0"/>
          <w:marRight w:val="0"/>
          <w:marTop w:val="0"/>
          <w:marBottom w:val="0"/>
          <w:divBdr>
            <w:top w:val="none" w:sz="0" w:space="0" w:color="auto"/>
            <w:left w:val="none" w:sz="0" w:space="0" w:color="auto"/>
            <w:bottom w:val="none" w:sz="0" w:space="0" w:color="auto"/>
            <w:right w:val="none" w:sz="0" w:space="0" w:color="auto"/>
          </w:divBdr>
        </w:div>
        <w:div w:id="2026855642">
          <w:marLeft w:val="0"/>
          <w:marRight w:val="0"/>
          <w:marTop w:val="0"/>
          <w:marBottom w:val="0"/>
          <w:divBdr>
            <w:top w:val="none" w:sz="0" w:space="0" w:color="auto"/>
            <w:left w:val="none" w:sz="0" w:space="0" w:color="auto"/>
            <w:bottom w:val="none" w:sz="0" w:space="0" w:color="auto"/>
            <w:right w:val="none" w:sz="0" w:space="0" w:color="auto"/>
          </w:divBdr>
        </w:div>
        <w:div w:id="2081634650">
          <w:marLeft w:val="0"/>
          <w:marRight w:val="0"/>
          <w:marTop w:val="0"/>
          <w:marBottom w:val="0"/>
          <w:divBdr>
            <w:top w:val="none" w:sz="0" w:space="0" w:color="auto"/>
            <w:left w:val="none" w:sz="0" w:space="0" w:color="auto"/>
            <w:bottom w:val="none" w:sz="0" w:space="0" w:color="auto"/>
            <w:right w:val="none" w:sz="0" w:space="0" w:color="auto"/>
          </w:divBdr>
        </w:div>
        <w:div w:id="2091388992">
          <w:marLeft w:val="0"/>
          <w:marRight w:val="0"/>
          <w:marTop w:val="0"/>
          <w:marBottom w:val="0"/>
          <w:divBdr>
            <w:top w:val="none" w:sz="0" w:space="0" w:color="auto"/>
            <w:left w:val="none" w:sz="0" w:space="0" w:color="auto"/>
            <w:bottom w:val="none" w:sz="0" w:space="0" w:color="auto"/>
            <w:right w:val="none" w:sz="0" w:space="0" w:color="auto"/>
          </w:divBdr>
        </w:div>
        <w:div w:id="2098548624">
          <w:marLeft w:val="0"/>
          <w:marRight w:val="0"/>
          <w:marTop w:val="0"/>
          <w:marBottom w:val="0"/>
          <w:divBdr>
            <w:top w:val="none" w:sz="0" w:space="0" w:color="auto"/>
            <w:left w:val="none" w:sz="0" w:space="0" w:color="auto"/>
            <w:bottom w:val="none" w:sz="0" w:space="0" w:color="auto"/>
            <w:right w:val="none" w:sz="0" w:space="0" w:color="auto"/>
          </w:divBdr>
        </w:div>
        <w:div w:id="2142306894">
          <w:marLeft w:val="0"/>
          <w:marRight w:val="0"/>
          <w:marTop w:val="0"/>
          <w:marBottom w:val="0"/>
          <w:divBdr>
            <w:top w:val="none" w:sz="0" w:space="0" w:color="auto"/>
            <w:left w:val="none" w:sz="0" w:space="0" w:color="auto"/>
            <w:bottom w:val="none" w:sz="0" w:space="0" w:color="auto"/>
            <w:right w:val="none" w:sz="0" w:space="0" w:color="auto"/>
          </w:divBdr>
        </w:div>
      </w:divsChild>
    </w:div>
    <w:div w:id="1973096353">
      <w:bodyDiv w:val="1"/>
      <w:marLeft w:val="0"/>
      <w:marRight w:val="0"/>
      <w:marTop w:val="0"/>
      <w:marBottom w:val="0"/>
      <w:divBdr>
        <w:top w:val="none" w:sz="0" w:space="0" w:color="auto"/>
        <w:left w:val="none" w:sz="0" w:space="0" w:color="auto"/>
        <w:bottom w:val="none" w:sz="0" w:space="0" w:color="auto"/>
        <w:right w:val="none" w:sz="0" w:space="0" w:color="auto"/>
      </w:divBdr>
    </w:div>
    <w:div w:id="2045716883">
      <w:bodyDiv w:val="1"/>
      <w:marLeft w:val="0"/>
      <w:marRight w:val="0"/>
      <w:marTop w:val="0"/>
      <w:marBottom w:val="0"/>
      <w:divBdr>
        <w:top w:val="none" w:sz="0" w:space="0" w:color="auto"/>
        <w:left w:val="none" w:sz="0" w:space="0" w:color="auto"/>
        <w:bottom w:val="none" w:sz="0" w:space="0" w:color="auto"/>
        <w:right w:val="none" w:sz="0" w:space="0" w:color="auto"/>
      </w:divBdr>
      <w:divsChild>
        <w:div w:id="270624017">
          <w:marLeft w:val="0"/>
          <w:marRight w:val="0"/>
          <w:marTop w:val="0"/>
          <w:marBottom w:val="0"/>
          <w:divBdr>
            <w:top w:val="none" w:sz="0" w:space="0" w:color="auto"/>
            <w:left w:val="none" w:sz="0" w:space="0" w:color="auto"/>
            <w:bottom w:val="none" w:sz="0" w:space="0" w:color="auto"/>
            <w:right w:val="none" w:sz="0" w:space="0" w:color="auto"/>
          </w:divBdr>
        </w:div>
        <w:div w:id="1112047174">
          <w:marLeft w:val="0"/>
          <w:marRight w:val="0"/>
          <w:marTop w:val="0"/>
          <w:marBottom w:val="0"/>
          <w:divBdr>
            <w:top w:val="none" w:sz="0" w:space="0" w:color="auto"/>
            <w:left w:val="none" w:sz="0" w:space="0" w:color="auto"/>
            <w:bottom w:val="none" w:sz="0" w:space="0" w:color="auto"/>
            <w:right w:val="none" w:sz="0" w:space="0" w:color="auto"/>
          </w:divBdr>
        </w:div>
        <w:div w:id="1435444719">
          <w:marLeft w:val="0"/>
          <w:marRight w:val="0"/>
          <w:marTop w:val="0"/>
          <w:marBottom w:val="0"/>
          <w:divBdr>
            <w:top w:val="none" w:sz="0" w:space="0" w:color="auto"/>
            <w:left w:val="none" w:sz="0" w:space="0" w:color="auto"/>
            <w:bottom w:val="none" w:sz="0" w:space="0" w:color="auto"/>
            <w:right w:val="none" w:sz="0" w:space="0" w:color="auto"/>
          </w:divBdr>
        </w:div>
        <w:div w:id="1652246224">
          <w:marLeft w:val="0"/>
          <w:marRight w:val="0"/>
          <w:marTop w:val="0"/>
          <w:marBottom w:val="0"/>
          <w:divBdr>
            <w:top w:val="none" w:sz="0" w:space="0" w:color="auto"/>
            <w:left w:val="none" w:sz="0" w:space="0" w:color="auto"/>
            <w:bottom w:val="none" w:sz="0" w:space="0" w:color="auto"/>
            <w:right w:val="none" w:sz="0" w:space="0" w:color="auto"/>
          </w:divBdr>
        </w:div>
        <w:div w:id="1931310538">
          <w:marLeft w:val="0"/>
          <w:marRight w:val="0"/>
          <w:marTop w:val="0"/>
          <w:marBottom w:val="0"/>
          <w:divBdr>
            <w:top w:val="none" w:sz="0" w:space="0" w:color="auto"/>
            <w:left w:val="none" w:sz="0" w:space="0" w:color="auto"/>
            <w:bottom w:val="none" w:sz="0" w:space="0" w:color="auto"/>
            <w:right w:val="none" w:sz="0" w:space="0" w:color="auto"/>
          </w:divBdr>
        </w:div>
        <w:div w:id="2120831085">
          <w:marLeft w:val="0"/>
          <w:marRight w:val="0"/>
          <w:marTop w:val="0"/>
          <w:marBottom w:val="0"/>
          <w:divBdr>
            <w:top w:val="none" w:sz="0" w:space="0" w:color="auto"/>
            <w:left w:val="none" w:sz="0" w:space="0" w:color="auto"/>
            <w:bottom w:val="none" w:sz="0" w:space="0" w:color="auto"/>
            <w:right w:val="none" w:sz="0" w:space="0" w:color="auto"/>
          </w:divBdr>
        </w:div>
        <w:div w:id="2132019417">
          <w:marLeft w:val="0"/>
          <w:marRight w:val="0"/>
          <w:marTop w:val="0"/>
          <w:marBottom w:val="0"/>
          <w:divBdr>
            <w:top w:val="none" w:sz="0" w:space="0" w:color="auto"/>
            <w:left w:val="none" w:sz="0" w:space="0" w:color="auto"/>
            <w:bottom w:val="none" w:sz="0" w:space="0" w:color="auto"/>
            <w:right w:val="none" w:sz="0" w:space="0" w:color="auto"/>
          </w:divBdr>
        </w:div>
      </w:divsChild>
    </w:div>
    <w:div w:id="2049840382">
      <w:bodyDiv w:val="1"/>
      <w:marLeft w:val="0"/>
      <w:marRight w:val="0"/>
      <w:marTop w:val="0"/>
      <w:marBottom w:val="0"/>
      <w:divBdr>
        <w:top w:val="none" w:sz="0" w:space="0" w:color="auto"/>
        <w:left w:val="none" w:sz="0" w:space="0" w:color="auto"/>
        <w:bottom w:val="none" w:sz="0" w:space="0" w:color="auto"/>
        <w:right w:val="none" w:sz="0" w:space="0" w:color="auto"/>
      </w:divBdr>
    </w:div>
    <w:div w:id="2053722391">
      <w:bodyDiv w:val="1"/>
      <w:marLeft w:val="0"/>
      <w:marRight w:val="0"/>
      <w:marTop w:val="0"/>
      <w:marBottom w:val="0"/>
      <w:divBdr>
        <w:top w:val="none" w:sz="0" w:space="0" w:color="auto"/>
        <w:left w:val="none" w:sz="0" w:space="0" w:color="auto"/>
        <w:bottom w:val="none" w:sz="0" w:space="0" w:color="auto"/>
        <w:right w:val="none" w:sz="0" w:space="0" w:color="auto"/>
      </w:divBdr>
    </w:div>
    <w:div w:id="2058314478">
      <w:bodyDiv w:val="1"/>
      <w:marLeft w:val="0"/>
      <w:marRight w:val="0"/>
      <w:marTop w:val="0"/>
      <w:marBottom w:val="0"/>
      <w:divBdr>
        <w:top w:val="none" w:sz="0" w:space="0" w:color="auto"/>
        <w:left w:val="none" w:sz="0" w:space="0" w:color="auto"/>
        <w:bottom w:val="none" w:sz="0" w:space="0" w:color="auto"/>
        <w:right w:val="none" w:sz="0" w:space="0" w:color="auto"/>
      </w:divBdr>
    </w:div>
    <w:div w:id="2088919290">
      <w:bodyDiv w:val="1"/>
      <w:marLeft w:val="0"/>
      <w:marRight w:val="0"/>
      <w:marTop w:val="0"/>
      <w:marBottom w:val="0"/>
      <w:divBdr>
        <w:top w:val="none" w:sz="0" w:space="0" w:color="auto"/>
        <w:left w:val="none" w:sz="0" w:space="0" w:color="auto"/>
        <w:bottom w:val="none" w:sz="0" w:space="0" w:color="auto"/>
        <w:right w:val="none" w:sz="0" w:space="0" w:color="auto"/>
      </w:divBdr>
    </w:div>
    <w:div w:id="2090812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arget="header2.xml" Type="http://schemas.openxmlformats.org/officeDocument/2006/relationships/header"/><Relationship Id="rId18" Target="media/image6.png" Type="http://schemas.openxmlformats.org/officeDocument/2006/relationships/image"/><Relationship Id="rId26" Target="media/image14.jpeg" Type="http://schemas.openxmlformats.org/officeDocument/2006/relationships/image"/><Relationship Id="rId39" Target="media/image25.png" Type="http://schemas.openxmlformats.org/officeDocument/2006/relationships/image"/><Relationship Id="rId21" Target="media/image9.png" Type="http://schemas.openxmlformats.org/officeDocument/2006/relationships/image"/><Relationship Id="rId34" Target="http://atlas04.batrame-paca.fr/images/atlas/up/up-25_005.jpg" TargetMode="External" Type="http://schemas.openxmlformats.org/officeDocument/2006/relationships/image"/><Relationship Id="rId42" Target="media/image28.jpeg" Type="http://schemas.openxmlformats.org/officeDocument/2006/relationships/image"/><Relationship Id="rId47" Target="media/image33.jpeg" Type="http://schemas.openxmlformats.org/officeDocument/2006/relationships/image"/><Relationship Id="rId50" Target="media/image36.jpeg" Type="http://schemas.openxmlformats.org/officeDocument/2006/relationships/image"/><Relationship Id="rId55" Target="media/image41.jpeg" Type="http://schemas.openxmlformats.org/officeDocument/2006/relationships/image"/><Relationship Id="rId63" Target="media/image49.jpeg" Type="http://schemas.openxmlformats.org/officeDocument/2006/relationships/image"/><Relationship Id="rId68" Target="media/image54.jpeg" Type="http://schemas.openxmlformats.org/officeDocument/2006/relationships/image"/><Relationship Id="rId76" Target="media/image61.png" Type="http://schemas.openxmlformats.org/officeDocument/2006/relationships/image"/><Relationship Id="rId84" Target="media/image69.png" Type="http://schemas.openxmlformats.org/officeDocument/2006/relationships/image"/><Relationship Id="rId7" Target="footnotes.xml" Type="http://schemas.openxmlformats.org/officeDocument/2006/relationships/footnotes"/><Relationship Id="rId71" Target="media/image57.png" Type="http://schemas.openxmlformats.org/officeDocument/2006/relationships/image"/><Relationship Id="rId2" Target="numbering.xml" Type="http://schemas.openxmlformats.org/officeDocument/2006/relationships/numbering"/><Relationship Id="rId16" Target="media/image4.jpeg" Type="http://schemas.openxmlformats.org/officeDocument/2006/relationships/image"/><Relationship Id="rId29" Target="media/image17.jpeg" Type="http://schemas.openxmlformats.org/officeDocument/2006/relationships/image"/><Relationship Id="rId11" Target="header1.xml" Type="http://schemas.openxmlformats.org/officeDocument/2006/relationships/header"/><Relationship Id="rId24" Target="media/image12.png" Type="http://schemas.openxmlformats.org/officeDocument/2006/relationships/image"/><Relationship Id="rId32" Target="media/image19.jpeg" Type="http://schemas.openxmlformats.org/officeDocument/2006/relationships/image"/><Relationship Id="rId37" Target="media/image23.jpeg" Type="http://schemas.openxmlformats.org/officeDocument/2006/relationships/image"/><Relationship Id="rId40" Target="media/image26.png" Type="http://schemas.openxmlformats.org/officeDocument/2006/relationships/image"/><Relationship Id="rId45" Target="media/image31.jpeg" Type="http://schemas.openxmlformats.org/officeDocument/2006/relationships/image"/><Relationship Id="rId53" Target="media/image39.png" Type="http://schemas.openxmlformats.org/officeDocument/2006/relationships/image"/><Relationship Id="rId58" Target="media/image44.jpeg" Type="http://schemas.openxmlformats.org/officeDocument/2006/relationships/image"/><Relationship Id="rId66" Target="media/image52.jpeg" Type="http://schemas.openxmlformats.org/officeDocument/2006/relationships/image"/><Relationship Id="rId74" Target="media/image59.png" Type="http://schemas.openxmlformats.org/officeDocument/2006/relationships/image"/><Relationship Id="rId79" Target="media/image64.jpeg" Type="http://schemas.openxmlformats.org/officeDocument/2006/relationships/image"/><Relationship Id="rId87" Target="theme/theme1.xml" Type="http://schemas.openxmlformats.org/officeDocument/2006/relationships/theme"/><Relationship Id="rId5" Target="settings.xml" Type="http://schemas.openxmlformats.org/officeDocument/2006/relationships/settings"/><Relationship Id="rId61" Target="media/image47.jpeg" Type="http://schemas.openxmlformats.org/officeDocument/2006/relationships/image"/><Relationship Id="rId82" Target="media/image67.png" Type="http://schemas.openxmlformats.org/officeDocument/2006/relationships/image"/><Relationship Id="rId19" Target="media/image7.png" Type="http://schemas.openxmlformats.org/officeDocument/2006/relationships/image"/><Relationship Id="rId4" Target="stylesWithEffects.xml" Type="http://schemas.microsoft.com/office/2007/relationships/stylesWithEffects"/><Relationship Id="rId9" Target="footer1.xml" Type="http://schemas.openxmlformats.org/officeDocument/2006/relationships/footer"/><Relationship Id="rId14" Target="media/image2.jpeg" Type="http://schemas.openxmlformats.org/officeDocument/2006/relationships/image"/><Relationship Id="rId22" Target="media/image10.jpeg" Type="http://schemas.openxmlformats.org/officeDocument/2006/relationships/image"/><Relationship Id="rId27" Target="media/image15.jpeg" Type="http://schemas.openxmlformats.org/officeDocument/2006/relationships/image"/><Relationship Id="rId30" Target="media/image18.jpeg" Type="http://schemas.openxmlformats.org/officeDocument/2006/relationships/image"/><Relationship Id="rId35" Target="media/image21.jpeg" Type="http://schemas.openxmlformats.org/officeDocument/2006/relationships/image"/><Relationship Id="rId43" Target="media/image29.jpeg" Type="http://schemas.openxmlformats.org/officeDocument/2006/relationships/image"/><Relationship Id="rId48" Target="media/image34.png" Type="http://schemas.openxmlformats.org/officeDocument/2006/relationships/image"/><Relationship Id="rId56" Target="media/image42.jpeg" Type="http://schemas.openxmlformats.org/officeDocument/2006/relationships/image"/><Relationship Id="rId64" Target="media/image50.jpeg" Type="http://schemas.openxmlformats.org/officeDocument/2006/relationships/image"/><Relationship Id="rId69" Target="media/image55.jpeg" Type="http://schemas.openxmlformats.org/officeDocument/2006/relationships/image"/><Relationship Id="rId77" Target="media/image62.jpeg" Type="http://schemas.openxmlformats.org/officeDocument/2006/relationships/image"/><Relationship Id="rId8" Target="endnotes.xml" Type="http://schemas.openxmlformats.org/officeDocument/2006/relationships/endnotes"/><Relationship Id="rId51" Target="media/image37.jpeg" Type="http://schemas.openxmlformats.org/officeDocument/2006/relationships/image"/><Relationship Id="rId72" Target="header3.xml" Type="http://schemas.openxmlformats.org/officeDocument/2006/relationships/header"/><Relationship Id="rId80" Target="media/image65.png" Type="http://schemas.openxmlformats.org/officeDocument/2006/relationships/image"/><Relationship Id="rId85" Target="media/image70.jpeg" Type="http://schemas.openxmlformats.org/officeDocument/2006/relationships/image"/><Relationship Id="rId3" Target="styles.xml" Type="http://schemas.openxmlformats.org/officeDocument/2006/relationships/styles"/><Relationship Id="rId12" Target="media/image1.png" Type="http://schemas.openxmlformats.org/officeDocument/2006/relationships/image"/><Relationship Id="rId17" Target="media/image5.jpeg" Type="http://schemas.openxmlformats.org/officeDocument/2006/relationships/image"/><Relationship Id="rId25" Target="media/image13.jpeg" Type="http://schemas.openxmlformats.org/officeDocument/2006/relationships/image"/><Relationship Id="rId33" Target="media/image20.jpeg" Type="http://schemas.openxmlformats.org/officeDocument/2006/relationships/image"/><Relationship Id="rId38" Target="media/image24.png" Type="http://schemas.openxmlformats.org/officeDocument/2006/relationships/image"/><Relationship Id="rId46" Target="media/image32.jpeg" Type="http://schemas.openxmlformats.org/officeDocument/2006/relationships/image"/><Relationship Id="rId59" Target="media/image45.jpeg" Type="http://schemas.openxmlformats.org/officeDocument/2006/relationships/image"/><Relationship Id="rId67" Target="media/image53.jpeg" Type="http://schemas.openxmlformats.org/officeDocument/2006/relationships/image"/><Relationship Id="rId20" Target="media/image8.jpeg" Type="http://schemas.openxmlformats.org/officeDocument/2006/relationships/image"/><Relationship Id="rId41" Target="media/image27.jpeg" Type="http://schemas.openxmlformats.org/officeDocument/2006/relationships/image"/><Relationship Id="rId54" Target="media/image40.jpeg" Type="http://schemas.openxmlformats.org/officeDocument/2006/relationships/image"/><Relationship Id="rId62" Target="media/image48.jpeg" Type="http://schemas.openxmlformats.org/officeDocument/2006/relationships/image"/><Relationship Id="rId70" Target="media/image56.jpeg" Type="http://schemas.openxmlformats.org/officeDocument/2006/relationships/image"/><Relationship Id="rId75" Target="media/image60.png" Type="http://schemas.openxmlformats.org/officeDocument/2006/relationships/image"/><Relationship Id="rId83" Target="media/image68.png" Type="http://schemas.openxmlformats.org/officeDocument/2006/relationships/image"/><Relationship Id="rId1" Target="../customXml/item1.xml" Type="http://schemas.openxmlformats.org/officeDocument/2006/relationships/customXml"/><Relationship Id="rId6" Target="webSettings.xml" Type="http://schemas.openxmlformats.org/officeDocument/2006/relationships/webSettings"/><Relationship Id="rId15" Target="media/image3.jpeg" Type="http://schemas.openxmlformats.org/officeDocument/2006/relationships/image"/><Relationship Id="rId23" Target="media/image11.jpeg" Type="http://schemas.openxmlformats.org/officeDocument/2006/relationships/image"/><Relationship Id="rId28" Target="media/image16.png" Type="http://schemas.openxmlformats.org/officeDocument/2006/relationships/image"/><Relationship Id="rId36" Target="media/image22.jpeg" Type="http://schemas.openxmlformats.org/officeDocument/2006/relationships/image"/><Relationship Id="rId49" Target="media/image35.jpeg" Type="http://schemas.openxmlformats.org/officeDocument/2006/relationships/image"/><Relationship Id="rId57" Target="media/image43.jpeg" Type="http://schemas.openxmlformats.org/officeDocument/2006/relationships/image"/><Relationship Id="rId10" Target="footer2.xml" Type="http://schemas.openxmlformats.org/officeDocument/2006/relationships/footer"/><Relationship Id="rId31" Target="http://atlas04.batrame-paca.fr/images/atlas/carte_unites-paysageres.jpg" TargetMode="External" Type="http://schemas.openxmlformats.org/officeDocument/2006/relationships/image"/><Relationship Id="rId44" Target="media/image30.jpeg" Type="http://schemas.openxmlformats.org/officeDocument/2006/relationships/image"/><Relationship Id="rId52" Target="media/image38.jpeg" Type="http://schemas.openxmlformats.org/officeDocument/2006/relationships/image"/><Relationship Id="rId60" Target="media/image46.jpeg" Type="http://schemas.openxmlformats.org/officeDocument/2006/relationships/image"/><Relationship Id="rId65" Target="media/image51.png" Type="http://schemas.openxmlformats.org/officeDocument/2006/relationships/image"/><Relationship Id="rId73" Target="media/image58.png" Type="http://schemas.openxmlformats.org/officeDocument/2006/relationships/image"/><Relationship Id="rId78" Target="media/image63.jpeg" Type="http://schemas.openxmlformats.org/officeDocument/2006/relationships/image"/><Relationship Id="rId81" Target="media/image66.png" Type="http://schemas.openxmlformats.org/officeDocument/2006/relationships/image"/><Relationship Id="rId86" Target="fontTable.xml" Type="http://schemas.openxmlformats.org/officeDocument/2006/relationships/fontTable"/></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54949B-5C63-46FE-B07D-BC882D2CA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BAE90526</Template>
  <TotalTime>203</TotalTime>
  <Pages>38</Pages>
  <Words>5299</Words>
  <Characters>29150</Characters>
  <Application>Microsoft Office Word</Application>
  <DocSecurity>0</DocSecurity>
  <Lines>242</Lines>
  <Paragraphs>68</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34381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mebl</dc:creator>
  <cp:lastModifiedBy>mebl</cp:lastModifiedBy>
  <cp:revision>22</cp:revision>
  <cp:lastPrinted>2019-03-19T09:37:00Z</cp:lastPrinted>
  <dcterms:created xsi:type="dcterms:W3CDTF">2018-04-20T10:07:00Z</dcterms:created>
  <dcterms:modified xsi:type="dcterms:W3CDTF">2019-03-19T09:44:00Z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28014265</vt:lpwstr>
  </property>
  <property fmtid="{D5CDD505-2E9C-101B-9397-08002B2CF9AE}" name="NXPowerLiteSettings" pid="3">
    <vt:lpwstr>C700052003A000</vt:lpwstr>
  </property>
  <property fmtid="{D5CDD505-2E9C-101B-9397-08002B2CF9AE}" name="NXPowerLiteVersion" pid="4">
    <vt:lpwstr>D8.0.4</vt:lpwstr>
  </property>
</Properties>
</file>