
<file path=[Content_Types].xml><?xml version="1.0" encoding="utf-8"?>
<Types xmlns="http://schemas.openxmlformats.org/package/2006/content-types">
  <Default ContentType="image/png" Extension="png"/>
  <Default ContentType="application/vnd.openxmlformats-officedocument.oleObject" Extension="bin"/>
  <Default ContentType="image/jpeg" Extension="jpeg"/>
  <Default ContentType="image/x-wmf" Extension="wmf"/>
  <Default ContentType="application/vnd.openxmlformats-package.relationships+xml" Extension="rels"/>
  <Default ContentType="application/xml" Extension="xml"/>
  <Override ContentType="application/vnd.openxmlformats-officedocument.wordprocessingml.document.main+xml" PartName="/word/document.xml"/>
  <Override ContentType="application/vnd.openxmlformats-officedocument.customXmlProperties+xml" PartName="/customXml/itemProps1.xml"/>
  <Override ContentType="application/vnd.openxmlformats-officedocument.wordprocessingml.numbering+xml" PartName="/word/numbering.xml"/>
  <Override ContentType="application/vnd.openxmlformats-officedocument.wordprocessingml.styles+xml" PartName="/word/styles.xml"/>
  <Override ContentType="application/vnd.ms-word.stylesWithEffects+xml" PartName="/word/stylesWithEffects.xml"/>
  <Override ContentType="application/vnd.openxmlformats-officedocument.wordprocessingml.settings+xml" PartName="/word/settings.xml"/>
  <Override ContentType="application/vnd.openxmlformats-officedocument.wordprocessingml.webSettings+xml" PartName="/word/webSettings.xml"/>
  <Override ContentType="application/vnd.openxmlformats-officedocument.wordprocessingml.footnotes+xml" PartName="/word/footnotes.xml"/>
  <Override ContentType="application/vnd.openxmlformats-officedocument.wordprocessingml.endnotes+xml" PartName="/word/endnotes.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header+xml" PartName="/word/header1.xml"/>
  <Override ContentType="application/vnd.openxmlformats-officedocument.wordprocessingml.header+xml" PartName="/word/header2.xml"/>
  <Override ContentType="application/vnd.openxmlformats-officedocument.wordprocessingml.header+xml" PartName="/word/header3.xml"/>
  <Override ContentType="application/vnd.openxmlformats-officedocument.wordprocessingml.footer+xml" PartName="/word/footer3.xml"/>
  <Override ContentType="application/vnd.openxmlformats-officedocument.wordprocessingml.header+xml" PartName="/word/header4.xml"/>
  <Override ContentType="application/vnd.openxmlformats-officedocument.wordprocessingml.header+xml" PartName="/word/header5.xml"/>
  <Override ContentType="application/vnd.openxmlformats-officedocument.wordprocessingml.header+xml" PartName="/word/header6.xml"/>
  <Override ContentType="application/vnd.openxmlformats-officedocument.wordprocessingml.footer+xml" PartName="/word/footer4.xml"/>
  <Override ContentType="application/vnd.openxmlformats-officedocument.wordprocessingml.header+xml" PartName="/word/header7.xml"/>
  <Override ContentType="application/vnd.openxmlformats-officedocument.wordprocessingml.header+xml" PartName="/word/header8.xml"/>
  <Override ContentType="application/vnd.openxmlformats-officedocument.wordprocessingml.header+xml" PartName="/word/header9.xml"/>
  <Override ContentType="application/vnd.openxmlformats-officedocument.wordprocessingml.footer+xml" PartName="/word/footer5.xml"/>
  <Override ContentType="application/vnd.openxmlformats-officedocument.wordprocessingml.header+xml" PartName="/word/header10.xml"/>
  <Override ContentType="application/vnd.openxmlformats-officedocument.wordprocessingml.fontTable+xml" PartName="/word/fontTable.xml"/>
  <Override ContentType="application/vnd.openxmlformats-officedocument.theme+xml" PartName="/word/theme/theme1.xml"/>
  <Override ContentType="application/vnd.openxmlformats-package.core-properties+xml" PartName="/docProps/core.xml"/>
  <Override ContentType="application/vnd.openxmlformats-officedocument.extended-properties+xml" PartName="/docProps/app.xml"/>
  <Override ContentType="application/vnd.openxmlformats-officedocument.custom-properties+xml" PartName="/docProps/custom.xml"/>
</Types>
</file>

<file path=_rels/.rels><?xml version="1.0" encoding="UTF-8" standalone="yes" ?><Relationships xmlns="http://schemas.openxmlformats.org/package/2006/relationships"><Relationship Id="rId3" Target="docProps/app.xml" Type="http://schemas.openxmlformats.org/officeDocument/2006/relationships/extended-properties"/><Relationship Id="rId2" Target="docProps/core.xml" Type="http://schemas.openxmlformats.org/package/2006/relationships/metadata/core-properties"/><Relationship Id="rId1" Target="word/document.xml" Type="http://schemas.openxmlformats.org/officeDocument/2006/relationships/officeDocument"/><Relationship Id="rId4" Target="docProps/custom.xml" Type="http://schemas.openxmlformats.org/officeDocument/2006/relationships/custom-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F345542" w14:textId="556FB303" w:rsidR="00E67690" w:rsidRPr="00AA0894" w:rsidRDefault="007228BB" w:rsidP="00136118">
      <w:pPr>
        <w:rPr>
          <w:rFonts w:ascii="Century Gothic" w:eastAsia="Arial Unicode MS" w:hAnsi="Century Gothic" w:cs="Arial Unicode MS"/>
          <w:b/>
          <w:bCs/>
          <w:color w:val="FFFFFF" w:themeColor="background1"/>
          <w:sz w:val="28"/>
          <w:szCs w:val="48"/>
        </w:rPr>
        <w:sectPr w:rsidR="00E67690" w:rsidRPr="00AA0894" w:rsidSect="007C634D">
          <w:footerReference w:type="even" r:id="rId9"/>
          <w:footerReference w:type="default" r:id="rId10"/>
          <w:headerReference w:type="first" r:id="rId11"/>
          <w:footnotePr>
            <w:pos w:val="beneathText"/>
          </w:footnotePr>
          <w:pgSz w:w="11906" w:h="16838" w:code="9"/>
          <w:pgMar w:top="1134" w:right="1134" w:bottom="1134" w:left="1134" w:header="709" w:footer="0" w:gutter="0"/>
          <w:cols w:space="708"/>
          <w:docGrid w:linePitch="360"/>
        </w:sectPr>
      </w:pPr>
      <w:bookmarkStart w:id="0" w:name="_GoBack"/>
      <w:bookmarkEnd w:id="0"/>
      <w:r>
        <w:rPr>
          <w:noProof/>
          <w:color w:val="FFFFFF" w:themeColor="background1"/>
          <w:lang w:eastAsia="fr-FR"/>
        </w:rPr>
        <w:pict w14:anchorId="5C1D4C1A">
          <v:shapetype id="_x0000_t202" coordsize="21600,21600" o:spt="202" path="m,l,21600r21600,l21600,xe">
            <v:stroke joinstyle="miter"/>
            <v:path gradientshapeok="t" o:connecttype="rect"/>
          </v:shapetype>
          <v:shape id="_x0000_s1276" type="#_x0000_t202" style="position:absolute;left:0;text-align:left;margin-left:164.45pt;margin-top:422.2pt;width:80.9pt;height:78pt;z-index:251723264;visibility:visible;mso-wrap-distance-left:9pt;mso-wrap-distance-top:0;mso-wrap-distance-right:9pt;mso-wrap-distance-bottom:0;mso-position-horizontal-relative:text;mso-position-vertical-relative:text;mso-width-relative:margin;mso-height-relative:margin;v-text-anchor:top" stroked="f">
            <v:textbox style="mso-next-textbox:#_x0000_s1276">
              <w:txbxContent>
                <w:p w14:paraId="7BF2AA7A" w14:textId="77777777" w:rsidR="007228BB" w:rsidRDefault="007228BB" w:rsidP="007228BB">
                  <w:pPr>
                    <w:pStyle w:val="DveloppementEncart"/>
                    <w:jc w:val="center"/>
                    <w:rPr>
                      <w:b/>
                      <w:sz w:val="22"/>
                    </w:rPr>
                  </w:pPr>
                  <w:r w:rsidRPr="00523486">
                    <w:rPr>
                      <w:b/>
                      <w:sz w:val="22"/>
                    </w:rPr>
                    <w:t>Dossier d’arrêt</w:t>
                  </w:r>
                </w:p>
                <w:p w14:paraId="27830C8C" w14:textId="77777777" w:rsidR="007228BB" w:rsidRPr="00523486" w:rsidRDefault="007228BB" w:rsidP="007228BB">
                  <w:pPr>
                    <w:pStyle w:val="DveloppementEncart"/>
                    <w:jc w:val="center"/>
                    <w:rPr>
                      <w:b/>
                      <w:sz w:val="22"/>
                    </w:rPr>
                  </w:pPr>
                  <w:r>
                    <w:rPr>
                      <w:b/>
                      <w:sz w:val="22"/>
                    </w:rPr>
                    <w:t>-</w:t>
                  </w:r>
                </w:p>
                <w:p w14:paraId="698524DC" w14:textId="77777777" w:rsidR="007228BB" w:rsidRPr="00523486" w:rsidRDefault="007228BB" w:rsidP="007228BB">
                  <w:pPr>
                    <w:pStyle w:val="DveloppementEncart"/>
                    <w:jc w:val="center"/>
                    <w:rPr>
                      <w:b/>
                      <w:sz w:val="22"/>
                    </w:rPr>
                  </w:pPr>
                  <w:r>
                    <w:rPr>
                      <w:b/>
                      <w:sz w:val="22"/>
                    </w:rPr>
                    <w:t>m</w:t>
                  </w:r>
                  <w:r w:rsidRPr="00523486">
                    <w:rPr>
                      <w:b/>
                      <w:sz w:val="22"/>
                    </w:rPr>
                    <w:t>ars 2019</w:t>
                  </w:r>
                </w:p>
              </w:txbxContent>
            </v:textbox>
          </v:shape>
        </w:pict>
      </w:r>
      <w:r w:rsidR="002E579B">
        <w:rPr>
          <w:rFonts w:ascii="Century Gothic" w:eastAsia="Arial Unicode MS" w:hAnsi="Century Gothic" w:cs="Arial Unicode MS"/>
          <w:b/>
          <w:bCs/>
          <w:noProof/>
          <w:color w:val="FFFFFF" w:themeColor="background1"/>
          <w:sz w:val="28"/>
          <w:szCs w:val="48"/>
          <w:lang w:eastAsia="fr-FR"/>
        </w:rPr>
        <w:drawing>
          <wp:anchor distT="0" distB="0" distL="114300" distR="114300" simplePos="0" relativeHeight="251585023" behindDoc="0" locked="0" layoutInCell="1" allowOverlap="1" wp14:anchorId="18DB8D69" wp14:editId="15B91EDB">
            <wp:simplePos x="0" y="0"/>
            <wp:positionH relativeFrom="margin">
              <wp:posOffset>-664210</wp:posOffset>
            </wp:positionH>
            <wp:positionV relativeFrom="margin">
              <wp:posOffset>-720090</wp:posOffset>
            </wp:positionV>
            <wp:extent cx="7543800" cy="10828655"/>
            <wp:effectExtent l="0" t="0" r="0" b="0"/>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garde -altereo.png"/>
                    <pic:cNvPicPr/>
                  </pic:nvPicPr>
                  <pic:blipFill rotWithShape="1">
                    <a:blip r:embed="rId12">
                      <a:extLst>
                        <a:ext uri="{28A0092B-C50C-407E-A947-70E740481C1C}">
                          <a14:useLocalDpi xmlns:a14="http://schemas.microsoft.com/office/drawing/2010/main" val="0"/>
                        </a:ext>
                      </a:extLst>
                    </a:blip>
                    <a:srcRect t="-870" b="1915"/>
                    <a:stretch/>
                  </pic:blipFill>
                  <pic:spPr bwMode="auto">
                    <a:xfrm>
                      <a:off x="0" y="0"/>
                      <a:ext cx="7543800" cy="1082865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tbl>
      <w:tblPr>
        <w:tblpPr w:leftFromText="141" w:rightFromText="141" w:vertAnchor="text" w:horzAnchor="margin" w:tblpY="5607"/>
        <w:tblW w:w="10098" w:type="dxa"/>
        <w:tblBorders>
          <w:top w:val="single" w:sz="4" w:space="0" w:color="9DD1C2"/>
          <w:left w:val="single" w:sz="4" w:space="0" w:color="9DD1C2"/>
          <w:bottom w:val="single" w:sz="4" w:space="0" w:color="9DD1C2"/>
          <w:right w:val="single" w:sz="4" w:space="0" w:color="9DD1C2"/>
          <w:insideH w:val="single" w:sz="4" w:space="0" w:color="9DD1C2"/>
          <w:insideV w:val="single" w:sz="4" w:space="0" w:color="9DD1C2"/>
        </w:tblBorders>
        <w:tblLayout w:type="fixed"/>
        <w:tblCellMar>
          <w:left w:w="70" w:type="dxa"/>
          <w:right w:w="70" w:type="dxa"/>
        </w:tblCellMar>
        <w:tblLook w:val="0000" w:firstRow="0" w:lastRow="0" w:firstColumn="0" w:lastColumn="0" w:noHBand="0" w:noVBand="0"/>
      </w:tblPr>
      <w:tblGrid>
        <w:gridCol w:w="3945"/>
        <w:gridCol w:w="2693"/>
        <w:gridCol w:w="3460"/>
      </w:tblGrid>
      <w:tr w:rsidR="00E67690" w14:paraId="45FD487E" w14:textId="77777777" w:rsidTr="003A3173">
        <w:trPr>
          <w:trHeight w:val="484"/>
        </w:trPr>
        <w:tc>
          <w:tcPr>
            <w:tcW w:w="10098" w:type="dxa"/>
            <w:gridSpan w:val="3"/>
            <w:shd w:val="clear" w:color="auto" w:fill="E8F4F1"/>
          </w:tcPr>
          <w:p w14:paraId="15B7C495" w14:textId="77777777" w:rsidR="00E67690" w:rsidRPr="002C7FA9" w:rsidRDefault="00E67690" w:rsidP="002407FD">
            <w:pPr>
              <w:snapToGrid w:val="0"/>
              <w:spacing w:after="120"/>
              <w:jc w:val="center"/>
              <w:rPr>
                <w:rFonts w:ascii="Corbel" w:hAnsi="Corbel"/>
                <w:b/>
                <w:bCs/>
                <w:sz w:val="20"/>
                <w:szCs w:val="20"/>
              </w:rPr>
            </w:pPr>
            <w:r>
              <w:rPr>
                <w:rFonts w:ascii="Corbel" w:hAnsi="Corbel"/>
                <w:b/>
                <w:bCs/>
                <w:sz w:val="20"/>
                <w:szCs w:val="20"/>
              </w:rPr>
              <w:lastRenderedPageBreak/>
              <w:t>Plan Local d’Urbanisme de la commune du Brusquet</w:t>
            </w:r>
          </w:p>
        </w:tc>
      </w:tr>
      <w:tr w:rsidR="00E67690" w14:paraId="26B76081" w14:textId="77777777" w:rsidTr="003A3173">
        <w:trPr>
          <w:trHeight w:val="484"/>
        </w:trPr>
        <w:tc>
          <w:tcPr>
            <w:tcW w:w="3945" w:type="dxa"/>
            <w:shd w:val="clear" w:color="auto" w:fill="E8F4F1"/>
            <w:vAlign w:val="center"/>
          </w:tcPr>
          <w:p w14:paraId="20D2E4BD" w14:textId="77777777" w:rsidR="00E67690" w:rsidRPr="00C55C58" w:rsidRDefault="00E67690" w:rsidP="003A3173">
            <w:pPr>
              <w:snapToGrid w:val="0"/>
              <w:spacing w:after="120"/>
              <w:jc w:val="left"/>
              <w:rPr>
                <w:rFonts w:ascii="Corbel" w:hAnsi="Corbel"/>
                <w:b/>
                <w:sz w:val="20"/>
                <w:szCs w:val="20"/>
              </w:rPr>
            </w:pPr>
            <w:r w:rsidRPr="00C55C58">
              <w:rPr>
                <w:rFonts w:ascii="Corbel" w:hAnsi="Corbel"/>
                <w:b/>
                <w:sz w:val="20"/>
                <w:szCs w:val="20"/>
              </w:rPr>
              <w:t>Nom du fichier</w:t>
            </w:r>
          </w:p>
        </w:tc>
        <w:tc>
          <w:tcPr>
            <w:tcW w:w="6153" w:type="dxa"/>
            <w:gridSpan w:val="2"/>
          </w:tcPr>
          <w:p w14:paraId="559DEDC4" w14:textId="77777777" w:rsidR="00E67690" w:rsidRPr="009658B2" w:rsidRDefault="00E67690" w:rsidP="002407FD">
            <w:pPr>
              <w:snapToGrid w:val="0"/>
              <w:spacing w:after="120"/>
              <w:jc w:val="center"/>
              <w:rPr>
                <w:rFonts w:ascii="Corbel" w:hAnsi="Corbel"/>
                <w:b/>
                <w:bCs/>
                <w:sz w:val="20"/>
              </w:rPr>
            </w:pPr>
            <w:r w:rsidRPr="006F6210">
              <w:rPr>
                <w:rFonts w:ascii="Corbel" w:hAnsi="Corbel"/>
                <w:b/>
                <w:bCs/>
                <w:sz w:val="20"/>
              </w:rPr>
              <w:t xml:space="preserve">Notice explicative de la modification n°1 du PLU </w:t>
            </w:r>
            <w:r>
              <w:rPr>
                <w:rFonts w:ascii="Corbel" w:hAnsi="Corbel"/>
                <w:b/>
                <w:bCs/>
                <w:sz w:val="20"/>
              </w:rPr>
              <w:t>du Brusquet</w:t>
            </w:r>
          </w:p>
        </w:tc>
      </w:tr>
      <w:tr w:rsidR="00E67690" w14:paraId="6F73E4F2" w14:textId="77777777" w:rsidTr="003A3173">
        <w:trPr>
          <w:trHeight w:val="454"/>
        </w:trPr>
        <w:tc>
          <w:tcPr>
            <w:tcW w:w="3945" w:type="dxa"/>
            <w:shd w:val="clear" w:color="auto" w:fill="E8F4F1"/>
            <w:vAlign w:val="center"/>
          </w:tcPr>
          <w:p w14:paraId="63FE08B5" w14:textId="77777777" w:rsidR="00E67690" w:rsidRPr="00C55C58" w:rsidRDefault="00E67690" w:rsidP="003A3173">
            <w:pPr>
              <w:snapToGrid w:val="0"/>
              <w:spacing w:after="120"/>
              <w:jc w:val="left"/>
              <w:rPr>
                <w:rFonts w:ascii="Corbel" w:hAnsi="Corbel"/>
                <w:b/>
                <w:sz w:val="20"/>
                <w:szCs w:val="20"/>
              </w:rPr>
            </w:pPr>
            <w:r w:rsidRPr="00C55C58">
              <w:rPr>
                <w:rFonts w:ascii="Corbel" w:hAnsi="Corbel"/>
                <w:b/>
                <w:sz w:val="20"/>
                <w:szCs w:val="20"/>
              </w:rPr>
              <w:t>Version</w:t>
            </w:r>
          </w:p>
        </w:tc>
        <w:tc>
          <w:tcPr>
            <w:tcW w:w="6153" w:type="dxa"/>
            <w:gridSpan w:val="2"/>
          </w:tcPr>
          <w:p w14:paraId="23A0EB69" w14:textId="0775535B" w:rsidR="00E67690" w:rsidRPr="002C7FA9" w:rsidRDefault="00C30904" w:rsidP="003A3173">
            <w:pPr>
              <w:snapToGrid w:val="0"/>
              <w:spacing w:after="120"/>
              <w:jc w:val="center"/>
              <w:rPr>
                <w:rFonts w:ascii="Corbel" w:hAnsi="Corbel"/>
                <w:sz w:val="20"/>
                <w:szCs w:val="20"/>
              </w:rPr>
            </w:pPr>
            <w:r>
              <w:rPr>
                <w:rFonts w:ascii="Corbel" w:hAnsi="Corbel"/>
                <w:sz w:val="20"/>
              </w:rPr>
              <w:fldChar w:fldCharType="begin"/>
            </w:r>
            <w:r w:rsidR="00E67690">
              <w:rPr>
                <w:rFonts w:ascii="Corbel" w:hAnsi="Corbel"/>
                <w:sz w:val="20"/>
              </w:rPr>
              <w:instrText xml:space="preserve"> DATE  \@ "MMMM yyyy"  \* MERGEFORMAT </w:instrText>
            </w:r>
            <w:r>
              <w:rPr>
                <w:rFonts w:ascii="Corbel" w:hAnsi="Corbel"/>
                <w:sz w:val="20"/>
              </w:rPr>
              <w:fldChar w:fldCharType="separate"/>
            </w:r>
            <w:r w:rsidR="007228BB">
              <w:rPr>
                <w:rFonts w:ascii="Corbel" w:hAnsi="Corbel"/>
                <w:noProof/>
                <w:sz w:val="20"/>
              </w:rPr>
              <w:t>mars 2019</w:t>
            </w:r>
            <w:r>
              <w:rPr>
                <w:rFonts w:ascii="Corbel" w:hAnsi="Corbel"/>
                <w:sz w:val="20"/>
              </w:rPr>
              <w:fldChar w:fldCharType="end"/>
            </w:r>
            <w:r w:rsidR="00E67690">
              <w:rPr>
                <w:rFonts w:ascii="Corbel" w:hAnsi="Corbel"/>
                <w:sz w:val="20"/>
              </w:rPr>
              <w:t xml:space="preserve"> </w:t>
            </w:r>
          </w:p>
        </w:tc>
      </w:tr>
      <w:tr w:rsidR="00E67690" w14:paraId="789CAB9D" w14:textId="77777777" w:rsidTr="003A3173">
        <w:trPr>
          <w:trHeight w:val="484"/>
        </w:trPr>
        <w:tc>
          <w:tcPr>
            <w:tcW w:w="3945" w:type="dxa"/>
            <w:shd w:val="clear" w:color="auto" w:fill="E8F4F1"/>
            <w:vAlign w:val="center"/>
          </w:tcPr>
          <w:p w14:paraId="4C2314E5" w14:textId="77777777" w:rsidR="00E67690" w:rsidRPr="00C55C58" w:rsidRDefault="00E67690" w:rsidP="003A3173">
            <w:pPr>
              <w:snapToGrid w:val="0"/>
              <w:spacing w:after="120"/>
              <w:jc w:val="left"/>
              <w:rPr>
                <w:rFonts w:ascii="Corbel" w:hAnsi="Corbel"/>
                <w:b/>
                <w:sz w:val="20"/>
                <w:szCs w:val="20"/>
              </w:rPr>
            </w:pPr>
            <w:r w:rsidRPr="00C55C58">
              <w:rPr>
                <w:rFonts w:ascii="Corbel" w:hAnsi="Corbel"/>
                <w:b/>
                <w:sz w:val="20"/>
                <w:szCs w:val="20"/>
              </w:rPr>
              <w:t>Rédacteur</w:t>
            </w:r>
            <w:r>
              <w:rPr>
                <w:rFonts w:ascii="Corbel" w:hAnsi="Corbel"/>
                <w:b/>
                <w:sz w:val="20"/>
                <w:szCs w:val="20"/>
              </w:rPr>
              <w:t xml:space="preserve"> </w:t>
            </w:r>
          </w:p>
        </w:tc>
        <w:tc>
          <w:tcPr>
            <w:tcW w:w="2693" w:type="dxa"/>
          </w:tcPr>
          <w:p w14:paraId="78E56E21" w14:textId="77777777" w:rsidR="00E67690" w:rsidRPr="002C7FA9" w:rsidRDefault="00E67690" w:rsidP="003A3173">
            <w:pPr>
              <w:snapToGrid w:val="0"/>
              <w:spacing w:after="120"/>
              <w:rPr>
                <w:rFonts w:ascii="Corbel" w:hAnsi="Corbel"/>
                <w:sz w:val="20"/>
                <w:szCs w:val="20"/>
              </w:rPr>
            </w:pPr>
            <w:r>
              <w:rPr>
                <w:rFonts w:ascii="Corbel" w:hAnsi="Corbel"/>
                <w:sz w:val="20"/>
              </w:rPr>
              <w:t>Benjamin Pesquier</w:t>
            </w:r>
          </w:p>
        </w:tc>
        <w:tc>
          <w:tcPr>
            <w:tcW w:w="3460" w:type="dxa"/>
          </w:tcPr>
          <w:p w14:paraId="14BED922" w14:textId="77777777" w:rsidR="00E67690" w:rsidRPr="004D5DA3" w:rsidRDefault="00E67690" w:rsidP="003A3173">
            <w:pPr>
              <w:pStyle w:val="Dpart-Suivi"/>
              <w:snapToGrid w:val="0"/>
              <w:spacing w:after="120"/>
              <w:rPr>
                <w:rFonts w:ascii="Corbel" w:hAnsi="Corbel"/>
                <w:i w:val="0"/>
                <w:sz w:val="20"/>
                <w:szCs w:val="20"/>
              </w:rPr>
            </w:pPr>
          </w:p>
        </w:tc>
      </w:tr>
      <w:tr w:rsidR="00E67690" w14:paraId="186EE0B2" w14:textId="77777777" w:rsidTr="003A3173">
        <w:trPr>
          <w:trHeight w:val="484"/>
        </w:trPr>
        <w:tc>
          <w:tcPr>
            <w:tcW w:w="3945" w:type="dxa"/>
            <w:shd w:val="clear" w:color="auto" w:fill="E8F4F1"/>
            <w:vAlign w:val="center"/>
          </w:tcPr>
          <w:p w14:paraId="2D70A411" w14:textId="77777777" w:rsidR="00E67690" w:rsidRPr="00C55C58" w:rsidRDefault="00E67690" w:rsidP="003A3173">
            <w:pPr>
              <w:snapToGrid w:val="0"/>
              <w:spacing w:after="120"/>
              <w:jc w:val="left"/>
              <w:rPr>
                <w:rFonts w:ascii="Corbel" w:hAnsi="Corbel"/>
                <w:b/>
                <w:sz w:val="20"/>
                <w:szCs w:val="20"/>
              </w:rPr>
            </w:pPr>
            <w:r>
              <w:rPr>
                <w:rFonts w:ascii="Corbel" w:hAnsi="Corbel"/>
                <w:b/>
                <w:sz w:val="20"/>
              </w:rPr>
              <w:t>Vérificateur</w:t>
            </w:r>
          </w:p>
        </w:tc>
        <w:tc>
          <w:tcPr>
            <w:tcW w:w="2693" w:type="dxa"/>
          </w:tcPr>
          <w:p w14:paraId="5552E7BB" w14:textId="77777777" w:rsidR="00E67690" w:rsidRPr="002C7FA9" w:rsidRDefault="00E67690" w:rsidP="003A3173">
            <w:pPr>
              <w:snapToGrid w:val="0"/>
              <w:spacing w:after="120"/>
              <w:rPr>
                <w:rFonts w:ascii="Corbel" w:hAnsi="Corbel"/>
                <w:sz w:val="20"/>
                <w:szCs w:val="20"/>
              </w:rPr>
            </w:pPr>
            <w:r>
              <w:rPr>
                <w:rFonts w:ascii="Corbel" w:hAnsi="Corbel"/>
                <w:sz w:val="20"/>
              </w:rPr>
              <w:t xml:space="preserve">Véronique </w:t>
            </w:r>
            <w:proofErr w:type="spellStart"/>
            <w:r w:rsidR="00DB28AD">
              <w:rPr>
                <w:rFonts w:ascii="Corbel" w:hAnsi="Corbel"/>
                <w:sz w:val="20"/>
              </w:rPr>
              <w:t>Hénocq-</w:t>
            </w:r>
            <w:r>
              <w:rPr>
                <w:rFonts w:ascii="Corbel" w:hAnsi="Corbel"/>
                <w:sz w:val="20"/>
              </w:rPr>
              <w:t>Coquel</w:t>
            </w:r>
            <w:proofErr w:type="spellEnd"/>
          </w:p>
        </w:tc>
        <w:tc>
          <w:tcPr>
            <w:tcW w:w="3460" w:type="dxa"/>
          </w:tcPr>
          <w:p w14:paraId="6890DCAE" w14:textId="77777777" w:rsidR="00E67690" w:rsidRPr="002C7FA9" w:rsidRDefault="00E67690" w:rsidP="003A3173">
            <w:pPr>
              <w:pStyle w:val="Dpart-Suivi"/>
              <w:snapToGrid w:val="0"/>
              <w:spacing w:after="120"/>
              <w:rPr>
                <w:rFonts w:ascii="Corbel" w:hAnsi="Corbel"/>
                <w:i w:val="0"/>
                <w:sz w:val="20"/>
                <w:szCs w:val="20"/>
              </w:rPr>
            </w:pPr>
          </w:p>
        </w:tc>
      </w:tr>
      <w:tr w:rsidR="00E67690" w14:paraId="30606CE5" w14:textId="77777777" w:rsidTr="003A3173">
        <w:trPr>
          <w:trHeight w:val="484"/>
        </w:trPr>
        <w:tc>
          <w:tcPr>
            <w:tcW w:w="3945" w:type="dxa"/>
            <w:shd w:val="clear" w:color="auto" w:fill="E8F4F1"/>
            <w:vAlign w:val="center"/>
          </w:tcPr>
          <w:p w14:paraId="70AECC33" w14:textId="77777777" w:rsidR="00E67690" w:rsidRDefault="00E67690" w:rsidP="003A3173">
            <w:pPr>
              <w:snapToGrid w:val="0"/>
              <w:spacing w:after="120"/>
              <w:jc w:val="left"/>
              <w:rPr>
                <w:rFonts w:ascii="Corbel" w:hAnsi="Corbel"/>
                <w:b/>
                <w:sz w:val="20"/>
              </w:rPr>
            </w:pPr>
            <w:r>
              <w:rPr>
                <w:rFonts w:ascii="Corbel" w:hAnsi="Corbel"/>
                <w:b/>
                <w:sz w:val="20"/>
              </w:rPr>
              <w:t>Approbateur</w:t>
            </w:r>
          </w:p>
        </w:tc>
        <w:tc>
          <w:tcPr>
            <w:tcW w:w="2693" w:type="dxa"/>
          </w:tcPr>
          <w:p w14:paraId="7CDCC1ED" w14:textId="77777777" w:rsidR="00E67690" w:rsidRDefault="00E67690" w:rsidP="003A3173">
            <w:pPr>
              <w:snapToGrid w:val="0"/>
              <w:spacing w:after="120"/>
              <w:rPr>
                <w:rFonts w:ascii="Corbel" w:hAnsi="Corbel"/>
                <w:sz w:val="20"/>
              </w:rPr>
            </w:pPr>
            <w:r>
              <w:rPr>
                <w:rFonts w:ascii="Corbel" w:hAnsi="Corbel"/>
                <w:sz w:val="20"/>
              </w:rPr>
              <w:t xml:space="preserve">Véronique </w:t>
            </w:r>
            <w:r w:rsidR="00DB28AD">
              <w:rPr>
                <w:rFonts w:ascii="Corbel" w:hAnsi="Corbel"/>
                <w:sz w:val="20"/>
              </w:rPr>
              <w:t xml:space="preserve"> </w:t>
            </w:r>
            <w:proofErr w:type="spellStart"/>
            <w:r w:rsidR="00DB28AD">
              <w:rPr>
                <w:rFonts w:ascii="Corbel" w:hAnsi="Corbel"/>
                <w:sz w:val="20"/>
              </w:rPr>
              <w:t>Hénocq-</w:t>
            </w:r>
            <w:r>
              <w:rPr>
                <w:rFonts w:ascii="Corbel" w:hAnsi="Corbel"/>
                <w:sz w:val="20"/>
              </w:rPr>
              <w:t>Coquel</w:t>
            </w:r>
            <w:proofErr w:type="spellEnd"/>
          </w:p>
        </w:tc>
        <w:tc>
          <w:tcPr>
            <w:tcW w:w="3460" w:type="dxa"/>
          </w:tcPr>
          <w:p w14:paraId="3C08959D" w14:textId="77777777" w:rsidR="00E67690" w:rsidRPr="002C7FA9" w:rsidRDefault="00E67690" w:rsidP="003A3173">
            <w:pPr>
              <w:pStyle w:val="Dpart-Suivi"/>
              <w:snapToGrid w:val="0"/>
              <w:spacing w:after="120"/>
              <w:rPr>
                <w:rFonts w:ascii="Corbel" w:hAnsi="Corbel"/>
                <w:i w:val="0"/>
                <w:sz w:val="20"/>
                <w:szCs w:val="20"/>
              </w:rPr>
            </w:pPr>
          </w:p>
        </w:tc>
      </w:tr>
    </w:tbl>
    <w:p w14:paraId="7E3E6441" w14:textId="61E2D0C3" w:rsidR="00E67690" w:rsidRPr="00AA0894" w:rsidRDefault="00DA798D" w:rsidP="00DA798D">
      <w:pPr>
        <w:pStyle w:val="Axes"/>
        <w:numPr>
          <w:ilvl w:val="0"/>
          <w:numId w:val="0"/>
        </w:numPr>
        <w:ind w:left="1004"/>
        <w:rPr>
          <w:color w:val="FFFFFF" w:themeColor="background1"/>
        </w:rPr>
        <w:sectPr w:rsidR="00E67690" w:rsidRPr="00AA0894" w:rsidSect="00FE071C">
          <w:headerReference w:type="default" r:id="rId13"/>
          <w:footnotePr>
            <w:pos w:val="beneathText"/>
          </w:footnotePr>
          <w:pgSz w:w="11906" w:h="16838" w:code="9"/>
          <w:pgMar w:top="1134" w:right="1134" w:bottom="1134" w:left="1134" w:header="709" w:footer="593" w:gutter="0"/>
          <w:cols w:space="708"/>
          <w:docGrid w:linePitch="360"/>
        </w:sectPr>
      </w:pPr>
      <w:r>
        <w:rPr>
          <w:noProof/>
          <w:color w:val="FFFFFF" w:themeColor="background1"/>
          <w:lang w:eastAsia="fr-FR"/>
        </w:rPr>
        <w:drawing>
          <wp:anchor distT="0" distB="0" distL="114300" distR="114300" simplePos="0" relativeHeight="251586048" behindDoc="0" locked="0" layoutInCell="1" allowOverlap="1" wp14:anchorId="7DBAFA8E" wp14:editId="39ACFCE4">
            <wp:simplePos x="0" y="0"/>
            <wp:positionH relativeFrom="column">
              <wp:posOffset>-83820</wp:posOffset>
            </wp:positionH>
            <wp:positionV relativeFrom="paragraph">
              <wp:posOffset>5648325</wp:posOffset>
            </wp:positionV>
            <wp:extent cx="6500495" cy="3051810"/>
            <wp:effectExtent l="19050" t="0" r="0" b="0"/>
            <wp:wrapSquare wrapText="bothSides"/>
            <wp:docPr id="48"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srcRect/>
                    <a:stretch>
                      <a:fillRect/>
                    </a:stretch>
                  </pic:blipFill>
                  <pic:spPr bwMode="auto">
                    <a:xfrm>
                      <a:off x="0" y="0"/>
                      <a:ext cx="6500495" cy="3051810"/>
                    </a:xfrm>
                    <a:prstGeom prst="rect">
                      <a:avLst/>
                    </a:prstGeom>
                    <a:noFill/>
                    <a:ln w="9525">
                      <a:noFill/>
                      <a:miter lim="800000"/>
                      <a:headEnd/>
                      <a:tailEnd/>
                    </a:ln>
                  </pic:spPr>
                </pic:pic>
              </a:graphicData>
            </a:graphic>
          </wp:anchor>
        </w:drawing>
      </w:r>
    </w:p>
    <w:bookmarkStart w:id="1" w:name="_Toc200764912"/>
    <w:bookmarkStart w:id="2" w:name="_Toc226302510"/>
    <w:bookmarkStart w:id="3" w:name="_Toc227654298"/>
    <w:p w14:paraId="3A99145D" w14:textId="43B6389D" w:rsidR="00693FC1" w:rsidRDefault="00C30904">
      <w:pPr>
        <w:pStyle w:val="TM1"/>
        <w:rPr>
          <w:rFonts w:asciiTheme="minorHAnsi" w:eastAsiaTheme="minorEastAsia" w:hAnsiTheme="minorHAnsi" w:cstheme="minorBidi"/>
          <w:color w:val="auto"/>
          <w:sz w:val="22"/>
          <w:szCs w:val="22"/>
          <w:lang w:eastAsia="fr-FR"/>
        </w:rPr>
      </w:pPr>
      <w:r>
        <w:rPr>
          <w:rFonts w:cs="Arial" w:hint="eastAsia"/>
          <w:szCs w:val="22"/>
        </w:rPr>
        <w:lastRenderedPageBreak/>
        <w:fldChar w:fldCharType="begin"/>
      </w:r>
      <w:r w:rsidR="00E67690">
        <w:rPr>
          <w:rFonts w:cs="Arial" w:hint="eastAsia"/>
          <w:szCs w:val="22"/>
        </w:rPr>
        <w:instrText xml:space="preserve"> TOC \t "0_TM2c;2;0_TM1a;1;0_TM2a;2;0_TM3a;</w:instrText>
      </w:r>
      <w:r w:rsidR="00E67690">
        <w:rPr>
          <w:rFonts w:cs="Arial"/>
          <w:szCs w:val="22"/>
        </w:rPr>
        <w:instrText>3</w:instrText>
      </w:r>
      <w:r w:rsidR="00E67690">
        <w:rPr>
          <w:rFonts w:cs="Arial" w:hint="eastAsia"/>
          <w:szCs w:val="22"/>
        </w:rPr>
        <w:instrText>;0_TM2b;</w:instrText>
      </w:r>
      <w:r w:rsidR="00E67690">
        <w:rPr>
          <w:rFonts w:cs="Arial"/>
          <w:szCs w:val="22"/>
        </w:rPr>
        <w:instrText>3</w:instrText>
      </w:r>
      <w:r w:rsidR="00E67690">
        <w:rPr>
          <w:rFonts w:cs="Arial" w:hint="eastAsia"/>
          <w:szCs w:val="22"/>
        </w:rPr>
        <w:instrText xml:space="preserve">" </w:instrText>
      </w:r>
      <w:r>
        <w:rPr>
          <w:rFonts w:cs="Arial" w:hint="eastAsia"/>
          <w:szCs w:val="22"/>
        </w:rPr>
        <w:fldChar w:fldCharType="separate"/>
      </w:r>
      <w:r w:rsidR="00693FC1" w:rsidRPr="00C76003">
        <w:rPr>
          <w:rFonts w:eastAsia="Arial Unicode MS"/>
        </w:rPr>
        <w:t>Préambule</w:t>
      </w:r>
      <w:r w:rsidR="00693FC1">
        <w:tab/>
      </w:r>
      <w:r w:rsidR="00693FC1">
        <w:fldChar w:fldCharType="begin"/>
      </w:r>
      <w:r w:rsidR="00693FC1">
        <w:instrText xml:space="preserve"> PAGEREF _Toc527119429 \h </w:instrText>
      </w:r>
      <w:r w:rsidR="00693FC1">
        <w:fldChar w:fldCharType="separate"/>
      </w:r>
      <w:r w:rsidR="007228BB">
        <w:rPr>
          <w:rFonts w:hint="eastAsia"/>
        </w:rPr>
        <w:t>4</w:t>
      </w:r>
      <w:r w:rsidR="00693FC1">
        <w:fldChar w:fldCharType="end"/>
      </w:r>
    </w:p>
    <w:p w14:paraId="1DAF0C47" w14:textId="560C86AF" w:rsidR="00693FC1" w:rsidRDefault="00693FC1">
      <w:pPr>
        <w:pStyle w:val="TM1"/>
        <w:rPr>
          <w:rFonts w:asciiTheme="minorHAnsi" w:eastAsiaTheme="minorEastAsia" w:hAnsiTheme="minorHAnsi" w:cstheme="minorBidi"/>
          <w:color w:val="auto"/>
          <w:sz w:val="22"/>
          <w:szCs w:val="22"/>
          <w:lang w:eastAsia="fr-FR"/>
        </w:rPr>
      </w:pPr>
      <w:r w:rsidRPr="00C76003">
        <w:rPr>
          <w:rFonts w:eastAsia="Arial Unicode MS"/>
        </w:rPr>
        <w:t>Eléments de Contexte</w:t>
      </w:r>
      <w:r>
        <w:tab/>
      </w:r>
      <w:r>
        <w:fldChar w:fldCharType="begin"/>
      </w:r>
      <w:r>
        <w:instrText xml:space="preserve"> PAGEREF _Toc527119430 \h </w:instrText>
      </w:r>
      <w:r>
        <w:fldChar w:fldCharType="separate"/>
      </w:r>
      <w:r w:rsidR="007228BB">
        <w:rPr>
          <w:rFonts w:hint="eastAsia"/>
        </w:rPr>
        <w:t>5</w:t>
      </w:r>
      <w:r>
        <w:fldChar w:fldCharType="end"/>
      </w:r>
    </w:p>
    <w:p w14:paraId="5F76C720" w14:textId="11A9A5BB" w:rsidR="00693FC1" w:rsidRDefault="00693FC1">
      <w:pPr>
        <w:pStyle w:val="TM2"/>
        <w:rPr>
          <w:rFonts w:asciiTheme="minorHAnsi" w:eastAsiaTheme="minorEastAsia" w:hAnsiTheme="minorHAnsi" w:cstheme="minorBidi"/>
          <w:color w:val="auto"/>
          <w:lang w:eastAsia="fr-FR"/>
        </w:rPr>
      </w:pPr>
      <w:r w:rsidRPr="00C76003">
        <w:rPr>
          <w:rFonts w:eastAsia="Arial Unicode MS"/>
          <w:lang w:bidi="en-US"/>
        </w:rPr>
        <w:t>Présentation de la commune</w:t>
      </w:r>
      <w:r>
        <w:tab/>
      </w:r>
      <w:r>
        <w:fldChar w:fldCharType="begin"/>
      </w:r>
      <w:r>
        <w:instrText xml:space="preserve"> PAGEREF _Toc527119431 \h </w:instrText>
      </w:r>
      <w:r>
        <w:fldChar w:fldCharType="separate"/>
      </w:r>
      <w:r w:rsidR="007228BB">
        <w:t>6</w:t>
      </w:r>
      <w:r>
        <w:fldChar w:fldCharType="end"/>
      </w:r>
    </w:p>
    <w:p w14:paraId="6AC1ED77" w14:textId="3BC616CD" w:rsidR="00693FC1" w:rsidRDefault="00693FC1">
      <w:pPr>
        <w:pStyle w:val="TM2"/>
        <w:rPr>
          <w:rFonts w:asciiTheme="minorHAnsi" w:eastAsiaTheme="minorEastAsia" w:hAnsiTheme="minorHAnsi" w:cstheme="minorBidi"/>
          <w:color w:val="auto"/>
          <w:lang w:eastAsia="fr-FR"/>
        </w:rPr>
      </w:pPr>
      <w:r w:rsidRPr="00C76003">
        <w:rPr>
          <w:rFonts w:eastAsia="Arial Unicode MS"/>
          <w:lang w:bidi="en-US"/>
        </w:rPr>
        <w:t>Plan Local d’Urbanisme en vigueur</w:t>
      </w:r>
      <w:r>
        <w:tab/>
      </w:r>
      <w:r>
        <w:fldChar w:fldCharType="begin"/>
      </w:r>
      <w:r>
        <w:instrText xml:space="preserve"> PAGEREF _Toc527119432 \h </w:instrText>
      </w:r>
      <w:r>
        <w:fldChar w:fldCharType="separate"/>
      </w:r>
      <w:r w:rsidR="007228BB">
        <w:t>8</w:t>
      </w:r>
      <w:r>
        <w:fldChar w:fldCharType="end"/>
      </w:r>
    </w:p>
    <w:p w14:paraId="2CBFDC14" w14:textId="0727ACB5" w:rsidR="00693FC1" w:rsidRDefault="00693FC1">
      <w:pPr>
        <w:pStyle w:val="TM2"/>
        <w:rPr>
          <w:rFonts w:asciiTheme="minorHAnsi" w:eastAsiaTheme="minorEastAsia" w:hAnsiTheme="minorHAnsi" w:cstheme="minorBidi"/>
          <w:color w:val="auto"/>
          <w:lang w:eastAsia="fr-FR"/>
        </w:rPr>
      </w:pPr>
      <w:r w:rsidRPr="00C76003">
        <w:rPr>
          <w:rFonts w:eastAsia="Arial Unicode MS"/>
          <w:lang w:bidi="en-US"/>
        </w:rPr>
        <w:t>Servitudes s’imposant au document d’urbanisme</w:t>
      </w:r>
      <w:r>
        <w:tab/>
      </w:r>
      <w:r>
        <w:fldChar w:fldCharType="begin"/>
      </w:r>
      <w:r>
        <w:instrText xml:space="preserve"> PAGEREF _Toc527119433 \h </w:instrText>
      </w:r>
      <w:r>
        <w:fldChar w:fldCharType="separate"/>
      </w:r>
      <w:r w:rsidR="007228BB">
        <w:t>11</w:t>
      </w:r>
      <w:r>
        <w:fldChar w:fldCharType="end"/>
      </w:r>
    </w:p>
    <w:p w14:paraId="576AA9AE" w14:textId="1BA5B744" w:rsidR="00693FC1" w:rsidRDefault="00693FC1">
      <w:pPr>
        <w:pStyle w:val="TM2"/>
        <w:rPr>
          <w:rFonts w:asciiTheme="minorHAnsi" w:eastAsiaTheme="minorEastAsia" w:hAnsiTheme="minorHAnsi" w:cstheme="minorBidi"/>
          <w:color w:val="auto"/>
          <w:lang w:eastAsia="fr-FR"/>
        </w:rPr>
      </w:pPr>
      <w:r w:rsidRPr="00C76003">
        <w:rPr>
          <w:rFonts w:eastAsia="Arial Unicode MS"/>
          <w:lang w:bidi="en-US"/>
        </w:rPr>
        <w:t>Documents supra-communaux</w:t>
      </w:r>
      <w:r>
        <w:tab/>
      </w:r>
      <w:r>
        <w:fldChar w:fldCharType="begin"/>
      </w:r>
      <w:r>
        <w:instrText xml:space="preserve"> PAGEREF _Toc527119434 \h </w:instrText>
      </w:r>
      <w:r>
        <w:fldChar w:fldCharType="separate"/>
      </w:r>
      <w:r w:rsidR="007228BB">
        <w:t>11</w:t>
      </w:r>
      <w:r>
        <w:fldChar w:fldCharType="end"/>
      </w:r>
    </w:p>
    <w:p w14:paraId="31FC5DD1" w14:textId="7199152B" w:rsidR="00693FC1" w:rsidRDefault="00693FC1">
      <w:pPr>
        <w:pStyle w:val="TM2"/>
        <w:rPr>
          <w:rFonts w:asciiTheme="minorHAnsi" w:eastAsiaTheme="minorEastAsia" w:hAnsiTheme="minorHAnsi" w:cstheme="minorBidi"/>
          <w:color w:val="auto"/>
          <w:lang w:eastAsia="fr-FR"/>
        </w:rPr>
      </w:pPr>
      <w:r w:rsidRPr="00C76003">
        <w:rPr>
          <w:rFonts w:eastAsia="Arial Unicode MS"/>
          <w:lang w:bidi="en-US"/>
        </w:rPr>
        <w:t>Caractéristiques Environnementales</w:t>
      </w:r>
      <w:r>
        <w:tab/>
      </w:r>
      <w:r>
        <w:fldChar w:fldCharType="begin"/>
      </w:r>
      <w:r>
        <w:instrText xml:space="preserve"> PAGEREF _Toc527119435 \h </w:instrText>
      </w:r>
      <w:r>
        <w:fldChar w:fldCharType="separate"/>
      </w:r>
      <w:r w:rsidR="007228BB">
        <w:t>13</w:t>
      </w:r>
      <w:r>
        <w:fldChar w:fldCharType="end"/>
      </w:r>
    </w:p>
    <w:p w14:paraId="39A7DA17" w14:textId="3430C059" w:rsidR="00693FC1" w:rsidRDefault="00693FC1">
      <w:pPr>
        <w:pStyle w:val="TM3"/>
        <w:rPr>
          <w:rFonts w:asciiTheme="minorHAnsi" w:eastAsiaTheme="minorEastAsia" w:hAnsiTheme="minorHAnsi"/>
          <w:color w:val="auto"/>
          <w:sz w:val="22"/>
        </w:rPr>
      </w:pPr>
      <w:r w:rsidRPr="00C76003">
        <w:rPr>
          <w:rFonts w:eastAsia="Arial Unicode MS"/>
        </w:rPr>
        <w:t>Risques</w:t>
      </w:r>
      <w:r>
        <w:tab/>
      </w:r>
      <w:r>
        <w:fldChar w:fldCharType="begin"/>
      </w:r>
      <w:r>
        <w:instrText xml:space="preserve"> PAGEREF _Toc527119436 \h </w:instrText>
      </w:r>
      <w:r>
        <w:fldChar w:fldCharType="separate"/>
      </w:r>
      <w:r w:rsidR="007228BB">
        <w:t>13</w:t>
      </w:r>
      <w:r>
        <w:fldChar w:fldCharType="end"/>
      </w:r>
    </w:p>
    <w:p w14:paraId="776682E9" w14:textId="0F61724A" w:rsidR="00693FC1" w:rsidRDefault="00693FC1">
      <w:pPr>
        <w:pStyle w:val="TM3"/>
        <w:rPr>
          <w:rFonts w:asciiTheme="minorHAnsi" w:eastAsiaTheme="minorEastAsia" w:hAnsiTheme="minorHAnsi"/>
          <w:color w:val="auto"/>
          <w:sz w:val="22"/>
        </w:rPr>
      </w:pPr>
      <w:r w:rsidRPr="00C76003">
        <w:rPr>
          <w:rFonts w:eastAsia="Arial Unicode MS"/>
        </w:rPr>
        <w:t>Environnement</w:t>
      </w:r>
      <w:r>
        <w:tab/>
      </w:r>
      <w:r>
        <w:fldChar w:fldCharType="begin"/>
      </w:r>
      <w:r>
        <w:instrText xml:space="preserve"> PAGEREF _Toc527119437 \h </w:instrText>
      </w:r>
      <w:r>
        <w:fldChar w:fldCharType="separate"/>
      </w:r>
      <w:r w:rsidR="007228BB">
        <w:t>15</w:t>
      </w:r>
      <w:r>
        <w:fldChar w:fldCharType="end"/>
      </w:r>
    </w:p>
    <w:p w14:paraId="32B92DB1" w14:textId="0CA12805" w:rsidR="00693FC1" w:rsidRDefault="00693FC1">
      <w:pPr>
        <w:pStyle w:val="TM1"/>
        <w:rPr>
          <w:rFonts w:asciiTheme="minorHAnsi" w:eastAsiaTheme="minorEastAsia" w:hAnsiTheme="minorHAnsi" w:cstheme="minorBidi"/>
          <w:color w:val="auto"/>
          <w:sz w:val="22"/>
          <w:szCs w:val="22"/>
          <w:lang w:eastAsia="fr-FR"/>
        </w:rPr>
      </w:pPr>
      <w:r w:rsidRPr="00C76003">
        <w:rPr>
          <w:rFonts w:eastAsia="Arial Unicode MS"/>
        </w:rPr>
        <w:t>Points de modification du PLU</w:t>
      </w:r>
      <w:r>
        <w:tab/>
      </w:r>
      <w:r>
        <w:fldChar w:fldCharType="begin"/>
      </w:r>
      <w:r>
        <w:instrText xml:space="preserve"> PAGEREF _Toc527119438 \h </w:instrText>
      </w:r>
      <w:r>
        <w:fldChar w:fldCharType="separate"/>
      </w:r>
      <w:r w:rsidR="007228BB">
        <w:rPr>
          <w:rFonts w:hint="eastAsia"/>
        </w:rPr>
        <w:t>29</w:t>
      </w:r>
      <w:r>
        <w:fldChar w:fldCharType="end"/>
      </w:r>
    </w:p>
    <w:p w14:paraId="051A9B53" w14:textId="2D6A8368" w:rsidR="00693FC1" w:rsidRDefault="00693FC1">
      <w:pPr>
        <w:pStyle w:val="TM3"/>
        <w:rPr>
          <w:rFonts w:asciiTheme="minorHAnsi" w:eastAsiaTheme="minorEastAsia" w:hAnsiTheme="minorHAnsi"/>
          <w:color w:val="auto"/>
          <w:sz w:val="22"/>
        </w:rPr>
      </w:pPr>
      <w:r>
        <w:rPr>
          <w:lang w:bidi="en-US"/>
        </w:rPr>
        <w:t>Point 1 – Ouverture d’une partie de la zone II AU en I AUa</w:t>
      </w:r>
      <w:r>
        <w:tab/>
      </w:r>
      <w:r>
        <w:fldChar w:fldCharType="begin"/>
      </w:r>
      <w:r>
        <w:instrText xml:space="preserve"> PAGEREF _Toc527119439 \h </w:instrText>
      </w:r>
      <w:r>
        <w:fldChar w:fldCharType="separate"/>
      </w:r>
      <w:r w:rsidR="007228BB">
        <w:t>30</w:t>
      </w:r>
      <w:r>
        <w:fldChar w:fldCharType="end"/>
      </w:r>
    </w:p>
    <w:p w14:paraId="68C55F38" w14:textId="3519F5A2" w:rsidR="00693FC1" w:rsidRDefault="00693FC1">
      <w:pPr>
        <w:pStyle w:val="TM3"/>
        <w:rPr>
          <w:rFonts w:asciiTheme="minorHAnsi" w:eastAsiaTheme="minorEastAsia" w:hAnsiTheme="minorHAnsi"/>
          <w:color w:val="auto"/>
          <w:sz w:val="22"/>
        </w:rPr>
      </w:pPr>
      <w:r>
        <w:rPr>
          <w:lang w:bidi="en-US"/>
        </w:rPr>
        <w:t>Perceptions visuelles</w:t>
      </w:r>
      <w:r>
        <w:tab/>
      </w:r>
      <w:r>
        <w:fldChar w:fldCharType="begin"/>
      </w:r>
      <w:r>
        <w:instrText xml:space="preserve"> PAGEREF _Toc527119440 \h </w:instrText>
      </w:r>
      <w:r>
        <w:fldChar w:fldCharType="separate"/>
      </w:r>
      <w:r w:rsidR="007228BB">
        <w:t>49</w:t>
      </w:r>
      <w:r>
        <w:fldChar w:fldCharType="end"/>
      </w:r>
    </w:p>
    <w:p w14:paraId="76E2DDA7" w14:textId="1F954143" w:rsidR="00693FC1" w:rsidRDefault="00693FC1">
      <w:pPr>
        <w:pStyle w:val="TM3"/>
        <w:rPr>
          <w:rFonts w:asciiTheme="minorHAnsi" w:eastAsiaTheme="minorEastAsia" w:hAnsiTheme="minorHAnsi"/>
          <w:color w:val="auto"/>
          <w:sz w:val="22"/>
        </w:rPr>
      </w:pPr>
      <w:r>
        <w:rPr>
          <w:lang w:bidi="en-US"/>
        </w:rPr>
        <w:t>Point 2 – création d’un secteur uaa et renforcement de l’article 11</w:t>
      </w:r>
      <w:r>
        <w:tab/>
      </w:r>
      <w:r>
        <w:fldChar w:fldCharType="begin"/>
      </w:r>
      <w:r>
        <w:instrText xml:space="preserve"> PAGEREF _Toc527119441 \h </w:instrText>
      </w:r>
      <w:r>
        <w:fldChar w:fldCharType="separate"/>
      </w:r>
      <w:r w:rsidR="007228BB">
        <w:t>74</w:t>
      </w:r>
      <w:r>
        <w:fldChar w:fldCharType="end"/>
      </w:r>
    </w:p>
    <w:p w14:paraId="785E4899" w14:textId="4FC668CB" w:rsidR="00693FC1" w:rsidRDefault="00693FC1">
      <w:pPr>
        <w:pStyle w:val="TM1"/>
        <w:rPr>
          <w:rFonts w:asciiTheme="minorHAnsi" w:eastAsiaTheme="minorEastAsia" w:hAnsiTheme="minorHAnsi" w:cstheme="minorBidi"/>
          <w:color w:val="auto"/>
          <w:sz w:val="22"/>
          <w:szCs w:val="22"/>
          <w:lang w:eastAsia="fr-FR"/>
        </w:rPr>
      </w:pPr>
      <w:r w:rsidRPr="00C76003">
        <w:rPr>
          <w:rFonts w:eastAsia="Arial Unicode MS"/>
        </w:rPr>
        <w:t>Evaluation des impacts de la modification du PLU sur l’environnement</w:t>
      </w:r>
      <w:r>
        <w:tab/>
      </w:r>
      <w:r>
        <w:fldChar w:fldCharType="begin"/>
      </w:r>
      <w:r>
        <w:instrText xml:space="preserve"> PAGEREF _Toc527119442 \h </w:instrText>
      </w:r>
      <w:r>
        <w:fldChar w:fldCharType="separate"/>
      </w:r>
      <w:r w:rsidR="007228BB">
        <w:rPr>
          <w:rFonts w:hint="eastAsia"/>
        </w:rPr>
        <w:t>80</w:t>
      </w:r>
      <w:r>
        <w:fldChar w:fldCharType="end"/>
      </w:r>
    </w:p>
    <w:p w14:paraId="54141C61" w14:textId="1DB14DC2" w:rsidR="00693FC1" w:rsidRDefault="00693FC1">
      <w:pPr>
        <w:pStyle w:val="TM2"/>
        <w:rPr>
          <w:rFonts w:asciiTheme="minorHAnsi" w:eastAsiaTheme="minorEastAsia" w:hAnsiTheme="minorHAnsi" w:cstheme="minorBidi"/>
          <w:color w:val="auto"/>
          <w:lang w:eastAsia="fr-FR"/>
        </w:rPr>
      </w:pPr>
      <w:r w:rsidRPr="00C76003">
        <w:rPr>
          <w:rFonts w:eastAsia="Arial Unicode MS"/>
          <w:lang w:bidi="en-US"/>
        </w:rPr>
        <w:t>Impacts sur la biodiversite</w:t>
      </w:r>
      <w:r>
        <w:tab/>
      </w:r>
      <w:r>
        <w:fldChar w:fldCharType="begin"/>
      </w:r>
      <w:r>
        <w:instrText xml:space="preserve"> PAGEREF _Toc527119443 \h </w:instrText>
      </w:r>
      <w:r>
        <w:fldChar w:fldCharType="separate"/>
      </w:r>
      <w:r w:rsidR="007228BB">
        <w:t>83</w:t>
      </w:r>
      <w:r>
        <w:fldChar w:fldCharType="end"/>
      </w:r>
    </w:p>
    <w:p w14:paraId="22918663" w14:textId="58CC643B" w:rsidR="00693FC1" w:rsidRDefault="00693FC1">
      <w:pPr>
        <w:pStyle w:val="TM2"/>
        <w:rPr>
          <w:rFonts w:asciiTheme="minorHAnsi" w:eastAsiaTheme="minorEastAsia" w:hAnsiTheme="minorHAnsi" w:cstheme="minorBidi"/>
          <w:color w:val="auto"/>
          <w:lang w:eastAsia="fr-FR"/>
        </w:rPr>
      </w:pPr>
      <w:r w:rsidRPr="00C76003">
        <w:rPr>
          <w:rFonts w:eastAsia="Arial Unicode MS"/>
          <w:lang w:bidi="en-US"/>
        </w:rPr>
        <w:t>Impacts sur les ressources naturelles</w:t>
      </w:r>
      <w:r>
        <w:tab/>
      </w:r>
      <w:r>
        <w:fldChar w:fldCharType="begin"/>
      </w:r>
      <w:r>
        <w:instrText xml:space="preserve"> PAGEREF _Toc527119444 \h </w:instrText>
      </w:r>
      <w:r>
        <w:fldChar w:fldCharType="separate"/>
      </w:r>
      <w:r w:rsidR="007228BB">
        <w:t>86</w:t>
      </w:r>
      <w:r>
        <w:fldChar w:fldCharType="end"/>
      </w:r>
    </w:p>
    <w:p w14:paraId="43DD52F0" w14:textId="64A6FEF0" w:rsidR="00693FC1" w:rsidRDefault="00693FC1">
      <w:pPr>
        <w:pStyle w:val="TM2"/>
        <w:rPr>
          <w:rFonts w:asciiTheme="minorHAnsi" w:eastAsiaTheme="minorEastAsia" w:hAnsiTheme="minorHAnsi" w:cstheme="minorBidi"/>
          <w:color w:val="auto"/>
          <w:lang w:eastAsia="fr-FR"/>
        </w:rPr>
      </w:pPr>
      <w:r w:rsidRPr="00C76003">
        <w:rPr>
          <w:rFonts w:eastAsia="Arial Unicode MS"/>
          <w:lang w:bidi="en-US"/>
        </w:rPr>
        <w:t>Impacts sur le cadre de vie</w:t>
      </w:r>
      <w:r>
        <w:tab/>
      </w:r>
      <w:r>
        <w:fldChar w:fldCharType="begin"/>
      </w:r>
      <w:r>
        <w:instrText xml:space="preserve"> PAGEREF _Toc527119445 \h </w:instrText>
      </w:r>
      <w:r>
        <w:fldChar w:fldCharType="separate"/>
      </w:r>
      <w:r w:rsidR="007228BB">
        <w:t>87</w:t>
      </w:r>
      <w:r>
        <w:fldChar w:fldCharType="end"/>
      </w:r>
    </w:p>
    <w:p w14:paraId="1CC3AC43" w14:textId="0D92D7CC" w:rsidR="00693FC1" w:rsidRDefault="00693FC1">
      <w:pPr>
        <w:pStyle w:val="TM2"/>
        <w:rPr>
          <w:rFonts w:asciiTheme="minorHAnsi" w:eastAsiaTheme="minorEastAsia" w:hAnsiTheme="minorHAnsi" w:cstheme="minorBidi"/>
          <w:color w:val="auto"/>
          <w:lang w:eastAsia="fr-FR"/>
        </w:rPr>
      </w:pPr>
      <w:r w:rsidRPr="00C76003">
        <w:rPr>
          <w:rFonts w:eastAsia="Arial Unicode MS"/>
          <w:lang w:bidi="en-US"/>
        </w:rPr>
        <w:t>Conclusions</w:t>
      </w:r>
      <w:r>
        <w:tab/>
      </w:r>
      <w:r>
        <w:fldChar w:fldCharType="begin"/>
      </w:r>
      <w:r>
        <w:instrText xml:space="preserve"> PAGEREF _Toc527119446 \h </w:instrText>
      </w:r>
      <w:r>
        <w:fldChar w:fldCharType="separate"/>
      </w:r>
      <w:r w:rsidR="007228BB">
        <w:t>87</w:t>
      </w:r>
      <w:r>
        <w:fldChar w:fldCharType="end"/>
      </w:r>
    </w:p>
    <w:p w14:paraId="19B44F79" w14:textId="77777777" w:rsidR="00E67690" w:rsidRPr="00AA0894" w:rsidRDefault="00C30904" w:rsidP="003659F2">
      <w:pPr>
        <w:tabs>
          <w:tab w:val="right" w:pos="6237"/>
        </w:tabs>
        <w:rPr>
          <w:rFonts w:cs="Arial"/>
          <w:color w:val="FFFFFF" w:themeColor="background1"/>
        </w:rPr>
        <w:sectPr w:rsidR="00E67690" w:rsidRPr="00AA0894" w:rsidSect="002B709D">
          <w:headerReference w:type="default" r:id="rId15"/>
          <w:footerReference w:type="default" r:id="rId16"/>
          <w:footnotePr>
            <w:pos w:val="beneathText"/>
          </w:footnotePr>
          <w:pgSz w:w="11906" w:h="16838" w:code="9"/>
          <w:pgMar w:top="1134" w:right="1134" w:bottom="1134" w:left="4536" w:header="709" w:footer="0" w:gutter="0"/>
          <w:cols w:space="708"/>
          <w:docGrid w:linePitch="360"/>
        </w:sectPr>
      </w:pPr>
      <w:r>
        <w:rPr>
          <w:rFonts w:ascii="Open Sans bold" w:eastAsia="MS Mincho" w:hAnsi="Open Sans bold" w:cs="Arial" w:hint="eastAsia"/>
          <w:noProof/>
          <w:color w:val="FFFFFF" w:themeColor="background1"/>
          <w:sz w:val="32"/>
          <w:szCs w:val="22"/>
          <w:lang w:eastAsia="en-US"/>
        </w:rPr>
        <w:fldChar w:fldCharType="end"/>
      </w:r>
    </w:p>
    <w:bookmarkEnd w:id="1"/>
    <w:bookmarkEnd w:id="2"/>
    <w:bookmarkEnd w:id="3"/>
    <w:p w14:paraId="35599339" w14:textId="77777777" w:rsidR="00E67690" w:rsidRDefault="00E67690" w:rsidP="00152D5A">
      <w:pPr>
        <w:pStyle w:val="DveloppementEncart"/>
        <w:rPr>
          <w:rFonts w:eastAsia="Arial Unicode MS"/>
        </w:rPr>
        <w:sectPr w:rsidR="00E67690" w:rsidSect="00DE7454">
          <w:headerReference w:type="default" r:id="rId17"/>
          <w:footnotePr>
            <w:pos w:val="beneathText"/>
          </w:footnotePr>
          <w:type w:val="continuous"/>
          <w:pgSz w:w="11906" w:h="16838" w:code="9"/>
          <w:pgMar w:top="1134" w:right="3402" w:bottom="1134" w:left="1134" w:header="709" w:footer="601" w:gutter="0"/>
          <w:cols w:space="708"/>
          <w:docGrid w:linePitch="360"/>
        </w:sectPr>
      </w:pPr>
    </w:p>
    <w:p w14:paraId="4871C95F" w14:textId="77777777" w:rsidR="00E67690" w:rsidRPr="00152D5A" w:rsidRDefault="00E67690" w:rsidP="00152D5A">
      <w:pPr>
        <w:pStyle w:val="DveloppementEncart"/>
        <w:rPr>
          <w:rFonts w:eastAsia="Arial Unicode MS"/>
          <w:szCs w:val="80"/>
        </w:rPr>
      </w:pPr>
    </w:p>
    <w:p w14:paraId="50472F48" w14:textId="77777777" w:rsidR="00E67690" w:rsidRPr="000317C9" w:rsidRDefault="00E67690" w:rsidP="00E36B7F">
      <w:pPr>
        <w:pStyle w:val="0TM1a"/>
        <w:rPr>
          <w:rFonts w:eastAsia="Arial Unicode MS"/>
          <w:noProof w:val="0"/>
          <w:color w:val="FFFFFF" w:themeColor="background1"/>
        </w:rPr>
      </w:pPr>
      <w:bookmarkStart w:id="4" w:name="_Toc527119429"/>
      <w:r w:rsidRPr="000317C9">
        <w:rPr>
          <w:color w:val="FFFFFF" w:themeColor="background1"/>
        </w:rPr>
        <w:drawing>
          <wp:anchor distT="0" distB="0" distL="114300" distR="114300" simplePos="0" relativeHeight="251590144" behindDoc="1" locked="0" layoutInCell="1" allowOverlap="1" wp14:anchorId="7C7F04F8" wp14:editId="251147E7">
            <wp:simplePos x="0" y="0"/>
            <wp:positionH relativeFrom="margin">
              <wp:posOffset>-714688</wp:posOffset>
            </wp:positionH>
            <wp:positionV relativeFrom="margin">
              <wp:posOffset>-720090</wp:posOffset>
            </wp:positionV>
            <wp:extent cx="5781249" cy="10685635"/>
            <wp:effectExtent l="19050" t="0" r="0" b="0"/>
            <wp:wrapNone/>
            <wp:docPr id="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termediaire"/>
                    <pic:cNvPicPr>
                      <a:picLocks noChangeAspect="1" noChangeArrowheads="1"/>
                    </pic:cNvPicPr>
                  </pic:nvPicPr>
                  <pic:blipFill>
                    <a:blip r:embed="rId18"/>
                    <a:stretch>
                      <a:fillRect/>
                    </a:stretch>
                  </pic:blipFill>
                  <pic:spPr bwMode="auto">
                    <a:xfrm>
                      <a:off x="0" y="0"/>
                      <a:ext cx="5781249" cy="10685635"/>
                    </a:xfrm>
                    <a:prstGeom prst="rect">
                      <a:avLst/>
                    </a:prstGeom>
                    <a:noFill/>
                    <a:ln>
                      <a:noFill/>
                    </a:ln>
                  </pic:spPr>
                </pic:pic>
              </a:graphicData>
            </a:graphic>
          </wp:anchor>
        </w:drawing>
      </w:r>
      <w:r w:rsidRPr="000317C9">
        <w:rPr>
          <w:rFonts w:eastAsia="Arial Unicode MS"/>
          <w:noProof w:val="0"/>
          <w:color w:val="FFFFFF" w:themeColor="background1"/>
        </w:rPr>
        <w:t>Préambule</w:t>
      </w:r>
      <w:bookmarkEnd w:id="4"/>
      <w:r w:rsidRPr="000317C9">
        <w:rPr>
          <w:rFonts w:eastAsia="Arial Unicode MS"/>
          <w:noProof w:val="0"/>
          <w:color w:val="FFFFFF" w:themeColor="background1"/>
        </w:rPr>
        <w:t xml:space="preserve"> </w:t>
      </w:r>
    </w:p>
    <w:p w14:paraId="55EDBAF7" w14:textId="77777777" w:rsidR="00E67690" w:rsidRPr="000317C9" w:rsidRDefault="00E67690" w:rsidP="00E36B7F">
      <w:pPr>
        <w:pStyle w:val="0TM4a"/>
        <w:rPr>
          <w:rFonts w:eastAsia="Arial Unicode MS"/>
          <w:color w:val="FFFFFF" w:themeColor="background1"/>
        </w:rPr>
      </w:pPr>
      <w:r w:rsidRPr="000317C9">
        <w:rPr>
          <w:rFonts w:eastAsia="Arial Unicode MS"/>
          <w:color w:val="FFFFFF" w:themeColor="background1"/>
        </w:rPr>
        <w:t>Rappel</w:t>
      </w:r>
    </w:p>
    <w:p w14:paraId="1C2A7F75" w14:textId="77777777" w:rsidR="00E67690" w:rsidRPr="00E14E7E" w:rsidRDefault="00E14E7E" w:rsidP="00AA0894">
      <w:pPr>
        <w:pStyle w:val="DveloppementEncart"/>
        <w:rPr>
          <w:rFonts w:eastAsia="Arial Unicode MS"/>
          <w:color w:val="FFFFFF" w:themeColor="background1"/>
        </w:rPr>
      </w:pPr>
      <w:r>
        <w:rPr>
          <w:rFonts w:eastAsia="Arial Unicode MS"/>
          <w:color w:val="FFFFFF" w:themeColor="background1"/>
        </w:rPr>
        <w:t xml:space="preserve">La commune du Brusquet </w:t>
      </w:r>
      <w:r w:rsidR="00E67690" w:rsidRPr="00E14E7E">
        <w:rPr>
          <w:rFonts w:eastAsia="Arial Unicode MS"/>
          <w:color w:val="FFFFFF" w:themeColor="background1"/>
        </w:rPr>
        <w:t xml:space="preserve">dispose d’un PLU approuvé en </w:t>
      </w:r>
      <w:r>
        <w:rPr>
          <w:rFonts w:eastAsia="Arial Unicode MS"/>
          <w:color w:val="FFFFFF" w:themeColor="background1"/>
        </w:rPr>
        <w:t>2008</w:t>
      </w:r>
      <w:r w:rsidR="00E67690" w:rsidRPr="00E14E7E">
        <w:rPr>
          <w:rFonts w:eastAsia="Arial Unicode MS"/>
          <w:color w:val="FFFFFF" w:themeColor="background1"/>
        </w:rPr>
        <w:t>.</w:t>
      </w:r>
    </w:p>
    <w:p w14:paraId="25686A4C" w14:textId="77777777" w:rsidR="00E67690" w:rsidRPr="001C43E4" w:rsidRDefault="00E67690" w:rsidP="00E44ABD">
      <w:pPr>
        <w:pStyle w:val="DveloppementEncart"/>
        <w:rPr>
          <w:rFonts w:eastAsia="Arial Unicode MS"/>
          <w:color w:val="EEECE1" w:themeColor="background2"/>
        </w:rPr>
      </w:pPr>
      <w:r w:rsidRPr="00E14E7E">
        <w:rPr>
          <w:rFonts w:eastAsia="Arial Unicode MS"/>
          <w:color w:val="FFFFFF" w:themeColor="background1"/>
        </w:rPr>
        <w:t xml:space="preserve">Dans les grandes lignes les </w:t>
      </w:r>
      <w:r w:rsidRPr="001C43E4">
        <w:rPr>
          <w:rFonts w:eastAsia="Arial Unicode MS"/>
          <w:color w:val="EEECE1" w:themeColor="background2"/>
        </w:rPr>
        <w:t xml:space="preserve">orientations du PLU </w:t>
      </w:r>
      <w:r w:rsidR="001C43E4" w:rsidRPr="001C43E4">
        <w:rPr>
          <w:rFonts w:eastAsia="Arial Unicode MS"/>
          <w:color w:val="EEECE1" w:themeColor="background2"/>
        </w:rPr>
        <w:t>du Brusquet</w:t>
      </w:r>
      <w:r w:rsidRPr="001C43E4">
        <w:rPr>
          <w:rFonts w:eastAsia="Arial Unicode MS"/>
          <w:color w:val="EEECE1" w:themeColor="background2"/>
        </w:rPr>
        <w:t xml:space="preserve"> étaient les suivantes :</w:t>
      </w:r>
    </w:p>
    <w:p w14:paraId="31C2A154" w14:textId="77777777" w:rsidR="00E14E7E" w:rsidRPr="001C43E4" w:rsidRDefault="00E14E7E" w:rsidP="007113FB">
      <w:pPr>
        <w:pStyle w:val="DveloppementEncart"/>
        <w:numPr>
          <w:ilvl w:val="0"/>
          <w:numId w:val="20"/>
        </w:numPr>
        <w:rPr>
          <w:rFonts w:eastAsia="Arial Unicode MS"/>
          <w:color w:val="EEECE1" w:themeColor="background2"/>
        </w:rPr>
      </w:pPr>
      <w:r w:rsidRPr="001C43E4">
        <w:rPr>
          <w:rFonts w:eastAsia="Arial Unicode MS"/>
          <w:color w:val="EEECE1" w:themeColor="background2"/>
        </w:rPr>
        <w:t>Répondre aux besoins en logements.</w:t>
      </w:r>
    </w:p>
    <w:p w14:paraId="12B3E471" w14:textId="77777777" w:rsidR="00E14E7E" w:rsidRPr="001C43E4" w:rsidRDefault="00E14E7E" w:rsidP="007113FB">
      <w:pPr>
        <w:pStyle w:val="DveloppementEncart"/>
        <w:numPr>
          <w:ilvl w:val="0"/>
          <w:numId w:val="20"/>
        </w:numPr>
        <w:rPr>
          <w:rFonts w:eastAsia="Arial Unicode MS"/>
          <w:color w:val="EEECE1" w:themeColor="background2"/>
        </w:rPr>
      </w:pPr>
      <w:r w:rsidRPr="001C43E4">
        <w:rPr>
          <w:rFonts w:eastAsia="Arial Unicode MS"/>
          <w:color w:val="EEECE1" w:themeColor="background2"/>
        </w:rPr>
        <w:t>Permettre un développement urbain respectueux de l’environnement.</w:t>
      </w:r>
    </w:p>
    <w:p w14:paraId="1A4F7D1F" w14:textId="77777777" w:rsidR="00E14E7E" w:rsidRPr="001C43E4" w:rsidRDefault="00E14E7E" w:rsidP="007113FB">
      <w:pPr>
        <w:pStyle w:val="DveloppementEncart"/>
        <w:numPr>
          <w:ilvl w:val="0"/>
          <w:numId w:val="20"/>
        </w:numPr>
        <w:rPr>
          <w:rFonts w:eastAsia="Arial Unicode MS"/>
          <w:color w:val="EEECE1" w:themeColor="background2"/>
        </w:rPr>
      </w:pPr>
      <w:r w:rsidRPr="001C43E4">
        <w:rPr>
          <w:rFonts w:eastAsia="Arial Unicode MS"/>
          <w:color w:val="EEECE1" w:themeColor="background2"/>
        </w:rPr>
        <w:t>Répondre aux besoins des habitants en matière d’équipements et d’infrastructures.</w:t>
      </w:r>
    </w:p>
    <w:p w14:paraId="767FDF55" w14:textId="77777777" w:rsidR="00E14E7E" w:rsidRPr="001C43E4" w:rsidRDefault="00E14E7E" w:rsidP="007113FB">
      <w:pPr>
        <w:pStyle w:val="DveloppementEncart"/>
        <w:numPr>
          <w:ilvl w:val="0"/>
          <w:numId w:val="20"/>
        </w:numPr>
        <w:rPr>
          <w:rFonts w:eastAsia="Arial Unicode MS"/>
          <w:color w:val="EEECE1" w:themeColor="background2"/>
        </w:rPr>
      </w:pPr>
      <w:r w:rsidRPr="001C43E4">
        <w:rPr>
          <w:rFonts w:eastAsia="Arial Unicode MS"/>
          <w:color w:val="EEECE1" w:themeColor="background2"/>
        </w:rPr>
        <w:t>Dynamiser l’économie locale.</w:t>
      </w:r>
    </w:p>
    <w:p w14:paraId="22A7AE40" w14:textId="77777777" w:rsidR="00E14E7E" w:rsidRPr="001C43E4" w:rsidRDefault="00E14E7E" w:rsidP="007113FB">
      <w:pPr>
        <w:pStyle w:val="DveloppementEncart"/>
        <w:numPr>
          <w:ilvl w:val="0"/>
          <w:numId w:val="20"/>
        </w:numPr>
        <w:rPr>
          <w:rFonts w:eastAsia="Arial Unicode MS"/>
          <w:color w:val="EEECE1" w:themeColor="background2"/>
        </w:rPr>
      </w:pPr>
      <w:r w:rsidRPr="001C43E4">
        <w:rPr>
          <w:rFonts w:eastAsia="Arial Unicode MS"/>
          <w:color w:val="EEECE1" w:themeColor="background2"/>
        </w:rPr>
        <w:t>Requalifier les espaces publics et les entrées de village.</w:t>
      </w:r>
    </w:p>
    <w:p w14:paraId="15D49628" w14:textId="77777777" w:rsidR="00E14E7E" w:rsidRPr="001C43E4" w:rsidRDefault="00E14E7E" w:rsidP="007113FB">
      <w:pPr>
        <w:pStyle w:val="DveloppementEncart"/>
        <w:numPr>
          <w:ilvl w:val="0"/>
          <w:numId w:val="20"/>
        </w:numPr>
        <w:rPr>
          <w:rFonts w:eastAsia="Arial Unicode MS"/>
          <w:color w:val="EEECE1" w:themeColor="background2"/>
        </w:rPr>
      </w:pPr>
      <w:r w:rsidRPr="001C43E4">
        <w:rPr>
          <w:rFonts w:eastAsia="Arial Unicode MS"/>
          <w:color w:val="EEECE1" w:themeColor="background2"/>
        </w:rPr>
        <w:t>Promouvoir une qualité urbaine et architecturale.</w:t>
      </w:r>
    </w:p>
    <w:p w14:paraId="17914C42" w14:textId="77777777" w:rsidR="00E14E7E" w:rsidRPr="001C43E4" w:rsidRDefault="00E14E7E" w:rsidP="00E14E7E">
      <w:pPr>
        <w:pStyle w:val="DveloppementEncart"/>
        <w:rPr>
          <w:rFonts w:eastAsia="Arial Unicode MS"/>
          <w:color w:val="EEECE1" w:themeColor="background2"/>
        </w:rPr>
      </w:pPr>
    </w:p>
    <w:p w14:paraId="3C273DA5" w14:textId="77777777" w:rsidR="00E67690" w:rsidRDefault="00E14E7E" w:rsidP="00E14E7E">
      <w:pPr>
        <w:pStyle w:val="DveloppementEncart"/>
        <w:rPr>
          <w:rFonts w:eastAsia="Arial Unicode MS"/>
          <w:color w:val="FFFFFF" w:themeColor="background1"/>
        </w:rPr>
      </w:pPr>
      <w:r>
        <w:rPr>
          <w:rFonts w:eastAsia="Arial Unicode MS"/>
          <w:color w:val="FFFFFF" w:themeColor="background1"/>
        </w:rPr>
        <w:t>Courant de l’année 2017</w:t>
      </w:r>
      <w:r w:rsidR="00E67690" w:rsidRPr="00E14E7E">
        <w:rPr>
          <w:rFonts w:eastAsia="Arial Unicode MS"/>
          <w:color w:val="FFFFFF" w:themeColor="background1"/>
        </w:rPr>
        <w:t xml:space="preserve">, la commune souhaite à nouveau faire évoluer son document d’urbanisme par voie de modification du PLU : la modification n°1 du PLU </w:t>
      </w:r>
      <w:r>
        <w:rPr>
          <w:rFonts w:eastAsia="Arial Unicode MS"/>
          <w:color w:val="FFFFFF" w:themeColor="background1"/>
        </w:rPr>
        <w:t>du Brusquet</w:t>
      </w:r>
      <w:r w:rsidR="00E67690" w:rsidRPr="00E14E7E">
        <w:rPr>
          <w:rFonts w:eastAsia="Arial Unicode MS"/>
          <w:color w:val="FFFFFF" w:themeColor="background1"/>
        </w:rPr>
        <w:t>.</w:t>
      </w:r>
    </w:p>
    <w:p w14:paraId="4874A939" w14:textId="77777777" w:rsidR="00215121" w:rsidRPr="000317C9" w:rsidRDefault="00215121" w:rsidP="00E14E7E">
      <w:pPr>
        <w:pStyle w:val="DveloppementEncart"/>
        <w:rPr>
          <w:rFonts w:eastAsia="Arial Unicode MS"/>
          <w:color w:val="FFFFFF" w:themeColor="background1"/>
        </w:rPr>
      </w:pPr>
    </w:p>
    <w:p w14:paraId="3E8CD815" w14:textId="77777777" w:rsidR="00E67690" w:rsidRPr="000317C9" w:rsidRDefault="00E67690" w:rsidP="00E36B7F">
      <w:pPr>
        <w:pStyle w:val="0TM4a"/>
        <w:rPr>
          <w:rFonts w:eastAsia="Arial Unicode MS"/>
          <w:color w:val="FFFFFF" w:themeColor="background1"/>
        </w:rPr>
      </w:pPr>
      <w:r w:rsidRPr="000317C9">
        <w:rPr>
          <w:rFonts w:eastAsia="Arial Unicode MS"/>
          <w:color w:val="FFFFFF" w:themeColor="background1"/>
        </w:rPr>
        <w:t>Présentation de la modification du PLU</w:t>
      </w:r>
    </w:p>
    <w:p w14:paraId="3C4A7871" w14:textId="77777777" w:rsidR="00215121" w:rsidRPr="00215121" w:rsidRDefault="00215121" w:rsidP="00215121">
      <w:pPr>
        <w:pStyle w:val="DveloppementEncart"/>
        <w:rPr>
          <w:rFonts w:eastAsia="Arial Unicode MS"/>
          <w:color w:val="FFFFFF" w:themeColor="background1"/>
        </w:rPr>
      </w:pPr>
      <w:r w:rsidRPr="00215121">
        <w:rPr>
          <w:rFonts w:eastAsia="Arial Unicode MS"/>
          <w:color w:val="FFFFFF" w:themeColor="background1"/>
        </w:rPr>
        <w:t>Le plan local d’urbanisme (PLU) fait l’objet d’une procédure de modification lorsque la</w:t>
      </w:r>
      <w:r>
        <w:rPr>
          <w:rFonts w:eastAsia="Arial Unicode MS"/>
          <w:color w:val="FFFFFF" w:themeColor="background1"/>
        </w:rPr>
        <w:t xml:space="preserve"> </w:t>
      </w:r>
      <w:r w:rsidRPr="00215121">
        <w:rPr>
          <w:rFonts w:eastAsia="Arial Unicode MS"/>
          <w:color w:val="FFFFFF" w:themeColor="background1"/>
        </w:rPr>
        <w:t>commune ou l’établissement public de coopération intercommunale (EPCI) envisage de</w:t>
      </w:r>
      <w:r>
        <w:rPr>
          <w:rFonts w:eastAsia="Arial Unicode MS"/>
          <w:color w:val="FFFFFF" w:themeColor="background1"/>
        </w:rPr>
        <w:t xml:space="preserve"> </w:t>
      </w:r>
      <w:r w:rsidRPr="00215121">
        <w:rPr>
          <w:rFonts w:eastAsia="Arial Unicode MS"/>
          <w:color w:val="FFFFFF" w:themeColor="background1"/>
        </w:rPr>
        <w:t>modifier le règlement (écrit et/ou graphique), les orientations d’aménagement et de</w:t>
      </w:r>
      <w:r>
        <w:rPr>
          <w:rFonts w:eastAsia="Arial Unicode MS"/>
          <w:color w:val="FFFFFF" w:themeColor="background1"/>
        </w:rPr>
        <w:t xml:space="preserve"> </w:t>
      </w:r>
      <w:r w:rsidRPr="00215121">
        <w:rPr>
          <w:rFonts w:eastAsia="Arial Unicode MS"/>
          <w:color w:val="FFFFFF" w:themeColor="background1"/>
        </w:rPr>
        <w:t>programmation (OAP) ou le programme d’orientations et d’actions (cas d’un PLUi H/D) du</w:t>
      </w:r>
      <w:r>
        <w:rPr>
          <w:rFonts w:eastAsia="Arial Unicode MS"/>
          <w:color w:val="FFFFFF" w:themeColor="background1"/>
        </w:rPr>
        <w:t xml:space="preserve"> </w:t>
      </w:r>
      <w:r w:rsidRPr="00215121">
        <w:rPr>
          <w:rFonts w:eastAsia="Arial Unicode MS"/>
          <w:color w:val="FFFFFF" w:themeColor="background1"/>
        </w:rPr>
        <w:t>PLU, dès lors que le projet de modification n’implique pas :</w:t>
      </w:r>
    </w:p>
    <w:p w14:paraId="0FFB6696" w14:textId="77777777" w:rsidR="00215121" w:rsidRPr="00215121" w:rsidRDefault="00215121" w:rsidP="00215121">
      <w:pPr>
        <w:pStyle w:val="DveloppementEncart"/>
        <w:numPr>
          <w:ilvl w:val="0"/>
          <w:numId w:val="30"/>
        </w:numPr>
        <w:rPr>
          <w:rFonts w:eastAsia="Arial Unicode MS"/>
          <w:color w:val="FFFFFF" w:themeColor="background1"/>
        </w:rPr>
      </w:pPr>
      <w:r w:rsidRPr="00215121">
        <w:rPr>
          <w:rFonts w:eastAsia="Arial Unicode MS"/>
          <w:color w:val="FFFFFF" w:themeColor="background1"/>
        </w:rPr>
        <w:t>de changer les orientations définies par le projet d’aménagement et de</w:t>
      </w:r>
      <w:r>
        <w:rPr>
          <w:rFonts w:eastAsia="Arial Unicode MS"/>
          <w:color w:val="FFFFFF" w:themeColor="background1"/>
        </w:rPr>
        <w:t xml:space="preserve"> </w:t>
      </w:r>
      <w:r w:rsidRPr="00215121">
        <w:rPr>
          <w:rFonts w:eastAsia="Arial Unicode MS"/>
          <w:color w:val="FFFFFF" w:themeColor="background1"/>
        </w:rPr>
        <w:t>développement durables (PADD),</w:t>
      </w:r>
    </w:p>
    <w:p w14:paraId="3A9B52AC" w14:textId="77777777" w:rsidR="00215121" w:rsidRPr="00215121" w:rsidRDefault="00215121" w:rsidP="00215121">
      <w:pPr>
        <w:pStyle w:val="DveloppementEncart"/>
        <w:numPr>
          <w:ilvl w:val="0"/>
          <w:numId w:val="30"/>
        </w:numPr>
        <w:rPr>
          <w:rFonts w:eastAsia="Arial Unicode MS"/>
          <w:color w:val="FFFFFF" w:themeColor="background1"/>
        </w:rPr>
      </w:pPr>
      <w:r w:rsidRPr="00215121">
        <w:rPr>
          <w:rFonts w:eastAsia="Arial Unicode MS"/>
          <w:color w:val="FFFFFF" w:themeColor="background1"/>
        </w:rPr>
        <w:t>de réduire un espace boisé classé, une zone agricole ou une zone naturelle et</w:t>
      </w:r>
      <w:r>
        <w:rPr>
          <w:rFonts w:eastAsia="Arial Unicode MS"/>
          <w:color w:val="FFFFFF" w:themeColor="background1"/>
        </w:rPr>
        <w:t xml:space="preserve"> </w:t>
      </w:r>
      <w:r w:rsidRPr="00215121">
        <w:rPr>
          <w:rFonts w:eastAsia="Arial Unicode MS"/>
          <w:color w:val="FFFFFF" w:themeColor="background1"/>
        </w:rPr>
        <w:t>forestière,</w:t>
      </w:r>
    </w:p>
    <w:p w14:paraId="73BF6394" w14:textId="77777777" w:rsidR="00215121" w:rsidRPr="00215121" w:rsidRDefault="00215121" w:rsidP="00215121">
      <w:pPr>
        <w:pStyle w:val="DveloppementEncart"/>
        <w:numPr>
          <w:ilvl w:val="0"/>
          <w:numId w:val="30"/>
        </w:numPr>
        <w:rPr>
          <w:rFonts w:eastAsia="Arial Unicode MS"/>
          <w:color w:val="FFFFFF" w:themeColor="background1"/>
        </w:rPr>
      </w:pPr>
      <w:r w:rsidRPr="00215121">
        <w:rPr>
          <w:rFonts w:eastAsia="Arial Unicode MS"/>
          <w:color w:val="FFFFFF" w:themeColor="background1"/>
        </w:rPr>
        <w:t>de réduire une protection édictée en raison des risques de nuisance, de la</w:t>
      </w:r>
      <w:r>
        <w:rPr>
          <w:rFonts w:eastAsia="Arial Unicode MS"/>
          <w:color w:val="FFFFFF" w:themeColor="background1"/>
        </w:rPr>
        <w:t xml:space="preserve"> </w:t>
      </w:r>
      <w:r w:rsidRPr="00215121">
        <w:rPr>
          <w:rFonts w:eastAsia="Arial Unicode MS"/>
          <w:color w:val="FFFFFF" w:themeColor="background1"/>
        </w:rPr>
        <w:t>qualité des sites, des paysages ou des milieux naturels,</w:t>
      </w:r>
    </w:p>
    <w:p w14:paraId="105C0F77" w14:textId="77777777" w:rsidR="00215121" w:rsidRDefault="00215121" w:rsidP="00215121">
      <w:pPr>
        <w:pStyle w:val="DveloppementEncart"/>
        <w:numPr>
          <w:ilvl w:val="0"/>
          <w:numId w:val="30"/>
        </w:numPr>
        <w:rPr>
          <w:rFonts w:eastAsia="Arial Unicode MS"/>
          <w:color w:val="FFFFFF" w:themeColor="background1"/>
        </w:rPr>
      </w:pPr>
      <w:r w:rsidRPr="00215121">
        <w:rPr>
          <w:rFonts w:eastAsia="Arial Unicode MS"/>
          <w:color w:val="FFFFFF" w:themeColor="background1"/>
        </w:rPr>
        <w:t>ou une évolution de nature à induire de graves risques de nuisance.</w:t>
      </w:r>
    </w:p>
    <w:p w14:paraId="36CA14E2" w14:textId="77777777" w:rsidR="00215121" w:rsidRPr="00215121" w:rsidRDefault="00215121" w:rsidP="00215121">
      <w:pPr>
        <w:pStyle w:val="DveloppementEncart"/>
        <w:numPr>
          <w:ilvl w:val="0"/>
          <w:numId w:val="30"/>
        </w:numPr>
        <w:rPr>
          <w:rFonts w:eastAsia="Arial Unicode MS"/>
          <w:color w:val="FFFFFF" w:themeColor="background1"/>
        </w:rPr>
      </w:pPr>
    </w:p>
    <w:p w14:paraId="018FF4FA" w14:textId="77777777" w:rsidR="00215121" w:rsidRPr="00215121" w:rsidRDefault="00215121" w:rsidP="00215121">
      <w:pPr>
        <w:pStyle w:val="DveloppementEncart"/>
        <w:rPr>
          <w:rFonts w:eastAsia="Arial Unicode MS"/>
          <w:color w:val="FFFFFF" w:themeColor="background1"/>
        </w:rPr>
      </w:pPr>
      <w:r w:rsidRPr="00215121">
        <w:rPr>
          <w:rFonts w:eastAsia="Arial Unicode MS"/>
          <w:color w:val="FFFFFF" w:themeColor="background1"/>
        </w:rPr>
        <w:t>Cette procédure permet des modifications ayant pour effet de :</w:t>
      </w:r>
    </w:p>
    <w:p w14:paraId="0AB5CA41" w14:textId="77777777" w:rsidR="00215121" w:rsidRPr="00215121" w:rsidRDefault="00215121" w:rsidP="00215121">
      <w:pPr>
        <w:pStyle w:val="DveloppementEncart"/>
        <w:numPr>
          <w:ilvl w:val="0"/>
          <w:numId w:val="30"/>
        </w:numPr>
        <w:rPr>
          <w:rFonts w:eastAsia="Arial Unicode MS"/>
          <w:color w:val="FFFFFF" w:themeColor="background1"/>
        </w:rPr>
      </w:pPr>
      <w:r w:rsidRPr="00215121">
        <w:rPr>
          <w:rFonts w:eastAsia="Arial Unicode MS"/>
          <w:color w:val="FFFFFF" w:themeColor="background1"/>
        </w:rPr>
        <w:t>majorer de plus de 20 % les possibilités de construction résultant, dans une zone,</w:t>
      </w:r>
      <w:r>
        <w:rPr>
          <w:rFonts w:eastAsia="Arial Unicode MS"/>
          <w:color w:val="FFFFFF" w:themeColor="background1"/>
        </w:rPr>
        <w:t xml:space="preserve"> </w:t>
      </w:r>
      <w:r w:rsidRPr="00215121">
        <w:rPr>
          <w:rFonts w:eastAsia="Arial Unicode MS"/>
          <w:color w:val="FFFFFF" w:themeColor="background1"/>
        </w:rPr>
        <w:t>de l’application de l’ensemble des règles du PLU,</w:t>
      </w:r>
    </w:p>
    <w:p w14:paraId="7B1CD243" w14:textId="77777777" w:rsidR="00215121" w:rsidRPr="00215121" w:rsidRDefault="00215121" w:rsidP="00215121">
      <w:pPr>
        <w:pStyle w:val="DveloppementEncart"/>
        <w:numPr>
          <w:ilvl w:val="0"/>
          <w:numId w:val="30"/>
        </w:numPr>
        <w:rPr>
          <w:rFonts w:eastAsia="Arial Unicode MS"/>
          <w:color w:val="FFFFFF" w:themeColor="background1"/>
        </w:rPr>
      </w:pPr>
      <w:r w:rsidRPr="00215121">
        <w:rPr>
          <w:rFonts w:eastAsia="Arial Unicode MS"/>
          <w:color w:val="FFFFFF" w:themeColor="background1"/>
        </w:rPr>
        <w:t>diminuer ces possibilités de construire,</w:t>
      </w:r>
    </w:p>
    <w:p w14:paraId="1BBB57F4" w14:textId="77777777" w:rsidR="00215121" w:rsidRPr="00215121" w:rsidRDefault="00215121" w:rsidP="00215121">
      <w:pPr>
        <w:pStyle w:val="DveloppementEncart"/>
        <w:numPr>
          <w:ilvl w:val="0"/>
          <w:numId w:val="30"/>
        </w:numPr>
        <w:rPr>
          <w:rFonts w:eastAsia="Arial Unicode MS"/>
          <w:color w:val="FFFFFF" w:themeColor="background1"/>
        </w:rPr>
      </w:pPr>
      <w:r w:rsidRPr="00215121">
        <w:rPr>
          <w:rFonts w:eastAsia="Arial Unicode MS"/>
          <w:color w:val="FFFFFF" w:themeColor="background1"/>
        </w:rPr>
        <w:t>réduire la surface d’une zone urbaine (U) ou à urbaniser (AU).</w:t>
      </w:r>
    </w:p>
    <w:p w14:paraId="7D29F465" w14:textId="77777777" w:rsidR="00215121" w:rsidRPr="00215121" w:rsidRDefault="00215121" w:rsidP="00215121">
      <w:pPr>
        <w:pStyle w:val="DveloppementEncart"/>
        <w:rPr>
          <w:rFonts w:eastAsia="Arial Unicode MS"/>
          <w:color w:val="FFFFFF" w:themeColor="background1"/>
        </w:rPr>
      </w:pPr>
      <w:r w:rsidRPr="00215121">
        <w:rPr>
          <w:rFonts w:eastAsia="Arial Unicode MS"/>
          <w:color w:val="FFFFFF" w:themeColor="background1"/>
        </w:rPr>
        <w:t>Elle permet notamment d’ouvrir à l’urbanisation les zones à urbaniser (souvent classées</w:t>
      </w:r>
    </w:p>
    <w:p w14:paraId="4D91AED7" w14:textId="77777777" w:rsidR="00E67690" w:rsidRPr="000317C9" w:rsidRDefault="00215121" w:rsidP="00215121">
      <w:pPr>
        <w:pStyle w:val="DveloppementEncart"/>
        <w:rPr>
          <w:color w:val="FFFFFF" w:themeColor="background1"/>
        </w:rPr>
      </w:pPr>
      <w:r w:rsidRPr="00215121">
        <w:rPr>
          <w:rFonts w:eastAsia="Arial Unicode MS"/>
          <w:color w:val="FFFFFF" w:themeColor="background1"/>
        </w:rPr>
        <w:t>2AU) des PLU (zones définies par l’article R. 151-20 du code de l’urbanisme).</w:t>
      </w:r>
    </w:p>
    <w:p w14:paraId="68ED5A86" w14:textId="77777777" w:rsidR="00215121" w:rsidRDefault="00215121" w:rsidP="00F23866">
      <w:pPr>
        <w:pStyle w:val="DveloppementEncart"/>
        <w:rPr>
          <w:color w:val="FFFFFF" w:themeColor="background1"/>
        </w:rPr>
      </w:pPr>
    </w:p>
    <w:p w14:paraId="74B6C083" w14:textId="77777777" w:rsidR="00215121" w:rsidRDefault="00215121" w:rsidP="00F23866">
      <w:pPr>
        <w:pStyle w:val="DveloppementEncart"/>
        <w:rPr>
          <w:b/>
          <w:color w:val="FFFFFF" w:themeColor="background1"/>
        </w:rPr>
      </w:pPr>
    </w:p>
    <w:p w14:paraId="220448C5" w14:textId="77777777" w:rsidR="00E67690" w:rsidRPr="00215121" w:rsidRDefault="00E14E7E" w:rsidP="00F23866">
      <w:pPr>
        <w:pStyle w:val="DveloppementEncart"/>
        <w:rPr>
          <w:b/>
          <w:color w:val="FFFFFF" w:themeColor="background1"/>
        </w:rPr>
      </w:pPr>
      <w:r w:rsidRPr="00215121">
        <w:rPr>
          <w:b/>
          <w:color w:val="FFFFFF" w:themeColor="background1"/>
        </w:rPr>
        <w:t>La modification n°1 du PLU du Brusquet repose sur 2</w:t>
      </w:r>
      <w:r w:rsidR="00E67690" w:rsidRPr="00215121">
        <w:rPr>
          <w:b/>
          <w:color w:val="FFFFFF" w:themeColor="background1"/>
        </w:rPr>
        <w:t xml:space="preserve"> points :</w:t>
      </w:r>
    </w:p>
    <w:p w14:paraId="196865B1" w14:textId="77777777" w:rsidR="00E67690" w:rsidRPr="00E14E7E" w:rsidRDefault="00E67690" w:rsidP="00AF57A2">
      <w:pPr>
        <w:pStyle w:val="DveloppementEncart"/>
        <w:rPr>
          <w:color w:val="FFFFFF" w:themeColor="background1"/>
        </w:rPr>
      </w:pPr>
      <w:r w:rsidRPr="00E14E7E">
        <w:rPr>
          <w:color w:val="FFFFFF" w:themeColor="background1"/>
        </w:rPr>
        <w:t xml:space="preserve">Point 1 </w:t>
      </w:r>
      <w:r w:rsidR="00F03551">
        <w:rPr>
          <w:color w:val="FFFFFF" w:themeColor="background1"/>
        </w:rPr>
        <w:t>–</w:t>
      </w:r>
      <w:r w:rsidRPr="00E14E7E">
        <w:rPr>
          <w:color w:val="FFFFFF" w:themeColor="background1"/>
        </w:rPr>
        <w:t xml:space="preserve"> </w:t>
      </w:r>
      <w:r w:rsidR="00F03551">
        <w:rPr>
          <w:color w:val="FFFFFF" w:themeColor="background1"/>
        </w:rPr>
        <w:t>Ouverture d’une partie de la zone IIAU en IAU</w:t>
      </w:r>
    </w:p>
    <w:p w14:paraId="5511ECA6" w14:textId="77777777" w:rsidR="00E67690" w:rsidRPr="00E14E7E" w:rsidRDefault="00E67690" w:rsidP="00AF57A2">
      <w:pPr>
        <w:pStyle w:val="DveloppementEncart"/>
        <w:rPr>
          <w:color w:val="FFFFFF" w:themeColor="background1"/>
        </w:rPr>
      </w:pPr>
      <w:r w:rsidRPr="00E14E7E">
        <w:rPr>
          <w:color w:val="FFFFFF" w:themeColor="background1"/>
        </w:rPr>
        <w:t xml:space="preserve">Point 2 - Modifications des articles relatifs à la zone </w:t>
      </w:r>
      <w:proofErr w:type="spellStart"/>
      <w:r w:rsidRPr="00E14E7E">
        <w:rPr>
          <w:color w:val="FFFFFF" w:themeColor="background1"/>
        </w:rPr>
        <w:t>Ua</w:t>
      </w:r>
      <w:proofErr w:type="spellEnd"/>
    </w:p>
    <w:p w14:paraId="2BB082BC" w14:textId="77777777" w:rsidR="00E67690" w:rsidRDefault="00E67690" w:rsidP="003A3173">
      <w:pPr>
        <w:pStyle w:val="TM3"/>
        <w:ind w:left="0"/>
      </w:pPr>
      <w:r>
        <w:tab/>
      </w:r>
    </w:p>
    <w:p w14:paraId="2D942563" w14:textId="77777777" w:rsidR="00E67690" w:rsidRDefault="00E67690" w:rsidP="00AF57A2">
      <w:pPr>
        <w:pStyle w:val="DveloppementEncart"/>
        <w:rPr>
          <w:color w:val="FFFFFF" w:themeColor="background1"/>
        </w:rPr>
      </w:pPr>
    </w:p>
    <w:p w14:paraId="276B1E8F" w14:textId="77777777" w:rsidR="00E67690" w:rsidRDefault="00E67690">
      <w:pPr>
        <w:suppressAutoHyphens w:val="0"/>
        <w:spacing w:before="0"/>
        <w:jc w:val="left"/>
        <w:rPr>
          <w:rFonts w:eastAsia="Arial Unicode MS"/>
        </w:rPr>
      </w:pPr>
      <w:r>
        <w:rPr>
          <w:rFonts w:eastAsia="Arial Unicode MS"/>
        </w:rPr>
        <w:br w:type="page"/>
      </w:r>
    </w:p>
    <w:p w14:paraId="53801463" w14:textId="77777777" w:rsidR="00E67690" w:rsidRDefault="00E67690" w:rsidP="00D32D29">
      <w:pPr>
        <w:suppressAutoHyphens w:val="0"/>
        <w:spacing w:before="0"/>
        <w:jc w:val="left"/>
        <w:rPr>
          <w:rFonts w:eastAsia="Arial Unicode MS"/>
        </w:rPr>
      </w:pPr>
    </w:p>
    <w:p w14:paraId="739AFBE5" w14:textId="77777777" w:rsidR="00E67690" w:rsidRDefault="00E67690" w:rsidP="00D32D29">
      <w:pPr>
        <w:suppressAutoHyphens w:val="0"/>
        <w:spacing w:before="0"/>
        <w:jc w:val="left"/>
        <w:rPr>
          <w:rFonts w:eastAsia="Arial Unicode MS"/>
        </w:rPr>
        <w:sectPr w:rsidR="00E67690" w:rsidSect="00152D5A">
          <w:footnotePr>
            <w:pos w:val="beneathText"/>
          </w:footnotePr>
          <w:pgSz w:w="11906" w:h="16838" w:code="9"/>
          <w:pgMar w:top="1134" w:right="3402" w:bottom="1134" w:left="1134" w:header="709" w:footer="601" w:gutter="0"/>
          <w:cols w:space="708"/>
          <w:docGrid w:linePitch="360"/>
        </w:sectPr>
      </w:pPr>
    </w:p>
    <w:p w14:paraId="1BBE698B" w14:textId="77777777" w:rsidR="00F03551" w:rsidRPr="00D108F5" w:rsidRDefault="00F03551" w:rsidP="00F03551">
      <w:pPr>
        <w:suppressAutoHyphens w:val="0"/>
        <w:spacing w:before="0"/>
        <w:jc w:val="left"/>
        <w:rPr>
          <w:rFonts w:ascii="Eurostile" w:eastAsia="Arial Unicode MS" w:hAnsi="Eurostile"/>
          <w:b/>
          <w:sz w:val="24"/>
          <w:lang w:eastAsia="en-US"/>
        </w:rPr>
      </w:pPr>
      <w:r>
        <w:rPr>
          <w:noProof/>
          <w:lang w:eastAsia="fr-FR"/>
        </w:rPr>
        <w:lastRenderedPageBreak/>
        <w:drawing>
          <wp:anchor distT="0" distB="0" distL="114300" distR="114300" simplePos="0" relativeHeight="251591168" behindDoc="1" locked="0" layoutInCell="1" allowOverlap="1" wp14:anchorId="723B4455" wp14:editId="2300301A">
            <wp:simplePos x="0" y="0"/>
            <wp:positionH relativeFrom="margin">
              <wp:posOffset>-3237230</wp:posOffset>
            </wp:positionH>
            <wp:positionV relativeFrom="margin">
              <wp:posOffset>-718185</wp:posOffset>
            </wp:positionV>
            <wp:extent cx="7560310" cy="10688955"/>
            <wp:effectExtent l="0" t="0" r="0" b="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560310" cy="10688955"/>
                    </a:xfrm>
                    <a:prstGeom prst="rect">
                      <a:avLst/>
                    </a:prstGeom>
                    <a:noFill/>
                    <a:ln>
                      <a:noFill/>
                    </a:ln>
                  </pic:spPr>
                </pic:pic>
              </a:graphicData>
            </a:graphic>
          </wp:anchor>
        </w:drawing>
      </w:r>
    </w:p>
    <w:p w14:paraId="72E3BBF4" w14:textId="77777777" w:rsidR="00F03551" w:rsidRPr="00D108F5" w:rsidRDefault="00F03551" w:rsidP="00F03551">
      <w:pPr>
        <w:suppressAutoHyphens w:val="0"/>
        <w:spacing w:before="0"/>
        <w:jc w:val="left"/>
        <w:rPr>
          <w:rFonts w:eastAsia="Arial Unicode MS"/>
        </w:rPr>
      </w:pPr>
    </w:p>
    <w:p w14:paraId="25AE8444" w14:textId="77777777" w:rsidR="00F03551" w:rsidRPr="00D108F5" w:rsidRDefault="00F03551" w:rsidP="00F03551">
      <w:pPr>
        <w:suppressAutoHyphens w:val="0"/>
        <w:spacing w:before="0"/>
        <w:jc w:val="left"/>
        <w:rPr>
          <w:rFonts w:eastAsia="Arial Unicode MS"/>
        </w:rPr>
      </w:pPr>
    </w:p>
    <w:p w14:paraId="3314EBA9" w14:textId="77777777" w:rsidR="00F03551" w:rsidRPr="00D108F5" w:rsidRDefault="00F03551" w:rsidP="00F03551">
      <w:pPr>
        <w:suppressAutoHyphens w:val="0"/>
        <w:spacing w:before="0"/>
        <w:jc w:val="left"/>
        <w:rPr>
          <w:rFonts w:eastAsia="Arial Unicode MS"/>
        </w:rPr>
      </w:pPr>
    </w:p>
    <w:p w14:paraId="44A18CC2" w14:textId="77777777" w:rsidR="00F03551" w:rsidRPr="00D108F5" w:rsidRDefault="00F03551" w:rsidP="00F03551">
      <w:pPr>
        <w:suppressAutoHyphens w:val="0"/>
        <w:spacing w:before="0"/>
        <w:jc w:val="left"/>
        <w:rPr>
          <w:rFonts w:eastAsia="Arial Unicode MS"/>
        </w:rPr>
      </w:pPr>
    </w:p>
    <w:p w14:paraId="04A1CA91" w14:textId="77777777" w:rsidR="00F03551" w:rsidRPr="00D108F5" w:rsidRDefault="00F03551" w:rsidP="00F03551">
      <w:pPr>
        <w:suppressAutoHyphens w:val="0"/>
        <w:spacing w:before="0"/>
        <w:jc w:val="left"/>
        <w:rPr>
          <w:rFonts w:eastAsia="Arial Unicode MS"/>
        </w:rPr>
      </w:pPr>
    </w:p>
    <w:p w14:paraId="4DE4D938" w14:textId="77777777" w:rsidR="00F03551" w:rsidRPr="00D108F5" w:rsidRDefault="00F03551" w:rsidP="00F03551">
      <w:pPr>
        <w:suppressAutoHyphens w:val="0"/>
        <w:spacing w:before="0"/>
        <w:jc w:val="left"/>
        <w:rPr>
          <w:rFonts w:eastAsia="Arial Unicode MS"/>
        </w:rPr>
      </w:pPr>
    </w:p>
    <w:p w14:paraId="5F6E0A31" w14:textId="77777777" w:rsidR="00F03551" w:rsidRPr="00D108F5" w:rsidRDefault="00F03551" w:rsidP="00F03551">
      <w:pPr>
        <w:suppressAutoHyphens w:val="0"/>
        <w:spacing w:before="0"/>
        <w:jc w:val="left"/>
        <w:rPr>
          <w:rFonts w:eastAsia="Arial Unicode MS"/>
        </w:rPr>
      </w:pPr>
    </w:p>
    <w:p w14:paraId="1B89D345" w14:textId="77777777" w:rsidR="00F03551" w:rsidRPr="00D108F5" w:rsidRDefault="00F03551" w:rsidP="00F03551">
      <w:pPr>
        <w:suppressAutoHyphens w:val="0"/>
        <w:spacing w:before="0"/>
        <w:jc w:val="left"/>
        <w:rPr>
          <w:rFonts w:eastAsia="Arial Unicode MS"/>
        </w:rPr>
      </w:pPr>
    </w:p>
    <w:p w14:paraId="117AACE6" w14:textId="77777777" w:rsidR="00F03551" w:rsidRPr="00D108F5" w:rsidRDefault="00F03551" w:rsidP="00F03551">
      <w:pPr>
        <w:suppressAutoHyphens w:val="0"/>
        <w:spacing w:before="0"/>
        <w:jc w:val="left"/>
        <w:rPr>
          <w:rFonts w:eastAsia="Arial Unicode MS"/>
        </w:rPr>
      </w:pPr>
    </w:p>
    <w:p w14:paraId="2A47BB30" w14:textId="77777777" w:rsidR="00F03551" w:rsidRPr="00D108F5" w:rsidRDefault="00F03551" w:rsidP="00F03551">
      <w:pPr>
        <w:suppressAutoHyphens w:val="0"/>
        <w:spacing w:before="0"/>
        <w:jc w:val="left"/>
        <w:rPr>
          <w:rFonts w:eastAsia="Arial Unicode MS"/>
        </w:rPr>
      </w:pPr>
    </w:p>
    <w:p w14:paraId="1CE4ECCB" w14:textId="77777777" w:rsidR="00F03551" w:rsidRPr="00D108F5" w:rsidRDefault="00F03551" w:rsidP="00F03551">
      <w:pPr>
        <w:suppressAutoHyphens w:val="0"/>
        <w:spacing w:before="0"/>
        <w:jc w:val="left"/>
        <w:rPr>
          <w:rFonts w:eastAsia="Arial Unicode MS"/>
        </w:rPr>
      </w:pPr>
    </w:p>
    <w:p w14:paraId="155CDEBF" w14:textId="77777777" w:rsidR="00F03551" w:rsidRPr="00D108F5" w:rsidRDefault="00F03551" w:rsidP="00F03551">
      <w:pPr>
        <w:suppressAutoHyphens w:val="0"/>
        <w:spacing w:before="0"/>
        <w:jc w:val="left"/>
        <w:rPr>
          <w:rFonts w:eastAsia="Arial Unicode MS"/>
        </w:rPr>
      </w:pPr>
    </w:p>
    <w:p w14:paraId="26DA054D" w14:textId="77777777" w:rsidR="00F03551" w:rsidRPr="00D108F5" w:rsidRDefault="00F03551" w:rsidP="00F03551">
      <w:pPr>
        <w:suppressAutoHyphens w:val="0"/>
        <w:spacing w:before="0"/>
        <w:jc w:val="left"/>
        <w:rPr>
          <w:rFonts w:eastAsia="Arial Unicode MS"/>
        </w:rPr>
      </w:pPr>
    </w:p>
    <w:p w14:paraId="150A327E" w14:textId="77777777" w:rsidR="00F03551" w:rsidRPr="00D108F5" w:rsidRDefault="00F03551" w:rsidP="00F03551">
      <w:pPr>
        <w:suppressAutoHyphens w:val="0"/>
        <w:spacing w:before="0"/>
        <w:jc w:val="left"/>
        <w:rPr>
          <w:rFonts w:eastAsia="Arial Unicode MS"/>
        </w:rPr>
      </w:pPr>
    </w:p>
    <w:p w14:paraId="433FC53E" w14:textId="77777777" w:rsidR="00F03551" w:rsidRPr="00D108F5" w:rsidRDefault="00F03551" w:rsidP="00F03551">
      <w:pPr>
        <w:suppressAutoHyphens w:val="0"/>
        <w:spacing w:before="0"/>
        <w:jc w:val="left"/>
        <w:rPr>
          <w:rFonts w:eastAsia="Arial Unicode MS"/>
        </w:rPr>
      </w:pPr>
    </w:p>
    <w:p w14:paraId="007EC194" w14:textId="77777777" w:rsidR="00F03551" w:rsidRPr="00D108F5" w:rsidRDefault="00F03551" w:rsidP="00F03551">
      <w:pPr>
        <w:suppressAutoHyphens w:val="0"/>
        <w:spacing w:before="0"/>
        <w:jc w:val="left"/>
        <w:rPr>
          <w:rFonts w:eastAsia="Arial Unicode MS"/>
        </w:rPr>
      </w:pPr>
    </w:p>
    <w:p w14:paraId="19D50D61" w14:textId="77777777" w:rsidR="00F03551" w:rsidRPr="00D108F5" w:rsidRDefault="00F03551" w:rsidP="00F03551">
      <w:pPr>
        <w:suppressAutoHyphens w:val="0"/>
        <w:spacing w:before="0"/>
        <w:jc w:val="left"/>
        <w:rPr>
          <w:rFonts w:eastAsia="Arial Unicode MS"/>
        </w:rPr>
      </w:pPr>
    </w:p>
    <w:p w14:paraId="1D6F0813" w14:textId="77777777" w:rsidR="00F03551" w:rsidRPr="00D108F5" w:rsidRDefault="00F03551" w:rsidP="00F03551">
      <w:pPr>
        <w:pStyle w:val="DveloppementEncart"/>
        <w:rPr>
          <w:rFonts w:eastAsia="Arial Unicode MS"/>
        </w:rPr>
      </w:pPr>
    </w:p>
    <w:p w14:paraId="47958AF8" w14:textId="77777777" w:rsidR="00F03551" w:rsidRPr="00D108F5" w:rsidRDefault="00F03551" w:rsidP="00F03551">
      <w:pPr>
        <w:pStyle w:val="0TM1a"/>
        <w:rPr>
          <w:rFonts w:eastAsia="Arial Unicode MS"/>
          <w:noProof w:val="0"/>
        </w:rPr>
      </w:pPr>
      <w:bookmarkStart w:id="5" w:name="_Toc419802882"/>
      <w:bookmarkStart w:id="6" w:name="_Toc448237977"/>
      <w:bookmarkStart w:id="7" w:name="_Toc527119430"/>
      <w:r w:rsidRPr="00D108F5">
        <w:rPr>
          <w:rFonts w:eastAsia="Arial Unicode MS"/>
          <w:noProof w:val="0"/>
        </w:rPr>
        <w:t>Eléments de Contexte</w:t>
      </w:r>
      <w:bookmarkEnd w:id="5"/>
      <w:bookmarkEnd w:id="6"/>
      <w:bookmarkEnd w:id="7"/>
    </w:p>
    <w:p w14:paraId="4F0127EB" w14:textId="56849B8A" w:rsidR="00693FC1" w:rsidRDefault="00C30904">
      <w:pPr>
        <w:pStyle w:val="TM2"/>
        <w:rPr>
          <w:rFonts w:asciiTheme="minorHAnsi" w:eastAsiaTheme="minorEastAsia" w:hAnsiTheme="minorHAnsi" w:cstheme="minorBidi"/>
          <w:color w:val="auto"/>
          <w:lang w:eastAsia="fr-FR"/>
        </w:rPr>
      </w:pPr>
      <w:r w:rsidRPr="00D108F5">
        <w:rPr>
          <w:rFonts w:ascii="Eurostile" w:eastAsia="Arial Unicode MS" w:hAnsi="Eurostile"/>
          <w:noProof w:val="0"/>
          <w:color w:val="000000"/>
        </w:rPr>
        <w:fldChar w:fldCharType="begin"/>
      </w:r>
      <w:r w:rsidR="00F03551" w:rsidRPr="00D108F5">
        <w:rPr>
          <w:rFonts w:eastAsia="Arial Unicode MS"/>
          <w:noProof w:val="0"/>
        </w:rPr>
        <w:instrText xml:space="preserve"> TOC \b CHAP1 \* MERGEFORMAT </w:instrText>
      </w:r>
      <w:r w:rsidRPr="00D108F5">
        <w:rPr>
          <w:rFonts w:ascii="Eurostile" w:eastAsia="Arial Unicode MS" w:hAnsi="Eurostile"/>
          <w:noProof w:val="0"/>
          <w:color w:val="000000"/>
        </w:rPr>
        <w:fldChar w:fldCharType="separate"/>
      </w:r>
      <w:r w:rsidR="00693FC1" w:rsidRPr="00FD54DF">
        <w:rPr>
          <w:rFonts w:eastAsia="Arial Unicode MS"/>
          <w:lang w:bidi="en-US"/>
        </w:rPr>
        <w:t>Présentation de la commune</w:t>
      </w:r>
      <w:r w:rsidR="00693FC1">
        <w:tab/>
      </w:r>
      <w:r w:rsidR="00693FC1">
        <w:fldChar w:fldCharType="begin"/>
      </w:r>
      <w:r w:rsidR="00693FC1">
        <w:instrText xml:space="preserve"> PAGEREF _Toc527119447 \h </w:instrText>
      </w:r>
      <w:r w:rsidR="00693FC1">
        <w:fldChar w:fldCharType="separate"/>
      </w:r>
      <w:r w:rsidR="007228BB">
        <w:t>6</w:t>
      </w:r>
      <w:r w:rsidR="00693FC1">
        <w:fldChar w:fldCharType="end"/>
      </w:r>
    </w:p>
    <w:p w14:paraId="7A654007" w14:textId="692AC94F" w:rsidR="00693FC1" w:rsidRDefault="00693FC1">
      <w:pPr>
        <w:pStyle w:val="TM2"/>
        <w:rPr>
          <w:rFonts w:asciiTheme="minorHAnsi" w:eastAsiaTheme="minorEastAsia" w:hAnsiTheme="minorHAnsi" w:cstheme="minorBidi"/>
          <w:color w:val="auto"/>
          <w:lang w:eastAsia="fr-FR"/>
        </w:rPr>
      </w:pPr>
      <w:r w:rsidRPr="00FD54DF">
        <w:rPr>
          <w:rFonts w:eastAsia="Arial Unicode MS"/>
          <w:lang w:bidi="en-US"/>
        </w:rPr>
        <w:t>Plan Local d’Urbanisme en vigueur</w:t>
      </w:r>
      <w:r>
        <w:tab/>
      </w:r>
      <w:r>
        <w:fldChar w:fldCharType="begin"/>
      </w:r>
      <w:r>
        <w:instrText xml:space="preserve"> PAGEREF _Toc527119448 \h </w:instrText>
      </w:r>
      <w:r>
        <w:fldChar w:fldCharType="separate"/>
      </w:r>
      <w:r w:rsidR="007228BB">
        <w:t>8</w:t>
      </w:r>
      <w:r>
        <w:fldChar w:fldCharType="end"/>
      </w:r>
    </w:p>
    <w:p w14:paraId="19564EB2" w14:textId="40BFB811" w:rsidR="00693FC1" w:rsidRDefault="00693FC1">
      <w:pPr>
        <w:pStyle w:val="TM2"/>
        <w:rPr>
          <w:rFonts w:asciiTheme="minorHAnsi" w:eastAsiaTheme="minorEastAsia" w:hAnsiTheme="minorHAnsi" w:cstheme="minorBidi"/>
          <w:color w:val="auto"/>
          <w:lang w:eastAsia="fr-FR"/>
        </w:rPr>
      </w:pPr>
      <w:r w:rsidRPr="00FD54DF">
        <w:rPr>
          <w:rFonts w:eastAsia="Arial Unicode MS"/>
          <w:lang w:bidi="en-US"/>
        </w:rPr>
        <w:t>Servitudes s’imposant au document d’urbanisme</w:t>
      </w:r>
      <w:r>
        <w:tab/>
      </w:r>
      <w:r>
        <w:fldChar w:fldCharType="begin"/>
      </w:r>
      <w:r>
        <w:instrText xml:space="preserve"> PAGEREF _Toc527119449 \h </w:instrText>
      </w:r>
      <w:r>
        <w:fldChar w:fldCharType="separate"/>
      </w:r>
      <w:r w:rsidR="007228BB">
        <w:t>11</w:t>
      </w:r>
      <w:r>
        <w:fldChar w:fldCharType="end"/>
      </w:r>
    </w:p>
    <w:p w14:paraId="1F15C9C6" w14:textId="6306472A" w:rsidR="00693FC1" w:rsidRDefault="00693FC1">
      <w:pPr>
        <w:pStyle w:val="TM2"/>
        <w:rPr>
          <w:rFonts w:asciiTheme="minorHAnsi" w:eastAsiaTheme="minorEastAsia" w:hAnsiTheme="minorHAnsi" w:cstheme="minorBidi"/>
          <w:color w:val="auto"/>
          <w:lang w:eastAsia="fr-FR"/>
        </w:rPr>
      </w:pPr>
      <w:r w:rsidRPr="00FD54DF">
        <w:rPr>
          <w:rFonts w:eastAsia="Arial Unicode MS"/>
          <w:lang w:bidi="en-US"/>
        </w:rPr>
        <w:t>Documents supra-communaux</w:t>
      </w:r>
      <w:r>
        <w:tab/>
      </w:r>
      <w:r>
        <w:fldChar w:fldCharType="begin"/>
      </w:r>
      <w:r>
        <w:instrText xml:space="preserve"> PAGEREF _Toc527119450 \h </w:instrText>
      </w:r>
      <w:r>
        <w:fldChar w:fldCharType="separate"/>
      </w:r>
      <w:r w:rsidR="007228BB">
        <w:t>11</w:t>
      </w:r>
      <w:r>
        <w:fldChar w:fldCharType="end"/>
      </w:r>
    </w:p>
    <w:p w14:paraId="21EA72DE" w14:textId="27FAB14B" w:rsidR="00693FC1" w:rsidRDefault="00693FC1">
      <w:pPr>
        <w:pStyle w:val="TM2"/>
        <w:rPr>
          <w:rFonts w:asciiTheme="minorHAnsi" w:eastAsiaTheme="minorEastAsia" w:hAnsiTheme="minorHAnsi" w:cstheme="minorBidi"/>
          <w:color w:val="auto"/>
          <w:lang w:eastAsia="fr-FR"/>
        </w:rPr>
      </w:pPr>
      <w:r w:rsidRPr="00FD54DF">
        <w:rPr>
          <w:rFonts w:eastAsia="Arial Unicode MS"/>
          <w:lang w:bidi="en-US"/>
        </w:rPr>
        <w:t>Caractéristiques Environnementales</w:t>
      </w:r>
      <w:r>
        <w:tab/>
      </w:r>
      <w:r>
        <w:fldChar w:fldCharType="begin"/>
      </w:r>
      <w:r>
        <w:instrText xml:space="preserve"> PAGEREF _Toc527119451 \h </w:instrText>
      </w:r>
      <w:r>
        <w:fldChar w:fldCharType="separate"/>
      </w:r>
      <w:r w:rsidR="007228BB">
        <w:t>13</w:t>
      </w:r>
      <w:r>
        <w:fldChar w:fldCharType="end"/>
      </w:r>
    </w:p>
    <w:p w14:paraId="3A45827E" w14:textId="0B3B8583" w:rsidR="00693FC1" w:rsidRDefault="00693FC1">
      <w:pPr>
        <w:pStyle w:val="TM4"/>
        <w:rPr>
          <w:rFonts w:asciiTheme="minorHAnsi" w:hAnsiTheme="minorHAnsi"/>
          <w:color w:val="auto"/>
          <w:sz w:val="22"/>
        </w:rPr>
      </w:pPr>
      <w:r w:rsidRPr="00FD54DF">
        <w:rPr>
          <w:rFonts w:eastAsia="Arial Unicode MS"/>
        </w:rPr>
        <w:t>Risques</w:t>
      </w:r>
      <w:r>
        <w:tab/>
      </w:r>
      <w:r>
        <w:fldChar w:fldCharType="begin"/>
      </w:r>
      <w:r>
        <w:instrText xml:space="preserve"> PAGEREF _Toc527119452 \h </w:instrText>
      </w:r>
      <w:r>
        <w:fldChar w:fldCharType="separate"/>
      </w:r>
      <w:r w:rsidR="007228BB">
        <w:t>13</w:t>
      </w:r>
      <w:r>
        <w:fldChar w:fldCharType="end"/>
      </w:r>
    </w:p>
    <w:p w14:paraId="17ABFF6E" w14:textId="3EA97F3F" w:rsidR="00693FC1" w:rsidRDefault="00693FC1">
      <w:pPr>
        <w:pStyle w:val="TM4"/>
        <w:rPr>
          <w:rFonts w:asciiTheme="minorHAnsi" w:hAnsiTheme="minorHAnsi"/>
          <w:color w:val="auto"/>
          <w:sz w:val="22"/>
        </w:rPr>
      </w:pPr>
      <w:r w:rsidRPr="00FD54DF">
        <w:rPr>
          <w:rFonts w:eastAsia="Arial Unicode MS"/>
        </w:rPr>
        <w:t>Environnement</w:t>
      </w:r>
      <w:r>
        <w:tab/>
      </w:r>
      <w:r>
        <w:fldChar w:fldCharType="begin"/>
      </w:r>
      <w:r>
        <w:instrText xml:space="preserve"> PAGEREF _Toc527119453 \h </w:instrText>
      </w:r>
      <w:r>
        <w:fldChar w:fldCharType="separate"/>
      </w:r>
      <w:r w:rsidR="007228BB">
        <w:t>15</w:t>
      </w:r>
      <w:r>
        <w:fldChar w:fldCharType="end"/>
      </w:r>
    </w:p>
    <w:p w14:paraId="3C72E8C4" w14:textId="77777777" w:rsidR="00693FC1" w:rsidRPr="00693FC1" w:rsidRDefault="00693FC1" w:rsidP="00693FC1">
      <w:pPr>
        <w:pStyle w:val="TM5"/>
        <w:tabs>
          <w:tab w:val="left" w:pos="1200"/>
          <w:tab w:val="right" w:pos="5659"/>
        </w:tabs>
      </w:pPr>
    </w:p>
    <w:p w14:paraId="1F587DD3" w14:textId="77777777" w:rsidR="00F03551" w:rsidRPr="00D108F5" w:rsidRDefault="00C30904" w:rsidP="00F03551">
      <w:pPr>
        <w:pStyle w:val="DveloppementEncart"/>
        <w:rPr>
          <w:rFonts w:eastAsia="Arial Unicode MS"/>
        </w:rPr>
      </w:pPr>
      <w:r w:rsidRPr="00D108F5">
        <w:rPr>
          <w:rFonts w:eastAsia="Arial Unicode MS"/>
        </w:rPr>
        <w:fldChar w:fldCharType="end"/>
      </w:r>
    </w:p>
    <w:p w14:paraId="20DFBA3B" w14:textId="77777777" w:rsidR="00F03551" w:rsidRPr="00D108F5" w:rsidRDefault="00F03551" w:rsidP="00F03551">
      <w:pPr>
        <w:pStyle w:val="DveloppementEncart"/>
        <w:rPr>
          <w:rFonts w:eastAsia="Arial Unicode MS"/>
        </w:rPr>
        <w:sectPr w:rsidR="00F03551" w:rsidRPr="00D108F5" w:rsidSect="00F03551">
          <w:headerReference w:type="default" r:id="rId20"/>
          <w:footnotePr>
            <w:pos w:val="beneathText"/>
          </w:footnotePr>
          <w:type w:val="continuous"/>
          <w:pgSz w:w="11906" w:h="16838" w:code="9"/>
          <w:pgMar w:top="1134" w:right="1134" w:bottom="1134" w:left="5103" w:header="709" w:footer="0" w:gutter="0"/>
          <w:cols w:space="708"/>
          <w:docGrid w:linePitch="360"/>
        </w:sectPr>
      </w:pPr>
    </w:p>
    <w:p w14:paraId="41F83436" w14:textId="77777777" w:rsidR="00F03551" w:rsidRPr="000317C9" w:rsidRDefault="00F03551" w:rsidP="00F03551">
      <w:pPr>
        <w:pStyle w:val="0TM2a"/>
        <w:rPr>
          <w:rFonts w:eastAsia="Arial Unicode MS"/>
        </w:rPr>
      </w:pPr>
      <w:bookmarkStart w:id="8" w:name="_Toc419802883"/>
      <w:bookmarkStart w:id="9" w:name="_Toc448237978"/>
      <w:bookmarkStart w:id="10" w:name="_Toc527119431"/>
      <w:bookmarkStart w:id="11" w:name="_Toc527119447"/>
      <w:bookmarkStart w:id="12" w:name="CHAP1"/>
      <w:r w:rsidRPr="000317C9">
        <w:rPr>
          <w:rFonts w:eastAsia="Arial Unicode MS"/>
        </w:rPr>
        <w:lastRenderedPageBreak/>
        <w:t>Présentation de la commune</w:t>
      </w:r>
      <w:bookmarkEnd w:id="8"/>
      <w:bookmarkEnd w:id="9"/>
      <w:bookmarkEnd w:id="10"/>
      <w:bookmarkEnd w:id="11"/>
    </w:p>
    <w:p w14:paraId="69F7E018" w14:textId="77777777" w:rsidR="00F03551" w:rsidRDefault="00F03551" w:rsidP="00F03551">
      <w:pPr>
        <w:pStyle w:val="DveloppementEncart"/>
        <w:rPr>
          <w:rFonts w:eastAsia="Arial Unicode MS"/>
        </w:rPr>
      </w:pPr>
      <w:bookmarkStart w:id="13" w:name="_Toc419802884"/>
      <w:r w:rsidRPr="00C875F5">
        <w:rPr>
          <w:rFonts w:eastAsia="Arial Unicode MS"/>
        </w:rPr>
        <w:t>La commune du Brusquet est située au cœur du département des Alpes-de-Haute-Provence</w:t>
      </w:r>
      <w:r>
        <w:rPr>
          <w:rFonts w:eastAsia="Arial Unicode MS"/>
        </w:rPr>
        <w:t xml:space="preserve"> (04). Elle</w:t>
      </w:r>
      <w:r w:rsidRPr="00C875F5">
        <w:rPr>
          <w:rFonts w:eastAsia="Arial Unicode MS"/>
        </w:rPr>
        <w:t xml:space="preserve"> fait partie des Pays de Durance et Bléone, à la fois alpins et provençaux, ils s'organisent autour d'anciennes cités telles que Sister</w:t>
      </w:r>
      <w:r>
        <w:rPr>
          <w:rFonts w:eastAsia="Arial Unicode MS"/>
        </w:rPr>
        <w:t>on, Manosque et Digne-les-Bains.</w:t>
      </w:r>
    </w:p>
    <w:p w14:paraId="655CE8CF" w14:textId="77777777" w:rsidR="00F03551" w:rsidRDefault="00F03551" w:rsidP="00F03551">
      <w:pPr>
        <w:pStyle w:val="DveloppementEncart"/>
      </w:pPr>
      <w:r>
        <w:t xml:space="preserve">La population de Le Brusquet est de 965 habitants en 2014 et est en augmentation régulière depuis les années 1968. </w:t>
      </w:r>
    </w:p>
    <w:p w14:paraId="385C4336" w14:textId="77777777" w:rsidR="00F03551" w:rsidRDefault="00F03551" w:rsidP="00F03551">
      <w:pPr>
        <w:pStyle w:val="DveloppementEncart"/>
        <w:rPr>
          <w:rFonts w:eastAsia="Arial Unicode MS"/>
        </w:rPr>
      </w:pPr>
      <w:r w:rsidRPr="00C875F5">
        <w:rPr>
          <w:rFonts w:eastAsia="Arial Unicode MS"/>
        </w:rPr>
        <w:t>Le village du Brusquet est desservi par la RD 900 qui relie Digne à Barcelonnette.</w:t>
      </w:r>
    </w:p>
    <w:p w14:paraId="468B4BAE" w14:textId="77777777" w:rsidR="00F03551" w:rsidRDefault="00F03551" w:rsidP="00F03551">
      <w:pPr>
        <w:pStyle w:val="DveloppementEncart"/>
        <w:rPr>
          <w:rFonts w:eastAsia="Arial Unicode MS"/>
          <w:noProof/>
          <w:lang w:eastAsia="fr-FR"/>
        </w:rPr>
      </w:pPr>
    </w:p>
    <w:p w14:paraId="68E31C9D" w14:textId="77777777" w:rsidR="00F03551" w:rsidRDefault="00F03551" w:rsidP="00F03551">
      <w:pPr>
        <w:pStyle w:val="DveloppementEncart"/>
        <w:rPr>
          <w:rFonts w:eastAsia="Arial Unicode MS"/>
          <w:noProof/>
          <w:lang w:eastAsia="fr-FR"/>
        </w:rPr>
      </w:pPr>
    </w:p>
    <w:p w14:paraId="6BCD9B09" w14:textId="77777777" w:rsidR="00F03551" w:rsidRDefault="00F03551" w:rsidP="00F03551">
      <w:pPr>
        <w:pStyle w:val="DveloppementEncart"/>
        <w:rPr>
          <w:rFonts w:eastAsia="Arial Unicode MS"/>
        </w:rPr>
      </w:pPr>
      <w:r>
        <w:rPr>
          <w:noProof/>
          <w:lang w:eastAsia="fr-FR"/>
        </w:rPr>
        <w:drawing>
          <wp:inline distT="0" distB="0" distL="0" distR="0" wp14:anchorId="6BF358D0" wp14:editId="59421E59">
            <wp:extent cx="5994400" cy="5359400"/>
            <wp:effectExtent l="0" t="0" r="0" b="0"/>
            <wp:docPr id="14" name="Image 14" descr="lo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ca"/>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94400" cy="5359400"/>
                    </a:xfrm>
                    <a:prstGeom prst="rect">
                      <a:avLst/>
                    </a:prstGeom>
                    <a:noFill/>
                    <a:ln>
                      <a:noFill/>
                    </a:ln>
                  </pic:spPr>
                </pic:pic>
              </a:graphicData>
            </a:graphic>
          </wp:inline>
        </w:drawing>
      </w:r>
    </w:p>
    <w:p w14:paraId="49C1869B" w14:textId="77777777" w:rsidR="00F03551" w:rsidRDefault="00F03551" w:rsidP="00F03551">
      <w:pPr>
        <w:pStyle w:val="DveloppementEncart"/>
        <w:rPr>
          <w:rFonts w:eastAsia="Arial Unicode MS"/>
        </w:rPr>
      </w:pPr>
    </w:p>
    <w:p w14:paraId="2055B629" w14:textId="77777777" w:rsidR="00F03551" w:rsidRDefault="00F03551" w:rsidP="00F03551">
      <w:pPr>
        <w:pStyle w:val="DveloppementEncart"/>
        <w:rPr>
          <w:rFonts w:eastAsia="Arial Unicode MS"/>
        </w:rPr>
      </w:pPr>
    </w:p>
    <w:p w14:paraId="133A122C" w14:textId="77777777" w:rsidR="00F03551" w:rsidRDefault="00F03551" w:rsidP="00F03551">
      <w:pPr>
        <w:pStyle w:val="DveloppementEncart"/>
        <w:rPr>
          <w:rFonts w:eastAsia="Arial Unicode MS"/>
        </w:rPr>
      </w:pPr>
    </w:p>
    <w:p w14:paraId="35D7DC34" w14:textId="77777777" w:rsidR="00F03551" w:rsidRDefault="00F03551" w:rsidP="00F03551">
      <w:pPr>
        <w:pStyle w:val="DveloppementEncart"/>
        <w:rPr>
          <w:rFonts w:eastAsia="Arial Unicode MS"/>
        </w:rPr>
      </w:pPr>
    </w:p>
    <w:p w14:paraId="352795E7" w14:textId="77777777" w:rsidR="00F03551" w:rsidRDefault="00F03551" w:rsidP="00F03551">
      <w:pPr>
        <w:pStyle w:val="DveloppementEncart"/>
        <w:rPr>
          <w:rFonts w:eastAsia="Arial Unicode MS"/>
        </w:rPr>
      </w:pPr>
    </w:p>
    <w:p w14:paraId="4AAE7EAE" w14:textId="77777777" w:rsidR="00F03551" w:rsidRDefault="00F03551" w:rsidP="00F03551">
      <w:pPr>
        <w:pStyle w:val="DveloppementEncart"/>
        <w:rPr>
          <w:rFonts w:eastAsia="Arial Unicode MS"/>
        </w:rPr>
      </w:pPr>
    </w:p>
    <w:p w14:paraId="233EC928" w14:textId="77777777" w:rsidR="00F03551" w:rsidRDefault="00F03551" w:rsidP="00F03551">
      <w:pPr>
        <w:pStyle w:val="DveloppementEncart"/>
        <w:rPr>
          <w:rFonts w:eastAsia="Arial Unicode MS"/>
        </w:rPr>
      </w:pPr>
    </w:p>
    <w:p w14:paraId="3AB7C53E" w14:textId="77777777" w:rsidR="00F03551" w:rsidRDefault="00F03551" w:rsidP="00F03551">
      <w:pPr>
        <w:pStyle w:val="DveloppementEncart"/>
        <w:rPr>
          <w:rFonts w:eastAsia="Arial Unicode MS"/>
        </w:rPr>
      </w:pPr>
    </w:p>
    <w:p w14:paraId="3716C0D4" w14:textId="77777777" w:rsidR="00F03551" w:rsidRDefault="00F03551" w:rsidP="00F03551">
      <w:pPr>
        <w:pStyle w:val="DveloppementEncart"/>
        <w:rPr>
          <w:rFonts w:eastAsia="Arial Unicode MS"/>
        </w:rPr>
      </w:pPr>
    </w:p>
    <w:p w14:paraId="7EF04EAB" w14:textId="77777777" w:rsidR="00F03551" w:rsidRDefault="00F03551" w:rsidP="00F03551">
      <w:pPr>
        <w:pStyle w:val="0TM4a"/>
        <w:rPr>
          <w:rFonts w:eastAsia="Arial Unicode MS"/>
        </w:rPr>
      </w:pPr>
      <w:r>
        <w:rPr>
          <w:rFonts w:eastAsia="Arial Unicode MS"/>
        </w:rPr>
        <w:lastRenderedPageBreak/>
        <w:t>Provence Alpes Agglomération</w:t>
      </w:r>
    </w:p>
    <w:p w14:paraId="6406E52A" w14:textId="77777777" w:rsidR="00F03551" w:rsidRDefault="00F03551" w:rsidP="00F03551">
      <w:pPr>
        <w:pStyle w:val="DveloppementEncart"/>
        <w:rPr>
          <w:rFonts w:eastAsia="Arial Unicode MS"/>
        </w:rPr>
      </w:pPr>
      <w:r w:rsidRPr="0030663E">
        <w:rPr>
          <w:rFonts w:eastAsia="Arial Unicode MS"/>
        </w:rPr>
        <w:t>Le 1er janvier 2017, la Communauté de communes Haute Bléone (CCHB)</w:t>
      </w:r>
      <w:r>
        <w:rPr>
          <w:rFonts w:eastAsia="Arial Unicode MS"/>
        </w:rPr>
        <w:t xml:space="preserve"> </w:t>
      </w:r>
      <w:r w:rsidRPr="0030663E">
        <w:rPr>
          <w:rFonts w:eastAsia="Arial Unicode MS"/>
        </w:rPr>
        <w:t xml:space="preserve">dont faisait partie </w:t>
      </w:r>
      <w:r>
        <w:rPr>
          <w:rFonts w:eastAsia="Arial Unicode MS"/>
        </w:rPr>
        <w:t>Le Brusquet</w:t>
      </w:r>
      <w:r w:rsidRPr="0030663E">
        <w:rPr>
          <w:rFonts w:eastAsia="Arial Unicode MS"/>
        </w:rPr>
        <w:t xml:space="preserve"> a fusionné avec la Communauté de communes Moyenne Durance (CCMD), la Communauté de communes des </w:t>
      </w:r>
      <w:proofErr w:type="spellStart"/>
      <w:r w:rsidRPr="0030663E">
        <w:rPr>
          <w:rFonts w:eastAsia="Arial Unicode MS"/>
        </w:rPr>
        <w:t>Duyes</w:t>
      </w:r>
      <w:proofErr w:type="spellEnd"/>
      <w:r w:rsidRPr="0030663E">
        <w:rPr>
          <w:rFonts w:eastAsia="Arial Unicode MS"/>
        </w:rPr>
        <w:t xml:space="preserve"> et Bléone (CCDB), la Communauté de communes Asse Bléone Verdon (CCABV) et la Communauté de communes du Pays de Seyne (CCPS) pour créer la communauté d’agglomération « Provence Alpes Agglomération ».</w:t>
      </w:r>
    </w:p>
    <w:p w14:paraId="77925D96" w14:textId="77777777" w:rsidR="00F03551" w:rsidRDefault="00F03551" w:rsidP="00F03551">
      <w:pPr>
        <w:pStyle w:val="DveloppementEncart"/>
        <w:rPr>
          <w:rFonts w:eastAsia="Arial Unicode MS"/>
        </w:rPr>
      </w:pPr>
    </w:p>
    <w:p w14:paraId="451D41D2" w14:textId="77777777" w:rsidR="00F03551" w:rsidRDefault="00F03551" w:rsidP="00F03551">
      <w:pPr>
        <w:pStyle w:val="DveloppementEncart"/>
        <w:rPr>
          <w:rFonts w:eastAsia="Arial Unicode MS"/>
        </w:rPr>
      </w:pPr>
      <w:r w:rsidRPr="0030663E">
        <w:rPr>
          <w:rFonts w:eastAsia="Arial Unicode MS"/>
        </w:rPr>
        <w:t>La procédure du SCOT de la communauté d’agglomération sera lancée dans quelques mois.</w:t>
      </w:r>
    </w:p>
    <w:p w14:paraId="0E72F8B9" w14:textId="77777777" w:rsidR="00F03551" w:rsidRDefault="007228BB" w:rsidP="00F03551">
      <w:pPr>
        <w:pStyle w:val="DveloppementEncart"/>
        <w:rPr>
          <w:rFonts w:ascii="Times New Roman" w:hAnsi="Times New Roman"/>
          <w:sz w:val="24"/>
          <w:szCs w:val="24"/>
        </w:rPr>
      </w:pPr>
      <w:r>
        <w:rPr>
          <w:rFonts w:ascii="Times New Roman" w:hAnsi="Times New Roman"/>
          <w:noProof/>
          <w:sz w:val="24"/>
          <w:szCs w:val="24"/>
        </w:rPr>
        <w:pict w14:anchorId="6F0FF747">
          <v:oval id="Oval 15" o:spid="_x0000_s1121" style="position:absolute;left:0;text-align:left;margin-left:255.7pt;margin-top:220.6pt;width:9.8pt;height:9.8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" fillcolor="red" strokecolor="#f2f2f2" strokeweight="3pt">
            <v:shadow on="t" color="#622423" opacity=".5" offset="1pt"/>
          </v:oval>
        </w:pict>
      </w:r>
      <w:r>
        <w:rPr>
          <w:rFonts w:ascii="Times New Roman" w:hAnsi="Times New Roman"/>
          <w:noProof/>
          <w:sz w:val="24"/>
          <w:szCs w:val="24"/>
        </w:rPr>
        <w:pict w14:anchorId="528E4119">
          <v:shape id="Text Box 595" o:spid="_x0000_s1027" type="#_x0000_t202" style="position:absolute;left:0;text-align:left;margin-left:233.8pt;margin-top:201.45pt;width:76.9pt;height:18.7pt;z-index:25163110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" stroked="f">
            <v:fill opacity="0"/>
            <v:textbox style="mso-next-textbox:#Text Box 595" inset="0,0,0,0">
              <w:txbxContent>
                <w:p w14:paraId="58FCFB73" w14:textId="77777777" w:rsidR="00DB67B1" w:rsidRDefault="00DB67B1" w:rsidP="00F03551">
                  <w:pPr>
                    <w:rPr>
                      <w:color w:val="FF0000"/>
                    </w:rPr>
                  </w:pPr>
                  <w:r>
                    <w:rPr>
                      <w:rFonts w:ascii="Calibri" w:hAnsi="Calibri" w:cs="Calibri"/>
                      <w:b/>
                      <w:bCs/>
                      <w:color w:val="FF0000"/>
                    </w:rPr>
                    <w:t xml:space="preserve">Le Brusquet </w:t>
                  </w:r>
                </w:p>
              </w:txbxContent>
            </v:textbox>
          </v:shape>
        </w:pict>
      </w:r>
      <w:r w:rsidR="00F03551" w:rsidRPr="00156101">
        <w:rPr>
          <w:noProof/>
          <w:lang w:eastAsia="fr-FR"/>
        </w:rPr>
        <w:drawing>
          <wp:inline distT="0" distB="0" distL="0" distR="0" wp14:anchorId="52C4171D" wp14:editId="5893326B">
            <wp:extent cx="6108700" cy="5632450"/>
            <wp:effectExtent l="0" t="0" r="0" b="0"/>
            <wp:docPr id="13" name="Image 13" descr="Carte-PAA-1024x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descr="Carte-PAA-1024x94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08700" cy="5632450"/>
                    </a:xfrm>
                    <a:prstGeom prst="rect">
                      <a:avLst/>
                    </a:prstGeom>
                    <a:noFill/>
                    <a:ln>
                      <a:noFill/>
                    </a:ln>
                  </pic:spPr>
                </pic:pic>
              </a:graphicData>
            </a:graphic>
          </wp:inline>
        </w:drawing>
      </w:r>
      <w:r w:rsidR="00F03551" w:rsidRPr="0030663E">
        <w:rPr>
          <w:rFonts w:ascii="Times New Roman" w:hAnsi="Times New Roman"/>
          <w:sz w:val="24"/>
          <w:szCs w:val="24"/>
        </w:rPr>
        <w:t xml:space="preserve"> </w:t>
      </w:r>
    </w:p>
    <w:p w14:paraId="6BBC861B" w14:textId="77777777" w:rsidR="00F03551" w:rsidRDefault="00F03551" w:rsidP="00F03551">
      <w:pPr>
        <w:pStyle w:val="DveloppementEncart"/>
        <w:rPr>
          <w:rFonts w:ascii="Times New Roman" w:hAnsi="Times New Roman"/>
          <w:sz w:val="24"/>
          <w:szCs w:val="24"/>
        </w:rPr>
      </w:pPr>
    </w:p>
    <w:p w14:paraId="3A719CCA" w14:textId="77777777" w:rsidR="00F03551" w:rsidRDefault="00F03551" w:rsidP="00F03551">
      <w:pPr>
        <w:pStyle w:val="DveloppementEncart"/>
        <w:rPr>
          <w:rFonts w:ascii="Times New Roman" w:hAnsi="Times New Roman"/>
          <w:sz w:val="24"/>
          <w:szCs w:val="24"/>
        </w:rPr>
      </w:pPr>
    </w:p>
    <w:p w14:paraId="3398C946" w14:textId="77777777" w:rsidR="00F03551" w:rsidRDefault="00F03551" w:rsidP="00F03551">
      <w:pPr>
        <w:pStyle w:val="DveloppementEncart"/>
        <w:rPr>
          <w:rFonts w:ascii="Times New Roman" w:hAnsi="Times New Roman"/>
          <w:sz w:val="24"/>
          <w:szCs w:val="24"/>
        </w:rPr>
      </w:pPr>
    </w:p>
    <w:p w14:paraId="076E5EBF" w14:textId="77777777" w:rsidR="00F03551" w:rsidRDefault="00F03551" w:rsidP="00F03551">
      <w:pPr>
        <w:pStyle w:val="DveloppementEncart"/>
        <w:rPr>
          <w:rFonts w:ascii="Times New Roman" w:hAnsi="Times New Roman"/>
          <w:sz w:val="24"/>
          <w:szCs w:val="24"/>
        </w:rPr>
      </w:pPr>
    </w:p>
    <w:p w14:paraId="30357079" w14:textId="77777777" w:rsidR="00F03551" w:rsidRDefault="00F03551" w:rsidP="00F03551">
      <w:pPr>
        <w:pStyle w:val="DveloppementEncart"/>
        <w:rPr>
          <w:rFonts w:ascii="Times New Roman" w:hAnsi="Times New Roman"/>
          <w:sz w:val="24"/>
          <w:szCs w:val="24"/>
        </w:rPr>
      </w:pPr>
    </w:p>
    <w:p w14:paraId="0D289672" w14:textId="77777777" w:rsidR="00F03551" w:rsidRDefault="00F03551" w:rsidP="00F03551">
      <w:pPr>
        <w:pStyle w:val="DveloppementEncart"/>
        <w:rPr>
          <w:rFonts w:ascii="Times New Roman" w:hAnsi="Times New Roman"/>
          <w:sz w:val="24"/>
          <w:szCs w:val="24"/>
        </w:rPr>
      </w:pPr>
    </w:p>
    <w:p w14:paraId="692047A3" w14:textId="77777777" w:rsidR="00F03551" w:rsidRDefault="00F03551" w:rsidP="00F03551">
      <w:pPr>
        <w:pStyle w:val="DveloppementEncart"/>
        <w:rPr>
          <w:rFonts w:ascii="Times New Roman" w:hAnsi="Times New Roman"/>
          <w:sz w:val="24"/>
          <w:szCs w:val="24"/>
        </w:rPr>
      </w:pPr>
    </w:p>
    <w:p w14:paraId="16692936" w14:textId="77777777" w:rsidR="00F03551" w:rsidRPr="00A23B42" w:rsidRDefault="00F03551" w:rsidP="00F03551">
      <w:pPr>
        <w:pStyle w:val="DveloppementEncart"/>
        <w:rPr>
          <w:rFonts w:eastAsia="Arial Unicode MS"/>
        </w:rPr>
      </w:pPr>
    </w:p>
    <w:p w14:paraId="5B5EACCB" w14:textId="77777777" w:rsidR="00F03551" w:rsidRPr="000317C9" w:rsidRDefault="00F03551" w:rsidP="00F03551">
      <w:pPr>
        <w:pStyle w:val="0TM2a"/>
        <w:rPr>
          <w:rFonts w:eastAsia="Arial Unicode MS"/>
        </w:rPr>
      </w:pPr>
      <w:bookmarkStart w:id="14" w:name="_Toc448237979"/>
      <w:bookmarkStart w:id="15" w:name="_Toc527119432"/>
      <w:bookmarkStart w:id="16" w:name="_Toc527119448"/>
      <w:r w:rsidRPr="000317C9">
        <w:rPr>
          <w:rFonts w:eastAsia="Arial Unicode MS"/>
        </w:rPr>
        <w:lastRenderedPageBreak/>
        <w:t>Plan Local d’Urbanisme en vigueur</w:t>
      </w:r>
      <w:bookmarkEnd w:id="13"/>
      <w:bookmarkEnd w:id="14"/>
      <w:bookmarkEnd w:id="15"/>
      <w:bookmarkEnd w:id="16"/>
    </w:p>
    <w:p w14:paraId="5A17E014" w14:textId="77777777" w:rsidR="00F03551" w:rsidRDefault="00F03551" w:rsidP="00F03551">
      <w:pPr>
        <w:pStyle w:val="Introduction"/>
        <w:rPr>
          <w:rFonts w:eastAsia="Arial Unicode MS"/>
        </w:rPr>
      </w:pPr>
      <w:r>
        <w:rPr>
          <w:rFonts w:eastAsia="Arial Unicode MS"/>
        </w:rPr>
        <w:t xml:space="preserve">La commune du Brusquet </w:t>
      </w:r>
      <w:r w:rsidRPr="00D108F5">
        <w:rPr>
          <w:rFonts w:eastAsia="Arial Unicode MS"/>
        </w:rPr>
        <w:t xml:space="preserve">dispose d’un PLU approuvé </w:t>
      </w:r>
      <w:r w:rsidRPr="00710469">
        <w:rPr>
          <w:rFonts w:eastAsia="Arial Unicode MS"/>
        </w:rPr>
        <w:t>en 2008</w:t>
      </w:r>
      <w:r>
        <w:rPr>
          <w:rFonts w:eastAsia="Arial Unicode MS"/>
        </w:rPr>
        <w:t>.</w:t>
      </w:r>
    </w:p>
    <w:p w14:paraId="60FC5487" w14:textId="77777777" w:rsidR="00F03551" w:rsidRDefault="00F03551" w:rsidP="00F03551">
      <w:pPr>
        <w:pStyle w:val="0TM4a"/>
        <w:rPr>
          <w:rFonts w:eastAsia="Arial Unicode MS"/>
        </w:rPr>
      </w:pPr>
      <w:r w:rsidRPr="00D108F5">
        <w:rPr>
          <w:rFonts w:eastAsia="Arial Unicode MS"/>
        </w:rPr>
        <w:t>Le Projet d’Aménagement et de D</w:t>
      </w:r>
      <w:r>
        <w:rPr>
          <w:rFonts w:eastAsia="Arial Unicode MS"/>
        </w:rPr>
        <w:t>éveloppement Durables du PLU du Brusquet.</w:t>
      </w:r>
    </w:p>
    <w:p w14:paraId="4B43A326" w14:textId="77777777" w:rsidR="00F03551" w:rsidRDefault="00F03551" w:rsidP="00F03551">
      <w:pPr>
        <w:pStyle w:val="DveloppementEncart"/>
        <w:rPr>
          <w:rFonts w:eastAsia="Arial Unicode MS"/>
        </w:rPr>
      </w:pPr>
      <w:r>
        <w:rPr>
          <w:rFonts w:eastAsia="Arial Unicode MS"/>
        </w:rPr>
        <w:t>L’étape-clé de l’élaboration du Plan Local d’Urbanisme consiste en la définition du projet de développement de la commune à l’horizon 15-20 ans, en cohérence avec les besoins et les enjeux identifiés dans le diagnostic territorial, ainsi qu’avec les projets et ambitions de l’équipe municipale.</w:t>
      </w:r>
    </w:p>
    <w:p w14:paraId="7CD6B60D" w14:textId="77777777" w:rsidR="00F03551" w:rsidRDefault="00F03551" w:rsidP="00F03551">
      <w:pPr>
        <w:pStyle w:val="DveloppementEncart"/>
        <w:rPr>
          <w:rFonts w:eastAsia="Arial Unicode MS"/>
        </w:rPr>
      </w:pPr>
      <w:r>
        <w:rPr>
          <w:rFonts w:eastAsia="Arial Unicode MS"/>
        </w:rPr>
        <w:t xml:space="preserve">Les grandes orientations retenues pour le développement de la commune du Brusquet sont établies au sein du Projet d’Aménagement et de Développement Durables (PADD). Elles </w:t>
      </w:r>
      <w:r w:rsidR="00066867">
        <w:rPr>
          <w:rFonts w:eastAsia="Arial Unicode MS"/>
        </w:rPr>
        <w:t>s’appuient sur</w:t>
      </w:r>
      <w:r>
        <w:rPr>
          <w:rFonts w:eastAsia="Arial Unicode MS"/>
        </w:rPr>
        <w:t xml:space="preserve"> six orientations-cadres :</w:t>
      </w:r>
    </w:p>
    <w:p w14:paraId="54131B57" w14:textId="77777777" w:rsidR="00F03551" w:rsidRDefault="00F03551" w:rsidP="007113FB">
      <w:pPr>
        <w:pStyle w:val="Retraitencart"/>
        <w:numPr>
          <w:ilvl w:val="0"/>
          <w:numId w:val="13"/>
        </w:numPr>
        <w:rPr>
          <w:rFonts w:eastAsia="Arial Unicode MS"/>
        </w:rPr>
      </w:pPr>
      <w:r>
        <w:rPr>
          <w:rFonts w:eastAsia="Arial Unicode MS"/>
        </w:rPr>
        <w:t>Orientation-cadre 1 : Répondre aux besoins en logements.</w:t>
      </w:r>
    </w:p>
    <w:p w14:paraId="7C0CB3F1" w14:textId="77777777" w:rsidR="00F03551" w:rsidRDefault="00F03551" w:rsidP="007113FB">
      <w:pPr>
        <w:pStyle w:val="Retraitencart"/>
        <w:numPr>
          <w:ilvl w:val="0"/>
          <w:numId w:val="13"/>
        </w:numPr>
        <w:rPr>
          <w:rFonts w:eastAsia="Arial Unicode MS"/>
        </w:rPr>
      </w:pPr>
      <w:r>
        <w:rPr>
          <w:rFonts w:eastAsia="Arial Unicode MS"/>
        </w:rPr>
        <w:t>Orientation-cadre 2 : Permettre un développement urbain respectueux de l’environnement.</w:t>
      </w:r>
    </w:p>
    <w:p w14:paraId="0E600E81" w14:textId="77777777" w:rsidR="00F03551" w:rsidRDefault="00F03551" w:rsidP="007113FB">
      <w:pPr>
        <w:pStyle w:val="Retraitencart"/>
        <w:numPr>
          <w:ilvl w:val="0"/>
          <w:numId w:val="13"/>
        </w:numPr>
        <w:rPr>
          <w:rFonts w:eastAsia="Arial Unicode MS"/>
        </w:rPr>
      </w:pPr>
      <w:r>
        <w:rPr>
          <w:rFonts w:eastAsia="Arial Unicode MS"/>
        </w:rPr>
        <w:t>Orientation-cadre 3 : Répondre aux besoins des habitants en matière d’équipements et d’infrastructures.</w:t>
      </w:r>
    </w:p>
    <w:p w14:paraId="16191859" w14:textId="77777777" w:rsidR="00F03551" w:rsidRDefault="00F03551" w:rsidP="007113FB">
      <w:pPr>
        <w:pStyle w:val="Retraitencart"/>
        <w:numPr>
          <w:ilvl w:val="0"/>
          <w:numId w:val="13"/>
        </w:numPr>
        <w:rPr>
          <w:rFonts w:eastAsia="Arial Unicode MS"/>
        </w:rPr>
      </w:pPr>
      <w:r>
        <w:rPr>
          <w:rFonts w:eastAsia="Arial Unicode MS"/>
        </w:rPr>
        <w:t>Orientation-cadre 4 : Dynamiser l’économie locale.</w:t>
      </w:r>
    </w:p>
    <w:p w14:paraId="5BC7CB9F" w14:textId="77777777" w:rsidR="00F03551" w:rsidRDefault="00F03551" w:rsidP="007113FB">
      <w:pPr>
        <w:pStyle w:val="Retraitencart"/>
        <w:numPr>
          <w:ilvl w:val="0"/>
          <w:numId w:val="13"/>
        </w:numPr>
        <w:rPr>
          <w:rFonts w:eastAsia="Arial Unicode MS"/>
        </w:rPr>
      </w:pPr>
      <w:r>
        <w:rPr>
          <w:rFonts w:eastAsia="Arial Unicode MS"/>
        </w:rPr>
        <w:t>Orientation-cadre 5 : Requalifier les espaces publics et les entrées de village.</w:t>
      </w:r>
    </w:p>
    <w:p w14:paraId="1ADB82EF" w14:textId="77777777" w:rsidR="00F03551" w:rsidRDefault="00F03551" w:rsidP="007113FB">
      <w:pPr>
        <w:pStyle w:val="Retraitencart"/>
        <w:numPr>
          <w:ilvl w:val="0"/>
          <w:numId w:val="13"/>
        </w:numPr>
        <w:rPr>
          <w:rFonts w:eastAsia="Arial Unicode MS"/>
        </w:rPr>
      </w:pPr>
      <w:r>
        <w:rPr>
          <w:rFonts w:eastAsia="Arial Unicode MS"/>
        </w:rPr>
        <w:t>Orientation-cadre 6 : Promouvoir une qualité urbaine et architecturale.</w:t>
      </w:r>
    </w:p>
    <w:p w14:paraId="723ABB13" w14:textId="77777777" w:rsidR="00F03551" w:rsidRDefault="00F03551" w:rsidP="00F03551">
      <w:pPr>
        <w:pStyle w:val="Retraitencart"/>
        <w:numPr>
          <w:ilvl w:val="0"/>
          <w:numId w:val="0"/>
        </w:numPr>
        <w:ind w:left="720"/>
        <w:rPr>
          <w:rFonts w:eastAsia="Arial Unicode MS"/>
        </w:rPr>
      </w:pPr>
    </w:p>
    <w:p w14:paraId="5227C734" w14:textId="77777777" w:rsidR="00F03551" w:rsidRDefault="00F03551" w:rsidP="00F03551">
      <w:pPr>
        <w:pStyle w:val="DveloppementEncart"/>
        <w:rPr>
          <w:rFonts w:eastAsia="Arial Unicode MS"/>
        </w:rPr>
      </w:pPr>
      <w:r>
        <w:rPr>
          <w:rFonts w:eastAsia="Arial Unicode MS"/>
        </w:rPr>
        <w:t>Au regard de la modification souhaitée, le PADD fixe les objectifs d’évolution suivants :</w:t>
      </w:r>
    </w:p>
    <w:p w14:paraId="5B12071B" w14:textId="77777777" w:rsidR="00F03551" w:rsidRDefault="00F03551" w:rsidP="007113FB">
      <w:pPr>
        <w:pStyle w:val="Retraitencart"/>
        <w:numPr>
          <w:ilvl w:val="0"/>
          <w:numId w:val="13"/>
        </w:numPr>
        <w:rPr>
          <w:rFonts w:eastAsia="Arial Unicode MS"/>
        </w:rPr>
      </w:pPr>
      <w:r>
        <w:rPr>
          <w:rFonts w:eastAsia="Arial Unicode MS"/>
        </w:rPr>
        <w:t>Réaliser environs 95 logements d’ici 2020 pour atteindre une population de l’ordre de 1250 habitants.</w:t>
      </w:r>
    </w:p>
    <w:p w14:paraId="5DA78241" w14:textId="77777777" w:rsidR="00F03551" w:rsidRDefault="00F03551" w:rsidP="007113FB">
      <w:pPr>
        <w:pStyle w:val="Retraitencart"/>
        <w:numPr>
          <w:ilvl w:val="0"/>
          <w:numId w:val="13"/>
        </w:numPr>
        <w:rPr>
          <w:rFonts w:eastAsia="Arial Unicode MS"/>
        </w:rPr>
      </w:pPr>
      <w:r>
        <w:rPr>
          <w:rFonts w:eastAsia="Arial Unicode MS"/>
        </w:rPr>
        <w:t>Améliorer l’adéquation entre l’offre et la demande de logements dans un objectifs de mixité urbaine, sociale et générationnelle</w:t>
      </w:r>
    </w:p>
    <w:p w14:paraId="7E3CE395" w14:textId="77777777" w:rsidR="00F03551" w:rsidRDefault="00F03551" w:rsidP="007113FB">
      <w:pPr>
        <w:pStyle w:val="Retraitencart"/>
        <w:numPr>
          <w:ilvl w:val="0"/>
          <w:numId w:val="13"/>
        </w:numPr>
        <w:rPr>
          <w:rFonts w:eastAsia="Arial Unicode MS"/>
        </w:rPr>
      </w:pPr>
      <w:r>
        <w:rPr>
          <w:rFonts w:eastAsia="Arial Unicode MS"/>
        </w:rPr>
        <w:t>Favoriser le développement urbain en continuité de l’existant</w:t>
      </w:r>
    </w:p>
    <w:p w14:paraId="00F3C185" w14:textId="77777777" w:rsidR="00F03551" w:rsidRDefault="00F03551" w:rsidP="007113FB">
      <w:pPr>
        <w:pStyle w:val="Retraitencart"/>
        <w:numPr>
          <w:ilvl w:val="0"/>
          <w:numId w:val="13"/>
        </w:numPr>
        <w:rPr>
          <w:rFonts w:eastAsia="Arial Unicode MS"/>
        </w:rPr>
      </w:pPr>
      <w:r>
        <w:rPr>
          <w:rFonts w:eastAsia="Arial Unicode MS"/>
        </w:rPr>
        <w:t>Favoriser la création de nouveaux logements sous différentes formes et tailles</w:t>
      </w:r>
    </w:p>
    <w:p w14:paraId="2253BE7F" w14:textId="77777777" w:rsidR="00F03551" w:rsidRDefault="00F03551" w:rsidP="007113FB">
      <w:pPr>
        <w:pStyle w:val="Retraitencart"/>
        <w:numPr>
          <w:ilvl w:val="0"/>
          <w:numId w:val="13"/>
        </w:numPr>
        <w:rPr>
          <w:rFonts w:eastAsia="Arial Unicode MS"/>
        </w:rPr>
      </w:pPr>
      <w:r>
        <w:rPr>
          <w:rFonts w:eastAsia="Arial Unicode MS"/>
        </w:rPr>
        <w:t xml:space="preserve">Favoriser la réhabilitation des centres anciens : village du Brusquet et hameau du </w:t>
      </w:r>
      <w:proofErr w:type="spellStart"/>
      <w:r>
        <w:rPr>
          <w:rFonts w:eastAsia="Arial Unicode MS"/>
        </w:rPr>
        <w:t>Mousteiret</w:t>
      </w:r>
      <w:proofErr w:type="spellEnd"/>
    </w:p>
    <w:p w14:paraId="01BFC3F1" w14:textId="77777777" w:rsidR="00F03551" w:rsidRPr="00BB6C6E" w:rsidRDefault="00F03551" w:rsidP="007113FB">
      <w:pPr>
        <w:pStyle w:val="Retraitencart"/>
        <w:numPr>
          <w:ilvl w:val="0"/>
          <w:numId w:val="13"/>
        </w:numPr>
        <w:rPr>
          <w:rFonts w:eastAsia="Arial Unicode MS"/>
        </w:rPr>
      </w:pPr>
      <w:r>
        <w:rPr>
          <w:rFonts w:eastAsia="Arial Unicode MS"/>
        </w:rPr>
        <w:t xml:space="preserve">Veiller à ne pas porter atteinte à la silhouette de </w:t>
      </w:r>
      <w:proofErr w:type="spellStart"/>
      <w:r>
        <w:rPr>
          <w:rFonts w:eastAsia="Arial Unicode MS"/>
        </w:rPr>
        <w:t>Mousteiret</w:t>
      </w:r>
      <w:proofErr w:type="spellEnd"/>
      <w:r>
        <w:rPr>
          <w:rFonts w:eastAsia="Arial Unicode MS"/>
        </w:rPr>
        <w:t xml:space="preserve"> </w:t>
      </w:r>
    </w:p>
    <w:p w14:paraId="34CC9D33" w14:textId="77777777" w:rsidR="00F03551" w:rsidRDefault="00F03551" w:rsidP="00F03551">
      <w:pPr>
        <w:pStyle w:val="Retraitencart"/>
        <w:numPr>
          <w:ilvl w:val="0"/>
          <w:numId w:val="0"/>
        </w:numPr>
        <w:ind w:left="720"/>
        <w:rPr>
          <w:rFonts w:eastAsia="Arial Unicode MS"/>
        </w:rPr>
      </w:pPr>
    </w:p>
    <w:p w14:paraId="28B788E8" w14:textId="77777777" w:rsidR="00F03551" w:rsidRPr="00D108F5" w:rsidRDefault="007228BB" w:rsidP="00F03551">
      <w:pPr>
        <w:suppressAutoHyphens w:val="0"/>
        <w:spacing w:before="0"/>
        <w:jc w:val="left"/>
        <w:rPr>
          <w:rFonts w:eastAsia="Arial Unicode MS"/>
        </w:rPr>
      </w:pPr>
      <w:r>
        <w:rPr>
          <w:rFonts w:eastAsia="Arial Unicode MS"/>
          <w:noProof/>
          <w:lang w:eastAsia="fr-FR"/>
        </w:rPr>
      </w:r>
      <w:r>
        <w:rPr>
          <w:rFonts w:eastAsia="Arial Unicode MS"/>
          <w:noProof/>
          <w:lang w:eastAsia="fr-FR"/>
        </w:rPr>
        <w:pict w14:anchorId="4178C9A7">
          <v:shape id="Zone de texte 20" o:spid="_x0000_s1274" type="#_x0000_t202" style="width:368.25pt;height:104.45pt;visibility:visible;mso-wrap-style:square;mso-left-percent:-10001;mso-top-percent:-10001;mso-position-horizontal:absolute;mso-position-horizontal-relative:char;mso-position-vertical:absolute;mso-position-vertical-relative:line;mso-left-percent:-10001;mso-top-percent:-10001;v-text-anchor:top" fillcolor="#ffc000" stroked="f" strokeweight=".5pt">
            <v:fill opacity="32639f"/>
            <v:textbox style="mso-next-textbox:#Zone de texte 20">
              <w:txbxContent>
                <w:p w14:paraId="55BB6C16" w14:textId="77777777" w:rsidR="00DB67B1" w:rsidRDefault="00DB67B1" w:rsidP="00F03551">
                  <w:pPr>
                    <w:pStyle w:val="DveloppementEncart"/>
                  </w:pPr>
                  <w:r>
                    <w:t>La modification du PLU du Brusquet ne perturbe pas l’économie générale du PADD puisqu’elle respecte en tout point les orientations et objectifs de ce dernier.</w:t>
                  </w:r>
                </w:p>
                <w:p w14:paraId="122E6907" w14:textId="77777777" w:rsidR="00DB67B1" w:rsidRDefault="00DB67B1" w:rsidP="00F03551">
                  <w:pPr>
                    <w:pStyle w:val="DveloppementEncart"/>
                  </w:pPr>
                  <w:r>
                    <w:t>Dans un premier temps, elle respecte les projections démographiques et le besoin en logements programmés pour la période 2008-2022.out en garantissant une maitrise de la ressource foncière.</w:t>
                  </w:r>
                </w:p>
                <w:p w14:paraId="197FEDA3" w14:textId="77777777" w:rsidR="00DB67B1" w:rsidRPr="00005C9D" w:rsidRDefault="00DB67B1" w:rsidP="00F03551">
                  <w:pPr>
                    <w:pStyle w:val="DveloppementEncart"/>
                  </w:pPr>
                  <w:r>
                    <w:t xml:space="preserve">Dans un second temps, elle respecte l’objectif de préservation de la qualité architecturale et de l’identité du hameau de </w:t>
                  </w:r>
                  <w:proofErr w:type="spellStart"/>
                  <w:r>
                    <w:t>Mousteiret</w:t>
                  </w:r>
                  <w:proofErr w:type="spellEnd"/>
                  <w:r>
                    <w:t>.</w:t>
                  </w:r>
                </w:p>
              </w:txbxContent>
            </v:textbox>
            <w10:wrap type="none"/>
            <w10:anchorlock/>
          </v:shape>
        </w:pict>
      </w:r>
    </w:p>
    <w:p w14:paraId="240BF72D" w14:textId="77777777" w:rsidR="00F03551" w:rsidRDefault="00F03551" w:rsidP="00F03551">
      <w:pPr>
        <w:suppressAutoHyphens w:val="0"/>
        <w:spacing w:before="0"/>
        <w:jc w:val="left"/>
        <w:rPr>
          <w:rFonts w:eastAsia="Arial Unicode MS"/>
        </w:rPr>
      </w:pPr>
      <w:r>
        <w:rPr>
          <w:noProof/>
          <w:lang w:eastAsia="fr-FR"/>
        </w:rPr>
        <w:drawing>
          <wp:anchor distT="0" distB="0" distL="114300" distR="114300" simplePos="0" relativeHeight="251593216" behindDoc="0" locked="0" layoutInCell="1" allowOverlap="1" wp14:anchorId="09C684EE" wp14:editId="220216E7">
            <wp:simplePos x="0" y="0"/>
            <wp:positionH relativeFrom="column">
              <wp:posOffset>0</wp:posOffset>
            </wp:positionH>
            <wp:positionV relativeFrom="paragraph">
              <wp:posOffset>155575</wp:posOffset>
            </wp:positionV>
            <wp:extent cx="4677410" cy="2219960"/>
            <wp:effectExtent l="0" t="0" r="0" b="0"/>
            <wp:wrapNone/>
            <wp:docPr id="19" name="Image 19" descr="DSC_0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_044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77410" cy="2219960"/>
                    </a:xfrm>
                    <a:prstGeom prst="rect">
                      <a:avLst/>
                    </a:prstGeom>
                    <a:noFill/>
                    <a:ln>
                      <a:noFill/>
                    </a:ln>
                  </pic:spPr>
                </pic:pic>
              </a:graphicData>
            </a:graphic>
          </wp:anchor>
        </w:drawing>
      </w:r>
    </w:p>
    <w:p w14:paraId="7A162EBB" w14:textId="77777777" w:rsidR="00F03551" w:rsidRDefault="00F03551" w:rsidP="00F03551">
      <w:pPr>
        <w:suppressAutoHyphens w:val="0"/>
        <w:spacing w:before="0"/>
        <w:jc w:val="left"/>
        <w:rPr>
          <w:rFonts w:eastAsia="Arial Unicode MS"/>
        </w:rPr>
      </w:pPr>
    </w:p>
    <w:p w14:paraId="400BB907" w14:textId="77777777" w:rsidR="00F03551" w:rsidRPr="00D108F5" w:rsidRDefault="00F03551" w:rsidP="00F03551">
      <w:pPr>
        <w:suppressAutoHyphens w:val="0"/>
        <w:spacing w:before="0"/>
        <w:jc w:val="left"/>
        <w:rPr>
          <w:rFonts w:ascii="Corbel" w:eastAsia="Arial Unicode MS" w:hAnsi="Corbel"/>
          <w:color w:val="F5530B"/>
          <w:sz w:val="18"/>
          <w:szCs w:val="20"/>
          <w:lang w:eastAsia="fr-FR" w:bidi="en-US"/>
        </w:rPr>
      </w:pPr>
      <w:r w:rsidRPr="00D108F5">
        <w:rPr>
          <w:rFonts w:eastAsia="Arial Unicode MS"/>
        </w:rPr>
        <w:br w:type="page"/>
      </w:r>
    </w:p>
    <w:p w14:paraId="1CC611CB" w14:textId="77777777" w:rsidR="00F03551" w:rsidRDefault="00F03551" w:rsidP="00F03551">
      <w:pPr>
        <w:suppressAutoHyphens w:val="0"/>
        <w:spacing w:before="0"/>
        <w:jc w:val="left"/>
        <w:rPr>
          <w:rFonts w:eastAsia="Arial Unicode MS"/>
        </w:rPr>
      </w:pPr>
      <w:bookmarkStart w:id="17" w:name="_Toc419802885"/>
      <w:r>
        <w:rPr>
          <w:rFonts w:eastAsia="Arial Unicode MS"/>
          <w:noProof/>
          <w:lang w:eastAsia="fr-FR"/>
        </w:rPr>
        <w:lastRenderedPageBreak/>
        <w:drawing>
          <wp:inline distT="0" distB="0" distL="0" distR="0" wp14:anchorId="630768AB" wp14:editId="45356233">
            <wp:extent cx="6720840" cy="9079230"/>
            <wp:effectExtent l="0" t="0" r="0" b="0"/>
            <wp:docPr id="18" name="Image 18" descr="3-zonage_le Brusquet-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zonage_le Brusquet-01-0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720840" cy="9079230"/>
                    </a:xfrm>
                    <a:prstGeom prst="rect">
                      <a:avLst/>
                    </a:prstGeom>
                    <a:noFill/>
                    <a:ln>
                      <a:noFill/>
                    </a:ln>
                  </pic:spPr>
                </pic:pic>
              </a:graphicData>
            </a:graphic>
          </wp:inline>
        </w:drawing>
      </w:r>
    </w:p>
    <w:p w14:paraId="75A560D3" w14:textId="77777777" w:rsidR="00F03551" w:rsidRPr="00224C9B" w:rsidRDefault="00F03551" w:rsidP="00F03551">
      <w:pPr>
        <w:suppressAutoHyphens w:val="0"/>
        <w:spacing w:before="0"/>
        <w:jc w:val="left"/>
        <w:rPr>
          <w:rFonts w:eastAsia="Arial Unicode MS"/>
        </w:rPr>
      </w:pPr>
      <w:r>
        <w:rPr>
          <w:rFonts w:eastAsia="Arial Unicode MS"/>
        </w:rPr>
        <w:br w:type="page"/>
      </w:r>
      <w:r>
        <w:rPr>
          <w:rFonts w:eastAsia="Arial Unicode MS"/>
          <w:noProof/>
          <w:lang w:eastAsia="fr-FR"/>
        </w:rPr>
        <w:lastRenderedPageBreak/>
        <w:drawing>
          <wp:inline distT="0" distB="0" distL="0" distR="0" wp14:anchorId="7EE849F7" wp14:editId="1FC6A3C2">
            <wp:extent cx="6700035" cy="9051009"/>
            <wp:effectExtent l="0" t="0" r="0" b="0"/>
            <wp:docPr id="17" name="Image 17" descr="3-zonage_Mousteiret_01-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3-zonage_Mousteiret_01-01-0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704414" cy="9056924"/>
                    </a:xfrm>
                    <a:prstGeom prst="rect">
                      <a:avLst/>
                    </a:prstGeom>
                    <a:noFill/>
                    <a:ln>
                      <a:noFill/>
                    </a:ln>
                  </pic:spPr>
                </pic:pic>
              </a:graphicData>
            </a:graphic>
          </wp:inline>
        </w:drawing>
      </w:r>
    </w:p>
    <w:p w14:paraId="648074D0" w14:textId="77777777" w:rsidR="00F03551" w:rsidRPr="000317C9" w:rsidRDefault="00F03551" w:rsidP="00F03551">
      <w:pPr>
        <w:pStyle w:val="0TM2a"/>
        <w:rPr>
          <w:rFonts w:eastAsia="Arial Unicode MS"/>
        </w:rPr>
      </w:pPr>
      <w:bookmarkStart w:id="18" w:name="_Toc448237980"/>
      <w:bookmarkStart w:id="19" w:name="_Toc527119433"/>
      <w:bookmarkStart w:id="20" w:name="_Toc527119449"/>
      <w:r w:rsidRPr="000317C9">
        <w:rPr>
          <w:rFonts w:eastAsia="Arial Unicode MS"/>
        </w:rPr>
        <w:lastRenderedPageBreak/>
        <w:t>Servitudes s’imposant au document d’urbanisme</w:t>
      </w:r>
      <w:bookmarkEnd w:id="17"/>
      <w:bookmarkEnd w:id="18"/>
      <w:bookmarkEnd w:id="19"/>
      <w:bookmarkEnd w:id="20"/>
    </w:p>
    <w:p w14:paraId="2F0E3AA3" w14:textId="77777777" w:rsidR="00F03551" w:rsidRPr="00D108F5" w:rsidRDefault="00F03551" w:rsidP="00F03551">
      <w:pPr>
        <w:pStyle w:val="0TM4a"/>
        <w:rPr>
          <w:rFonts w:eastAsia="Arial Unicode MS"/>
        </w:rPr>
      </w:pPr>
      <w:r w:rsidRPr="00D108F5">
        <w:rPr>
          <w:rFonts w:eastAsia="Arial Unicode MS"/>
        </w:rPr>
        <w:t>Liste des servitudes d’utilité publique</w:t>
      </w:r>
    </w:p>
    <w:p w14:paraId="4FEC4858" w14:textId="77777777" w:rsidR="00F03551" w:rsidRDefault="00F03551" w:rsidP="00F03551">
      <w:pPr>
        <w:pStyle w:val="DveloppementEncart"/>
        <w:rPr>
          <w:rFonts w:eastAsia="Arial Unicode MS"/>
          <w:lang w:bidi="en-US"/>
        </w:rPr>
      </w:pPr>
      <w:r w:rsidRPr="00D108F5">
        <w:rPr>
          <w:rFonts w:eastAsia="Arial Unicode MS"/>
          <w:lang w:bidi="en-US"/>
        </w:rPr>
        <w:t>Des servitudes s’imposent au document d’urbanisme, relatives :</w:t>
      </w:r>
    </w:p>
    <w:p w14:paraId="36A03C99" w14:textId="77777777" w:rsidR="00F03551" w:rsidRDefault="00F03551" w:rsidP="007113FB">
      <w:pPr>
        <w:pStyle w:val="Retraitencart"/>
        <w:numPr>
          <w:ilvl w:val="0"/>
          <w:numId w:val="13"/>
        </w:numPr>
        <w:rPr>
          <w:rFonts w:eastAsia="Arial Unicode MS"/>
          <w:lang w:bidi="en-US"/>
        </w:rPr>
      </w:pPr>
      <w:r>
        <w:rPr>
          <w:rFonts w:eastAsia="Arial Unicode MS"/>
          <w:lang w:bidi="en-US"/>
        </w:rPr>
        <w:t>Aux terrains riverains des canaux d’eau (A3)</w:t>
      </w:r>
    </w:p>
    <w:p w14:paraId="3C419140" w14:textId="77777777" w:rsidR="00F03551" w:rsidRDefault="00F03551" w:rsidP="007113FB">
      <w:pPr>
        <w:pStyle w:val="Retraitencart"/>
        <w:numPr>
          <w:ilvl w:val="0"/>
          <w:numId w:val="13"/>
        </w:numPr>
        <w:rPr>
          <w:rFonts w:eastAsia="Arial Unicode MS"/>
          <w:lang w:bidi="en-US"/>
        </w:rPr>
      </w:pPr>
      <w:r>
        <w:rPr>
          <w:rFonts w:eastAsia="Arial Unicode MS"/>
          <w:lang w:bidi="en-US"/>
        </w:rPr>
        <w:t>A la protection des bois, des forêts et des dunes (A8)</w:t>
      </w:r>
    </w:p>
    <w:p w14:paraId="3A6E0BA8" w14:textId="77777777" w:rsidR="00F03551" w:rsidRDefault="00F03551" w:rsidP="007113FB">
      <w:pPr>
        <w:pStyle w:val="Retraitencart"/>
        <w:numPr>
          <w:ilvl w:val="0"/>
          <w:numId w:val="13"/>
        </w:numPr>
        <w:rPr>
          <w:rFonts w:eastAsia="Arial Unicode MS"/>
          <w:lang w:bidi="en-US"/>
        </w:rPr>
      </w:pPr>
      <w:r>
        <w:rPr>
          <w:rFonts w:eastAsia="Arial Unicode MS"/>
          <w:lang w:bidi="en-US"/>
        </w:rPr>
        <w:t>A l’instauration de périmètres de protections des eaux potables (souterraines ou superficielles) et des eaux minérales (AS1)</w:t>
      </w:r>
    </w:p>
    <w:p w14:paraId="2AC209D8" w14:textId="77777777" w:rsidR="00F03551" w:rsidRDefault="00F03551" w:rsidP="007113FB">
      <w:pPr>
        <w:pStyle w:val="Retraitencart"/>
        <w:numPr>
          <w:ilvl w:val="0"/>
          <w:numId w:val="13"/>
        </w:numPr>
        <w:rPr>
          <w:rFonts w:eastAsia="Arial Unicode MS"/>
          <w:lang w:bidi="en-US"/>
        </w:rPr>
      </w:pPr>
      <w:r>
        <w:rPr>
          <w:rFonts w:eastAsia="Arial Unicode MS"/>
          <w:lang w:bidi="en-US"/>
        </w:rPr>
        <w:t>Aux communications téléphoniques et télégraphiques (PT3)</w:t>
      </w:r>
    </w:p>
    <w:p w14:paraId="710066D4" w14:textId="77777777" w:rsidR="00F03551" w:rsidRDefault="00F03551" w:rsidP="007113FB">
      <w:pPr>
        <w:pStyle w:val="Retraitencart"/>
        <w:numPr>
          <w:ilvl w:val="0"/>
          <w:numId w:val="13"/>
        </w:numPr>
        <w:rPr>
          <w:rFonts w:eastAsia="Arial Unicode MS"/>
          <w:lang w:bidi="en-US"/>
        </w:rPr>
      </w:pPr>
      <w:r>
        <w:rPr>
          <w:rFonts w:eastAsia="Arial Unicode MS"/>
          <w:lang w:bidi="en-US"/>
        </w:rPr>
        <w:t>Aux travaux d’élagage des plantations situées à proximités des lignes de télécommunications (PT4)</w:t>
      </w:r>
    </w:p>
    <w:p w14:paraId="3775B82B" w14:textId="77777777" w:rsidR="00F03551" w:rsidRDefault="00F03551" w:rsidP="007113FB">
      <w:pPr>
        <w:pStyle w:val="Retraitencart"/>
        <w:numPr>
          <w:ilvl w:val="0"/>
          <w:numId w:val="13"/>
        </w:numPr>
        <w:rPr>
          <w:rFonts w:eastAsia="Arial Unicode MS"/>
          <w:lang w:bidi="en-US"/>
        </w:rPr>
      </w:pPr>
      <w:r>
        <w:rPr>
          <w:rFonts w:eastAsia="Arial Unicode MS"/>
          <w:lang w:bidi="en-US"/>
        </w:rPr>
        <w:t>Aux repères géodésiques</w:t>
      </w:r>
    </w:p>
    <w:p w14:paraId="3A272BDA" w14:textId="77777777" w:rsidR="00F03551" w:rsidRDefault="00F03551" w:rsidP="00F03551">
      <w:pPr>
        <w:pStyle w:val="DveloppementEncart"/>
        <w:rPr>
          <w:rFonts w:eastAsia="Arial Unicode MS"/>
        </w:rPr>
      </w:pPr>
    </w:p>
    <w:p w14:paraId="0BCA290F" w14:textId="77777777" w:rsidR="00F03551" w:rsidRDefault="00F03551" w:rsidP="00F03551">
      <w:pPr>
        <w:pStyle w:val="DveloppementEncart"/>
        <w:rPr>
          <w:rFonts w:eastAsia="Arial Unicode MS"/>
        </w:rPr>
      </w:pPr>
    </w:p>
    <w:p w14:paraId="6595D646" w14:textId="77777777" w:rsidR="00F03551" w:rsidRDefault="00F03551" w:rsidP="00F03551">
      <w:pPr>
        <w:pStyle w:val="0TM4a"/>
        <w:rPr>
          <w:rFonts w:eastAsia="Arial Unicode MS"/>
        </w:rPr>
      </w:pPr>
      <w:r>
        <w:rPr>
          <w:rFonts w:eastAsia="Arial Unicode MS"/>
        </w:rPr>
        <w:t>Impacts de la modification</w:t>
      </w:r>
      <w:r w:rsidRPr="00D108F5">
        <w:rPr>
          <w:rFonts w:eastAsia="Arial Unicode MS"/>
        </w:rPr>
        <w:t xml:space="preserve"> du PLU sur les servitudes d’utilité publique</w:t>
      </w:r>
    </w:p>
    <w:p w14:paraId="404A339D" w14:textId="77777777" w:rsidR="00F03551" w:rsidRDefault="00F03551" w:rsidP="00F03551">
      <w:pPr>
        <w:pStyle w:val="DveloppementEncart"/>
        <w:rPr>
          <w:rFonts w:eastAsia="Arial Unicode MS"/>
        </w:rPr>
      </w:pPr>
      <w:r>
        <w:rPr>
          <w:rFonts w:eastAsia="Arial Unicode MS"/>
        </w:rPr>
        <w:t>La modification du PLU du Brusquet conduit à la création d’une Orientation d’Aménagement et de Programmation, ainsi qu’à l’ajustement des pièces règlementaires.</w:t>
      </w:r>
    </w:p>
    <w:p w14:paraId="79AAF55C" w14:textId="77777777" w:rsidR="00F03551" w:rsidRDefault="00F03551" w:rsidP="00F03551">
      <w:pPr>
        <w:pStyle w:val="DveloppementEncart"/>
        <w:rPr>
          <w:rFonts w:eastAsia="Arial Unicode MS"/>
        </w:rPr>
      </w:pPr>
    </w:p>
    <w:p w14:paraId="2E93B6C5" w14:textId="77777777" w:rsidR="00F03551" w:rsidRPr="00D108F5" w:rsidRDefault="00F03551" w:rsidP="00F03551">
      <w:pPr>
        <w:pStyle w:val="DveloppementEncart"/>
        <w:rPr>
          <w:rFonts w:eastAsia="Arial Unicode MS"/>
        </w:rPr>
      </w:pPr>
      <w:r w:rsidRPr="00F90185">
        <w:rPr>
          <w:rFonts w:eastAsia="Arial Unicode MS"/>
        </w:rPr>
        <w:t>Ces points de modification n’impactent aucune servitude d’utilité publique.</w:t>
      </w:r>
    </w:p>
    <w:p w14:paraId="73D77037" w14:textId="77777777" w:rsidR="00F03551" w:rsidRPr="00D108F5" w:rsidRDefault="00F03551" w:rsidP="00F03551">
      <w:pPr>
        <w:suppressAutoHyphens w:val="0"/>
        <w:spacing w:before="0"/>
        <w:jc w:val="left"/>
        <w:rPr>
          <w:rFonts w:ascii="Corbel" w:eastAsia="Arial Unicode MS" w:hAnsi="Corbel"/>
          <w:color w:val="F5530B"/>
          <w:sz w:val="18"/>
          <w:szCs w:val="20"/>
          <w:lang w:eastAsia="fr-FR" w:bidi="en-US"/>
        </w:rPr>
      </w:pPr>
    </w:p>
    <w:p w14:paraId="2AF8E737" w14:textId="77777777" w:rsidR="00F03551" w:rsidRPr="000317C9" w:rsidRDefault="00F03551" w:rsidP="00F03551">
      <w:pPr>
        <w:pStyle w:val="0TM2a"/>
        <w:rPr>
          <w:rFonts w:eastAsia="Arial Unicode MS"/>
        </w:rPr>
      </w:pPr>
      <w:bookmarkStart w:id="21" w:name="_Toc419802886"/>
      <w:bookmarkStart w:id="22" w:name="_Toc448237981"/>
      <w:bookmarkStart w:id="23" w:name="_Toc527119434"/>
      <w:bookmarkStart w:id="24" w:name="_Toc527119450"/>
      <w:r w:rsidRPr="000317C9">
        <w:rPr>
          <w:rFonts w:eastAsia="Arial Unicode MS"/>
        </w:rPr>
        <w:t>Documents supra-communaux</w:t>
      </w:r>
      <w:bookmarkEnd w:id="21"/>
      <w:bookmarkEnd w:id="22"/>
      <w:bookmarkEnd w:id="23"/>
      <w:bookmarkEnd w:id="24"/>
    </w:p>
    <w:p w14:paraId="29CAFEED" w14:textId="77777777" w:rsidR="00F03551" w:rsidRPr="00D108F5" w:rsidRDefault="00F03551" w:rsidP="00F03551">
      <w:pPr>
        <w:pStyle w:val="0TM4a"/>
        <w:rPr>
          <w:rFonts w:eastAsia="Arial Unicode MS"/>
        </w:rPr>
      </w:pPr>
      <w:r w:rsidRPr="00D108F5">
        <w:rPr>
          <w:rFonts w:eastAsia="Arial Unicode MS"/>
        </w:rPr>
        <w:t>Schéma Directeur d’Aménagement et de Gestion des Eaux (SDAGE) Rhône Méditerranée Corse</w:t>
      </w:r>
    </w:p>
    <w:p w14:paraId="6BA28AAF" w14:textId="77777777" w:rsidR="00F03551" w:rsidRDefault="00F03551" w:rsidP="00F03551">
      <w:pPr>
        <w:pStyle w:val="DveloppementEncart"/>
      </w:pPr>
      <w:r>
        <w:t xml:space="preserve">Le SDAGE Rhône Méditerranée est un document de planification adopté par le Comité de Bassin le 20 novembre 2015.Il a été élaboré en application de la directive cadre sur l’eau (DCE) du 23 octobre 2000. Le Code de l’Urbanisme établit aux articles L.111-1-1, L.122-1, L.123-1 et L.124-2, que les SCoT, PLU et Cartes Communales doivent être compatibles avec le SDAGE. </w:t>
      </w:r>
    </w:p>
    <w:p w14:paraId="55AF4B71" w14:textId="77777777" w:rsidR="00F03551" w:rsidRDefault="00F03551" w:rsidP="00F03551">
      <w:pPr>
        <w:pStyle w:val="DveloppementEncart"/>
      </w:pPr>
      <w:r>
        <w:t>Le SDAGE et la directive cadre sur l’eau visent l’atteinte du bon état des eaux en 2021 et fixent notamment comme objectif la non dégradation des milieux aquatiques. L’orientation fondamentale n°2 du SDAGE Rhône Méditerranée prévoit que les documents d’urbanisme doivent respecter ce principe de non dégradation et tenir compte des évolutions prévisibles ou constatées des milieux aquatiques du fait des aménagements projetés.</w:t>
      </w:r>
    </w:p>
    <w:p w14:paraId="40EE0F3C" w14:textId="77777777" w:rsidR="00F03551" w:rsidRDefault="00F03551" w:rsidP="00F03551">
      <w:pPr>
        <w:pStyle w:val="DveloppementEncart"/>
      </w:pPr>
      <w:r>
        <w:t xml:space="preserve">Le SDAGE Rhône Méditerranée 2016-2021 fixe, pour chaque bassin, les orientations fondamentales d’une gestion équilibrée de la ressource en eau. Les objectifs environnementaux à l’horizon 2021 sont : </w:t>
      </w:r>
    </w:p>
    <w:p w14:paraId="07CB3AD4" w14:textId="77777777" w:rsidR="00F03551" w:rsidRDefault="00F03551" w:rsidP="007113FB">
      <w:pPr>
        <w:pStyle w:val="Retraitencart"/>
        <w:numPr>
          <w:ilvl w:val="0"/>
          <w:numId w:val="13"/>
        </w:numPr>
      </w:pPr>
      <w:r>
        <w:t>66 % des eaux superficielles visent le bon état écologique d’ici à 2021 ;</w:t>
      </w:r>
    </w:p>
    <w:p w14:paraId="1A9C9C2D" w14:textId="77777777" w:rsidR="00F03551" w:rsidRDefault="00F03551" w:rsidP="007113FB">
      <w:pPr>
        <w:pStyle w:val="retrait2"/>
        <w:numPr>
          <w:ilvl w:val="1"/>
          <w:numId w:val="14"/>
        </w:numPr>
      </w:pPr>
      <w:r>
        <w:t>Cours d’eau : 64%</w:t>
      </w:r>
    </w:p>
    <w:p w14:paraId="052036EE" w14:textId="77777777" w:rsidR="00F03551" w:rsidRDefault="00F03551" w:rsidP="007113FB">
      <w:pPr>
        <w:pStyle w:val="retrait2"/>
        <w:numPr>
          <w:ilvl w:val="1"/>
          <w:numId w:val="14"/>
        </w:numPr>
      </w:pPr>
      <w:r>
        <w:t>Plans d’eau : 77 %</w:t>
      </w:r>
    </w:p>
    <w:p w14:paraId="3FE7EE00" w14:textId="77777777" w:rsidR="00F03551" w:rsidRDefault="00F03551" w:rsidP="007113FB">
      <w:pPr>
        <w:pStyle w:val="retrait2"/>
        <w:numPr>
          <w:ilvl w:val="1"/>
          <w:numId w:val="14"/>
        </w:numPr>
      </w:pPr>
      <w:r>
        <w:t>Eaux côtières : 97 %</w:t>
      </w:r>
    </w:p>
    <w:p w14:paraId="3FA24FEA" w14:textId="77777777" w:rsidR="00F03551" w:rsidRDefault="00F03551" w:rsidP="007113FB">
      <w:pPr>
        <w:pStyle w:val="retrait2"/>
        <w:numPr>
          <w:ilvl w:val="1"/>
          <w:numId w:val="14"/>
        </w:numPr>
      </w:pPr>
      <w:r>
        <w:t>Eaux de transitions (lagunes) : 40 %</w:t>
      </w:r>
    </w:p>
    <w:p w14:paraId="50E09CA6" w14:textId="77777777" w:rsidR="00F03551" w:rsidRDefault="00F03551" w:rsidP="007113FB">
      <w:pPr>
        <w:pStyle w:val="Retraitencart"/>
        <w:numPr>
          <w:ilvl w:val="0"/>
          <w:numId w:val="13"/>
        </w:numPr>
      </w:pPr>
      <w:r>
        <w:t>99 % des eaux souterraines en bon état quantitatif d’ici à 2021 ;</w:t>
      </w:r>
    </w:p>
    <w:p w14:paraId="53E66192" w14:textId="77777777" w:rsidR="00F03551" w:rsidRDefault="00066867" w:rsidP="007113FB">
      <w:pPr>
        <w:pStyle w:val="Retraitencart"/>
        <w:numPr>
          <w:ilvl w:val="0"/>
          <w:numId w:val="13"/>
        </w:numPr>
      </w:pPr>
      <w:r>
        <w:t>85 %</w:t>
      </w:r>
      <w:r w:rsidR="00F03551">
        <w:t xml:space="preserve"> des eaux souterraines en bon état qualitatif d’ici à 2021.</w:t>
      </w:r>
    </w:p>
    <w:p w14:paraId="483A1300" w14:textId="77777777" w:rsidR="00F03551" w:rsidRPr="0024431C" w:rsidRDefault="00F03551" w:rsidP="00F03551">
      <w:pPr>
        <w:pStyle w:val="DveloppementEncart"/>
      </w:pPr>
      <w:r>
        <w:t>Dans certains cas, l’objectif de bon état ne pourra être atteint en 2021, pour des raisons techniques ou économiques ; le délai est alors reporté à 2027.</w:t>
      </w:r>
    </w:p>
    <w:p w14:paraId="76F7D597" w14:textId="77777777" w:rsidR="00F03551" w:rsidRDefault="00F03551" w:rsidP="00F03551">
      <w:pPr>
        <w:pStyle w:val="DveloppementEncart"/>
      </w:pPr>
      <w:r>
        <w:t>Les 9 orientations fondamentales sont les suivantes :</w:t>
      </w:r>
    </w:p>
    <w:p w14:paraId="1CCA05F5" w14:textId="77777777" w:rsidR="00F03551" w:rsidRDefault="00F03551" w:rsidP="007113FB">
      <w:pPr>
        <w:pStyle w:val="Retraitencart"/>
        <w:numPr>
          <w:ilvl w:val="0"/>
          <w:numId w:val="13"/>
        </w:numPr>
      </w:pPr>
      <w:r>
        <w:lastRenderedPageBreak/>
        <w:t>S’adapter aux effets du changement climatique (nouvelle orientation)</w:t>
      </w:r>
    </w:p>
    <w:p w14:paraId="0D534479" w14:textId="77777777" w:rsidR="00F03551" w:rsidRDefault="00F03551" w:rsidP="007113FB">
      <w:pPr>
        <w:pStyle w:val="Retraitencart"/>
        <w:numPr>
          <w:ilvl w:val="0"/>
          <w:numId w:val="13"/>
        </w:numPr>
      </w:pPr>
      <w:r>
        <w:t>Privilégier la prévention et les interventions à la source pour plus d’efficacité</w:t>
      </w:r>
    </w:p>
    <w:p w14:paraId="4E769FD6" w14:textId="77777777" w:rsidR="00F03551" w:rsidRDefault="00F03551" w:rsidP="007113FB">
      <w:pPr>
        <w:pStyle w:val="Retraitencart"/>
        <w:numPr>
          <w:ilvl w:val="0"/>
          <w:numId w:val="13"/>
        </w:numPr>
      </w:pPr>
      <w:r>
        <w:t>Concrétiser la mise en œuvre du principe de non dégradation des milieux aquatiques</w:t>
      </w:r>
    </w:p>
    <w:p w14:paraId="37DEB254" w14:textId="77777777" w:rsidR="00F03551" w:rsidRDefault="00F03551" w:rsidP="007113FB">
      <w:pPr>
        <w:pStyle w:val="Retraitencart"/>
        <w:numPr>
          <w:ilvl w:val="0"/>
          <w:numId w:val="13"/>
        </w:numPr>
      </w:pPr>
      <w:r>
        <w:t>Prendre en compte les enjeux économiques et sociaux des politiques de l’eau, et assurer une gestion durable des services publics d’eau et d’assainissement</w:t>
      </w:r>
    </w:p>
    <w:p w14:paraId="756C1555" w14:textId="77777777" w:rsidR="00F03551" w:rsidRDefault="00F03551" w:rsidP="007113FB">
      <w:pPr>
        <w:pStyle w:val="Retraitencart"/>
        <w:numPr>
          <w:ilvl w:val="0"/>
          <w:numId w:val="13"/>
        </w:numPr>
      </w:pPr>
      <w:r>
        <w:t>Renforcer la gestion de l’eau par bassin versant et assurer la cohérence entre aménagement du territoire et gestion de l’eau</w:t>
      </w:r>
    </w:p>
    <w:p w14:paraId="4E7B4F65" w14:textId="77777777" w:rsidR="00F03551" w:rsidRDefault="00F03551" w:rsidP="007113FB">
      <w:pPr>
        <w:pStyle w:val="Retraitencart"/>
        <w:numPr>
          <w:ilvl w:val="0"/>
          <w:numId w:val="13"/>
        </w:numPr>
      </w:pPr>
      <w:r>
        <w:t>Lutter contre les pollutions, en mettant la priorité sur les pollutions par les substances dangereuses et la protection de la santé</w:t>
      </w:r>
    </w:p>
    <w:p w14:paraId="6BA1B6B9" w14:textId="77777777" w:rsidR="00F03551" w:rsidRDefault="00F03551" w:rsidP="007113FB">
      <w:pPr>
        <w:pStyle w:val="Retraitencart"/>
        <w:numPr>
          <w:ilvl w:val="0"/>
          <w:numId w:val="13"/>
        </w:numPr>
      </w:pPr>
      <w:r>
        <w:t>Préserver et restaurer le fonctionnement des milieux aquatiques et des zones humides</w:t>
      </w:r>
    </w:p>
    <w:p w14:paraId="35EBB9AA" w14:textId="77777777" w:rsidR="00F03551" w:rsidRDefault="00F03551" w:rsidP="007113FB">
      <w:pPr>
        <w:pStyle w:val="Retraitencart"/>
        <w:numPr>
          <w:ilvl w:val="0"/>
          <w:numId w:val="13"/>
        </w:numPr>
      </w:pPr>
      <w:r>
        <w:t>Atteindre l’équilibre quantitatif en améliorant le partage de la ressource en eau et en anticipant l’avenir</w:t>
      </w:r>
    </w:p>
    <w:p w14:paraId="2F3E7C4F" w14:textId="77777777" w:rsidR="00F03551" w:rsidRDefault="00F03551" w:rsidP="007113FB">
      <w:pPr>
        <w:pStyle w:val="Retraitencart"/>
        <w:numPr>
          <w:ilvl w:val="0"/>
          <w:numId w:val="13"/>
        </w:numPr>
      </w:pPr>
      <w:r>
        <w:t>Augmenter la sécurité des populations exposées aux inondations en tenant compte du fonctionnement naturel des milieux aquatiques</w:t>
      </w:r>
    </w:p>
    <w:p w14:paraId="0B33BC78" w14:textId="77777777" w:rsidR="00F03551" w:rsidRPr="00D108F5" w:rsidRDefault="00F03551" w:rsidP="00F03551">
      <w:pPr>
        <w:pStyle w:val="DveloppementEncart"/>
      </w:pPr>
    </w:p>
    <w:p w14:paraId="5AD1EBEF" w14:textId="77777777" w:rsidR="00F03551" w:rsidRDefault="007228BB" w:rsidP="00F03551">
      <w:pPr>
        <w:pStyle w:val="DveloppementEncart"/>
        <w:rPr>
          <w:rFonts w:eastAsia="Arial Unicode MS"/>
          <w:noProof/>
        </w:rPr>
      </w:pPr>
      <w:r>
        <w:rPr>
          <w:rFonts w:eastAsia="Arial Unicode MS"/>
          <w:noProof/>
        </w:rPr>
      </w:r>
      <w:r>
        <w:rPr>
          <w:rFonts w:eastAsia="Arial Unicode MS"/>
          <w:noProof/>
        </w:rPr>
        <w:pict w14:anchorId="192B354D">
          <v:shape id="Text Box 154" o:spid="_x0000_s1273" type="#_x0000_t202" style="width:368.25pt;height:63.45pt;visibility:visible;mso-wrap-style:square;mso-left-percent:-10001;mso-top-percent:-10001;mso-position-horizontal:absolute;mso-position-horizontal-relative:char;mso-position-vertical:absolute;mso-position-vertical-relative:line;mso-left-percent:-10001;mso-top-percent:-10001;v-text-anchor:top" fillcolor="#ffc000" stroked="f" strokeweight=".5pt">
            <v:fill opacity="32896f"/>
            <v:textbox style="mso-next-textbox:#Text Box 154">
              <w:txbxContent>
                <w:p w14:paraId="48B0A03A" w14:textId="77777777" w:rsidR="00DB67B1" w:rsidRDefault="00DB67B1" w:rsidP="00F03551">
                  <w:pPr>
                    <w:pStyle w:val="DveloppementEncart"/>
                    <w:rPr>
                      <w:rFonts w:eastAsia="Arial Unicode MS"/>
                    </w:rPr>
                  </w:pPr>
                  <w:r w:rsidRPr="00E77191">
                    <w:rPr>
                      <w:rFonts w:eastAsia="Arial Unicode MS"/>
                    </w:rPr>
                    <w:t xml:space="preserve">La </w:t>
                  </w:r>
                  <w:r>
                    <w:rPr>
                      <w:rFonts w:eastAsia="Arial Unicode MS"/>
                    </w:rPr>
                    <w:t>création de l’Orientation d’Aménagement et de Programmation ainsi que la modification de</w:t>
                  </w:r>
                  <w:r w:rsidRPr="00E77191">
                    <w:rPr>
                      <w:rFonts w:eastAsia="Arial Unicode MS"/>
                    </w:rPr>
                    <w:t xml:space="preserve"> </w:t>
                  </w:r>
                  <w:r>
                    <w:rPr>
                      <w:rFonts w:eastAsia="Arial Unicode MS"/>
                    </w:rPr>
                    <w:t>certains</w:t>
                  </w:r>
                  <w:r w:rsidRPr="00E77191">
                    <w:rPr>
                      <w:rFonts w:eastAsia="Arial Unicode MS"/>
                    </w:rPr>
                    <w:t xml:space="preserve"> points </w:t>
                  </w:r>
                  <w:r>
                    <w:rPr>
                      <w:rFonts w:eastAsia="Arial Unicode MS"/>
                    </w:rPr>
                    <w:t>réglementaires du PLU du</w:t>
                  </w:r>
                  <w:r w:rsidRPr="00E77191">
                    <w:rPr>
                      <w:rFonts w:eastAsia="Arial Unicode MS"/>
                    </w:rPr>
                    <w:t xml:space="preserve"> </w:t>
                  </w:r>
                  <w:r>
                    <w:rPr>
                      <w:rFonts w:eastAsia="Arial Unicode MS"/>
                    </w:rPr>
                    <w:t xml:space="preserve">Brusquet sur le hameau de </w:t>
                  </w:r>
                  <w:proofErr w:type="spellStart"/>
                  <w:r>
                    <w:rPr>
                      <w:rFonts w:eastAsia="Arial Unicode MS"/>
                    </w:rPr>
                    <w:t>Mousteiret</w:t>
                  </w:r>
                  <w:proofErr w:type="spellEnd"/>
                  <w:r w:rsidRPr="00E77191">
                    <w:rPr>
                      <w:rFonts w:eastAsia="Arial Unicode MS"/>
                    </w:rPr>
                    <w:t xml:space="preserve"> respectent les orientations, objectifs et prescriptions du SDAGE Rhône Méditerranée Corse.</w:t>
                  </w:r>
                  <w:r>
                    <w:rPr>
                      <w:rFonts w:eastAsia="Arial Unicode MS"/>
                    </w:rPr>
                    <w:t xml:space="preserve"> </w:t>
                  </w:r>
                </w:p>
                <w:p w14:paraId="3AFFA404" w14:textId="77777777" w:rsidR="00DB67B1" w:rsidRDefault="00DB67B1" w:rsidP="00F03551"/>
              </w:txbxContent>
            </v:textbox>
            <w10:wrap type="none"/>
            <w10:anchorlock/>
          </v:shape>
        </w:pict>
      </w:r>
    </w:p>
    <w:p w14:paraId="42550D56" w14:textId="77777777" w:rsidR="00F03551" w:rsidRDefault="00F03551" w:rsidP="00F03551">
      <w:pPr>
        <w:pStyle w:val="DveloppementEncart"/>
        <w:rPr>
          <w:rFonts w:eastAsia="Arial Unicode MS"/>
        </w:rPr>
      </w:pPr>
    </w:p>
    <w:p w14:paraId="53ED6A17" w14:textId="77777777" w:rsidR="0086460C" w:rsidRDefault="0086460C" w:rsidP="00F03551">
      <w:pPr>
        <w:pStyle w:val="DveloppementEncart"/>
        <w:rPr>
          <w:rFonts w:eastAsia="SimSun"/>
        </w:rPr>
      </w:pPr>
    </w:p>
    <w:p w14:paraId="560BE9FE" w14:textId="77777777" w:rsidR="0086460C" w:rsidRDefault="0086460C" w:rsidP="00F03551">
      <w:pPr>
        <w:pStyle w:val="DveloppementEncart"/>
        <w:rPr>
          <w:rFonts w:eastAsia="SimSun"/>
        </w:rPr>
      </w:pPr>
    </w:p>
    <w:p w14:paraId="221C95DC" w14:textId="77777777" w:rsidR="0086460C" w:rsidRDefault="0086460C" w:rsidP="00F03551">
      <w:pPr>
        <w:pStyle w:val="DveloppementEncart"/>
        <w:rPr>
          <w:rFonts w:eastAsia="SimSun"/>
        </w:rPr>
      </w:pPr>
    </w:p>
    <w:p w14:paraId="3DADD191" w14:textId="77777777" w:rsidR="0086460C" w:rsidRDefault="0086460C" w:rsidP="00F03551">
      <w:pPr>
        <w:pStyle w:val="DveloppementEncart"/>
        <w:rPr>
          <w:rFonts w:eastAsia="SimSun"/>
        </w:rPr>
      </w:pPr>
    </w:p>
    <w:p w14:paraId="504D8DCD" w14:textId="77777777" w:rsidR="0086460C" w:rsidRDefault="0086460C">
      <w:pPr>
        <w:suppressAutoHyphens w:val="0"/>
        <w:spacing w:before="0"/>
        <w:jc w:val="left"/>
        <w:rPr>
          <w:rFonts w:ascii="Open Sans" w:eastAsia="Arial Unicode MS" w:hAnsi="Open Sans"/>
          <w:b/>
          <w:color w:val="006A6B"/>
          <w:sz w:val="24"/>
          <w:lang w:eastAsia="en-US" w:bidi="en-US"/>
        </w:rPr>
      </w:pPr>
      <w:r>
        <w:rPr>
          <w:rFonts w:eastAsia="Arial Unicode MS"/>
        </w:rPr>
        <w:br w:type="page"/>
      </w:r>
    </w:p>
    <w:p w14:paraId="4A45E16A" w14:textId="77777777" w:rsidR="00F03551" w:rsidRPr="000317C9" w:rsidRDefault="00F03551" w:rsidP="00F03551">
      <w:pPr>
        <w:pStyle w:val="0TM2a"/>
        <w:rPr>
          <w:rFonts w:eastAsia="Arial Unicode MS"/>
        </w:rPr>
      </w:pPr>
      <w:bookmarkStart w:id="25" w:name="_Toc419802887"/>
      <w:bookmarkStart w:id="26" w:name="_Toc448237982"/>
      <w:bookmarkStart w:id="27" w:name="_Toc527119435"/>
      <w:bookmarkStart w:id="28" w:name="_Toc527119451"/>
      <w:r w:rsidRPr="000317C9">
        <w:rPr>
          <w:rFonts w:eastAsia="Arial Unicode MS"/>
        </w:rPr>
        <w:lastRenderedPageBreak/>
        <w:t xml:space="preserve">Caractéristiques </w:t>
      </w:r>
      <w:r>
        <w:rPr>
          <w:rFonts w:eastAsia="Arial Unicode MS"/>
        </w:rPr>
        <w:t>E</w:t>
      </w:r>
      <w:r w:rsidRPr="000317C9">
        <w:rPr>
          <w:rFonts w:eastAsia="Arial Unicode MS"/>
        </w:rPr>
        <w:t>nvironnementales</w:t>
      </w:r>
      <w:bookmarkEnd w:id="25"/>
      <w:bookmarkEnd w:id="26"/>
      <w:bookmarkEnd w:id="27"/>
      <w:bookmarkEnd w:id="28"/>
      <w:r w:rsidRPr="000317C9">
        <w:rPr>
          <w:rFonts w:eastAsia="Arial Unicode MS"/>
        </w:rPr>
        <w:t xml:space="preserve"> </w:t>
      </w:r>
    </w:p>
    <w:p w14:paraId="75E58795" w14:textId="77777777" w:rsidR="00F03551" w:rsidRPr="000317C9" w:rsidRDefault="00F03551" w:rsidP="00F03551">
      <w:pPr>
        <w:pStyle w:val="0TM3a"/>
        <w:rPr>
          <w:rFonts w:eastAsia="Arial Unicode MS"/>
        </w:rPr>
      </w:pPr>
      <w:bookmarkStart w:id="29" w:name="_Toc448237983"/>
      <w:bookmarkStart w:id="30" w:name="_Toc527119436"/>
      <w:bookmarkStart w:id="31" w:name="_Toc527119452"/>
      <w:r w:rsidRPr="000317C9">
        <w:rPr>
          <w:rFonts w:eastAsia="Arial Unicode MS"/>
        </w:rPr>
        <w:t>Risques</w:t>
      </w:r>
      <w:bookmarkEnd w:id="29"/>
      <w:bookmarkEnd w:id="30"/>
      <w:bookmarkEnd w:id="31"/>
    </w:p>
    <w:p w14:paraId="018F4470" w14:textId="77777777" w:rsidR="00F03551" w:rsidRDefault="00F03551" w:rsidP="00F03551">
      <w:pPr>
        <w:pStyle w:val="DveloppementEncart"/>
        <w:rPr>
          <w:rFonts w:eastAsia="Arial Unicode MS"/>
        </w:rPr>
      </w:pPr>
      <w:r>
        <w:rPr>
          <w:rFonts w:eastAsia="Arial Unicode MS"/>
        </w:rPr>
        <w:t>La commune du Brusquet est concernée par cinq risques :</w:t>
      </w:r>
    </w:p>
    <w:p w14:paraId="70411FFA" w14:textId="77777777" w:rsidR="00F03551" w:rsidRDefault="00F03551" w:rsidP="007113FB">
      <w:pPr>
        <w:pStyle w:val="Retraitencart"/>
        <w:numPr>
          <w:ilvl w:val="0"/>
          <w:numId w:val="13"/>
        </w:numPr>
        <w:rPr>
          <w:rFonts w:eastAsia="Arial Unicode MS"/>
        </w:rPr>
      </w:pPr>
      <w:r>
        <w:rPr>
          <w:rFonts w:eastAsia="Arial Unicode MS"/>
        </w:rPr>
        <w:t>Feu de forêt ;</w:t>
      </w:r>
    </w:p>
    <w:p w14:paraId="0D74A8DE" w14:textId="77777777" w:rsidR="00F03551" w:rsidRDefault="00F03551" w:rsidP="007113FB">
      <w:pPr>
        <w:pStyle w:val="Retraitencart"/>
        <w:numPr>
          <w:ilvl w:val="0"/>
          <w:numId w:val="13"/>
        </w:numPr>
        <w:rPr>
          <w:rFonts w:eastAsia="Arial Unicode MS"/>
        </w:rPr>
      </w:pPr>
      <w:r>
        <w:rPr>
          <w:rFonts w:eastAsia="Arial Unicode MS"/>
        </w:rPr>
        <w:t>Inondation ;</w:t>
      </w:r>
    </w:p>
    <w:p w14:paraId="4F7F1301" w14:textId="77777777" w:rsidR="00F03551" w:rsidRDefault="00F03551" w:rsidP="007113FB">
      <w:pPr>
        <w:pStyle w:val="Retraitencart"/>
        <w:numPr>
          <w:ilvl w:val="0"/>
          <w:numId w:val="13"/>
        </w:numPr>
        <w:rPr>
          <w:rFonts w:eastAsia="Arial Unicode MS"/>
        </w:rPr>
      </w:pPr>
      <w:r>
        <w:rPr>
          <w:rFonts w:eastAsia="Arial Unicode MS"/>
        </w:rPr>
        <w:t>Mouvement de terrain – Tassement différentiels ;</w:t>
      </w:r>
    </w:p>
    <w:p w14:paraId="5908FCB5" w14:textId="77777777" w:rsidR="00F03551" w:rsidRDefault="00F03551" w:rsidP="007113FB">
      <w:pPr>
        <w:pStyle w:val="Retraitencart"/>
        <w:numPr>
          <w:ilvl w:val="0"/>
          <w:numId w:val="13"/>
        </w:numPr>
        <w:rPr>
          <w:rFonts w:eastAsia="Arial Unicode MS"/>
        </w:rPr>
      </w:pPr>
      <w:r>
        <w:rPr>
          <w:rFonts w:eastAsia="Arial Unicode MS"/>
        </w:rPr>
        <w:t>Séisme ;</w:t>
      </w:r>
    </w:p>
    <w:p w14:paraId="48D38272" w14:textId="77777777" w:rsidR="00F03551" w:rsidRDefault="00F03551" w:rsidP="007113FB">
      <w:pPr>
        <w:pStyle w:val="Retraitencart"/>
        <w:numPr>
          <w:ilvl w:val="0"/>
          <w:numId w:val="13"/>
        </w:numPr>
        <w:rPr>
          <w:rFonts w:eastAsia="Arial Unicode MS"/>
        </w:rPr>
      </w:pPr>
      <w:r>
        <w:rPr>
          <w:rFonts w:eastAsia="Arial Unicode MS"/>
        </w:rPr>
        <w:t>Transport de marchandises dangereuses.</w:t>
      </w:r>
    </w:p>
    <w:p w14:paraId="75402F52" w14:textId="77777777" w:rsidR="00F03551" w:rsidRDefault="007228BB" w:rsidP="00F03551">
      <w:pPr>
        <w:pStyle w:val="DveloppementEncart"/>
        <w:rPr>
          <w:rFonts w:eastAsia="Arial Unicode MS"/>
          <w:noProof/>
        </w:rPr>
      </w:pPr>
      <w:r>
        <w:rPr>
          <w:rFonts w:eastAsia="Arial Unicode MS"/>
          <w:noProof/>
        </w:rPr>
      </w:r>
      <w:r>
        <w:rPr>
          <w:rFonts w:eastAsia="Arial Unicode MS"/>
          <w:noProof/>
        </w:rPr>
        <w:pict w14:anchorId="4191B8BC">
          <v:shape id="Zone de texte 14" o:spid="_x0000_s1272" type="#_x0000_t202" style="width:368.25pt;height:54.65pt;visibility:visible;mso-wrap-style:square;mso-left-percent:-10001;mso-top-percent:-10001;mso-position-horizontal:absolute;mso-position-horizontal-relative:char;mso-position-vertical:absolute;mso-position-vertical-relative:line;mso-left-percent:-10001;mso-top-percent:-10001;v-text-anchor:top" fillcolor="#ffc000" stroked="f" strokeweight=".5pt">
            <v:fill opacity="32896f"/>
            <v:textbox style="mso-next-textbox:#Zone de texte 14">
              <w:txbxContent>
                <w:p w14:paraId="5948B4DF" w14:textId="77777777" w:rsidR="00DB67B1" w:rsidRDefault="00DB67B1" w:rsidP="00F03551">
                  <w:pPr>
                    <w:pStyle w:val="DveloppementEncart"/>
                  </w:pPr>
                  <w:r>
                    <w:t>Les modifications du règlement et la création de l’Orientation d’Aménagement et de Programmation s’inscrivent dans le respect et la prise en compte des risques.</w:t>
                  </w:r>
                </w:p>
                <w:p w14:paraId="554FC792" w14:textId="77777777" w:rsidR="00DB67B1" w:rsidRPr="005423C2" w:rsidRDefault="00DB67B1" w:rsidP="00F03551">
                  <w:pPr>
                    <w:pStyle w:val="DveloppementEncart"/>
                    <w:rPr>
                      <w:b/>
                    </w:rPr>
                  </w:pPr>
                  <w:r w:rsidRPr="00E737EE">
                    <w:rPr>
                      <w:b/>
                    </w:rPr>
                    <w:t>Le secteur de projet (OAP) est situé hors risque feu de forêt et inondation.</w:t>
                  </w:r>
                </w:p>
              </w:txbxContent>
            </v:textbox>
            <w10:wrap type="none"/>
            <w10:anchorlock/>
          </v:shape>
        </w:pict>
      </w:r>
    </w:p>
    <w:p w14:paraId="3A6449CF" w14:textId="77777777" w:rsidR="00F03551" w:rsidRDefault="007228BB" w:rsidP="00F03551">
      <w:pPr>
        <w:pStyle w:val="DveloppementEncart"/>
        <w:jc w:val="center"/>
      </w:pPr>
      <w:r>
        <w:rPr>
          <w:rFonts w:eastAsia="Arial Unicode MS"/>
          <w:noProof/>
        </w:rPr>
        <w:pict w14:anchorId="0E68DF7D">
          <v:shapetype id="_x0000_t32" coordsize="21600,21600" o:spt="32" o:oned="t" path="m,l21600,21600e" filled="f">
            <v:path arrowok="t" fillok="f" o:connecttype="none"/>
            <o:lock v:ext="edit" shapetype="t"/>
          </v:shapetype>
          <v:shape id="AutoShape 52" o:spid="_x0000_s1111" type="#_x0000_t32" style="position:absolute;left:0;text-align:left;margin-left:266.4pt;margin-top:385.55pt;width:36.8pt;height:38.6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" strokeweight="1.25pt"/>
        </w:pict>
      </w:r>
      <w:r>
        <w:rPr>
          <w:rFonts w:eastAsia="Arial Unicode MS"/>
          <w:noProof/>
        </w:rPr>
        <w:pict w14:anchorId="6852740F">
          <v:shape id="AutoShape 23" o:spid="_x0000_s1110" type="#_x0000_t32" style="position:absolute;left:0;text-align:left;margin-left:214.35pt;margin-top:332.8pt;width:27.4pt;height:32.0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" strokeweight="1.25pt"/>
        </w:pict>
      </w:r>
      <w:r>
        <w:rPr>
          <w:rFonts w:eastAsia="Arial Unicode MS"/>
          <w:noProof/>
        </w:rPr>
        <w:pict w14:anchorId="3E3B3F63">
          <v:shape id="Text Box 44" o:spid="_x0000_s1035" type="#_x0000_t202" style="position:absolute;left:0;text-align:left;margin-left:203.25pt;margin-top:358.05pt;width:93.55pt;height:30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" fillcolor="black" stroked="f">
            <v:textbox style="mso-next-textbox:#Text Box 44">
              <w:txbxContent>
                <w:p w14:paraId="7A74A935" w14:textId="77777777" w:rsidR="00DB67B1" w:rsidRPr="005D5915" w:rsidRDefault="00DB67B1" w:rsidP="00F03551">
                  <w:pPr>
                    <w:jc w:val="center"/>
                    <w:rPr>
                      <w:b/>
                    </w:rPr>
                  </w:pPr>
                  <w:r w:rsidRPr="005D5915">
                    <w:rPr>
                      <w:b/>
                    </w:rPr>
                    <w:t>Modification n° 01</w:t>
                  </w:r>
                </w:p>
              </w:txbxContent>
            </v:textbox>
          </v:shape>
        </w:pict>
      </w:r>
      <w:r w:rsidR="00F03551">
        <w:rPr>
          <w:noProof/>
          <w:lang w:eastAsia="fr-FR"/>
        </w:rPr>
        <w:drawing>
          <wp:anchor distT="0" distB="0" distL="114300" distR="114300" simplePos="0" relativeHeight="251594240" behindDoc="0" locked="0" layoutInCell="1" allowOverlap="1" wp14:anchorId="3DCF17C2" wp14:editId="5CB246BB">
            <wp:simplePos x="0" y="0"/>
            <wp:positionH relativeFrom="column">
              <wp:posOffset>2809875</wp:posOffset>
            </wp:positionH>
            <wp:positionV relativeFrom="paragraph">
              <wp:posOffset>4616450</wp:posOffset>
            </wp:positionV>
            <wp:extent cx="2103120" cy="1715770"/>
            <wp:effectExtent l="19050" t="19050" r="0" b="0"/>
            <wp:wrapNone/>
            <wp:docPr id="16" name="Image 16" descr="feu de for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eu de fore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03120" cy="1715770"/>
                    </a:xfrm>
                    <a:prstGeom prst="rect">
                      <a:avLst/>
                    </a:prstGeom>
                    <a:noFill/>
                    <a:ln w="9525">
                      <a:solidFill>
                        <a:srgbClr val="000000"/>
                      </a:solidFill>
                      <a:miter lim="800000"/>
                      <a:headEnd/>
                      <a:tailEnd/>
                    </a:ln>
                  </pic:spPr>
                </pic:pic>
              </a:graphicData>
            </a:graphic>
          </wp:anchor>
        </w:drawing>
      </w:r>
      <w:r>
        <w:rPr>
          <w:rFonts w:eastAsia="Arial Unicode MS"/>
          <w:noProof/>
        </w:rPr>
        <w:pict w14:anchorId="2D8E03BA">
          <v:shape id="AutoShape 25" o:spid="_x0000_s1109" type="#_x0000_t32" style="position:absolute;left:0;text-align:left;margin-left:87.45pt;margin-top:358.05pt;width:34.25pt;height:15.8pt;flip:x y;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" strokeweight="1.25pt"/>
        </w:pict>
      </w:r>
      <w:r>
        <w:rPr>
          <w:rFonts w:eastAsia="Arial Unicode MS"/>
          <w:noProof/>
        </w:rPr>
        <w:pict w14:anchorId="3C31C373">
          <v:oval id="Oval 27" o:spid="_x0000_s1108" style="position:absolute;left:0;text-align:left;margin-left:112.25pt;margin-top:368.4pt;width:11.95pt;height:11.9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" fillcolor="red" strokecolor="white" strokeweight="1.75pt"/>
        </w:pict>
      </w:r>
      <w:r>
        <w:rPr>
          <w:rFonts w:eastAsia="Arial Unicode MS"/>
          <w:noProof/>
        </w:rPr>
        <w:pict w14:anchorId="5C23D430">
          <v:shape id="Text Box 26" o:spid="_x0000_s1036" type="#_x0000_t202" style="position:absolute;left:0;text-align:left;margin-left:.15pt;margin-top:338.4pt;width:93.55pt;height:30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" fillcolor="black" stroked="f">
            <v:textbox style="mso-next-textbox:#Text Box 26">
              <w:txbxContent>
                <w:p w14:paraId="6928ABE8" w14:textId="77777777" w:rsidR="00DB67B1" w:rsidRPr="005D5915" w:rsidRDefault="00DB67B1" w:rsidP="00F03551">
                  <w:pPr>
                    <w:jc w:val="center"/>
                    <w:rPr>
                      <w:b/>
                    </w:rPr>
                  </w:pPr>
                  <w:r w:rsidRPr="005D5915">
                    <w:rPr>
                      <w:b/>
                    </w:rPr>
                    <w:t xml:space="preserve">Modification n° </w:t>
                  </w:r>
                  <w:r>
                    <w:rPr>
                      <w:b/>
                    </w:rPr>
                    <w:t>02</w:t>
                  </w:r>
                </w:p>
              </w:txbxContent>
            </v:textbox>
          </v:shape>
        </w:pict>
      </w:r>
      <w:r>
        <w:rPr>
          <w:rFonts w:eastAsia="Arial Unicode MS"/>
          <w:noProof/>
        </w:rPr>
        <w:pict w14:anchorId="6590253B">
          <v:oval id="Oval 24" o:spid="_x0000_s1107" style="position:absolute;left:0;text-align:left;margin-left:204.9pt;margin-top:327.35pt;width:11.95pt;height:11.9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" fillcolor="red" strokecolor="white" strokeweight="1.75pt"/>
        </w:pict>
      </w:r>
      <w:bookmarkStart w:id="32" w:name="_MON_1251014919"/>
      <w:bookmarkEnd w:id="32"/>
      <w:r w:rsidR="00F03551">
        <w:object w:dxaOrig="9601" w:dyaOrig="13096" w14:anchorId="65F122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348.75pt;height:472.7pt" o:ole="">
            <v:imagedata r:id="rId27" o:title=""/>
          </v:shape>
          <o:OLEObject Type="Embed" ProgID="Word.Picture.8" ShapeID="_x0000_i1028" DrawAspect="Content" ObjectID="_1614497775" r:id="rId28"/>
        </w:object>
      </w:r>
    </w:p>
    <w:p w14:paraId="34706F21" w14:textId="77777777" w:rsidR="00F03551" w:rsidRDefault="00F03551" w:rsidP="00F03551">
      <w:pPr>
        <w:pStyle w:val="DveloppementEncart"/>
        <w:jc w:val="center"/>
        <w:rPr>
          <w:rFonts w:eastAsia="Arial Unicode MS"/>
          <w:noProof/>
        </w:rPr>
      </w:pPr>
      <w:r>
        <w:rPr>
          <w:noProof/>
          <w:lang w:eastAsia="fr-FR"/>
        </w:rPr>
        <w:lastRenderedPageBreak/>
        <w:drawing>
          <wp:anchor distT="0" distB="0" distL="114300" distR="114300" simplePos="0" relativeHeight="251595264" behindDoc="0" locked="0" layoutInCell="1" allowOverlap="1" wp14:anchorId="695E3130" wp14:editId="3E505378">
            <wp:simplePos x="0" y="0"/>
            <wp:positionH relativeFrom="column">
              <wp:posOffset>3305810</wp:posOffset>
            </wp:positionH>
            <wp:positionV relativeFrom="paragraph">
              <wp:posOffset>5163185</wp:posOffset>
            </wp:positionV>
            <wp:extent cx="2366645" cy="1713230"/>
            <wp:effectExtent l="0" t="0" r="0" b="0"/>
            <wp:wrapNone/>
            <wp:docPr id="15" name="Image 15" descr="risque inondatin lege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risque inondatin legend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66645" cy="1713230"/>
                    </a:xfrm>
                    <a:prstGeom prst="rect">
                      <a:avLst/>
                    </a:prstGeom>
                    <a:noFill/>
                    <a:ln>
                      <a:noFill/>
                    </a:ln>
                  </pic:spPr>
                </pic:pic>
              </a:graphicData>
            </a:graphic>
          </wp:anchor>
        </w:drawing>
      </w:r>
      <w:r w:rsidR="007228BB">
        <w:rPr>
          <w:rFonts w:eastAsia="Arial Unicode MS"/>
          <w:noProof/>
        </w:rPr>
        <w:pict w14:anchorId="4B8CD7DA">
          <v:oval id="Oval 46" o:spid="_x0000_s1105" style="position:absolute;left:0;text-align:left;margin-left:236pt;margin-top:243.65pt;width:11.95pt;height:11.9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" fillcolor="red" strokecolor="white" strokeweight="1.75pt"/>
        </w:pict>
      </w:r>
      <w:r w:rsidR="007228BB">
        <w:rPr>
          <w:rFonts w:eastAsia="Arial Unicode MS"/>
          <w:noProof/>
        </w:rPr>
        <w:pict w14:anchorId="7541B131">
          <v:shape id="AutoShape 45" o:spid="_x0000_s1104" type="#_x0000_t32" style="position:absolute;left:0;text-align:left;margin-left:245.45pt;margin-top:249.1pt;width:27.4pt;height:32.0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" strokeweight="1.25pt"/>
        </w:pict>
      </w:r>
      <w:r w:rsidR="007228BB">
        <w:rPr>
          <w:rFonts w:eastAsia="Arial Unicode MS"/>
          <w:noProof/>
        </w:rPr>
        <w:pict w14:anchorId="74378D53">
          <v:shape id="Text Box 50" o:spid="_x0000_s1037" type="#_x0000_t202" style="position:absolute;left:0;text-align:left;margin-left:234.35pt;margin-top:274.35pt;width:93.55pt;height:30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" fillcolor="black" stroked="f">
            <v:textbox style="mso-next-textbox:#Text Box 50">
              <w:txbxContent>
                <w:p w14:paraId="3BDC1EF5" w14:textId="77777777" w:rsidR="00DB67B1" w:rsidRPr="005D5915" w:rsidRDefault="00DB67B1" w:rsidP="00F03551">
                  <w:pPr>
                    <w:jc w:val="center"/>
                    <w:rPr>
                      <w:b/>
                    </w:rPr>
                  </w:pPr>
                  <w:r w:rsidRPr="005D5915">
                    <w:rPr>
                      <w:b/>
                    </w:rPr>
                    <w:t>Modification n° 01</w:t>
                  </w:r>
                </w:p>
              </w:txbxContent>
            </v:textbox>
          </v:shape>
        </w:pict>
      </w:r>
      <w:r w:rsidR="007228BB">
        <w:rPr>
          <w:rFonts w:eastAsia="Arial Unicode MS"/>
          <w:noProof/>
        </w:rPr>
        <w:pict w14:anchorId="123591FB">
          <v:oval id="Oval 49" o:spid="_x0000_s1103" style="position:absolute;left:0;text-align:left;margin-left:154.6pt;margin-top:274.45pt;width:11.95pt;height:11.9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" fillcolor="red" strokecolor="white" strokeweight="1.75pt"/>
        </w:pict>
      </w:r>
      <w:r w:rsidR="007228BB">
        <w:rPr>
          <w:rFonts w:eastAsia="Arial Unicode MS"/>
          <w:noProof/>
        </w:rPr>
        <w:pict w14:anchorId="2C2E0228">
          <v:shape id="Text Box 48" o:spid="_x0000_s1038" type="#_x0000_t202" style="position:absolute;left:0;text-align:left;margin-left:42.5pt;margin-top:244.45pt;width:93.55pt;height:30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" fillcolor="black" stroked="f">
            <v:textbox style="mso-next-textbox:#Text Box 48">
              <w:txbxContent>
                <w:p w14:paraId="393508E9" w14:textId="77777777" w:rsidR="00DB67B1" w:rsidRPr="005D5915" w:rsidRDefault="00DB67B1" w:rsidP="00F03551">
                  <w:pPr>
                    <w:jc w:val="center"/>
                    <w:rPr>
                      <w:b/>
                    </w:rPr>
                  </w:pPr>
                  <w:r w:rsidRPr="005D5915">
                    <w:rPr>
                      <w:b/>
                    </w:rPr>
                    <w:t xml:space="preserve">Modification n° </w:t>
                  </w:r>
                  <w:r>
                    <w:rPr>
                      <w:b/>
                    </w:rPr>
                    <w:t>02</w:t>
                  </w:r>
                </w:p>
              </w:txbxContent>
            </v:textbox>
          </v:shape>
        </w:pict>
      </w:r>
      <w:r w:rsidR="007228BB">
        <w:rPr>
          <w:rFonts w:eastAsia="Arial Unicode MS"/>
          <w:noProof/>
        </w:rPr>
        <w:pict w14:anchorId="7C15864E">
          <v:shape id="AutoShape 47" o:spid="_x0000_s1102" type="#_x0000_t32" style="position:absolute;left:0;text-align:left;margin-left:129.8pt;margin-top:264.1pt;width:34.25pt;height:15.8pt;flip:x y;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" strokeweight="1.25pt"/>
        </w:pict>
      </w:r>
      <w:r>
        <w:rPr>
          <w:rFonts w:eastAsia="Arial Unicode MS"/>
          <w:noProof/>
          <w:lang w:eastAsia="fr-FR"/>
        </w:rPr>
        <w:drawing>
          <wp:inline distT="0" distB="0" distL="0" distR="0" wp14:anchorId="4C7E93A0" wp14:editId="2A9EECC6">
            <wp:extent cx="5676900" cy="5556250"/>
            <wp:effectExtent l="0" t="0" r="0" b="0"/>
            <wp:docPr id="11" name="Image 11" descr="risque inondat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isque inondatin"/>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76900" cy="5556250"/>
                    </a:xfrm>
                    <a:prstGeom prst="rect">
                      <a:avLst/>
                    </a:prstGeom>
                    <a:noFill/>
                    <a:ln>
                      <a:noFill/>
                    </a:ln>
                  </pic:spPr>
                </pic:pic>
              </a:graphicData>
            </a:graphic>
          </wp:inline>
        </w:drawing>
      </w:r>
    </w:p>
    <w:p w14:paraId="5864122A" w14:textId="77777777" w:rsidR="00F03551" w:rsidRDefault="00F03551" w:rsidP="00F03551">
      <w:pPr>
        <w:pStyle w:val="DveloppementEncart"/>
        <w:jc w:val="center"/>
        <w:rPr>
          <w:rFonts w:eastAsia="Arial Unicode MS"/>
          <w:noProof/>
        </w:rPr>
      </w:pPr>
    </w:p>
    <w:p w14:paraId="1219B28C" w14:textId="77777777" w:rsidR="00F03551" w:rsidRDefault="00F03551" w:rsidP="00F03551">
      <w:pPr>
        <w:pStyle w:val="DveloppementEncart"/>
        <w:jc w:val="center"/>
        <w:rPr>
          <w:rFonts w:eastAsia="Arial Unicode MS"/>
          <w:noProof/>
        </w:rPr>
      </w:pPr>
    </w:p>
    <w:p w14:paraId="7EE35DCD" w14:textId="77777777" w:rsidR="00F03551" w:rsidRDefault="00F03551" w:rsidP="00F03551">
      <w:pPr>
        <w:pStyle w:val="DveloppementEncart"/>
        <w:jc w:val="center"/>
        <w:rPr>
          <w:rFonts w:eastAsia="Arial Unicode MS"/>
          <w:noProof/>
        </w:rPr>
      </w:pPr>
    </w:p>
    <w:p w14:paraId="73928378" w14:textId="77777777" w:rsidR="00F03551" w:rsidRDefault="00F03551" w:rsidP="00F03551">
      <w:pPr>
        <w:pStyle w:val="DveloppementEncart"/>
        <w:jc w:val="center"/>
        <w:rPr>
          <w:rFonts w:eastAsia="Arial Unicode MS"/>
          <w:noProof/>
        </w:rPr>
      </w:pPr>
    </w:p>
    <w:p w14:paraId="56CA987D" w14:textId="77777777" w:rsidR="00F03551" w:rsidRDefault="00F03551" w:rsidP="00F03551">
      <w:pPr>
        <w:pStyle w:val="DveloppementEncart"/>
        <w:jc w:val="center"/>
        <w:rPr>
          <w:rFonts w:eastAsia="Arial Unicode MS"/>
          <w:noProof/>
        </w:rPr>
      </w:pPr>
    </w:p>
    <w:p w14:paraId="3548E407" w14:textId="77777777" w:rsidR="00F03551" w:rsidRDefault="00F03551" w:rsidP="00F03551">
      <w:pPr>
        <w:pStyle w:val="DveloppementEncart"/>
        <w:jc w:val="center"/>
        <w:rPr>
          <w:rFonts w:eastAsia="Arial Unicode MS"/>
          <w:noProof/>
        </w:rPr>
      </w:pPr>
    </w:p>
    <w:p w14:paraId="4860BA9B" w14:textId="77777777" w:rsidR="00F03551" w:rsidRDefault="00F03551" w:rsidP="00F03551">
      <w:pPr>
        <w:pStyle w:val="DveloppementEncart"/>
        <w:jc w:val="center"/>
        <w:rPr>
          <w:rFonts w:eastAsia="Arial Unicode MS"/>
          <w:noProof/>
        </w:rPr>
      </w:pPr>
    </w:p>
    <w:p w14:paraId="41E3B2E3" w14:textId="77777777" w:rsidR="00F03551" w:rsidRDefault="00F03551" w:rsidP="00F03551">
      <w:pPr>
        <w:pStyle w:val="DveloppementEncart"/>
        <w:jc w:val="center"/>
        <w:rPr>
          <w:rFonts w:eastAsia="Arial Unicode MS"/>
          <w:noProof/>
        </w:rPr>
      </w:pPr>
    </w:p>
    <w:p w14:paraId="57527B7D" w14:textId="77777777" w:rsidR="00F03551" w:rsidRDefault="00F03551" w:rsidP="00F03551">
      <w:pPr>
        <w:pStyle w:val="DveloppementEncart"/>
        <w:jc w:val="center"/>
        <w:rPr>
          <w:rFonts w:eastAsia="Arial Unicode MS"/>
          <w:noProof/>
        </w:rPr>
      </w:pPr>
    </w:p>
    <w:p w14:paraId="12586020" w14:textId="77777777" w:rsidR="00F03551" w:rsidRDefault="00F03551" w:rsidP="00F03551">
      <w:pPr>
        <w:pStyle w:val="DveloppementEncart"/>
        <w:jc w:val="center"/>
        <w:rPr>
          <w:rFonts w:eastAsia="Arial Unicode MS"/>
          <w:noProof/>
        </w:rPr>
      </w:pPr>
    </w:p>
    <w:p w14:paraId="636C6CD0" w14:textId="77777777" w:rsidR="00F03551" w:rsidRDefault="00F03551" w:rsidP="00F03551">
      <w:pPr>
        <w:pStyle w:val="DveloppementEncart"/>
        <w:jc w:val="center"/>
        <w:rPr>
          <w:rFonts w:eastAsia="Arial Unicode MS"/>
          <w:noProof/>
        </w:rPr>
      </w:pPr>
    </w:p>
    <w:p w14:paraId="51974273" w14:textId="77777777" w:rsidR="00F03551" w:rsidRDefault="00F03551" w:rsidP="00F03551">
      <w:pPr>
        <w:pStyle w:val="DveloppementEncart"/>
        <w:jc w:val="center"/>
        <w:rPr>
          <w:rFonts w:eastAsia="Arial Unicode MS"/>
          <w:noProof/>
        </w:rPr>
      </w:pPr>
    </w:p>
    <w:p w14:paraId="32DD1C48" w14:textId="77777777" w:rsidR="00F03551" w:rsidRDefault="00F03551" w:rsidP="00F03551">
      <w:pPr>
        <w:pStyle w:val="DveloppementEncart"/>
        <w:jc w:val="center"/>
        <w:rPr>
          <w:rFonts w:eastAsia="Arial Unicode MS"/>
          <w:noProof/>
        </w:rPr>
      </w:pPr>
    </w:p>
    <w:p w14:paraId="6792BC36" w14:textId="77777777" w:rsidR="00F03551" w:rsidRDefault="00F03551" w:rsidP="00F03551">
      <w:pPr>
        <w:pStyle w:val="DveloppementEncart"/>
        <w:jc w:val="center"/>
        <w:rPr>
          <w:rFonts w:eastAsia="Arial Unicode MS"/>
          <w:noProof/>
        </w:rPr>
      </w:pPr>
    </w:p>
    <w:p w14:paraId="034B5D74" w14:textId="77777777" w:rsidR="00F03551" w:rsidRDefault="00F03551" w:rsidP="00F03551">
      <w:pPr>
        <w:pStyle w:val="DveloppementEncart"/>
        <w:jc w:val="center"/>
        <w:rPr>
          <w:rFonts w:eastAsia="Arial Unicode MS"/>
          <w:noProof/>
        </w:rPr>
      </w:pPr>
    </w:p>
    <w:p w14:paraId="7D4CEBF3" w14:textId="77777777" w:rsidR="00F03551" w:rsidRDefault="00F03551" w:rsidP="00F03551">
      <w:pPr>
        <w:pStyle w:val="DveloppementEncart"/>
        <w:jc w:val="center"/>
        <w:rPr>
          <w:rFonts w:eastAsia="Arial Unicode MS"/>
          <w:noProof/>
        </w:rPr>
      </w:pPr>
    </w:p>
    <w:p w14:paraId="0B04CE0E" w14:textId="77777777" w:rsidR="00F03551" w:rsidRDefault="00F03551" w:rsidP="00F03551">
      <w:pPr>
        <w:pStyle w:val="DveloppementEncart"/>
        <w:jc w:val="center"/>
        <w:rPr>
          <w:rFonts w:eastAsia="Arial Unicode MS"/>
          <w:noProof/>
        </w:rPr>
      </w:pPr>
    </w:p>
    <w:p w14:paraId="5261B48B" w14:textId="77777777" w:rsidR="00F03551" w:rsidRPr="00FB753F" w:rsidRDefault="00F03551" w:rsidP="00F03551">
      <w:pPr>
        <w:pStyle w:val="DveloppementEncart"/>
        <w:jc w:val="center"/>
        <w:rPr>
          <w:rFonts w:eastAsia="Arial Unicode MS"/>
          <w:noProof/>
        </w:rPr>
      </w:pPr>
    </w:p>
    <w:p w14:paraId="095820F3" w14:textId="77777777" w:rsidR="00F03551" w:rsidRPr="000317C9" w:rsidRDefault="00F03551" w:rsidP="00F03551">
      <w:pPr>
        <w:pStyle w:val="0TM3a"/>
        <w:rPr>
          <w:rFonts w:eastAsia="Arial Unicode MS"/>
        </w:rPr>
      </w:pPr>
      <w:bookmarkStart w:id="33" w:name="_Toc448237984"/>
      <w:bookmarkStart w:id="34" w:name="_Toc527119437"/>
      <w:bookmarkStart w:id="35" w:name="_Toc527119453"/>
      <w:r w:rsidRPr="000317C9">
        <w:rPr>
          <w:rFonts w:eastAsia="Arial Unicode MS"/>
        </w:rPr>
        <w:lastRenderedPageBreak/>
        <w:t>Environnement</w:t>
      </w:r>
      <w:bookmarkEnd w:id="33"/>
      <w:bookmarkEnd w:id="34"/>
      <w:bookmarkEnd w:id="35"/>
    </w:p>
    <w:p w14:paraId="14F4C5B3" w14:textId="77777777" w:rsidR="00F03551" w:rsidRDefault="00F03551" w:rsidP="00F03551">
      <w:pPr>
        <w:pStyle w:val="DveloppementEncart"/>
        <w:rPr>
          <w:rFonts w:eastAsia="Arial Unicode MS"/>
          <w:lang w:bidi="en-US"/>
        </w:rPr>
      </w:pPr>
      <w:r>
        <w:rPr>
          <w:rFonts w:eastAsia="Arial Unicode MS"/>
          <w:lang w:bidi="en-US"/>
        </w:rPr>
        <w:t xml:space="preserve">Le territoire communal du Brusquet </w:t>
      </w:r>
      <w:r w:rsidRPr="00D108F5">
        <w:rPr>
          <w:rFonts w:eastAsia="Arial Unicode MS"/>
          <w:lang w:bidi="en-US"/>
        </w:rPr>
        <w:t>est concerné par plusieurs périmètres à statut à savoir</w:t>
      </w:r>
      <w:r>
        <w:rPr>
          <w:rFonts w:eastAsia="Arial Unicode MS"/>
          <w:lang w:bidi="en-US"/>
        </w:rPr>
        <w:t xml:space="preserve"> trois espaces protégés et gérés, trois ZNIEFF.</w:t>
      </w:r>
    </w:p>
    <w:p w14:paraId="0D511914" w14:textId="77777777" w:rsidR="00F03551" w:rsidRDefault="00F03551" w:rsidP="00F03551">
      <w:pPr>
        <w:pStyle w:val="0TM4a"/>
        <w:rPr>
          <w:rFonts w:eastAsia="Arial Unicode MS"/>
        </w:rPr>
      </w:pPr>
      <w:r>
        <w:rPr>
          <w:rFonts w:eastAsia="Arial Unicode MS"/>
        </w:rPr>
        <w:t>Les espaces protégés et gérés</w:t>
      </w:r>
    </w:p>
    <w:p w14:paraId="7B3BDED1" w14:textId="77777777" w:rsidR="00F03551" w:rsidRDefault="00F03551" w:rsidP="00F03551">
      <w:pPr>
        <w:pStyle w:val="DveloppementEncart"/>
      </w:pPr>
      <w:r>
        <w:t>Selon l'Union Internationale pour la Conservation de la Nature (UICN), un espace protégé est « un espace géographique clairement défini, reconnu, consacré et géré, par tout moyen efficace, juridique ou autre, afin d'assurer à long terme la conservation de la nature ainsi que les services écosystémiques et les valeurs culturelles qui lui sont associés».</w:t>
      </w:r>
    </w:p>
    <w:p w14:paraId="42DFEDDD" w14:textId="77777777" w:rsidR="00F03551" w:rsidRDefault="00F03551" w:rsidP="00F03551">
      <w:pPr>
        <w:pStyle w:val="DveloppementEncart"/>
      </w:pPr>
      <w:r>
        <w:t>Au Brusquet, deux catégories de protection sont recensées :</w:t>
      </w:r>
    </w:p>
    <w:p w14:paraId="23B50D88" w14:textId="77777777" w:rsidR="00F03551" w:rsidRPr="00C74BC5" w:rsidRDefault="00F03551" w:rsidP="007113FB">
      <w:pPr>
        <w:pStyle w:val="Retraitencart"/>
        <w:numPr>
          <w:ilvl w:val="0"/>
          <w:numId w:val="13"/>
        </w:numPr>
        <w:rPr>
          <w:rFonts w:eastAsia="Arial Unicode MS"/>
          <w:lang w:bidi="en-US"/>
        </w:rPr>
      </w:pPr>
      <w:r>
        <w:t xml:space="preserve">Protection règlementaire : </w:t>
      </w:r>
      <w:r>
        <w:rPr>
          <w:rFonts w:eastAsia="Arial Unicode MS"/>
          <w:lang w:bidi="en-US"/>
        </w:rPr>
        <w:t xml:space="preserve">protections des réserves naturelles géologiques et réserves biologiques ONF </w:t>
      </w:r>
      <w:r w:rsidRPr="00C74BC5">
        <w:rPr>
          <w:rFonts w:eastAsia="Arial Unicode MS"/>
          <w:lang w:bidi="en-US"/>
        </w:rPr>
        <w:t>;</w:t>
      </w:r>
    </w:p>
    <w:p w14:paraId="73D4D080" w14:textId="77777777" w:rsidR="00F03551" w:rsidRDefault="00F03551" w:rsidP="007113FB">
      <w:pPr>
        <w:pStyle w:val="Retraitencart"/>
        <w:numPr>
          <w:ilvl w:val="0"/>
          <w:numId w:val="13"/>
        </w:numPr>
        <w:rPr>
          <w:rFonts w:eastAsia="Arial Unicode MS"/>
          <w:lang w:bidi="en-US"/>
        </w:rPr>
      </w:pPr>
      <w:r>
        <w:rPr>
          <w:rFonts w:eastAsia="Arial Unicode MS"/>
          <w:lang w:bidi="en-US"/>
        </w:rPr>
        <w:t xml:space="preserve">Protection contractuelle : </w:t>
      </w:r>
    </w:p>
    <w:p w14:paraId="464FC43F" w14:textId="77777777" w:rsidR="00F03551" w:rsidRDefault="00F03551" w:rsidP="007113FB">
      <w:pPr>
        <w:pStyle w:val="Retraitencart"/>
        <w:numPr>
          <w:ilvl w:val="0"/>
          <w:numId w:val="13"/>
        </w:numPr>
        <w:rPr>
          <w:rFonts w:eastAsia="Arial Unicode MS"/>
          <w:lang w:bidi="en-US"/>
        </w:rPr>
      </w:pPr>
      <w:r>
        <w:rPr>
          <w:rFonts w:eastAsia="Arial Unicode MS"/>
          <w:lang w:bidi="en-US"/>
        </w:rPr>
        <w:t>Protection au titre de convention et engagements européens ou internationaux avec une réserve de Biosphère-zone centrale Luberon Lure et une réserve de Biosphère-zone de transition Luberon Lure</w:t>
      </w:r>
    </w:p>
    <w:p w14:paraId="7D288790" w14:textId="77777777" w:rsidR="002447D3" w:rsidRDefault="002447D3">
      <w:pPr>
        <w:suppressAutoHyphens w:val="0"/>
        <w:spacing w:before="0"/>
        <w:jc w:val="left"/>
        <w:rPr>
          <w:rFonts w:ascii="Open Sans" w:eastAsia="Arial Unicode MS" w:hAnsi="Open Sans"/>
          <w:b/>
          <w:color w:val="006A6B"/>
          <w:sz w:val="24"/>
          <w:lang w:eastAsia="en-US" w:bidi="en-US"/>
        </w:rPr>
      </w:pPr>
      <w:r>
        <w:rPr>
          <w:rFonts w:eastAsia="Arial Unicode MS"/>
        </w:rPr>
        <w:br w:type="page"/>
      </w:r>
    </w:p>
    <w:p w14:paraId="16E5A7FC" w14:textId="77777777" w:rsidR="00FB4ED8" w:rsidRPr="00D108F5" w:rsidRDefault="00FB4ED8" w:rsidP="00FB4ED8">
      <w:pPr>
        <w:pStyle w:val="0TM4a"/>
        <w:rPr>
          <w:rFonts w:eastAsia="Arial Unicode MS"/>
        </w:rPr>
      </w:pPr>
      <w:r w:rsidRPr="00D108F5">
        <w:rPr>
          <w:rFonts w:eastAsia="Arial Unicode MS"/>
        </w:rPr>
        <w:lastRenderedPageBreak/>
        <w:t>Schéma Régional de Cohérence Ecologiques (SRCE) de PACA</w:t>
      </w:r>
    </w:p>
    <w:p w14:paraId="036A2E04" w14:textId="77777777" w:rsidR="00FB4ED8" w:rsidRDefault="00FB4ED8" w:rsidP="00FB4ED8">
      <w:pPr>
        <w:pStyle w:val="Retraitencart"/>
        <w:numPr>
          <w:ilvl w:val="0"/>
          <w:numId w:val="0"/>
        </w:numPr>
      </w:pPr>
      <w:r w:rsidRPr="00D40DAA">
        <w:t xml:space="preserve">Le </w:t>
      </w:r>
      <w:r w:rsidRPr="00D40DAA">
        <w:rPr>
          <w:b/>
        </w:rPr>
        <w:t>Schéma Régional de Cohérence Écologique (SRCE)</w:t>
      </w:r>
      <w:r w:rsidRPr="00D40DAA">
        <w:t xml:space="preserve"> est un document régional qui identifie les réservoirs de biodiversité et les corridors qui les relient entre eux dans le cadre de la définition des trames vertes et bleues. Cet outil d’aménagement est co-piloté par l’Etat et chaque Région. Il comprend un résumé non technique, un diagnostic du territoire régional avec une identification des continuités écologiques, un atlas cartographique, un plan d’actions stratégique et un dispositif de suivi et d’évaluation</w:t>
      </w:r>
      <w:r>
        <w:t>.</w:t>
      </w:r>
    </w:p>
    <w:p w14:paraId="1B73FD29" w14:textId="77777777" w:rsidR="00FB4ED8" w:rsidRPr="00D40DAA" w:rsidRDefault="00FB4ED8" w:rsidP="00FB4ED8">
      <w:pPr>
        <w:pStyle w:val="Retraitencart"/>
        <w:numPr>
          <w:ilvl w:val="0"/>
          <w:numId w:val="0"/>
        </w:numPr>
      </w:pPr>
    </w:p>
    <w:p w14:paraId="4BC3E017" w14:textId="77777777" w:rsidR="00FB4ED8" w:rsidRDefault="00FB4ED8" w:rsidP="00FB4ED8">
      <w:pPr>
        <w:pStyle w:val="Titre41"/>
        <w:numPr>
          <w:ilvl w:val="0"/>
          <w:numId w:val="43"/>
        </w:numPr>
        <w:tabs>
          <w:tab w:val="left" w:pos="839"/>
          <w:tab w:val="left" w:pos="840"/>
        </w:tabs>
      </w:pPr>
      <w:bookmarkStart w:id="36" w:name="_Toc527119454"/>
      <w:r>
        <w:t>Présentation du site</w:t>
      </w:r>
      <w:r>
        <w:rPr>
          <w:spacing w:val="-42"/>
        </w:rPr>
        <w:t xml:space="preserve"> </w:t>
      </w:r>
      <w:r>
        <w:t>concerné</w:t>
      </w:r>
      <w:bookmarkEnd w:id="36"/>
    </w:p>
    <w:p w14:paraId="3478B629" w14:textId="77777777" w:rsidR="00FB4ED8" w:rsidRPr="00D40DAA" w:rsidRDefault="00FB4ED8" w:rsidP="00FB4ED8">
      <w:pPr>
        <w:pStyle w:val="Corpsdetexte"/>
        <w:spacing w:before="119" w:line="247" w:lineRule="auto"/>
        <w:ind w:right="38"/>
        <w:jc w:val="both"/>
        <w:rPr>
          <w:rFonts w:ascii="Corbel" w:hAnsi="Corbel"/>
          <w:sz w:val="20"/>
          <w:szCs w:val="20"/>
          <w:lang w:eastAsia="en-US"/>
        </w:rPr>
      </w:pPr>
      <w:r w:rsidRPr="00D40DAA">
        <w:rPr>
          <w:rFonts w:ascii="Corbel" w:hAnsi="Corbel"/>
          <w:sz w:val="20"/>
          <w:szCs w:val="20"/>
          <w:lang w:eastAsia="en-US"/>
        </w:rPr>
        <w:t>La mise en œuvre du Schéma régional de cohérence écologique PACA couvre la période  2014-2020.  26  indicateurs  de  suivi  du  Plan  d’action  stratégique  et  4 indicateurs  de  pression  ont  été  définis  pendant  l’élaboration  du  SRCE.  Ils  rendent compte de la mise en œuvre des 19 actions qui ont été proposées dans le Plan d’action stratégique. Ces indicateurs s’organisent selon les grandes orientations du SRCE et font l’objet, ou feront l’objet, d’une fiche présentant les objectifs et les résultats d’évolution. Ils sont répartis dans 4 thématiques :</w:t>
      </w:r>
    </w:p>
    <w:p w14:paraId="15F11AA3" w14:textId="77777777" w:rsidR="00FB4ED8" w:rsidRDefault="00FB4ED8" w:rsidP="00FB4ED8">
      <w:pPr>
        <w:pStyle w:val="Retraitencart"/>
        <w:numPr>
          <w:ilvl w:val="0"/>
          <w:numId w:val="13"/>
        </w:numPr>
      </w:pPr>
      <w:r w:rsidRPr="00D40DAA">
        <w:t>Agir</w:t>
      </w:r>
      <w:r>
        <w:t xml:space="preserve"> </w:t>
      </w:r>
      <w:r w:rsidRPr="00D40DAA">
        <w:t>en</w:t>
      </w:r>
      <w:r>
        <w:t xml:space="preserve"> </w:t>
      </w:r>
      <w:r w:rsidRPr="00D40DAA">
        <w:t>priorité</w:t>
      </w:r>
      <w:r>
        <w:t xml:space="preserve"> </w:t>
      </w:r>
      <w:r w:rsidRPr="00D40DAA">
        <w:t>sur</w:t>
      </w:r>
      <w:r>
        <w:t xml:space="preserve"> </w:t>
      </w:r>
      <w:r w:rsidRPr="00D40DAA">
        <w:t>la</w:t>
      </w:r>
      <w:r>
        <w:t xml:space="preserve"> </w:t>
      </w:r>
      <w:r w:rsidRPr="00D40DAA">
        <w:t>consommation</w:t>
      </w:r>
      <w:r>
        <w:t xml:space="preserve"> </w:t>
      </w:r>
      <w:r w:rsidRPr="00D40DAA">
        <w:t>d’espace</w:t>
      </w:r>
      <w:r>
        <w:t xml:space="preserve"> </w:t>
      </w:r>
      <w:r w:rsidRPr="00D40DAA">
        <w:t>par</w:t>
      </w:r>
      <w:r>
        <w:t xml:space="preserve"> </w:t>
      </w:r>
      <w:r w:rsidRPr="00D40DAA">
        <w:t>l’urbanisme</w:t>
      </w:r>
      <w:r>
        <w:t xml:space="preserve"> </w:t>
      </w:r>
      <w:r w:rsidRPr="00D40DAA">
        <w:t>et</w:t>
      </w:r>
      <w:r>
        <w:t xml:space="preserve"> </w:t>
      </w:r>
      <w:r w:rsidRPr="00D40DAA">
        <w:t>les</w:t>
      </w:r>
      <w:r>
        <w:t xml:space="preserve"> </w:t>
      </w:r>
      <w:r w:rsidRPr="00D40DAA">
        <w:t xml:space="preserve">modes </w:t>
      </w:r>
      <w:r>
        <w:t>d’aménagement du territoire pour la préservation des réservoirs de biodiversité et le maintien de corridors écologiques</w:t>
      </w:r>
    </w:p>
    <w:p w14:paraId="5D97AD97" w14:textId="77777777" w:rsidR="00FB4ED8" w:rsidRPr="00D40DAA" w:rsidRDefault="00FB4ED8" w:rsidP="00FB4ED8">
      <w:pPr>
        <w:pStyle w:val="Retraitencart"/>
        <w:numPr>
          <w:ilvl w:val="0"/>
          <w:numId w:val="0"/>
        </w:numPr>
        <w:ind w:left="360"/>
      </w:pPr>
      <w:r w:rsidRPr="00D40DAA">
        <w:t>→</w:t>
      </w:r>
      <w:r>
        <w:t xml:space="preserve">  </w:t>
      </w:r>
      <w:r w:rsidRPr="00D40DAA">
        <w:t xml:space="preserve"> I l </w:t>
      </w:r>
      <w:r>
        <w:t xml:space="preserve"> </w:t>
      </w:r>
      <w:r w:rsidRPr="00D40DAA">
        <w:t xml:space="preserve">e s t </w:t>
      </w:r>
      <w:r>
        <w:t xml:space="preserve"> </w:t>
      </w:r>
      <w:r w:rsidRPr="00D40DAA">
        <w:t xml:space="preserve">a t </w:t>
      </w:r>
      <w:proofErr w:type="spellStart"/>
      <w:r w:rsidRPr="00D40DAA">
        <w:t>t</w:t>
      </w:r>
      <w:proofErr w:type="spellEnd"/>
      <w:r w:rsidRPr="00D40DAA">
        <w:t xml:space="preserve"> e n d u </w:t>
      </w:r>
      <w:r>
        <w:t xml:space="preserve"> </w:t>
      </w:r>
      <w:r w:rsidRPr="00D40DAA">
        <w:t>q u e</w:t>
      </w:r>
      <w:r>
        <w:t xml:space="preserve"> </w:t>
      </w:r>
      <w:r w:rsidRPr="00D40DAA">
        <w:t xml:space="preserve"> l a </w:t>
      </w:r>
      <w:r>
        <w:t xml:space="preserve"> </w:t>
      </w:r>
      <w:r w:rsidRPr="00D40DAA">
        <w:t xml:space="preserve">T V B ( T r a m e v e r t e </w:t>
      </w:r>
      <w:proofErr w:type="spellStart"/>
      <w:r w:rsidRPr="00D40DAA">
        <w:t>e</w:t>
      </w:r>
      <w:proofErr w:type="spellEnd"/>
      <w:r w:rsidRPr="00D40DAA">
        <w:t xml:space="preserve"> t b l e u e ) s o i t</w:t>
      </w:r>
      <w:r>
        <w:t xml:space="preserve"> </w:t>
      </w:r>
      <w:r w:rsidRPr="00D40DAA">
        <w:t xml:space="preserve"> i n t é g r é e d a n s  l e s   O A P</w:t>
      </w:r>
      <w:r>
        <w:t>.</w:t>
      </w:r>
      <w:r w:rsidRPr="00D40DAA">
        <w:t xml:space="preserve">  Il  est  attendu  que  la  TVB  (Trame  verte  et  bleue)  soit  intégrée  dans les OAP  notamment  (action  n°3  «  Prise  en  compte  dans  les  documents  d’urbanisme »).</w:t>
      </w:r>
    </w:p>
    <w:p w14:paraId="1EEB538C" w14:textId="77777777" w:rsidR="00FB4ED8" w:rsidRDefault="00FB4ED8" w:rsidP="00FB4ED8">
      <w:pPr>
        <w:pStyle w:val="Retraitencart"/>
        <w:numPr>
          <w:ilvl w:val="0"/>
          <w:numId w:val="13"/>
        </w:numPr>
      </w:pPr>
      <w:r>
        <w:t>Maintenir</w:t>
      </w:r>
      <w:r w:rsidRPr="00D40DAA">
        <w:t xml:space="preserve"> </w:t>
      </w:r>
      <w:r>
        <w:t>du</w:t>
      </w:r>
      <w:r w:rsidRPr="00D40DAA">
        <w:t xml:space="preserve"> </w:t>
      </w:r>
      <w:r>
        <w:t>foncier</w:t>
      </w:r>
      <w:r w:rsidRPr="00D40DAA">
        <w:t xml:space="preserve"> </w:t>
      </w:r>
      <w:r>
        <w:t>naturel,</w:t>
      </w:r>
      <w:r w:rsidRPr="00D40DAA">
        <w:t xml:space="preserve"> </w:t>
      </w:r>
      <w:r>
        <w:t>agricole</w:t>
      </w:r>
      <w:r w:rsidRPr="00D40DAA">
        <w:t xml:space="preserve"> </w:t>
      </w:r>
      <w:r>
        <w:t>et</w:t>
      </w:r>
      <w:r w:rsidRPr="00D40DAA">
        <w:t xml:space="preserve"> </w:t>
      </w:r>
      <w:r>
        <w:t>forestier</w:t>
      </w:r>
      <w:r w:rsidRPr="00D40DAA">
        <w:t xml:space="preserve"> </w:t>
      </w:r>
      <w:r>
        <w:t>et</w:t>
      </w:r>
      <w:r w:rsidRPr="00D40DAA">
        <w:t xml:space="preserve"> </w:t>
      </w:r>
      <w:r>
        <w:t>développer</w:t>
      </w:r>
      <w:r w:rsidRPr="00D40DAA">
        <w:t xml:space="preserve"> </w:t>
      </w:r>
      <w:r>
        <w:t>des</w:t>
      </w:r>
      <w:r w:rsidRPr="00D40DAA">
        <w:t xml:space="preserve"> </w:t>
      </w:r>
      <w:r>
        <w:t>usages durables</w:t>
      </w:r>
      <w:r w:rsidRPr="00D40DAA">
        <w:t xml:space="preserve"> </w:t>
      </w:r>
      <w:r>
        <w:t>au</w:t>
      </w:r>
      <w:r w:rsidRPr="00D40DAA">
        <w:t xml:space="preserve"> </w:t>
      </w:r>
      <w:r>
        <w:t>regard</w:t>
      </w:r>
      <w:r w:rsidRPr="00D40DAA">
        <w:t xml:space="preserve"> </w:t>
      </w:r>
      <w:r>
        <w:t>des</w:t>
      </w:r>
      <w:r w:rsidRPr="00D40DAA">
        <w:t xml:space="preserve"> </w:t>
      </w:r>
      <w:r>
        <w:t>continuités</w:t>
      </w:r>
      <w:r w:rsidRPr="00D40DAA">
        <w:t xml:space="preserve"> </w:t>
      </w:r>
      <w:r>
        <w:t>écologiques</w:t>
      </w:r>
    </w:p>
    <w:p w14:paraId="44F0E598" w14:textId="77777777" w:rsidR="00FB4ED8" w:rsidRDefault="00FB4ED8" w:rsidP="00FB4ED8">
      <w:pPr>
        <w:pStyle w:val="Retraitencart"/>
        <w:numPr>
          <w:ilvl w:val="0"/>
          <w:numId w:val="13"/>
        </w:numPr>
      </w:pPr>
      <w:r w:rsidRPr="00D40DAA">
        <w:t xml:space="preserve">Développer les solutions écologiques de demain en anticipant sur les nouvelles </w:t>
      </w:r>
      <w:r>
        <w:t>sources</w:t>
      </w:r>
      <w:r w:rsidRPr="00D40DAA">
        <w:t xml:space="preserve"> </w:t>
      </w:r>
      <w:r>
        <w:t>de</w:t>
      </w:r>
      <w:r w:rsidRPr="00D40DAA">
        <w:t xml:space="preserve"> </w:t>
      </w:r>
      <w:r>
        <w:t>fragmentation</w:t>
      </w:r>
      <w:r w:rsidRPr="00D40DAA">
        <w:t xml:space="preserve"> </w:t>
      </w:r>
      <w:r>
        <w:t>et</w:t>
      </w:r>
      <w:r w:rsidRPr="00D40DAA">
        <w:t xml:space="preserve"> </w:t>
      </w:r>
      <w:r>
        <w:t>de</w:t>
      </w:r>
      <w:r w:rsidRPr="00D40DAA">
        <w:t xml:space="preserve"> </w:t>
      </w:r>
      <w:r>
        <w:t>rupture</w:t>
      </w:r>
    </w:p>
    <w:p w14:paraId="68A4D9D9" w14:textId="77777777" w:rsidR="00FB4ED8" w:rsidRDefault="00FB4ED8" w:rsidP="00FB4ED8">
      <w:pPr>
        <w:pStyle w:val="Retraitencart"/>
        <w:numPr>
          <w:ilvl w:val="0"/>
          <w:numId w:val="13"/>
        </w:numPr>
      </w:pPr>
      <w:r>
        <w:t>Mis</w:t>
      </w:r>
      <w:r w:rsidRPr="00D40DAA">
        <w:t xml:space="preserve"> </w:t>
      </w:r>
      <w:r>
        <w:t>en</w:t>
      </w:r>
      <w:r w:rsidRPr="00D40DAA">
        <w:t xml:space="preserve"> </w:t>
      </w:r>
      <w:r>
        <w:t>œuvre</w:t>
      </w:r>
      <w:r w:rsidRPr="00D40DAA">
        <w:t xml:space="preserve"> </w:t>
      </w:r>
      <w:r>
        <w:t>dans</w:t>
      </w:r>
      <w:r w:rsidRPr="00D40DAA">
        <w:t xml:space="preserve"> </w:t>
      </w:r>
      <w:r>
        <w:t>le</w:t>
      </w:r>
      <w:r w:rsidRPr="00D40DAA">
        <w:t xml:space="preserve"> </w:t>
      </w:r>
      <w:r>
        <w:t>cadre</w:t>
      </w:r>
      <w:r w:rsidRPr="00D40DAA">
        <w:t xml:space="preserve"> </w:t>
      </w:r>
      <w:r>
        <w:t>de</w:t>
      </w:r>
      <w:r w:rsidRPr="00D40DAA">
        <w:t xml:space="preserve"> </w:t>
      </w:r>
      <w:r>
        <w:t>l’élaboration</w:t>
      </w:r>
      <w:r w:rsidRPr="00D40DAA">
        <w:t xml:space="preserve"> </w:t>
      </w:r>
      <w:r>
        <w:t>du</w:t>
      </w:r>
      <w:r w:rsidRPr="00D40DAA">
        <w:t xml:space="preserve"> </w:t>
      </w:r>
      <w:r>
        <w:t>SRCE</w:t>
      </w:r>
      <w:r w:rsidRPr="00D40DAA">
        <w:t xml:space="preserve"> PACA</w:t>
      </w:r>
    </w:p>
    <w:p w14:paraId="17464DAD" w14:textId="77777777" w:rsidR="002447D3" w:rsidRDefault="002447D3" w:rsidP="00FB4ED8">
      <w:pPr>
        <w:pStyle w:val="Corpsdetexte"/>
        <w:spacing w:before="86" w:line="247" w:lineRule="auto"/>
        <w:ind w:left="120" w:right="119"/>
        <w:jc w:val="both"/>
        <w:rPr>
          <w:rFonts w:ascii="Corbel" w:hAnsi="Corbel"/>
          <w:sz w:val="20"/>
          <w:szCs w:val="20"/>
          <w:lang w:eastAsia="en-US"/>
        </w:rPr>
      </w:pPr>
    </w:p>
    <w:p w14:paraId="7F1E9247" w14:textId="77777777" w:rsidR="00FB4ED8" w:rsidRPr="00D40DAA" w:rsidRDefault="00FB4ED8" w:rsidP="00FB4ED8">
      <w:pPr>
        <w:pStyle w:val="Corpsdetexte"/>
        <w:spacing w:before="86" w:line="247" w:lineRule="auto"/>
        <w:ind w:left="120" w:right="119"/>
        <w:jc w:val="both"/>
        <w:rPr>
          <w:rFonts w:ascii="Corbel" w:hAnsi="Corbel"/>
          <w:sz w:val="20"/>
          <w:szCs w:val="20"/>
          <w:lang w:eastAsia="en-US"/>
        </w:rPr>
      </w:pPr>
      <w:r w:rsidRPr="00D40DAA">
        <w:rPr>
          <w:rFonts w:ascii="Corbel" w:hAnsi="Corbel"/>
          <w:sz w:val="20"/>
          <w:szCs w:val="20"/>
          <w:lang w:eastAsia="en-US"/>
        </w:rPr>
        <w:t xml:space="preserve">Pour lutter contre des dommages irréversibles, l’ambition consiste à préserver les zones d’intérêt écologique majeur : les </w:t>
      </w:r>
      <w:r w:rsidRPr="00D40DAA">
        <w:rPr>
          <w:rFonts w:ascii="Corbel" w:hAnsi="Corbel"/>
          <w:b/>
          <w:sz w:val="20"/>
          <w:szCs w:val="20"/>
          <w:lang w:eastAsia="en-US"/>
        </w:rPr>
        <w:t>réservoirs de biodiversité</w:t>
      </w:r>
      <w:r w:rsidRPr="00D40DAA">
        <w:rPr>
          <w:rFonts w:ascii="Corbel" w:hAnsi="Corbel"/>
          <w:sz w:val="20"/>
          <w:szCs w:val="20"/>
          <w:lang w:eastAsia="en-US"/>
        </w:rPr>
        <w:t xml:space="preserve">, là où sont présents ces   espèces   et   ces   habitats   menacés,   pour   qu’ils   trouvent   les   conditions indispensables à leur cycle de vie. En parallèle, pour constituer un réseau écologique efficace sont identifiées des zones d’intérêt écologique particulier liant ces réservoirs : les </w:t>
      </w:r>
      <w:r w:rsidRPr="00D40DAA">
        <w:rPr>
          <w:rFonts w:ascii="Corbel" w:hAnsi="Corbel"/>
          <w:b/>
          <w:sz w:val="20"/>
          <w:szCs w:val="20"/>
          <w:lang w:eastAsia="en-US"/>
        </w:rPr>
        <w:t>corridors écologiques</w:t>
      </w:r>
      <w:r w:rsidRPr="00D40DAA">
        <w:rPr>
          <w:rFonts w:ascii="Corbel" w:hAnsi="Corbel"/>
          <w:sz w:val="20"/>
          <w:szCs w:val="20"/>
          <w:lang w:eastAsia="en-US"/>
        </w:rPr>
        <w:t>.</w:t>
      </w:r>
    </w:p>
    <w:p w14:paraId="52DEA2FB" w14:textId="77777777" w:rsidR="00FB4ED8" w:rsidRDefault="00FB4ED8" w:rsidP="00FB4ED8">
      <w:pPr>
        <w:pStyle w:val="Corpsdetexte"/>
        <w:spacing w:before="8"/>
        <w:rPr>
          <w:sz w:val="15"/>
        </w:rPr>
      </w:pPr>
      <w:r>
        <w:rPr>
          <w:noProof/>
          <w:sz w:val="15"/>
          <w:lang w:eastAsia="fr-FR"/>
        </w:rPr>
        <w:drawing>
          <wp:anchor distT="0" distB="0" distL="0" distR="0" simplePos="0" relativeHeight="251628032" behindDoc="1" locked="0" layoutInCell="1" allowOverlap="1" wp14:anchorId="2092E776" wp14:editId="2DEE3B07">
            <wp:simplePos x="0" y="0"/>
            <wp:positionH relativeFrom="page">
              <wp:posOffset>3063875</wp:posOffset>
            </wp:positionH>
            <wp:positionV relativeFrom="paragraph">
              <wp:posOffset>-768985</wp:posOffset>
            </wp:positionV>
            <wp:extent cx="2327275" cy="1871345"/>
            <wp:effectExtent l="19050" t="0" r="0" b="0"/>
            <wp:wrapSquare wrapText="bothSides"/>
            <wp:docPr id="55"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31" cstate="print"/>
                    <a:stretch>
                      <a:fillRect/>
                    </a:stretch>
                  </pic:blipFill>
                  <pic:spPr>
                    <a:xfrm>
                      <a:off x="0" y="0"/>
                      <a:ext cx="2327275" cy="1871345"/>
                    </a:xfrm>
                    <a:prstGeom prst="rect">
                      <a:avLst/>
                    </a:prstGeom>
                  </pic:spPr>
                </pic:pic>
              </a:graphicData>
            </a:graphic>
          </wp:anchor>
        </w:drawing>
      </w:r>
    </w:p>
    <w:p w14:paraId="421F5452" w14:textId="77777777" w:rsidR="00FB4ED8" w:rsidRPr="00D40DAA" w:rsidRDefault="00FB4ED8" w:rsidP="00FB4ED8">
      <w:pPr>
        <w:pStyle w:val="Corpsdetexte"/>
        <w:spacing w:before="5"/>
        <w:ind w:left="970"/>
        <w:rPr>
          <w:rFonts w:ascii="Corbel" w:hAnsi="Corbel"/>
          <w:sz w:val="20"/>
          <w:szCs w:val="20"/>
          <w:lang w:eastAsia="en-US"/>
        </w:rPr>
      </w:pPr>
      <w:r w:rsidRPr="00D40DAA">
        <w:rPr>
          <w:rFonts w:ascii="Corbel" w:hAnsi="Corbel"/>
          <w:sz w:val="20"/>
          <w:szCs w:val="20"/>
          <w:lang w:eastAsia="en-US"/>
        </w:rPr>
        <w:t>Représentation des réservoirs et des corridors, Guide SRCE PACA</w:t>
      </w:r>
    </w:p>
    <w:p w14:paraId="46F29F29" w14:textId="77777777" w:rsidR="00FB4ED8" w:rsidRDefault="00FB4ED8" w:rsidP="00FB4ED8">
      <w:pPr>
        <w:pStyle w:val="Corpsdetexte"/>
        <w:spacing w:before="8" w:line="247" w:lineRule="auto"/>
        <w:ind w:left="120" w:right="131"/>
        <w:jc w:val="both"/>
        <w:rPr>
          <w:rFonts w:ascii="Corbel" w:hAnsi="Corbel"/>
          <w:sz w:val="20"/>
          <w:szCs w:val="20"/>
          <w:lang w:eastAsia="en-US"/>
        </w:rPr>
      </w:pPr>
      <w:r w:rsidRPr="00D40DAA">
        <w:rPr>
          <w:rFonts w:ascii="Corbel" w:hAnsi="Corbel"/>
          <w:sz w:val="20"/>
          <w:szCs w:val="20"/>
          <w:lang w:eastAsia="en-US"/>
        </w:rPr>
        <w:t>A noter qu’un SRADDET pour la période 2030-2050 est en cours d’élaboration et qu’il intégrera le SRCE.</w:t>
      </w:r>
    </w:p>
    <w:p w14:paraId="64D0CBC6" w14:textId="77777777" w:rsidR="00FB4ED8" w:rsidRDefault="00FB4ED8" w:rsidP="00FB4ED8">
      <w:pPr>
        <w:pStyle w:val="Corpsdetexte"/>
        <w:spacing w:before="8" w:line="247" w:lineRule="auto"/>
        <w:ind w:left="120" w:right="131"/>
        <w:jc w:val="both"/>
        <w:rPr>
          <w:rFonts w:ascii="Corbel" w:hAnsi="Corbel"/>
          <w:sz w:val="20"/>
          <w:szCs w:val="20"/>
          <w:lang w:eastAsia="en-US"/>
        </w:rPr>
      </w:pPr>
      <w:r>
        <w:rPr>
          <w:rFonts w:ascii="Corbel" w:hAnsi="Corbel"/>
          <w:noProof/>
          <w:sz w:val="20"/>
          <w:szCs w:val="20"/>
          <w:lang w:eastAsia="fr-FR"/>
        </w:rPr>
        <w:lastRenderedPageBreak/>
        <w:drawing>
          <wp:inline distT="0" distB="0" distL="0" distR="0" wp14:anchorId="5B2FBC82" wp14:editId="29545CF8">
            <wp:extent cx="4854402" cy="3390900"/>
            <wp:effectExtent l="0" t="0" r="0" b="0"/>
            <wp:docPr id="56"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srcRect/>
                    <a:stretch>
                      <a:fillRect/>
                    </a:stretch>
                  </pic:blipFill>
                  <pic:spPr bwMode="auto">
                    <a:xfrm>
                      <a:off x="0" y="0"/>
                      <a:ext cx="4857698" cy="3393202"/>
                    </a:xfrm>
                    <a:prstGeom prst="rect">
                      <a:avLst/>
                    </a:prstGeom>
                    <a:noFill/>
                    <a:ln w="9525">
                      <a:noFill/>
                      <a:miter lim="800000"/>
                      <a:headEnd/>
                      <a:tailEnd/>
                    </a:ln>
                  </pic:spPr>
                </pic:pic>
              </a:graphicData>
            </a:graphic>
          </wp:inline>
        </w:drawing>
      </w:r>
    </w:p>
    <w:p w14:paraId="392649A4" w14:textId="77777777" w:rsidR="00FB4ED8" w:rsidRPr="00D40DAA" w:rsidRDefault="00FB4ED8" w:rsidP="00FB4ED8">
      <w:pPr>
        <w:pStyle w:val="Corpsdetexte"/>
        <w:spacing w:before="8" w:line="247" w:lineRule="auto"/>
        <w:ind w:left="120" w:right="131"/>
        <w:jc w:val="both"/>
        <w:rPr>
          <w:rFonts w:ascii="Corbel" w:hAnsi="Corbel"/>
          <w:sz w:val="20"/>
          <w:szCs w:val="20"/>
          <w:lang w:eastAsia="en-US"/>
        </w:rPr>
      </w:pPr>
    </w:p>
    <w:p w14:paraId="0CE3E2D6" w14:textId="77777777" w:rsidR="00FB4ED8" w:rsidRDefault="007228BB" w:rsidP="00FB4ED8">
      <w:pPr>
        <w:pStyle w:val="Corpsdetexte"/>
        <w:spacing w:before="119"/>
        <w:ind w:left="120"/>
        <w:jc w:val="both"/>
      </w:pPr>
      <w:r>
        <w:rPr>
          <w:rFonts w:eastAsia="Arial Unicode MS"/>
          <w:noProof/>
        </w:rPr>
      </w:r>
      <w:r>
        <w:rPr>
          <w:rFonts w:eastAsia="Arial Unicode MS"/>
          <w:noProof/>
        </w:rPr>
        <w:pict w14:anchorId="37CB34E0">
          <v:shape id="_x0000_s1270" type="#_x0000_t202" style="width:368.25pt;height:54.95pt;visibility:visible;mso-wrap-style:square;mso-left-percent:-10001;mso-top-percent:-10001;mso-position-horizontal:absolute;mso-position-horizontal-relative:char;mso-position-vertical:absolute;mso-position-vertical-relative:line;mso-left-percent:-10001;mso-top-percent:-10001;v-text-anchor:top" fillcolor="#ffc000" stroked="f" strokeweight=".5pt">
            <v:fill opacity="32896f"/>
            <v:textbox style="mso-next-textbox:#_x0000_s1270">
              <w:txbxContent>
                <w:p w14:paraId="1D6773D9" w14:textId="77777777" w:rsidR="00DB67B1" w:rsidRDefault="00DB67B1" w:rsidP="00FB4ED8">
                  <w:pPr>
                    <w:pStyle w:val="DveloppementEncart"/>
                  </w:pPr>
                  <w:r>
                    <w:rPr>
                      <w:w w:val="95"/>
                    </w:rPr>
                    <w:t>Le SRCE PACA a défini localement un réservoir de type boisé à préserver (</w:t>
                  </w:r>
                  <w:r>
                    <w:rPr>
                      <w:w w:val="93"/>
                    </w:rPr>
                    <w:t>F</w:t>
                  </w:r>
                  <w:r>
                    <w:rPr>
                      <w:spacing w:val="-1"/>
                      <w:w w:val="107"/>
                    </w:rPr>
                    <w:t>R</w:t>
                  </w:r>
                  <w:r>
                    <w:rPr>
                      <w:spacing w:val="-1"/>
                      <w:w w:val="116"/>
                    </w:rPr>
                    <w:t>9</w:t>
                  </w:r>
                  <w:r>
                    <w:rPr>
                      <w:spacing w:val="1"/>
                      <w:w w:val="116"/>
                    </w:rPr>
                    <w:t>3</w:t>
                  </w:r>
                  <w:r>
                    <w:rPr>
                      <w:spacing w:val="-1"/>
                      <w:w w:val="107"/>
                    </w:rPr>
                    <w:t>R</w:t>
                  </w:r>
                  <w:r>
                    <w:rPr>
                      <w:spacing w:val="-1"/>
                      <w:w w:val="116"/>
                    </w:rPr>
                    <w:t>S</w:t>
                  </w:r>
                  <w:r>
                    <w:rPr>
                      <w:spacing w:val="-25"/>
                      <w:w w:val="116"/>
                    </w:rPr>
                    <w:t>1</w:t>
                  </w:r>
                  <w:r>
                    <w:rPr>
                      <w:spacing w:val="1"/>
                      <w:w w:val="116"/>
                    </w:rPr>
                    <w:t>5</w:t>
                  </w:r>
                  <w:r>
                    <w:rPr>
                      <w:spacing w:val="-1"/>
                      <w:w w:val="116"/>
                    </w:rPr>
                    <w:t xml:space="preserve">29), </w:t>
                  </w:r>
                  <w:r w:rsidRPr="00693FC1">
                    <w:rPr>
                      <w:spacing w:val="-1"/>
                      <w:w w:val="116"/>
                    </w:rPr>
                    <w:t xml:space="preserve">dont la limite se situe à  120 </w:t>
                  </w:r>
                  <w:r w:rsidRPr="00693FC1">
                    <w:rPr>
                      <w:w w:val="95"/>
                    </w:rPr>
                    <w:t>m du projet objet de la modification du PLU.</w:t>
                  </w:r>
                  <w:r>
                    <w:rPr>
                      <w:w w:val="95"/>
                    </w:rPr>
                    <w:t xml:space="preserve"> </w:t>
                  </w:r>
                </w:p>
              </w:txbxContent>
            </v:textbox>
            <w10:wrap type="none"/>
            <w10:anchorlock/>
          </v:shape>
        </w:pict>
      </w:r>
    </w:p>
    <w:p w14:paraId="1D81DF72" w14:textId="77777777" w:rsidR="00FB4ED8" w:rsidRDefault="00FB4ED8" w:rsidP="00FB4ED8">
      <w:pPr>
        <w:pStyle w:val="DveloppementEncart"/>
        <w:rPr>
          <w:rFonts w:eastAsia="SimSun"/>
        </w:rPr>
      </w:pPr>
      <w:r w:rsidRPr="00D108F5">
        <w:rPr>
          <w:rFonts w:eastAsia="SimSun"/>
        </w:rPr>
        <w:t>.</w:t>
      </w:r>
    </w:p>
    <w:p w14:paraId="1A65D8A1" w14:textId="77777777" w:rsidR="00F963CD" w:rsidRDefault="007228BB">
      <w:pPr>
        <w:suppressAutoHyphens w:val="0"/>
        <w:spacing w:before="0"/>
        <w:jc w:val="left"/>
        <w:rPr>
          <w:rFonts w:eastAsia="Arial Unicode MS"/>
        </w:rPr>
      </w:pPr>
      <w:r>
        <w:rPr>
          <w:rFonts w:eastAsia="Arial Unicode MS"/>
          <w:noProof/>
          <w:lang w:eastAsia="fr-FR"/>
        </w:rPr>
        <w:lastRenderedPageBreak/>
        <w:pict w14:anchorId="09B84973">
          <v:oval id="Oval 19" o:spid="_x0000_s1259" style="position:absolute;margin-left:191.9pt;margin-top:311.8pt;width:12.1pt;height:11.95pt;z-index:25171814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regroupid="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" fillcolor="red" strokecolor="white" strokeweight="1.75pt"/>
        </w:pict>
      </w:r>
      <w:r>
        <w:rPr>
          <w:rFonts w:eastAsia="Arial Unicode MS"/>
          <w:noProof/>
          <w:lang w:eastAsia="fr-FR"/>
        </w:rPr>
        <w:pict w14:anchorId="7DE66C9B">
          <v:shape id="Text Box 18" o:spid="_x0000_s1258" type="#_x0000_t202" style="position:absolute;margin-left:200.4pt;margin-top:267.95pt;width:94.6pt;height:30pt;z-index:251717120;visibility:visible;mso-width-percent:0;mso-height-percent:0;mso-wrap-distance-left:9pt;mso-wrap-distance-top:0;mso-wrap-distance-right:9pt;mso-wrap-distance-bottom:0;mso-position-horizontal-relative:text;mso-position-vertical-relative:text;mso-width-percent:0;mso-height-percent:0;mso-width-relative:page;mso-height-relative:page;v-text-anchor:top" o:regroupid="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" fillcolor="black" stroked="f">
            <v:textbox style="mso-next-textbox:#Text Box 18">
              <w:txbxContent>
                <w:p w14:paraId="779C8156" w14:textId="77777777" w:rsidR="00DB67B1" w:rsidRPr="005D5915" w:rsidRDefault="00DB67B1" w:rsidP="002447D3">
                  <w:pPr>
                    <w:jc w:val="center"/>
                    <w:rPr>
                      <w:b/>
                    </w:rPr>
                  </w:pPr>
                  <w:r w:rsidRPr="005D5915">
                    <w:rPr>
                      <w:b/>
                    </w:rPr>
                    <w:t>Modification n° 01</w:t>
                  </w:r>
                </w:p>
              </w:txbxContent>
            </v:textbox>
          </v:shape>
        </w:pict>
      </w:r>
      <w:r>
        <w:rPr>
          <w:rFonts w:eastAsia="Arial Unicode MS"/>
          <w:noProof/>
          <w:lang w:eastAsia="fr-FR"/>
        </w:rPr>
        <w:pict w14:anchorId="0BE1807B">
          <v:shape id="AutoShape 17" o:spid="_x0000_s1257" type="#_x0000_t32" style="position:absolute;margin-left:201.5pt;margin-top:291.8pt;width:26.05pt;height:25.45pt;flip:y;z-index:25171609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regroupid="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" strokeweight="1.25pt"/>
        </w:pict>
      </w:r>
      <w:r>
        <w:rPr>
          <w:rFonts w:eastAsia="Arial Unicode MS"/>
          <w:noProof/>
          <w:lang w:eastAsia="fr-FR"/>
        </w:rPr>
        <w:pict w14:anchorId="650AA00F">
          <v:oval id="Oval 22" o:spid="_x0000_s1262" style="position:absolute;margin-left:116.25pt;margin-top:341.6pt;width:12.05pt;height:11.9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regroupid="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" fillcolor="red" strokecolor="white" strokeweight="1.75pt"/>
        </w:pict>
      </w:r>
      <w:r>
        <w:rPr>
          <w:rFonts w:eastAsia="Arial Unicode MS"/>
          <w:noProof/>
          <w:lang w:eastAsia="fr-FR"/>
        </w:rPr>
        <w:pict w14:anchorId="63AB5430">
          <v:shape id="Text Box 21" o:spid="_x0000_s1261" type="#_x0000_t202" style="position:absolute;margin-left:2.9pt;margin-top:311.6pt;width:94.6pt;height:30pt;z-index:251720192;visibility:visibl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regroupid="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" fillcolor="black" stroked="f">
            <v:textbox style="mso-next-textbox:#Text Box 21">
              <w:txbxContent>
                <w:p w14:paraId="7FC5C230" w14:textId="77777777" w:rsidR="00DB67B1" w:rsidRPr="005D5915" w:rsidRDefault="00DB67B1" w:rsidP="002447D3">
                  <w:pPr>
                    <w:jc w:val="center"/>
                    <w:rPr>
                      <w:b/>
                    </w:rPr>
                  </w:pPr>
                  <w:r w:rsidRPr="005D5915">
                    <w:rPr>
                      <w:b/>
                    </w:rPr>
                    <w:t xml:space="preserve">Modification n° </w:t>
                  </w:r>
                  <w:r>
                    <w:rPr>
                      <w:b/>
                    </w:rPr>
                    <w:t>02</w:t>
                  </w:r>
                </w:p>
              </w:txbxContent>
            </v:textbox>
          </v:shape>
        </w:pict>
      </w:r>
      <w:r>
        <w:rPr>
          <w:rFonts w:eastAsia="Arial Unicode MS"/>
          <w:noProof/>
          <w:lang w:eastAsia="fr-FR"/>
        </w:rPr>
        <w:pict w14:anchorId="3EC98F21">
          <v:shape id="AutoShape 20" o:spid="_x0000_s1260" type="#_x0000_t32" style="position:absolute;margin-left:91.15pt;margin-top:331.25pt;width:34.65pt;height:15.8pt;flip:x y;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regroupid="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" strokeweight="1.25pt"/>
        </w:pict>
      </w:r>
      <w:r w:rsidR="002447D3" w:rsidRPr="002447D3">
        <w:rPr>
          <w:rFonts w:eastAsia="Arial Unicode MS"/>
          <w:noProof/>
          <w:lang w:eastAsia="fr-FR"/>
        </w:rPr>
        <w:drawing>
          <wp:inline distT="0" distB="0" distL="0" distR="0" wp14:anchorId="40A2F9D4" wp14:editId="72AE6763">
            <wp:extent cx="4679950" cy="6619261"/>
            <wp:effectExtent l="19050" t="0" r="6350" b="0"/>
            <wp:docPr id="64" name="Image 12" descr="C:\Users\bpesq\AppData\Local\Microsoft\Windows\INetCache\Content.Word\srce-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descr="C:\Users\bpesq\AppData\Local\Microsoft\Windows\INetCache\Content.Word\srce-0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79950" cy="6619261"/>
                    </a:xfrm>
                    <a:prstGeom prst="rect">
                      <a:avLst/>
                    </a:prstGeom>
                    <a:noFill/>
                    <a:ln>
                      <a:noFill/>
                    </a:ln>
                  </pic:spPr>
                </pic:pic>
              </a:graphicData>
            </a:graphic>
          </wp:inline>
        </w:drawing>
      </w:r>
    </w:p>
    <w:p w14:paraId="50346584" w14:textId="77777777" w:rsidR="002447D3" w:rsidRDefault="002447D3">
      <w:pPr>
        <w:suppressAutoHyphens w:val="0"/>
        <w:spacing w:before="0"/>
        <w:jc w:val="left"/>
        <w:rPr>
          <w:rFonts w:ascii="Open Sans" w:eastAsia="Arial Unicode MS" w:hAnsi="Open Sans"/>
          <w:b/>
          <w:color w:val="006A6B"/>
          <w:sz w:val="24"/>
          <w:lang w:eastAsia="en-US" w:bidi="en-US"/>
        </w:rPr>
      </w:pPr>
      <w:r>
        <w:rPr>
          <w:rFonts w:eastAsia="Arial Unicode MS"/>
        </w:rPr>
        <w:br w:type="page"/>
      </w:r>
    </w:p>
    <w:p w14:paraId="0527484E" w14:textId="77777777" w:rsidR="00FB4ED8" w:rsidRPr="00D108F5" w:rsidRDefault="00FB4ED8" w:rsidP="00FB4ED8">
      <w:pPr>
        <w:pStyle w:val="0TM4a"/>
        <w:rPr>
          <w:rFonts w:eastAsia="Arial Unicode MS"/>
        </w:rPr>
      </w:pPr>
      <w:r>
        <w:rPr>
          <w:rFonts w:eastAsia="Arial Unicode MS"/>
        </w:rPr>
        <w:lastRenderedPageBreak/>
        <w:t>Réserve Biologique ONF</w:t>
      </w:r>
      <w:r w:rsidRPr="00D108F5">
        <w:rPr>
          <w:rFonts w:eastAsia="Arial Unicode MS"/>
        </w:rPr>
        <w:t xml:space="preserve"> </w:t>
      </w:r>
    </w:p>
    <w:p w14:paraId="4F0D9986" w14:textId="77777777" w:rsidR="00FB4ED8" w:rsidRDefault="00FB4ED8" w:rsidP="00FB4ED8">
      <w:pPr>
        <w:pStyle w:val="Retraitencart"/>
        <w:numPr>
          <w:ilvl w:val="0"/>
          <w:numId w:val="0"/>
        </w:numPr>
      </w:pPr>
      <w:r>
        <w:rPr>
          <w:w w:val="95"/>
        </w:rPr>
        <w:t>Les</w:t>
      </w:r>
      <w:r>
        <w:rPr>
          <w:spacing w:val="-15"/>
          <w:w w:val="95"/>
        </w:rPr>
        <w:t xml:space="preserve"> </w:t>
      </w:r>
      <w:r>
        <w:rPr>
          <w:b/>
          <w:w w:val="95"/>
        </w:rPr>
        <w:t>réserves</w:t>
      </w:r>
      <w:r>
        <w:rPr>
          <w:b/>
          <w:spacing w:val="-15"/>
          <w:w w:val="95"/>
        </w:rPr>
        <w:t xml:space="preserve"> </w:t>
      </w:r>
      <w:r>
        <w:rPr>
          <w:b/>
          <w:w w:val="95"/>
        </w:rPr>
        <w:t>biologiques</w:t>
      </w:r>
      <w:r>
        <w:rPr>
          <w:b/>
          <w:spacing w:val="-13"/>
          <w:w w:val="95"/>
        </w:rPr>
        <w:t xml:space="preserve"> </w:t>
      </w:r>
      <w:r>
        <w:rPr>
          <w:w w:val="95"/>
        </w:rPr>
        <w:t>sont</w:t>
      </w:r>
      <w:r>
        <w:rPr>
          <w:spacing w:val="-14"/>
          <w:w w:val="95"/>
        </w:rPr>
        <w:t xml:space="preserve"> </w:t>
      </w:r>
      <w:r>
        <w:rPr>
          <w:w w:val="95"/>
        </w:rPr>
        <w:t>un</w:t>
      </w:r>
      <w:r>
        <w:rPr>
          <w:spacing w:val="-14"/>
          <w:w w:val="95"/>
        </w:rPr>
        <w:t xml:space="preserve"> </w:t>
      </w:r>
      <w:r>
        <w:rPr>
          <w:w w:val="95"/>
        </w:rPr>
        <w:t>instrument</w:t>
      </w:r>
      <w:r>
        <w:rPr>
          <w:spacing w:val="-14"/>
          <w:w w:val="95"/>
        </w:rPr>
        <w:t xml:space="preserve"> </w:t>
      </w:r>
      <w:r>
        <w:rPr>
          <w:w w:val="95"/>
        </w:rPr>
        <w:t>de</w:t>
      </w:r>
      <w:r>
        <w:rPr>
          <w:spacing w:val="-15"/>
          <w:w w:val="95"/>
        </w:rPr>
        <w:t xml:space="preserve"> </w:t>
      </w:r>
      <w:r>
        <w:rPr>
          <w:w w:val="95"/>
        </w:rPr>
        <w:t>l’action</w:t>
      </w:r>
      <w:r>
        <w:rPr>
          <w:spacing w:val="-15"/>
          <w:w w:val="95"/>
        </w:rPr>
        <w:t xml:space="preserve"> </w:t>
      </w:r>
      <w:r>
        <w:rPr>
          <w:w w:val="95"/>
        </w:rPr>
        <w:t>de</w:t>
      </w:r>
      <w:r>
        <w:rPr>
          <w:spacing w:val="-15"/>
          <w:w w:val="95"/>
        </w:rPr>
        <w:t xml:space="preserve"> </w:t>
      </w:r>
      <w:r>
        <w:rPr>
          <w:w w:val="95"/>
        </w:rPr>
        <w:t>l’Office</w:t>
      </w:r>
      <w:r>
        <w:rPr>
          <w:spacing w:val="-15"/>
          <w:w w:val="95"/>
        </w:rPr>
        <w:t xml:space="preserve"> </w:t>
      </w:r>
      <w:r>
        <w:rPr>
          <w:w w:val="95"/>
        </w:rPr>
        <w:t>National</w:t>
      </w:r>
      <w:r>
        <w:rPr>
          <w:spacing w:val="-16"/>
          <w:w w:val="95"/>
        </w:rPr>
        <w:t xml:space="preserve"> </w:t>
      </w:r>
      <w:r>
        <w:rPr>
          <w:w w:val="95"/>
        </w:rPr>
        <w:t>des</w:t>
      </w:r>
      <w:r>
        <w:rPr>
          <w:spacing w:val="-15"/>
          <w:w w:val="95"/>
        </w:rPr>
        <w:t xml:space="preserve"> </w:t>
      </w:r>
      <w:r>
        <w:rPr>
          <w:w w:val="95"/>
        </w:rPr>
        <w:t>Forêts</w:t>
      </w:r>
      <w:r>
        <w:rPr>
          <w:spacing w:val="-15"/>
          <w:w w:val="95"/>
        </w:rPr>
        <w:t xml:space="preserve"> </w:t>
      </w:r>
      <w:r>
        <w:rPr>
          <w:w w:val="95"/>
        </w:rPr>
        <w:t>(ONF)</w:t>
      </w:r>
      <w:r>
        <w:rPr>
          <w:spacing w:val="-15"/>
          <w:w w:val="95"/>
        </w:rPr>
        <w:t xml:space="preserve"> </w:t>
      </w:r>
      <w:r>
        <w:rPr>
          <w:w w:val="95"/>
        </w:rPr>
        <w:t>pour</w:t>
      </w:r>
      <w:r>
        <w:rPr>
          <w:spacing w:val="-14"/>
          <w:w w:val="95"/>
        </w:rPr>
        <w:t xml:space="preserve"> </w:t>
      </w:r>
      <w:r>
        <w:rPr>
          <w:w w:val="95"/>
        </w:rPr>
        <w:t>la</w:t>
      </w:r>
      <w:r>
        <w:rPr>
          <w:spacing w:val="-15"/>
          <w:w w:val="95"/>
        </w:rPr>
        <w:t xml:space="preserve"> </w:t>
      </w:r>
      <w:r>
        <w:rPr>
          <w:w w:val="95"/>
        </w:rPr>
        <w:t>protection</w:t>
      </w:r>
      <w:r>
        <w:rPr>
          <w:spacing w:val="-14"/>
          <w:w w:val="95"/>
        </w:rPr>
        <w:t xml:space="preserve"> </w:t>
      </w:r>
      <w:r>
        <w:rPr>
          <w:w w:val="95"/>
        </w:rPr>
        <w:t>du</w:t>
      </w:r>
      <w:r>
        <w:rPr>
          <w:spacing w:val="-14"/>
          <w:w w:val="95"/>
        </w:rPr>
        <w:t xml:space="preserve"> </w:t>
      </w:r>
      <w:r>
        <w:rPr>
          <w:w w:val="95"/>
        </w:rPr>
        <w:t>patrimoine</w:t>
      </w:r>
      <w:r>
        <w:rPr>
          <w:spacing w:val="-17"/>
          <w:w w:val="95"/>
        </w:rPr>
        <w:t xml:space="preserve"> </w:t>
      </w:r>
      <w:r>
        <w:rPr>
          <w:w w:val="95"/>
        </w:rPr>
        <w:t>naturel.</w:t>
      </w:r>
      <w:r>
        <w:rPr>
          <w:spacing w:val="-16"/>
          <w:w w:val="95"/>
        </w:rPr>
        <w:t xml:space="preserve"> </w:t>
      </w:r>
      <w:r>
        <w:rPr>
          <w:w w:val="95"/>
        </w:rPr>
        <w:t>Elles</w:t>
      </w:r>
      <w:r>
        <w:rPr>
          <w:spacing w:val="-15"/>
          <w:w w:val="95"/>
        </w:rPr>
        <w:t xml:space="preserve"> </w:t>
      </w:r>
      <w:r>
        <w:rPr>
          <w:w w:val="95"/>
        </w:rPr>
        <w:t>complètent</w:t>
      </w:r>
      <w:r>
        <w:rPr>
          <w:spacing w:val="-15"/>
          <w:w w:val="95"/>
        </w:rPr>
        <w:t xml:space="preserve"> </w:t>
      </w:r>
      <w:r>
        <w:rPr>
          <w:w w:val="95"/>
        </w:rPr>
        <w:t>ses</w:t>
      </w:r>
      <w:r>
        <w:rPr>
          <w:spacing w:val="-15"/>
          <w:w w:val="95"/>
        </w:rPr>
        <w:t xml:space="preserve"> </w:t>
      </w:r>
      <w:r>
        <w:rPr>
          <w:w w:val="95"/>
        </w:rPr>
        <w:t>outils</w:t>
      </w:r>
      <w:r>
        <w:rPr>
          <w:spacing w:val="-15"/>
          <w:w w:val="95"/>
        </w:rPr>
        <w:t xml:space="preserve"> </w:t>
      </w:r>
      <w:r>
        <w:rPr>
          <w:w w:val="95"/>
        </w:rPr>
        <w:t>de</w:t>
      </w:r>
      <w:r>
        <w:rPr>
          <w:spacing w:val="-15"/>
          <w:w w:val="95"/>
        </w:rPr>
        <w:t xml:space="preserve"> </w:t>
      </w:r>
      <w:r>
        <w:rPr>
          <w:w w:val="95"/>
        </w:rPr>
        <w:t xml:space="preserve">gestion </w:t>
      </w:r>
      <w:r>
        <w:rPr>
          <w:spacing w:val="-1"/>
          <w:w w:val="92"/>
        </w:rPr>
        <w:t>d</w:t>
      </w:r>
      <w:r>
        <w:rPr>
          <w:w w:val="92"/>
        </w:rPr>
        <w:t>u</w:t>
      </w:r>
      <w:r>
        <w:rPr>
          <w:spacing w:val="2"/>
          <w:w w:val="102"/>
        </w:rPr>
        <w:t>r</w:t>
      </w:r>
      <w:r>
        <w:rPr>
          <w:spacing w:val="-2"/>
          <w:w w:val="96"/>
        </w:rPr>
        <w:t>a</w:t>
      </w:r>
      <w:r>
        <w:rPr>
          <w:spacing w:val="-1"/>
          <w:w w:val="82"/>
        </w:rPr>
        <w:t>b</w:t>
      </w:r>
      <w:r>
        <w:rPr>
          <w:spacing w:val="2"/>
          <w:w w:val="82"/>
        </w:rPr>
        <w:t>l</w:t>
      </w:r>
      <w:r>
        <w:rPr>
          <w:spacing w:val="-1"/>
          <w:w w:val="92"/>
        </w:rPr>
        <w:t>e</w:t>
      </w:r>
      <w:r>
        <w:rPr>
          <w:w w:val="54"/>
        </w:rPr>
        <w:t>.</w:t>
      </w:r>
      <w:r>
        <w:rPr>
          <w:spacing w:val="27"/>
        </w:rPr>
        <w:t xml:space="preserve"> </w:t>
      </w:r>
      <w:r>
        <w:rPr>
          <w:spacing w:val="-1"/>
          <w:w w:val="106"/>
        </w:rPr>
        <w:t>D</w:t>
      </w:r>
      <w:r>
        <w:rPr>
          <w:spacing w:val="-1"/>
          <w:w w:val="95"/>
        </w:rPr>
        <w:t>a</w:t>
      </w:r>
      <w:r>
        <w:rPr>
          <w:w w:val="95"/>
        </w:rPr>
        <w:t>n</w:t>
      </w:r>
      <w:r>
        <w:rPr>
          <w:w w:val="116"/>
        </w:rPr>
        <w:t>s</w:t>
      </w:r>
      <w:r>
        <w:rPr>
          <w:spacing w:val="28"/>
        </w:rPr>
        <w:t xml:space="preserve"> </w:t>
      </w:r>
      <w:r>
        <w:rPr>
          <w:spacing w:val="-1"/>
          <w:w w:val="97"/>
        </w:rPr>
        <w:t>c</w:t>
      </w:r>
      <w:r>
        <w:rPr>
          <w:spacing w:val="-1"/>
          <w:w w:val="92"/>
        </w:rPr>
        <w:t>e</w:t>
      </w:r>
      <w:r>
        <w:rPr>
          <w:spacing w:val="8"/>
          <w:w w:val="102"/>
        </w:rPr>
        <w:t>r</w:t>
      </w:r>
      <w:r>
        <w:rPr>
          <w:spacing w:val="4"/>
          <w:w w:val="82"/>
        </w:rPr>
        <w:t>t</w:t>
      </w:r>
      <w:r>
        <w:rPr>
          <w:spacing w:val="-1"/>
          <w:w w:val="86"/>
        </w:rPr>
        <w:t>a</w:t>
      </w:r>
      <w:r>
        <w:rPr>
          <w:w w:val="86"/>
        </w:rPr>
        <w:t>i</w:t>
      </w:r>
      <w:r>
        <w:rPr>
          <w:w w:val="94"/>
        </w:rPr>
        <w:t>n</w:t>
      </w:r>
      <w:r>
        <w:rPr>
          <w:w w:val="116"/>
        </w:rPr>
        <w:t>s</w:t>
      </w:r>
      <w:r>
        <w:rPr>
          <w:spacing w:val="28"/>
        </w:rPr>
        <w:t xml:space="preserve"> </w:t>
      </w:r>
      <w:r>
        <w:rPr>
          <w:spacing w:val="-1"/>
          <w:w w:val="97"/>
        </w:rPr>
        <w:t>c</w:t>
      </w:r>
      <w:r>
        <w:rPr>
          <w:spacing w:val="-1"/>
          <w:w w:val="105"/>
        </w:rPr>
        <w:t>as</w:t>
      </w:r>
      <w:r>
        <w:rPr>
          <w:w w:val="55"/>
        </w:rPr>
        <w:t>,</w:t>
      </w:r>
      <w:r>
        <w:rPr>
          <w:spacing w:val="28"/>
        </w:rPr>
        <w:t xml:space="preserve"> </w:t>
      </w:r>
      <w:r>
        <w:rPr>
          <w:w w:val="63"/>
        </w:rPr>
        <w:t>l</w:t>
      </w:r>
      <w:r>
        <w:rPr>
          <w:w w:val="96"/>
        </w:rPr>
        <w:t>a</w:t>
      </w:r>
      <w:r>
        <w:rPr>
          <w:spacing w:val="27"/>
        </w:rPr>
        <w:t xml:space="preserve"> </w:t>
      </w:r>
      <w:r>
        <w:rPr>
          <w:spacing w:val="-1"/>
          <w:w w:val="82"/>
        </w:rPr>
        <w:t>v</w:t>
      </w:r>
      <w:r>
        <w:rPr>
          <w:spacing w:val="-1"/>
          <w:w w:val="85"/>
        </w:rPr>
        <w:t>a</w:t>
      </w:r>
      <w:r>
        <w:rPr>
          <w:w w:val="85"/>
        </w:rPr>
        <w:t>l</w:t>
      </w:r>
      <w:r>
        <w:rPr>
          <w:spacing w:val="-1"/>
          <w:w w:val="92"/>
        </w:rPr>
        <w:t>e</w:t>
      </w:r>
      <w:r>
        <w:rPr>
          <w:w w:val="92"/>
        </w:rPr>
        <w:t>u</w:t>
      </w:r>
      <w:r>
        <w:rPr>
          <w:w w:val="102"/>
        </w:rPr>
        <w:t>r</w:t>
      </w:r>
      <w:r>
        <w:rPr>
          <w:spacing w:val="29"/>
        </w:rPr>
        <w:t xml:space="preserve"> </w:t>
      </w:r>
      <w:r>
        <w:rPr>
          <w:spacing w:val="-1"/>
          <w:w w:val="94"/>
        </w:rPr>
        <w:t>p</w:t>
      </w:r>
      <w:r>
        <w:rPr>
          <w:spacing w:val="-2"/>
          <w:w w:val="94"/>
        </w:rPr>
        <w:t>a</w:t>
      </w:r>
      <w:r>
        <w:rPr>
          <w:w w:val="82"/>
        </w:rPr>
        <w:t>t</w:t>
      </w:r>
      <w:r>
        <w:rPr>
          <w:spacing w:val="4"/>
          <w:w w:val="102"/>
        </w:rPr>
        <w:t>r</w:t>
      </w:r>
      <w:r>
        <w:rPr>
          <w:spacing w:val="-2"/>
          <w:w w:val="65"/>
        </w:rPr>
        <w:t>i</w:t>
      </w:r>
      <w:r>
        <w:rPr>
          <w:spacing w:val="-2"/>
          <w:w w:val="99"/>
        </w:rPr>
        <w:t>m</w:t>
      </w:r>
      <w:r>
        <w:rPr>
          <w:w w:val="94"/>
        </w:rPr>
        <w:t>on</w:t>
      </w:r>
      <w:r>
        <w:rPr>
          <w:w w:val="65"/>
        </w:rPr>
        <w:t>i</w:t>
      </w:r>
      <w:r>
        <w:rPr>
          <w:spacing w:val="-2"/>
          <w:w w:val="96"/>
        </w:rPr>
        <w:t>a</w:t>
      </w:r>
      <w:r>
        <w:rPr>
          <w:w w:val="63"/>
        </w:rPr>
        <w:t>l</w:t>
      </w:r>
      <w:r>
        <w:rPr>
          <w:w w:val="92"/>
        </w:rPr>
        <w:t>e</w:t>
      </w:r>
      <w:r>
        <w:rPr>
          <w:spacing w:val="28"/>
        </w:rPr>
        <w:t xml:space="preserve"> </w:t>
      </w:r>
      <w:r>
        <w:rPr>
          <w:spacing w:val="-1"/>
          <w:w w:val="96"/>
        </w:rPr>
        <w:t>pa</w:t>
      </w:r>
      <w:r>
        <w:rPr>
          <w:spacing w:val="8"/>
          <w:w w:val="96"/>
        </w:rPr>
        <w:t>r</w:t>
      </w:r>
      <w:r>
        <w:rPr>
          <w:spacing w:val="-2"/>
          <w:w w:val="82"/>
        </w:rPr>
        <w:t>t</w:t>
      </w:r>
      <w:r>
        <w:rPr>
          <w:w w:val="65"/>
        </w:rPr>
        <w:t>i</w:t>
      </w:r>
      <w:r>
        <w:rPr>
          <w:spacing w:val="-1"/>
          <w:w w:val="97"/>
        </w:rPr>
        <w:t>c</w:t>
      </w:r>
      <w:r>
        <w:rPr>
          <w:w w:val="92"/>
        </w:rPr>
        <w:t>u</w:t>
      </w:r>
      <w:r>
        <w:rPr>
          <w:w w:val="63"/>
        </w:rPr>
        <w:t>l</w:t>
      </w:r>
      <w:r>
        <w:rPr>
          <w:w w:val="65"/>
        </w:rPr>
        <w:t>i</w:t>
      </w:r>
      <w:r>
        <w:rPr>
          <w:spacing w:val="-1"/>
          <w:w w:val="92"/>
        </w:rPr>
        <w:t>è</w:t>
      </w:r>
      <w:r>
        <w:rPr>
          <w:spacing w:val="4"/>
          <w:w w:val="102"/>
        </w:rPr>
        <w:t>r</w:t>
      </w:r>
      <w:r>
        <w:rPr>
          <w:spacing w:val="-1"/>
          <w:w w:val="92"/>
        </w:rPr>
        <w:t>e</w:t>
      </w:r>
      <w:r>
        <w:rPr>
          <w:w w:val="99"/>
        </w:rPr>
        <w:t>m</w:t>
      </w:r>
      <w:r>
        <w:rPr>
          <w:spacing w:val="-1"/>
          <w:w w:val="92"/>
        </w:rPr>
        <w:t>e</w:t>
      </w:r>
      <w:r>
        <w:rPr>
          <w:spacing w:val="-2"/>
          <w:w w:val="94"/>
        </w:rPr>
        <w:t>n</w:t>
      </w:r>
      <w:r>
        <w:rPr>
          <w:w w:val="82"/>
        </w:rPr>
        <w:t>t</w:t>
      </w:r>
      <w:r>
        <w:t xml:space="preserve"> </w:t>
      </w:r>
      <w:r>
        <w:rPr>
          <w:spacing w:val="-31"/>
        </w:rPr>
        <w:t xml:space="preserve"> </w:t>
      </w:r>
      <w:r>
        <w:rPr>
          <w:spacing w:val="-1"/>
          <w:w w:val="92"/>
        </w:rPr>
        <w:t>é</w:t>
      </w:r>
      <w:r>
        <w:rPr>
          <w:w w:val="63"/>
        </w:rPr>
        <w:t>l</w:t>
      </w:r>
      <w:r>
        <w:rPr>
          <w:spacing w:val="-1"/>
          <w:w w:val="92"/>
        </w:rPr>
        <w:t>e</w:t>
      </w:r>
      <w:r>
        <w:rPr>
          <w:spacing w:val="-1"/>
          <w:w w:val="82"/>
        </w:rPr>
        <w:t>v</w:t>
      </w:r>
      <w:r>
        <w:rPr>
          <w:spacing w:val="1"/>
          <w:w w:val="92"/>
        </w:rPr>
        <w:t>é</w:t>
      </w:r>
      <w:r>
        <w:rPr>
          <w:w w:val="92"/>
        </w:rPr>
        <w:t>e</w:t>
      </w:r>
      <w:r>
        <w:rPr>
          <w:spacing w:val="28"/>
        </w:rPr>
        <w:t xml:space="preserve"> </w:t>
      </w:r>
      <w:r>
        <w:rPr>
          <w:spacing w:val="-2"/>
          <w:w w:val="91"/>
        </w:rPr>
        <w:t>d</w:t>
      </w:r>
      <w:r>
        <w:rPr>
          <w:w w:val="98"/>
        </w:rPr>
        <w:t>'</w:t>
      </w:r>
      <w:r>
        <w:rPr>
          <w:w w:val="92"/>
        </w:rPr>
        <w:t>u</w:t>
      </w:r>
      <w:r>
        <w:rPr>
          <w:w w:val="94"/>
        </w:rPr>
        <w:t>n</w:t>
      </w:r>
      <w:r>
        <w:rPr>
          <w:spacing w:val="28"/>
        </w:rPr>
        <w:t xml:space="preserve"> </w:t>
      </w:r>
      <w:r>
        <w:rPr>
          <w:spacing w:val="-1"/>
          <w:w w:val="116"/>
        </w:rPr>
        <w:t>s</w:t>
      </w:r>
      <w:r>
        <w:rPr>
          <w:w w:val="65"/>
        </w:rPr>
        <w:t>i</w:t>
      </w:r>
      <w:r>
        <w:rPr>
          <w:spacing w:val="4"/>
          <w:w w:val="82"/>
        </w:rPr>
        <w:t>t</w:t>
      </w:r>
      <w:r>
        <w:rPr>
          <w:spacing w:val="-1"/>
          <w:w w:val="92"/>
        </w:rPr>
        <w:t>e</w:t>
      </w:r>
      <w:r>
        <w:rPr>
          <w:w w:val="55"/>
        </w:rPr>
        <w:t>,</w:t>
      </w:r>
      <w:r>
        <w:rPr>
          <w:spacing w:val="28"/>
        </w:rPr>
        <w:t xml:space="preserve"> </w:t>
      </w:r>
      <w:r>
        <w:rPr>
          <w:w w:val="63"/>
        </w:rPr>
        <w:t>l</w:t>
      </w:r>
      <w:r>
        <w:rPr>
          <w:w w:val="92"/>
        </w:rPr>
        <w:t>e</w:t>
      </w:r>
      <w:r>
        <w:rPr>
          <w:spacing w:val="28"/>
        </w:rPr>
        <w:t xml:space="preserve"> </w:t>
      </w:r>
      <w:r>
        <w:rPr>
          <w:spacing w:val="-1"/>
          <w:w w:val="91"/>
        </w:rPr>
        <w:t>be</w:t>
      </w:r>
      <w:r>
        <w:rPr>
          <w:spacing w:val="-1"/>
          <w:w w:val="116"/>
        </w:rPr>
        <w:t>s</w:t>
      </w:r>
      <w:r>
        <w:rPr>
          <w:w w:val="94"/>
        </w:rPr>
        <w:t>o</w:t>
      </w:r>
      <w:r>
        <w:rPr>
          <w:spacing w:val="-2"/>
          <w:w w:val="65"/>
        </w:rPr>
        <w:t>i</w:t>
      </w:r>
      <w:r>
        <w:rPr>
          <w:w w:val="94"/>
        </w:rPr>
        <w:t>n</w:t>
      </w:r>
      <w:r>
        <w:t xml:space="preserve"> </w:t>
      </w:r>
      <w:r>
        <w:rPr>
          <w:spacing w:val="-30"/>
        </w:rPr>
        <w:t xml:space="preserve"> </w:t>
      </w:r>
      <w:r>
        <w:rPr>
          <w:spacing w:val="-2"/>
          <w:w w:val="91"/>
        </w:rPr>
        <w:t>d</w:t>
      </w:r>
      <w:r>
        <w:rPr>
          <w:w w:val="98"/>
        </w:rPr>
        <w:t>'</w:t>
      </w:r>
      <w:r>
        <w:rPr>
          <w:w w:val="92"/>
        </w:rPr>
        <w:t>u</w:t>
      </w:r>
      <w:r>
        <w:rPr>
          <w:w w:val="94"/>
        </w:rPr>
        <w:t>n</w:t>
      </w:r>
      <w:r>
        <w:rPr>
          <w:w w:val="92"/>
        </w:rPr>
        <w:t>e</w:t>
      </w:r>
      <w:r>
        <w:rPr>
          <w:spacing w:val="26"/>
        </w:rPr>
        <w:t xml:space="preserve"> </w:t>
      </w:r>
      <w:r>
        <w:rPr>
          <w:spacing w:val="-1"/>
          <w:w w:val="95"/>
        </w:rPr>
        <w:t>p</w:t>
      </w:r>
      <w:r>
        <w:rPr>
          <w:spacing w:val="4"/>
          <w:w w:val="95"/>
        </w:rPr>
        <w:t>r</w:t>
      </w:r>
      <w:r>
        <w:rPr>
          <w:spacing w:val="2"/>
          <w:w w:val="94"/>
        </w:rPr>
        <w:t>o</w:t>
      </w:r>
      <w:r>
        <w:rPr>
          <w:spacing w:val="2"/>
          <w:w w:val="82"/>
        </w:rPr>
        <w:t>t</w:t>
      </w:r>
      <w:r>
        <w:rPr>
          <w:spacing w:val="1"/>
          <w:w w:val="92"/>
        </w:rPr>
        <w:t>e</w:t>
      </w:r>
      <w:r>
        <w:rPr>
          <w:spacing w:val="-1"/>
          <w:w w:val="97"/>
        </w:rPr>
        <w:t>c</w:t>
      </w:r>
      <w:r>
        <w:rPr>
          <w:w w:val="82"/>
        </w:rPr>
        <w:t>t</w:t>
      </w:r>
      <w:r>
        <w:rPr>
          <w:spacing w:val="-2"/>
          <w:w w:val="65"/>
        </w:rPr>
        <w:t>i</w:t>
      </w:r>
      <w:r>
        <w:rPr>
          <w:w w:val="94"/>
        </w:rPr>
        <w:t>on</w:t>
      </w:r>
      <w:r>
        <w:rPr>
          <w:spacing w:val="28"/>
        </w:rPr>
        <w:t xml:space="preserve"> </w:t>
      </w:r>
      <w:r>
        <w:rPr>
          <w:w w:val="102"/>
        </w:rPr>
        <w:t>r</w:t>
      </w:r>
      <w:r>
        <w:rPr>
          <w:spacing w:val="-1"/>
          <w:w w:val="92"/>
        </w:rPr>
        <w:t>é</w:t>
      </w:r>
      <w:r>
        <w:rPr>
          <w:spacing w:val="-1"/>
          <w:w w:val="87"/>
        </w:rPr>
        <w:t>g</w:t>
      </w:r>
      <w:r>
        <w:rPr>
          <w:w w:val="87"/>
        </w:rPr>
        <w:t>l</w:t>
      </w:r>
      <w:r>
        <w:rPr>
          <w:spacing w:val="-1"/>
          <w:w w:val="92"/>
        </w:rPr>
        <w:t>e</w:t>
      </w:r>
      <w:r>
        <w:rPr>
          <w:w w:val="99"/>
        </w:rPr>
        <w:t>m</w:t>
      </w:r>
      <w:r>
        <w:rPr>
          <w:spacing w:val="-1"/>
          <w:w w:val="92"/>
        </w:rPr>
        <w:t>e</w:t>
      </w:r>
      <w:r>
        <w:rPr>
          <w:spacing w:val="-2"/>
          <w:w w:val="94"/>
        </w:rPr>
        <w:t>n</w:t>
      </w:r>
      <w:r>
        <w:rPr>
          <w:spacing w:val="4"/>
          <w:w w:val="82"/>
        </w:rPr>
        <w:t>t</w:t>
      </w:r>
      <w:r>
        <w:rPr>
          <w:spacing w:val="-1"/>
          <w:w w:val="86"/>
        </w:rPr>
        <w:t>a</w:t>
      </w:r>
      <w:r>
        <w:rPr>
          <w:w w:val="86"/>
        </w:rPr>
        <w:t>i</w:t>
      </w:r>
      <w:r>
        <w:rPr>
          <w:spacing w:val="4"/>
          <w:w w:val="102"/>
        </w:rPr>
        <w:t>r</w:t>
      </w:r>
      <w:r>
        <w:rPr>
          <w:w w:val="92"/>
        </w:rPr>
        <w:t>e</w:t>
      </w:r>
      <w:r>
        <w:rPr>
          <w:spacing w:val="28"/>
        </w:rPr>
        <w:t xml:space="preserve"> </w:t>
      </w:r>
      <w:r>
        <w:rPr>
          <w:spacing w:val="4"/>
          <w:w w:val="102"/>
        </w:rPr>
        <w:t>r</w:t>
      </w:r>
      <w:r>
        <w:rPr>
          <w:spacing w:val="-3"/>
          <w:w w:val="92"/>
        </w:rPr>
        <w:t>e</w:t>
      </w:r>
      <w:r>
        <w:rPr>
          <w:w w:val="94"/>
        </w:rPr>
        <w:t>n</w:t>
      </w:r>
      <w:r>
        <w:rPr>
          <w:spacing w:val="2"/>
          <w:w w:val="72"/>
        </w:rPr>
        <w:t>f</w:t>
      </w:r>
      <w:r>
        <w:rPr>
          <w:spacing w:val="-2"/>
          <w:w w:val="94"/>
        </w:rPr>
        <w:t>o</w:t>
      </w:r>
      <w:r>
        <w:rPr>
          <w:spacing w:val="6"/>
          <w:w w:val="102"/>
        </w:rPr>
        <w:t>r</w:t>
      </w:r>
      <w:r>
        <w:rPr>
          <w:spacing w:val="-1"/>
          <w:w w:val="97"/>
        </w:rPr>
        <w:t>c</w:t>
      </w:r>
      <w:r>
        <w:rPr>
          <w:spacing w:val="-1"/>
          <w:w w:val="92"/>
        </w:rPr>
        <w:t>é</w:t>
      </w:r>
      <w:r>
        <w:rPr>
          <w:w w:val="92"/>
        </w:rPr>
        <w:t>e</w:t>
      </w:r>
      <w:r>
        <w:rPr>
          <w:spacing w:val="28"/>
        </w:rPr>
        <w:t xml:space="preserve"> </w:t>
      </w:r>
      <w:r>
        <w:rPr>
          <w:w w:val="94"/>
        </w:rPr>
        <w:t>o</w:t>
      </w:r>
      <w:r>
        <w:rPr>
          <w:w w:val="92"/>
        </w:rPr>
        <w:t>u</w:t>
      </w:r>
      <w:r>
        <w:rPr>
          <w:spacing w:val="27"/>
        </w:rPr>
        <w:t xml:space="preserve"> </w:t>
      </w:r>
      <w:r>
        <w:rPr>
          <w:spacing w:val="-1"/>
          <w:w w:val="93"/>
        </w:rPr>
        <w:t>d</w:t>
      </w:r>
      <w:r>
        <w:rPr>
          <w:spacing w:val="-2"/>
          <w:w w:val="93"/>
        </w:rPr>
        <w:t>'</w:t>
      </w:r>
      <w:r>
        <w:rPr>
          <w:w w:val="92"/>
        </w:rPr>
        <w:t>u</w:t>
      </w:r>
      <w:r>
        <w:rPr>
          <w:w w:val="94"/>
        </w:rPr>
        <w:t>n</w:t>
      </w:r>
      <w:r>
        <w:rPr>
          <w:w w:val="92"/>
        </w:rPr>
        <w:t>e</w:t>
      </w:r>
      <w:r>
        <w:rPr>
          <w:spacing w:val="28"/>
        </w:rPr>
        <w:t xml:space="preserve"> </w:t>
      </w:r>
      <w:r>
        <w:rPr>
          <w:spacing w:val="-1"/>
          <w:w w:val="96"/>
        </w:rPr>
        <w:t>ge</w:t>
      </w:r>
      <w:r>
        <w:rPr>
          <w:spacing w:val="3"/>
          <w:w w:val="116"/>
        </w:rPr>
        <w:t>s</w:t>
      </w:r>
      <w:r>
        <w:rPr>
          <w:spacing w:val="-2"/>
          <w:w w:val="82"/>
        </w:rPr>
        <w:t>t</w:t>
      </w:r>
      <w:r>
        <w:rPr>
          <w:w w:val="65"/>
        </w:rPr>
        <w:t>i</w:t>
      </w:r>
      <w:r>
        <w:rPr>
          <w:spacing w:val="-2"/>
          <w:w w:val="94"/>
        </w:rPr>
        <w:t>o</w:t>
      </w:r>
      <w:r>
        <w:rPr>
          <w:w w:val="94"/>
        </w:rPr>
        <w:t>n</w:t>
      </w:r>
      <w:r>
        <w:t xml:space="preserve"> </w:t>
      </w:r>
      <w:r>
        <w:rPr>
          <w:spacing w:val="-30"/>
        </w:rPr>
        <w:t xml:space="preserve"> </w:t>
      </w:r>
      <w:r>
        <w:rPr>
          <w:spacing w:val="-1"/>
          <w:w w:val="97"/>
        </w:rPr>
        <w:t>c</w:t>
      </w:r>
      <w:r>
        <w:rPr>
          <w:w w:val="94"/>
        </w:rPr>
        <w:t>on</w:t>
      </w:r>
      <w:r>
        <w:rPr>
          <w:spacing w:val="-1"/>
          <w:w w:val="116"/>
        </w:rPr>
        <w:t>s</w:t>
      </w:r>
      <w:r>
        <w:rPr>
          <w:spacing w:val="-1"/>
          <w:w w:val="92"/>
        </w:rPr>
        <w:t>e</w:t>
      </w:r>
      <w:r>
        <w:rPr>
          <w:spacing w:val="6"/>
          <w:w w:val="102"/>
        </w:rPr>
        <w:t>r</w:t>
      </w:r>
      <w:r>
        <w:rPr>
          <w:spacing w:val="-1"/>
          <w:w w:val="82"/>
        </w:rPr>
        <w:t>v</w:t>
      </w:r>
      <w:r>
        <w:rPr>
          <w:spacing w:val="-1"/>
          <w:w w:val="90"/>
        </w:rPr>
        <w:t>a</w:t>
      </w:r>
      <w:r>
        <w:rPr>
          <w:spacing w:val="4"/>
          <w:w w:val="90"/>
        </w:rPr>
        <w:t>t</w:t>
      </w:r>
      <w:r>
        <w:rPr>
          <w:w w:val="94"/>
        </w:rPr>
        <w:t>o</w:t>
      </w:r>
      <w:r>
        <w:rPr>
          <w:spacing w:val="-2"/>
          <w:w w:val="65"/>
        </w:rPr>
        <w:t>i</w:t>
      </w:r>
      <w:r>
        <w:rPr>
          <w:spacing w:val="4"/>
          <w:w w:val="102"/>
        </w:rPr>
        <w:t>r</w:t>
      </w:r>
      <w:r>
        <w:rPr>
          <w:w w:val="92"/>
        </w:rPr>
        <w:t xml:space="preserve">e </w:t>
      </w:r>
      <w:r>
        <w:rPr>
          <w:spacing w:val="-1"/>
          <w:w w:val="116"/>
        </w:rPr>
        <w:t>s</w:t>
      </w:r>
      <w:r>
        <w:rPr>
          <w:spacing w:val="-1"/>
          <w:w w:val="91"/>
        </w:rPr>
        <w:t>p</w:t>
      </w:r>
      <w:r>
        <w:rPr>
          <w:spacing w:val="1"/>
          <w:w w:val="91"/>
        </w:rPr>
        <w:t>é</w:t>
      </w:r>
      <w:r>
        <w:rPr>
          <w:spacing w:val="-1"/>
          <w:w w:val="97"/>
        </w:rPr>
        <w:t>c</w:t>
      </w:r>
      <w:r>
        <w:rPr>
          <w:w w:val="65"/>
        </w:rPr>
        <w:t>i</w:t>
      </w:r>
      <w:r>
        <w:rPr>
          <w:spacing w:val="4"/>
          <w:w w:val="72"/>
        </w:rPr>
        <w:t>f</w:t>
      </w:r>
      <w:r>
        <w:rPr>
          <w:spacing w:val="-2"/>
          <w:w w:val="65"/>
        </w:rPr>
        <w:t>i</w:t>
      </w:r>
      <w:r>
        <w:rPr>
          <w:spacing w:val="-1"/>
          <w:w w:val="92"/>
        </w:rPr>
        <w:t>q</w:t>
      </w:r>
      <w:r>
        <w:rPr>
          <w:w w:val="92"/>
        </w:rPr>
        <w:t>u</w:t>
      </w:r>
      <w:r>
        <w:rPr>
          <w:spacing w:val="-1"/>
          <w:w w:val="92"/>
        </w:rPr>
        <w:t>e</w:t>
      </w:r>
      <w:r>
        <w:rPr>
          <w:w w:val="55"/>
        </w:rPr>
        <w:t>,</w:t>
      </w:r>
      <w:r>
        <w:rPr>
          <w:spacing w:val="-8"/>
        </w:rPr>
        <w:t xml:space="preserve"> </w:t>
      </w:r>
      <w:r>
        <w:rPr>
          <w:w w:val="50"/>
        </w:rPr>
        <w:t>j</w:t>
      </w:r>
      <w:r>
        <w:rPr>
          <w:w w:val="92"/>
        </w:rPr>
        <w:t>u</w:t>
      </w:r>
      <w:r>
        <w:rPr>
          <w:spacing w:val="3"/>
          <w:w w:val="116"/>
        </w:rPr>
        <w:t>s</w:t>
      </w:r>
      <w:r>
        <w:rPr>
          <w:spacing w:val="-2"/>
          <w:w w:val="82"/>
        </w:rPr>
        <w:t>t</w:t>
      </w:r>
      <w:r>
        <w:rPr>
          <w:w w:val="65"/>
        </w:rPr>
        <w:t>i</w:t>
      </w:r>
      <w:r>
        <w:rPr>
          <w:spacing w:val="4"/>
          <w:w w:val="72"/>
        </w:rPr>
        <w:t>f</w:t>
      </w:r>
      <w:r>
        <w:rPr>
          <w:w w:val="65"/>
        </w:rPr>
        <w:t>i</w:t>
      </w:r>
      <w:r>
        <w:rPr>
          <w:spacing w:val="-1"/>
          <w:w w:val="92"/>
        </w:rPr>
        <w:t>e</w:t>
      </w:r>
      <w:r>
        <w:rPr>
          <w:spacing w:val="-2"/>
          <w:w w:val="94"/>
        </w:rPr>
        <w:t>n</w:t>
      </w:r>
      <w:r>
        <w:rPr>
          <w:w w:val="82"/>
        </w:rPr>
        <w:t>t</w:t>
      </w:r>
      <w:r>
        <w:rPr>
          <w:spacing w:val="-6"/>
        </w:rPr>
        <w:t xml:space="preserve"> </w:t>
      </w:r>
      <w:r>
        <w:rPr>
          <w:spacing w:val="-1"/>
          <w:w w:val="93"/>
        </w:rPr>
        <w:t>d</w:t>
      </w:r>
      <w:r>
        <w:rPr>
          <w:w w:val="93"/>
        </w:rPr>
        <w:t>'</w:t>
      </w:r>
      <w:r>
        <w:rPr>
          <w:spacing w:val="-1"/>
          <w:w w:val="85"/>
        </w:rPr>
        <w:t>a</w:t>
      </w:r>
      <w:r>
        <w:rPr>
          <w:w w:val="85"/>
        </w:rPr>
        <w:t>l</w:t>
      </w:r>
      <w:r>
        <w:rPr>
          <w:w w:val="63"/>
        </w:rPr>
        <w:t>l</w:t>
      </w:r>
      <w:r>
        <w:rPr>
          <w:spacing w:val="-1"/>
          <w:w w:val="92"/>
        </w:rPr>
        <w:t>e</w:t>
      </w:r>
      <w:r>
        <w:rPr>
          <w:w w:val="102"/>
        </w:rPr>
        <w:t>r</w:t>
      </w:r>
      <w:r>
        <w:rPr>
          <w:spacing w:val="-7"/>
        </w:rPr>
        <w:t xml:space="preserve"> </w:t>
      </w:r>
      <w:r>
        <w:rPr>
          <w:spacing w:val="-2"/>
          <w:w w:val="96"/>
        </w:rPr>
        <w:t>a</w:t>
      </w:r>
      <w:r>
        <w:rPr>
          <w:w w:val="92"/>
        </w:rPr>
        <w:t>u</w:t>
      </w:r>
      <w:r>
        <w:rPr>
          <w:w w:val="56"/>
        </w:rPr>
        <w:t>-</w:t>
      </w:r>
      <w:r>
        <w:rPr>
          <w:spacing w:val="-1"/>
          <w:w w:val="91"/>
        </w:rPr>
        <w:t>de</w:t>
      </w:r>
      <w:r>
        <w:rPr>
          <w:w w:val="63"/>
        </w:rPr>
        <w:t>l</w:t>
      </w:r>
      <w:r>
        <w:rPr>
          <w:w w:val="96"/>
        </w:rPr>
        <w:t>à</w:t>
      </w:r>
      <w:r>
        <w:rPr>
          <w:spacing w:val="-7"/>
        </w:rPr>
        <w:t xml:space="preserve"> </w:t>
      </w:r>
      <w:r>
        <w:rPr>
          <w:spacing w:val="-1"/>
          <w:w w:val="91"/>
        </w:rPr>
        <w:t>d</w:t>
      </w:r>
      <w:r>
        <w:rPr>
          <w:w w:val="91"/>
        </w:rPr>
        <w:t>e</w:t>
      </w:r>
      <w:r>
        <w:rPr>
          <w:spacing w:val="-8"/>
        </w:rPr>
        <w:t xml:space="preserve"> </w:t>
      </w:r>
      <w:r>
        <w:rPr>
          <w:w w:val="63"/>
        </w:rPr>
        <w:t>l</w:t>
      </w:r>
      <w:r>
        <w:rPr>
          <w:w w:val="96"/>
        </w:rPr>
        <w:t>a</w:t>
      </w:r>
      <w:r>
        <w:rPr>
          <w:spacing w:val="-7"/>
        </w:rPr>
        <w:t xml:space="preserve"> </w:t>
      </w:r>
      <w:r>
        <w:rPr>
          <w:spacing w:val="-1"/>
          <w:w w:val="96"/>
        </w:rPr>
        <w:t>ge</w:t>
      </w:r>
      <w:r>
        <w:rPr>
          <w:spacing w:val="3"/>
          <w:w w:val="116"/>
        </w:rPr>
        <w:t>s</w:t>
      </w:r>
      <w:r>
        <w:rPr>
          <w:w w:val="82"/>
        </w:rPr>
        <w:t>t</w:t>
      </w:r>
      <w:r>
        <w:rPr>
          <w:spacing w:val="-2"/>
          <w:w w:val="65"/>
        </w:rPr>
        <w:t>i</w:t>
      </w:r>
      <w:r>
        <w:rPr>
          <w:w w:val="94"/>
        </w:rPr>
        <w:t>on</w:t>
      </w:r>
      <w:r>
        <w:rPr>
          <w:spacing w:val="-6"/>
        </w:rPr>
        <w:t xml:space="preserve"> </w:t>
      </w:r>
      <w:r>
        <w:rPr>
          <w:spacing w:val="-2"/>
          <w:w w:val="99"/>
        </w:rPr>
        <w:t>m</w:t>
      </w:r>
      <w:r>
        <w:rPr>
          <w:w w:val="92"/>
        </w:rPr>
        <w:t>u</w:t>
      </w:r>
      <w:r>
        <w:rPr>
          <w:w w:val="63"/>
        </w:rPr>
        <w:t>l</w:t>
      </w:r>
      <w:r>
        <w:rPr>
          <w:spacing w:val="-2"/>
          <w:w w:val="82"/>
        </w:rPr>
        <w:t>t</w:t>
      </w:r>
      <w:r>
        <w:rPr>
          <w:w w:val="65"/>
        </w:rPr>
        <w:t>i</w:t>
      </w:r>
      <w:r>
        <w:rPr>
          <w:spacing w:val="4"/>
          <w:w w:val="72"/>
        </w:rPr>
        <w:t>f</w:t>
      </w:r>
      <w:r>
        <w:rPr>
          <w:spacing w:val="-2"/>
          <w:w w:val="94"/>
        </w:rPr>
        <w:t>o</w:t>
      </w:r>
      <w:r>
        <w:rPr>
          <w:w w:val="94"/>
        </w:rPr>
        <w:t>n</w:t>
      </w:r>
      <w:r>
        <w:rPr>
          <w:spacing w:val="-1"/>
          <w:w w:val="97"/>
        </w:rPr>
        <w:t>c</w:t>
      </w:r>
      <w:r>
        <w:rPr>
          <w:w w:val="82"/>
        </w:rPr>
        <w:t>t</w:t>
      </w:r>
      <w:r>
        <w:rPr>
          <w:spacing w:val="-2"/>
          <w:w w:val="65"/>
        </w:rPr>
        <w:t>i</w:t>
      </w:r>
      <w:r>
        <w:rPr>
          <w:w w:val="94"/>
        </w:rPr>
        <w:t>o</w:t>
      </w:r>
      <w:r>
        <w:rPr>
          <w:spacing w:val="-2"/>
          <w:w w:val="94"/>
        </w:rPr>
        <w:t>n</w:t>
      </w:r>
      <w:r>
        <w:rPr>
          <w:w w:val="94"/>
        </w:rPr>
        <w:t>n</w:t>
      </w:r>
      <w:r>
        <w:rPr>
          <w:spacing w:val="-1"/>
          <w:w w:val="92"/>
        </w:rPr>
        <w:t>e</w:t>
      </w:r>
      <w:r>
        <w:rPr>
          <w:w w:val="63"/>
        </w:rPr>
        <w:t>ll</w:t>
      </w:r>
      <w:r>
        <w:rPr>
          <w:spacing w:val="-1"/>
          <w:w w:val="92"/>
        </w:rPr>
        <w:t>e</w:t>
      </w:r>
      <w:r>
        <w:rPr>
          <w:w w:val="54"/>
        </w:rPr>
        <w:t>.</w:t>
      </w:r>
      <w:r>
        <w:rPr>
          <w:spacing w:val="-7"/>
        </w:rPr>
        <w:t xml:space="preserve"> </w:t>
      </w:r>
      <w:r>
        <w:rPr>
          <w:spacing w:val="-1"/>
          <w:w w:val="72"/>
        </w:rPr>
        <w:t>I</w:t>
      </w:r>
      <w:r>
        <w:rPr>
          <w:w w:val="63"/>
        </w:rPr>
        <w:t>l</w:t>
      </w:r>
      <w:r>
        <w:rPr>
          <w:spacing w:val="-7"/>
        </w:rPr>
        <w:t xml:space="preserve"> </w:t>
      </w:r>
      <w:r>
        <w:rPr>
          <w:spacing w:val="1"/>
          <w:w w:val="92"/>
        </w:rPr>
        <w:t>e</w:t>
      </w:r>
      <w:r>
        <w:rPr>
          <w:spacing w:val="-1"/>
          <w:w w:val="80"/>
        </w:rPr>
        <w:t>x</w:t>
      </w:r>
      <w:r>
        <w:rPr>
          <w:w w:val="65"/>
        </w:rPr>
        <w:t>i</w:t>
      </w:r>
      <w:r>
        <w:rPr>
          <w:spacing w:val="3"/>
          <w:w w:val="116"/>
        </w:rPr>
        <w:t>s</w:t>
      </w:r>
      <w:r>
        <w:rPr>
          <w:spacing w:val="4"/>
          <w:w w:val="82"/>
        </w:rPr>
        <w:t>t</w:t>
      </w:r>
      <w:r>
        <w:rPr>
          <w:w w:val="92"/>
        </w:rPr>
        <w:t>e</w:t>
      </w:r>
      <w:r>
        <w:rPr>
          <w:spacing w:val="-8"/>
        </w:rPr>
        <w:t xml:space="preserve"> </w:t>
      </w:r>
      <w:r>
        <w:rPr>
          <w:spacing w:val="-1"/>
          <w:w w:val="91"/>
        </w:rPr>
        <w:t>de</w:t>
      </w:r>
      <w:r>
        <w:rPr>
          <w:w w:val="92"/>
        </w:rPr>
        <w:t>u</w:t>
      </w:r>
      <w:r>
        <w:rPr>
          <w:w w:val="80"/>
        </w:rPr>
        <w:t>x</w:t>
      </w:r>
      <w:r>
        <w:rPr>
          <w:spacing w:val="-8"/>
        </w:rPr>
        <w:t xml:space="preserve"> </w:t>
      </w:r>
      <w:r>
        <w:rPr>
          <w:spacing w:val="-1"/>
          <w:w w:val="82"/>
        </w:rPr>
        <w:t>v</w:t>
      </w:r>
      <w:r>
        <w:rPr>
          <w:spacing w:val="1"/>
          <w:w w:val="96"/>
        </w:rPr>
        <w:t>a</w:t>
      </w:r>
      <w:r>
        <w:rPr>
          <w:spacing w:val="2"/>
          <w:w w:val="102"/>
        </w:rPr>
        <w:t>r</w:t>
      </w:r>
      <w:r>
        <w:rPr>
          <w:spacing w:val="-2"/>
          <w:w w:val="65"/>
        </w:rPr>
        <w:t>i</w:t>
      </w:r>
      <w:r>
        <w:rPr>
          <w:spacing w:val="-1"/>
          <w:w w:val="95"/>
        </w:rPr>
        <w:t>a</w:t>
      </w:r>
      <w:r>
        <w:rPr>
          <w:w w:val="95"/>
        </w:rPr>
        <w:t>n</w:t>
      </w:r>
      <w:r>
        <w:rPr>
          <w:spacing w:val="4"/>
          <w:w w:val="82"/>
        </w:rPr>
        <w:t>t</w:t>
      </w:r>
      <w:r>
        <w:rPr>
          <w:spacing w:val="-1"/>
          <w:w w:val="92"/>
        </w:rPr>
        <w:t>e</w:t>
      </w:r>
      <w:r>
        <w:rPr>
          <w:w w:val="116"/>
        </w:rPr>
        <w:t>s</w:t>
      </w:r>
      <w:r>
        <w:rPr>
          <w:spacing w:val="-8"/>
        </w:rPr>
        <w:t xml:space="preserve"> </w:t>
      </w:r>
      <w:r>
        <w:rPr>
          <w:spacing w:val="-1"/>
          <w:w w:val="91"/>
        </w:rPr>
        <w:t>d</w:t>
      </w:r>
      <w:r>
        <w:rPr>
          <w:w w:val="91"/>
        </w:rPr>
        <w:t>e</w:t>
      </w:r>
      <w:r>
        <w:rPr>
          <w:spacing w:val="-6"/>
        </w:rPr>
        <w:t xml:space="preserve"> </w:t>
      </w:r>
      <w:r>
        <w:rPr>
          <w:w w:val="102"/>
        </w:rPr>
        <w:t>r</w:t>
      </w:r>
      <w:r>
        <w:rPr>
          <w:spacing w:val="-1"/>
          <w:w w:val="92"/>
        </w:rPr>
        <w:t>é</w:t>
      </w:r>
      <w:r>
        <w:rPr>
          <w:spacing w:val="-1"/>
          <w:w w:val="116"/>
        </w:rPr>
        <w:t>s</w:t>
      </w:r>
      <w:r>
        <w:rPr>
          <w:spacing w:val="-1"/>
          <w:w w:val="92"/>
        </w:rPr>
        <w:t>e</w:t>
      </w:r>
      <w:r>
        <w:rPr>
          <w:spacing w:val="6"/>
          <w:w w:val="102"/>
        </w:rPr>
        <w:t>r</w:t>
      </w:r>
      <w:r>
        <w:rPr>
          <w:spacing w:val="1"/>
          <w:w w:val="82"/>
        </w:rPr>
        <w:t>v</w:t>
      </w:r>
      <w:r>
        <w:rPr>
          <w:spacing w:val="-1"/>
          <w:w w:val="92"/>
        </w:rPr>
        <w:t>e</w:t>
      </w:r>
      <w:r>
        <w:rPr>
          <w:w w:val="116"/>
        </w:rPr>
        <w:t>s</w:t>
      </w:r>
      <w:r>
        <w:rPr>
          <w:spacing w:val="-8"/>
        </w:rPr>
        <w:t xml:space="preserve"> </w:t>
      </w:r>
      <w:r>
        <w:rPr>
          <w:spacing w:val="-1"/>
          <w:w w:val="82"/>
        </w:rPr>
        <w:t>b</w:t>
      </w:r>
      <w:r>
        <w:rPr>
          <w:w w:val="82"/>
        </w:rPr>
        <w:t>i</w:t>
      </w:r>
      <w:r>
        <w:rPr>
          <w:w w:val="94"/>
        </w:rPr>
        <w:t>o</w:t>
      </w:r>
      <w:r>
        <w:rPr>
          <w:spacing w:val="-2"/>
          <w:w w:val="63"/>
        </w:rPr>
        <w:t>l</w:t>
      </w:r>
      <w:r>
        <w:rPr>
          <w:w w:val="94"/>
        </w:rPr>
        <w:t>o</w:t>
      </w:r>
      <w:r>
        <w:rPr>
          <w:spacing w:val="-1"/>
          <w:w w:val="88"/>
        </w:rPr>
        <w:t>g</w:t>
      </w:r>
      <w:r>
        <w:rPr>
          <w:w w:val="88"/>
        </w:rPr>
        <w:t>i</w:t>
      </w:r>
      <w:r>
        <w:rPr>
          <w:spacing w:val="-1"/>
          <w:w w:val="92"/>
        </w:rPr>
        <w:t>q</w:t>
      </w:r>
      <w:r>
        <w:rPr>
          <w:w w:val="92"/>
        </w:rPr>
        <w:t>u</w:t>
      </w:r>
      <w:r>
        <w:rPr>
          <w:spacing w:val="-1"/>
          <w:w w:val="92"/>
        </w:rPr>
        <w:t>e</w:t>
      </w:r>
      <w:r>
        <w:rPr>
          <w:spacing w:val="-1"/>
          <w:w w:val="116"/>
        </w:rPr>
        <w:t>s</w:t>
      </w:r>
      <w:r>
        <w:rPr>
          <w:w w:val="55"/>
        </w:rPr>
        <w:t>,</w:t>
      </w:r>
      <w:r>
        <w:rPr>
          <w:spacing w:val="-8"/>
        </w:rPr>
        <w:t xml:space="preserve"> </w:t>
      </w:r>
      <w:r>
        <w:rPr>
          <w:w w:val="63"/>
        </w:rPr>
        <w:t>l</w:t>
      </w:r>
      <w:r>
        <w:rPr>
          <w:spacing w:val="-1"/>
          <w:w w:val="92"/>
        </w:rPr>
        <w:t>e</w:t>
      </w:r>
      <w:r>
        <w:rPr>
          <w:w w:val="116"/>
        </w:rPr>
        <w:t>s</w:t>
      </w:r>
      <w:r>
        <w:rPr>
          <w:spacing w:val="23"/>
        </w:rPr>
        <w:t xml:space="preserve"> </w:t>
      </w:r>
      <w:r>
        <w:rPr>
          <w:b/>
          <w:spacing w:val="-1"/>
          <w:w w:val="101"/>
        </w:rPr>
        <w:t>R</w:t>
      </w:r>
      <w:r>
        <w:rPr>
          <w:b/>
          <w:spacing w:val="-1"/>
          <w:w w:val="87"/>
        </w:rPr>
        <w:t>é</w:t>
      </w:r>
      <w:r>
        <w:rPr>
          <w:b/>
          <w:spacing w:val="-1"/>
          <w:w w:val="109"/>
        </w:rPr>
        <w:t>s</w:t>
      </w:r>
      <w:r>
        <w:rPr>
          <w:b/>
          <w:spacing w:val="1"/>
          <w:w w:val="87"/>
        </w:rPr>
        <w:t>e</w:t>
      </w:r>
      <w:r>
        <w:rPr>
          <w:b/>
          <w:spacing w:val="6"/>
          <w:w w:val="93"/>
        </w:rPr>
        <w:t>r</w:t>
      </w:r>
      <w:r>
        <w:rPr>
          <w:b/>
          <w:spacing w:val="-1"/>
          <w:w w:val="76"/>
        </w:rPr>
        <w:t>v</w:t>
      </w:r>
      <w:r>
        <w:rPr>
          <w:b/>
          <w:spacing w:val="1"/>
          <w:w w:val="87"/>
        </w:rPr>
        <w:t>e</w:t>
      </w:r>
      <w:r>
        <w:rPr>
          <w:b/>
          <w:w w:val="109"/>
        </w:rPr>
        <w:t>s</w:t>
      </w:r>
      <w:r>
        <w:rPr>
          <w:b/>
          <w:spacing w:val="-8"/>
        </w:rPr>
        <w:t xml:space="preserve"> </w:t>
      </w:r>
      <w:r>
        <w:rPr>
          <w:b/>
          <w:w w:val="103"/>
        </w:rPr>
        <w:t>B</w:t>
      </w:r>
      <w:r>
        <w:rPr>
          <w:b/>
          <w:spacing w:val="-2"/>
          <w:w w:val="63"/>
        </w:rPr>
        <w:t>i</w:t>
      </w:r>
      <w:r>
        <w:rPr>
          <w:b/>
          <w:w w:val="89"/>
        </w:rPr>
        <w:t>o</w:t>
      </w:r>
      <w:r>
        <w:rPr>
          <w:b/>
          <w:w w:val="63"/>
        </w:rPr>
        <w:t>l</w:t>
      </w:r>
      <w:r>
        <w:rPr>
          <w:b/>
          <w:w w:val="89"/>
        </w:rPr>
        <w:t>o</w:t>
      </w:r>
      <w:r>
        <w:rPr>
          <w:b/>
          <w:spacing w:val="-2"/>
          <w:w w:val="101"/>
        </w:rPr>
        <w:t>g</w:t>
      </w:r>
      <w:r>
        <w:rPr>
          <w:b/>
          <w:w w:val="63"/>
        </w:rPr>
        <w:t>i</w:t>
      </w:r>
      <w:r>
        <w:rPr>
          <w:b/>
          <w:spacing w:val="-1"/>
          <w:w w:val="86"/>
        </w:rPr>
        <w:t>q</w:t>
      </w:r>
      <w:r>
        <w:rPr>
          <w:b/>
          <w:w w:val="86"/>
        </w:rPr>
        <w:t>u</w:t>
      </w:r>
      <w:r>
        <w:rPr>
          <w:b/>
          <w:spacing w:val="-1"/>
          <w:w w:val="87"/>
        </w:rPr>
        <w:t>e</w:t>
      </w:r>
      <w:r>
        <w:rPr>
          <w:b/>
          <w:w w:val="109"/>
        </w:rPr>
        <w:t>s</w:t>
      </w:r>
      <w:r>
        <w:rPr>
          <w:b/>
          <w:spacing w:val="-8"/>
        </w:rPr>
        <w:t xml:space="preserve"> </w:t>
      </w:r>
      <w:r>
        <w:rPr>
          <w:b/>
          <w:spacing w:val="-1"/>
          <w:w w:val="101"/>
        </w:rPr>
        <w:t>D</w:t>
      </w:r>
      <w:r>
        <w:rPr>
          <w:b/>
          <w:w w:val="63"/>
        </w:rPr>
        <w:t>i</w:t>
      </w:r>
      <w:r>
        <w:rPr>
          <w:b/>
          <w:spacing w:val="4"/>
          <w:w w:val="93"/>
        </w:rPr>
        <w:t>r</w:t>
      </w:r>
      <w:r>
        <w:rPr>
          <w:b/>
          <w:spacing w:val="-2"/>
          <w:w w:val="63"/>
        </w:rPr>
        <w:t>i</w:t>
      </w:r>
      <w:r>
        <w:rPr>
          <w:b/>
          <w:spacing w:val="-1"/>
          <w:w w:val="94"/>
        </w:rPr>
        <w:t>gé</w:t>
      </w:r>
      <w:r>
        <w:rPr>
          <w:b/>
          <w:spacing w:val="1"/>
          <w:w w:val="87"/>
        </w:rPr>
        <w:t>e</w:t>
      </w:r>
      <w:r>
        <w:rPr>
          <w:b/>
          <w:w w:val="109"/>
        </w:rPr>
        <w:t>s</w:t>
      </w:r>
      <w:r>
        <w:rPr>
          <w:b/>
          <w:spacing w:val="-8"/>
        </w:rPr>
        <w:t xml:space="preserve"> </w:t>
      </w:r>
      <w:r>
        <w:rPr>
          <w:b/>
          <w:w w:val="75"/>
        </w:rPr>
        <w:t>(</w:t>
      </w:r>
      <w:r>
        <w:rPr>
          <w:b/>
          <w:spacing w:val="-1"/>
          <w:w w:val="101"/>
        </w:rPr>
        <w:t>R</w:t>
      </w:r>
      <w:r>
        <w:rPr>
          <w:b/>
          <w:w w:val="103"/>
        </w:rPr>
        <w:t>B</w:t>
      </w:r>
      <w:r>
        <w:rPr>
          <w:b/>
          <w:spacing w:val="-1"/>
          <w:w w:val="101"/>
        </w:rPr>
        <w:t>D</w:t>
      </w:r>
      <w:r>
        <w:rPr>
          <w:b/>
          <w:spacing w:val="7"/>
          <w:w w:val="75"/>
        </w:rPr>
        <w:t>)</w:t>
      </w:r>
      <w:r>
        <w:rPr>
          <w:w w:val="55"/>
        </w:rPr>
        <w:t>,</w:t>
      </w:r>
      <w:r>
        <w:rPr>
          <w:spacing w:val="-8"/>
        </w:rPr>
        <w:t xml:space="preserve"> </w:t>
      </w:r>
      <w:r>
        <w:rPr>
          <w:spacing w:val="-1"/>
          <w:w w:val="92"/>
        </w:rPr>
        <w:t>q</w:t>
      </w:r>
      <w:r>
        <w:rPr>
          <w:spacing w:val="-2"/>
          <w:w w:val="92"/>
        </w:rPr>
        <w:t>u</w:t>
      </w:r>
      <w:r>
        <w:rPr>
          <w:w w:val="65"/>
        </w:rPr>
        <w:t>i</w:t>
      </w:r>
      <w:r>
        <w:rPr>
          <w:spacing w:val="-7"/>
        </w:rPr>
        <w:t xml:space="preserve"> </w:t>
      </w:r>
      <w:r>
        <w:rPr>
          <w:spacing w:val="-1"/>
          <w:w w:val="97"/>
        </w:rPr>
        <w:t>c</w:t>
      </w:r>
      <w:r>
        <w:rPr>
          <w:w w:val="94"/>
        </w:rPr>
        <w:t>on</w:t>
      </w:r>
      <w:r>
        <w:rPr>
          <w:spacing w:val="-1"/>
          <w:w w:val="97"/>
        </w:rPr>
        <w:t>c</w:t>
      </w:r>
      <w:r>
        <w:rPr>
          <w:spacing w:val="-1"/>
          <w:w w:val="92"/>
        </w:rPr>
        <w:t>e</w:t>
      </w:r>
      <w:r>
        <w:rPr>
          <w:spacing w:val="4"/>
          <w:w w:val="102"/>
        </w:rPr>
        <w:t>r</w:t>
      </w:r>
      <w:r>
        <w:rPr>
          <w:spacing w:val="-2"/>
          <w:w w:val="94"/>
        </w:rPr>
        <w:t>n</w:t>
      </w:r>
      <w:r>
        <w:rPr>
          <w:spacing w:val="-1"/>
          <w:w w:val="92"/>
        </w:rPr>
        <w:t>e</w:t>
      </w:r>
      <w:r>
        <w:rPr>
          <w:spacing w:val="-2"/>
          <w:w w:val="94"/>
        </w:rPr>
        <w:t>n</w:t>
      </w:r>
      <w:r>
        <w:rPr>
          <w:w w:val="82"/>
        </w:rPr>
        <w:t>t</w:t>
      </w:r>
      <w:r>
        <w:rPr>
          <w:spacing w:val="-6"/>
        </w:rPr>
        <w:t xml:space="preserve"> </w:t>
      </w:r>
      <w:r>
        <w:rPr>
          <w:spacing w:val="-1"/>
          <w:w w:val="91"/>
        </w:rPr>
        <w:t>d</w:t>
      </w:r>
      <w:r>
        <w:rPr>
          <w:spacing w:val="1"/>
          <w:w w:val="91"/>
        </w:rPr>
        <w:t>e</w:t>
      </w:r>
      <w:r>
        <w:rPr>
          <w:w w:val="116"/>
        </w:rPr>
        <w:t xml:space="preserve">s </w:t>
      </w:r>
      <w:r>
        <w:rPr>
          <w:w w:val="99"/>
        </w:rPr>
        <w:t>m</w:t>
      </w:r>
      <w:r>
        <w:rPr>
          <w:spacing w:val="-2"/>
          <w:w w:val="65"/>
        </w:rPr>
        <w:t>i</w:t>
      </w:r>
      <w:r>
        <w:rPr>
          <w:w w:val="63"/>
        </w:rPr>
        <w:t>l</w:t>
      </w:r>
      <w:r>
        <w:rPr>
          <w:w w:val="65"/>
        </w:rPr>
        <w:t>i</w:t>
      </w:r>
      <w:r>
        <w:rPr>
          <w:spacing w:val="-1"/>
          <w:w w:val="92"/>
        </w:rPr>
        <w:t>e</w:t>
      </w:r>
      <w:r>
        <w:rPr>
          <w:w w:val="92"/>
        </w:rPr>
        <w:t>u</w:t>
      </w:r>
      <w:r>
        <w:rPr>
          <w:w w:val="80"/>
        </w:rPr>
        <w:t>x</w:t>
      </w:r>
      <w:r>
        <w:rPr>
          <w:spacing w:val="-4"/>
        </w:rPr>
        <w:t xml:space="preserve"> </w:t>
      </w:r>
      <w:r>
        <w:rPr>
          <w:spacing w:val="-2"/>
          <w:w w:val="94"/>
        </w:rPr>
        <w:t>o</w:t>
      </w:r>
      <w:r>
        <w:rPr>
          <w:w w:val="92"/>
        </w:rPr>
        <w:t>u</w:t>
      </w:r>
      <w:r>
        <w:rPr>
          <w:spacing w:val="-5"/>
        </w:rPr>
        <w:t xml:space="preserve"> </w:t>
      </w:r>
      <w:r>
        <w:rPr>
          <w:spacing w:val="-1"/>
          <w:w w:val="92"/>
        </w:rPr>
        <w:t>e</w:t>
      </w:r>
      <w:r>
        <w:rPr>
          <w:spacing w:val="-1"/>
          <w:w w:val="116"/>
        </w:rPr>
        <w:t>s</w:t>
      </w:r>
      <w:r>
        <w:rPr>
          <w:spacing w:val="-1"/>
          <w:w w:val="91"/>
        </w:rPr>
        <w:t>p</w:t>
      </w:r>
      <w:r>
        <w:rPr>
          <w:spacing w:val="1"/>
          <w:w w:val="91"/>
        </w:rPr>
        <w:t>è</w:t>
      </w:r>
      <w:r>
        <w:rPr>
          <w:spacing w:val="-1"/>
          <w:w w:val="97"/>
        </w:rPr>
        <w:t>c</w:t>
      </w:r>
      <w:r>
        <w:rPr>
          <w:spacing w:val="-1"/>
          <w:w w:val="92"/>
        </w:rPr>
        <w:t>e</w:t>
      </w:r>
      <w:r>
        <w:rPr>
          <w:w w:val="116"/>
        </w:rPr>
        <w:t>s</w:t>
      </w:r>
      <w:r>
        <w:rPr>
          <w:spacing w:val="-4"/>
        </w:rPr>
        <w:t xml:space="preserve"> </w:t>
      </w:r>
      <w:r>
        <w:rPr>
          <w:spacing w:val="4"/>
          <w:w w:val="102"/>
        </w:rPr>
        <w:t>r</w:t>
      </w:r>
      <w:r>
        <w:rPr>
          <w:spacing w:val="-3"/>
          <w:w w:val="92"/>
        </w:rPr>
        <w:t>e</w:t>
      </w:r>
      <w:r>
        <w:rPr>
          <w:w w:val="99"/>
        </w:rPr>
        <w:t>m</w:t>
      </w:r>
      <w:r>
        <w:rPr>
          <w:spacing w:val="-1"/>
          <w:w w:val="99"/>
        </w:rPr>
        <w:t>a</w:t>
      </w:r>
      <w:r>
        <w:rPr>
          <w:spacing w:val="4"/>
          <w:w w:val="99"/>
        </w:rPr>
        <w:t>r</w:t>
      </w:r>
      <w:r>
        <w:rPr>
          <w:spacing w:val="-2"/>
          <w:w w:val="91"/>
        </w:rPr>
        <w:t>q</w:t>
      </w:r>
      <w:r>
        <w:rPr>
          <w:w w:val="92"/>
        </w:rPr>
        <w:t>u</w:t>
      </w:r>
      <w:r>
        <w:rPr>
          <w:spacing w:val="-1"/>
          <w:w w:val="87"/>
        </w:rPr>
        <w:t>ab</w:t>
      </w:r>
      <w:r>
        <w:rPr>
          <w:w w:val="87"/>
        </w:rPr>
        <w:t>l</w:t>
      </w:r>
      <w:r>
        <w:rPr>
          <w:spacing w:val="-1"/>
          <w:w w:val="92"/>
        </w:rPr>
        <w:t>e</w:t>
      </w:r>
      <w:r>
        <w:rPr>
          <w:w w:val="116"/>
        </w:rPr>
        <w:t>s</w:t>
      </w:r>
      <w:r>
        <w:rPr>
          <w:spacing w:val="-4"/>
        </w:rPr>
        <w:t xml:space="preserve"> </w:t>
      </w:r>
      <w:r>
        <w:rPr>
          <w:spacing w:val="-2"/>
          <w:w w:val="91"/>
        </w:rPr>
        <w:t>q</w:t>
      </w:r>
      <w:r>
        <w:rPr>
          <w:w w:val="92"/>
        </w:rPr>
        <w:t>u</w:t>
      </w:r>
      <w:r>
        <w:rPr>
          <w:w w:val="65"/>
        </w:rPr>
        <w:t>i</w:t>
      </w:r>
      <w:r>
        <w:rPr>
          <w:spacing w:val="-5"/>
        </w:rPr>
        <w:t xml:space="preserve"> </w:t>
      </w:r>
      <w:r>
        <w:rPr>
          <w:w w:val="94"/>
        </w:rPr>
        <w:t>n</w:t>
      </w:r>
      <w:r>
        <w:rPr>
          <w:spacing w:val="-1"/>
          <w:w w:val="92"/>
        </w:rPr>
        <w:t>é</w:t>
      </w:r>
      <w:r>
        <w:rPr>
          <w:spacing w:val="-1"/>
          <w:w w:val="97"/>
        </w:rPr>
        <w:t>c</w:t>
      </w:r>
      <w:r>
        <w:rPr>
          <w:spacing w:val="-1"/>
          <w:w w:val="92"/>
        </w:rPr>
        <w:t>e</w:t>
      </w:r>
      <w:r>
        <w:rPr>
          <w:spacing w:val="-1"/>
          <w:w w:val="116"/>
        </w:rPr>
        <w:t>ss</w:t>
      </w:r>
      <w:r>
        <w:rPr>
          <w:w w:val="65"/>
        </w:rPr>
        <w:t>i</w:t>
      </w:r>
      <w:r>
        <w:rPr>
          <w:spacing w:val="4"/>
          <w:w w:val="82"/>
        </w:rPr>
        <w:t>t</w:t>
      </w:r>
      <w:r>
        <w:rPr>
          <w:spacing w:val="-1"/>
          <w:w w:val="92"/>
        </w:rPr>
        <w:t>e</w:t>
      </w:r>
      <w:r>
        <w:rPr>
          <w:w w:val="94"/>
        </w:rPr>
        <w:t>n</w:t>
      </w:r>
      <w:r>
        <w:rPr>
          <w:w w:val="82"/>
        </w:rPr>
        <w:t>t</w:t>
      </w:r>
      <w:r>
        <w:rPr>
          <w:spacing w:val="-4"/>
        </w:rPr>
        <w:t xml:space="preserve"> </w:t>
      </w:r>
      <w:r>
        <w:rPr>
          <w:spacing w:val="-1"/>
          <w:w w:val="92"/>
        </w:rPr>
        <w:t>e</w:t>
      </w:r>
      <w:r>
        <w:rPr>
          <w:w w:val="94"/>
        </w:rPr>
        <w:t>n</w:t>
      </w:r>
      <w:r>
        <w:rPr>
          <w:spacing w:val="-4"/>
        </w:rPr>
        <w:t xml:space="preserve"> </w:t>
      </w:r>
      <w:r>
        <w:rPr>
          <w:spacing w:val="-1"/>
          <w:w w:val="96"/>
        </w:rPr>
        <w:t>g</w:t>
      </w:r>
      <w:r>
        <w:rPr>
          <w:spacing w:val="-3"/>
          <w:w w:val="96"/>
        </w:rPr>
        <w:t>é</w:t>
      </w:r>
      <w:r>
        <w:rPr>
          <w:w w:val="94"/>
        </w:rPr>
        <w:t>n</w:t>
      </w:r>
      <w:r>
        <w:rPr>
          <w:spacing w:val="-1"/>
          <w:w w:val="92"/>
        </w:rPr>
        <w:t>é</w:t>
      </w:r>
      <w:r>
        <w:rPr>
          <w:spacing w:val="4"/>
          <w:w w:val="102"/>
        </w:rPr>
        <w:t>r</w:t>
      </w:r>
      <w:r>
        <w:rPr>
          <w:spacing w:val="-2"/>
          <w:w w:val="96"/>
        </w:rPr>
        <w:t>a</w:t>
      </w:r>
      <w:r>
        <w:rPr>
          <w:w w:val="63"/>
        </w:rPr>
        <w:t>l</w:t>
      </w:r>
      <w:r>
        <w:rPr>
          <w:spacing w:val="-5"/>
        </w:rPr>
        <w:t xml:space="preserve"> </w:t>
      </w:r>
      <w:r>
        <w:rPr>
          <w:w w:val="92"/>
        </w:rPr>
        <w:t>u</w:t>
      </w:r>
      <w:r>
        <w:rPr>
          <w:w w:val="94"/>
        </w:rPr>
        <w:t>n</w:t>
      </w:r>
      <w:r>
        <w:rPr>
          <w:w w:val="92"/>
        </w:rPr>
        <w:t>e</w:t>
      </w:r>
      <w:r>
        <w:rPr>
          <w:spacing w:val="-6"/>
        </w:rPr>
        <w:t xml:space="preserve"> </w:t>
      </w:r>
      <w:r>
        <w:rPr>
          <w:spacing w:val="-1"/>
          <w:w w:val="96"/>
        </w:rPr>
        <w:t>ge</w:t>
      </w:r>
      <w:r>
        <w:rPr>
          <w:spacing w:val="3"/>
          <w:w w:val="116"/>
        </w:rPr>
        <w:t>s</w:t>
      </w:r>
      <w:r>
        <w:rPr>
          <w:spacing w:val="-2"/>
          <w:w w:val="82"/>
        </w:rPr>
        <w:t>t</w:t>
      </w:r>
      <w:r>
        <w:rPr>
          <w:w w:val="65"/>
        </w:rPr>
        <w:t>i</w:t>
      </w:r>
      <w:r>
        <w:rPr>
          <w:w w:val="94"/>
        </w:rPr>
        <w:t>on</w:t>
      </w:r>
      <w:r>
        <w:rPr>
          <w:spacing w:val="-4"/>
        </w:rPr>
        <w:t xml:space="preserve"> </w:t>
      </w:r>
      <w:r>
        <w:rPr>
          <w:spacing w:val="-1"/>
          <w:w w:val="97"/>
        </w:rPr>
        <w:t>c</w:t>
      </w:r>
      <w:r>
        <w:rPr>
          <w:spacing w:val="-2"/>
          <w:w w:val="94"/>
        </w:rPr>
        <w:t>o</w:t>
      </w:r>
      <w:r>
        <w:rPr>
          <w:w w:val="94"/>
        </w:rPr>
        <w:t>n</w:t>
      </w:r>
      <w:r>
        <w:rPr>
          <w:spacing w:val="-1"/>
          <w:w w:val="116"/>
        </w:rPr>
        <w:t>s</w:t>
      </w:r>
      <w:r>
        <w:rPr>
          <w:spacing w:val="1"/>
          <w:w w:val="92"/>
        </w:rPr>
        <w:t>e</w:t>
      </w:r>
      <w:r>
        <w:rPr>
          <w:spacing w:val="6"/>
          <w:w w:val="102"/>
        </w:rPr>
        <w:t>r</w:t>
      </w:r>
      <w:r>
        <w:rPr>
          <w:spacing w:val="-1"/>
          <w:w w:val="82"/>
        </w:rPr>
        <w:t>v</w:t>
      </w:r>
      <w:r>
        <w:rPr>
          <w:spacing w:val="-1"/>
          <w:w w:val="90"/>
        </w:rPr>
        <w:t>a</w:t>
      </w:r>
      <w:r>
        <w:rPr>
          <w:spacing w:val="2"/>
          <w:w w:val="90"/>
        </w:rPr>
        <w:t>t</w:t>
      </w:r>
      <w:r>
        <w:rPr>
          <w:w w:val="94"/>
        </w:rPr>
        <w:t>o</w:t>
      </w:r>
      <w:r>
        <w:rPr>
          <w:w w:val="65"/>
        </w:rPr>
        <w:t>i</w:t>
      </w:r>
      <w:r>
        <w:rPr>
          <w:spacing w:val="4"/>
          <w:w w:val="102"/>
        </w:rPr>
        <w:t>r</w:t>
      </w:r>
      <w:r>
        <w:rPr>
          <w:w w:val="92"/>
        </w:rPr>
        <w:t>e</w:t>
      </w:r>
      <w:r>
        <w:rPr>
          <w:spacing w:val="-6"/>
        </w:rPr>
        <w:t xml:space="preserve"> </w:t>
      </w:r>
      <w:r>
        <w:rPr>
          <w:spacing w:val="-1"/>
          <w:w w:val="96"/>
        </w:rPr>
        <w:t>pa</w:t>
      </w:r>
      <w:r>
        <w:rPr>
          <w:spacing w:val="6"/>
          <w:w w:val="96"/>
        </w:rPr>
        <w:t>r</w:t>
      </w:r>
      <w:r>
        <w:rPr>
          <w:w w:val="82"/>
        </w:rPr>
        <w:t>t</w:t>
      </w:r>
      <w:r>
        <w:rPr>
          <w:w w:val="65"/>
        </w:rPr>
        <w:t>i</w:t>
      </w:r>
      <w:r>
        <w:rPr>
          <w:spacing w:val="-1"/>
          <w:w w:val="97"/>
        </w:rPr>
        <w:t>c</w:t>
      </w:r>
      <w:r>
        <w:rPr>
          <w:w w:val="92"/>
        </w:rPr>
        <w:t>u</w:t>
      </w:r>
      <w:r>
        <w:rPr>
          <w:w w:val="63"/>
        </w:rPr>
        <w:t>l</w:t>
      </w:r>
      <w:r>
        <w:rPr>
          <w:w w:val="65"/>
        </w:rPr>
        <w:t>i</w:t>
      </w:r>
      <w:r>
        <w:rPr>
          <w:spacing w:val="-1"/>
          <w:w w:val="92"/>
        </w:rPr>
        <w:t>è</w:t>
      </w:r>
      <w:r>
        <w:rPr>
          <w:spacing w:val="4"/>
          <w:w w:val="102"/>
        </w:rPr>
        <w:t>r</w:t>
      </w:r>
      <w:r>
        <w:rPr>
          <w:spacing w:val="-1"/>
          <w:w w:val="92"/>
        </w:rPr>
        <w:t>e</w:t>
      </w:r>
      <w:r>
        <w:rPr>
          <w:w w:val="55"/>
        </w:rPr>
        <w:t>,</w:t>
      </w:r>
      <w:r>
        <w:rPr>
          <w:spacing w:val="-4"/>
        </w:rPr>
        <w:t xml:space="preserve"> </w:t>
      </w:r>
      <w:r>
        <w:rPr>
          <w:spacing w:val="3"/>
          <w:w w:val="92"/>
        </w:rPr>
        <w:t>e</w:t>
      </w:r>
      <w:r>
        <w:rPr>
          <w:w w:val="82"/>
        </w:rPr>
        <w:t>t</w:t>
      </w:r>
      <w:r>
        <w:rPr>
          <w:spacing w:val="-6"/>
        </w:rPr>
        <w:t xml:space="preserve"> </w:t>
      </w:r>
      <w:r>
        <w:rPr>
          <w:w w:val="63"/>
        </w:rPr>
        <w:t>l</w:t>
      </w:r>
      <w:r>
        <w:rPr>
          <w:spacing w:val="-1"/>
          <w:w w:val="92"/>
        </w:rPr>
        <w:t>e</w:t>
      </w:r>
      <w:r>
        <w:rPr>
          <w:w w:val="116"/>
        </w:rPr>
        <w:t>s</w:t>
      </w:r>
      <w:r>
        <w:rPr>
          <w:spacing w:val="13"/>
        </w:rPr>
        <w:t xml:space="preserve"> </w:t>
      </w:r>
      <w:r>
        <w:rPr>
          <w:b/>
          <w:spacing w:val="-1"/>
          <w:w w:val="101"/>
        </w:rPr>
        <w:t>R</w:t>
      </w:r>
      <w:r>
        <w:rPr>
          <w:b/>
          <w:spacing w:val="-1"/>
          <w:w w:val="87"/>
        </w:rPr>
        <w:t>é</w:t>
      </w:r>
      <w:r>
        <w:rPr>
          <w:b/>
          <w:spacing w:val="-1"/>
          <w:w w:val="109"/>
        </w:rPr>
        <w:t>s</w:t>
      </w:r>
      <w:r>
        <w:rPr>
          <w:b/>
          <w:spacing w:val="1"/>
          <w:w w:val="87"/>
        </w:rPr>
        <w:t>e</w:t>
      </w:r>
      <w:r>
        <w:rPr>
          <w:b/>
          <w:spacing w:val="6"/>
          <w:w w:val="93"/>
        </w:rPr>
        <w:t>r</w:t>
      </w:r>
      <w:r>
        <w:rPr>
          <w:b/>
          <w:spacing w:val="-1"/>
          <w:w w:val="76"/>
        </w:rPr>
        <w:t>v</w:t>
      </w:r>
      <w:r>
        <w:rPr>
          <w:b/>
          <w:spacing w:val="1"/>
          <w:w w:val="87"/>
        </w:rPr>
        <w:t>e</w:t>
      </w:r>
      <w:r>
        <w:rPr>
          <w:b/>
          <w:w w:val="109"/>
        </w:rPr>
        <w:t>s</w:t>
      </w:r>
      <w:r>
        <w:rPr>
          <w:b/>
          <w:spacing w:val="-6"/>
        </w:rPr>
        <w:t xml:space="preserve"> </w:t>
      </w:r>
      <w:r>
        <w:rPr>
          <w:b/>
          <w:w w:val="103"/>
        </w:rPr>
        <w:t>B</w:t>
      </w:r>
      <w:r>
        <w:rPr>
          <w:b/>
          <w:spacing w:val="-2"/>
          <w:w w:val="63"/>
        </w:rPr>
        <w:t>i</w:t>
      </w:r>
      <w:r>
        <w:rPr>
          <w:b/>
          <w:w w:val="89"/>
        </w:rPr>
        <w:t>o</w:t>
      </w:r>
      <w:r>
        <w:rPr>
          <w:b/>
          <w:w w:val="63"/>
        </w:rPr>
        <w:t>l</w:t>
      </w:r>
      <w:r>
        <w:rPr>
          <w:b/>
          <w:w w:val="89"/>
        </w:rPr>
        <w:t>o</w:t>
      </w:r>
      <w:r>
        <w:rPr>
          <w:b/>
          <w:spacing w:val="-2"/>
          <w:w w:val="101"/>
        </w:rPr>
        <w:t>g</w:t>
      </w:r>
      <w:r>
        <w:rPr>
          <w:b/>
          <w:w w:val="63"/>
        </w:rPr>
        <w:t>i</w:t>
      </w:r>
      <w:r>
        <w:rPr>
          <w:b/>
          <w:spacing w:val="-1"/>
          <w:w w:val="86"/>
        </w:rPr>
        <w:t>q</w:t>
      </w:r>
      <w:r>
        <w:rPr>
          <w:b/>
          <w:w w:val="86"/>
        </w:rPr>
        <w:t>u</w:t>
      </w:r>
      <w:r>
        <w:rPr>
          <w:b/>
          <w:spacing w:val="-1"/>
          <w:w w:val="87"/>
        </w:rPr>
        <w:t>e</w:t>
      </w:r>
      <w:r>
        <w:rPr>
          <w:b/>
          <w:w w:val="109"/>
        </w:rPr>
        <w:t>s</w:t>
      </w:r>
      <w:r>
        <w:rPr>
          <w:b/>
          <w:spacing w:val="-6"/>
        </w:rPr>
        <w:t xml:space="preserve"> </w:t>
      </w:r>
      <w:r>
        <w:rPr>
          <w:b/>
          <w:spacing w:val="-1"/>
          <w:w w:val="72"/>
        </w:rPr>
        <w:t>I</w:t>
      </w:r>
      <w:r>
        <w:rPr>
          <w:b/>
          <w:w w:val="87"/>
        </w:rPr>
        <w:t>n</w:t>
      </w:r>
      <w:r>
        <w:rPr>
          <w:b/>
          <w:w w:val="82"/>
        </w:rPr>
        <w:t>t</w:t>
      </w:r>
      <w:r>
        <w:rPr>
          <w:b/>
          <w:spacing w:val="-1"/>
          <w:w w:val="87"/>
        </w:rPr>
        <w:t>é</w:t>
      </w:r>
      <w:r>
        <w:rPr>
          <w:b/>
          <w:spacing w:val="-1"/>
          <w:w w:val="97"/>
        </w:rPr>
        <w:t>g</w:t>
      </w:r>
      <w:r>
        <w:rPr>
          <w:b/>
          <w:spacing w:val="2"/>
          <w:w w:val="97"/>
        </w:rPr>
        <w:t>r</w:t>
      </w:r>
      <w:r>
        <w:rPr>
          <w:b/>
          <w:spacing w:val="-2"/>
          <w:w w:val="95"/>
        </w:rPr>
        <w:t>a</w:t>
      </w:r>
      <w:r>
        <w:rPr>
          <w:b/>
          <w:w w:val="63"/>
        </w:rPr>
        <w:t>l</w:t>
      </w:r>
      <w:r>
        <w:rPr>
          <w:b/>
          <w:spacing w:val="-1"/>
          <w:w w:val="87"/>
        </w:rPr>
        <w:t>e</w:t>
      </w:r>
      <w:r>
        <w:rPr>
          <w:b/>
          <w:w w:val="109"/>
        </w:rPr>
        <w:t>s</w:t>
      </w:r>
      <w:r>
        <w:rPr>
          <w:b/>
          <w:spacing w:val="-4"/>
        </w:rPr>
        <w:t xml:space="preserve"> </w:t>
      </w:r>
      <w:r>
        <w:rPr>
          <w:b/>
          <w:w w:val="75"/>
        </w:rPr>
        <w:t>(</w:t>
      </w:r>
      <w:r>
        <w:rPr>
          <w:b/>
          <w:spacing w:val="-3"/>
          <w:w w:val="101"/>
        </w:rPr>
        <w:t>R</w:t>
      </w:r>
      <w:r>
        <w:rPr>
          <w:b/>
          <w:w w:val="103"/>
        </w:rPr>
        <w:t>B</w:t>
      </w:r>
      <w:r>
        <w:rPr>
          <w:b/>
          <w:spacing w:val="-1"/>
          <w:w w:val="72"/>
        </w:rPr>
        <w:t>I</w:t>
      </w:r>
      <w:r>
        <w:rPr>
          <w:b/>
          <w:spacing w:val="5"/>
          <w:w w:val="75"/>
        </w:rPr>
        <w:t>)</w:t>
      </w:r>
      <w:r>
        <w:rPr>
          <w:w w:val="55"/>
        </w:rPr>
        <w:t>,</w:t>
      </w:r>
      <w:r>
        <w:rPr>
          <w:spacing w:val="-4"/>
        </w:rPr>
        <w:t xml:space="preserve"> </w:t>
      </w:r>
      <w:r>
        <w:rPr>
          <w:spacing w:val="-1"/>
          <w:w w:val="91"/>
        </w:rPr>
        <w:t>de</w:t>
      </w:r>
      <w:r>
        <w:rPr>
          <w:w w:val="116"/>
        </w:rPr>
        <w:t>s</w:t>
      </w:r>
      <w:r>
        <w:rPr>
          <w:spacing w:val="-6"/>
        </w:rPr>
        <w:t xml:space="preserve"> </w:t>
      </w:r>
      <w:r>
        <w:rPr>
          <w:spacing w:val="-1"/>
          <w:w w:val="92"/>
        </w:rPr>
        <w:t>e</w:t>
      </w:r>
      <w:r>
        <w:rPr>
          <w:spacing w:val="-1"/>
          <w:w w:val="116"/>
        </w:rPr>
        <w:t>s</w:t>
      </w:r>
      <w:r>
        <w:rPr>
          <w:spacing w:val="-1"/>
          <w:w w:val="94"/>
        </w:rPr>
        <w:t>p</w:t>
      </w:r>
      <w:r>
        <w:rPr>
          <w:spacing w:val="1"/>
          <w:w w:val="94"/>
        </w:rPr>
        <w:t>a</w:t>
      </w:r>
      <w:r>
        <w:rPr>
          <w:spacing w:val="-1"/>
          <w:w w:val="97"/>
        </w:rPr>
        <w:t>c</w:t>
      </w:r>
      <w:r>
        <w:rPr>
          <w:spacing w:val="-1"/>
          <w:w w:val="92"/>
        </w:rPr>
        <w:t>e</w:t>
      </w:r>
      <w:r>
        <w:rPr>
          <w:spacing w:val="-1"/>
          <w:w w:val="116"/>
        </w:rPr>
        <w:t>s</w:t>
      </w:r>
      <w:r>
        <w:rPr>
          <w:w w:val="56"/>
        </w:rPr>
        <w:t>-</w:t>
      </w:r>
      <w:r>
        <w:rPr>
          <w:w w:val="82"/>
        </w:rPr>
        <w:t>t</w:t>
      </w:r>
      <w:r>
        <w:rPr>
          <w:spacing w:val="-1"/>
          <w:w w:val="92"/>
        </w:rPr>
        <w:t>é</w:t>
      </w:r>
      <w:r>
        <w:rPr>
          <w:spacing w:val="-2"/>
          <w:w w:val="99"/>
        </w:rPr>
        <w:t>m</w:t>
      </w:r>
      <w:r>
        <w:rPr>
          <w:w w:val="94"/>
        </w:rPr>
        <w:t>o</w:t>
      </w:r>
      <w:r>
        <w:rPr>
          <w:w w:val="65"/>
        </w:rPr>
        <w:t>i</w:t>
      </w:r>
      <w:r>
        <w:rPr>
          <w:w w:val="94"/>
        </w:rPr>
        <w:t>n</w:t>
      </w:r>
      <w:r>
        <w:rPr>
          <w:w w:val="116"/>
        </w:rPr>
        <w:t>s</w:t>
      </w:r>
      <w:r>
        <w:rPr>
          <w:spacing w:val="-6"/>
        </w:rPr>
        <w:t xml:space="preserve"> </w:t>
      </w:r>
      <w:r>
        <w:rPr>
          <w:spacing w:val="-1"/>
          <w:w w:val="82"/>
        </w:rPr>
        <w:t>v</w:t>
      </w:r>
      <w:r>
        <w:rPr>
          <w:w w:val="94"/>
        </w:rPr>
        <w:t>o</w:t>
      </w:r>
      <w:r>
        <w:rPr>
          <w:w w:val="92"/>
        </w:rPr>
        <w:t>u</w:t>
      </w:r>
      <w:r>
        <w:rPr>
          <w:spacing w:val="-1"/>
          <w:w w:val="92"/>
        </w:rPr>
        <w:t>é</w:t>
      </w:r>
      <w:r>
        <w:rPr>
          <w:w w:val="116"/>
        </w:rPr>
        <w:t>s</w:t>
      </w:r>
      <w:r>
        <w:rPr>
          <w:spacing w:val="-4"/>
        </w:rPr>
        <w:t xml:space="preserve"> </w:t>
      </w:r>
      <w:r>
        <w:rPr>
          <w:w w:val="96"/>
        </w:rPr>
        <w:t xml:space="preserve">à </w:t>
      </w:r>
      <w:r>
        <w:rPr>
          <w:w w:val="63"/>
        </w:rPr>
        <w:t>l</w:t>
      </w:r>
      <w:r>
        <w:rPr>
          <w:w w:val="96"/>
        </w:rPr>
        <w:t>a</w:t>
      </w:r>
      <w:r>
        <w:rPr>
          <w:spacing w:val="-11"/>
        </w:rPr>
        <w:t xml:space="preserve"> </w:t>
      </w:r>
      <w:r>
        <w:rPr>
          <w:w w:val="63"/>
        </w:rPr>
        <w:t>l</w:t>
      </w:r>
      <w:r>
        <w:rPr>
          <w:w w:val="65"/>
        </w:rPr>
        <w:t>i</w:t>
      </w:r>
      <w:r>
        <w:rPr>
          <w:spacing w:val="-1"/>
          <w:w w:val="96"/>
        </w:rPr>
        <w:t>b</w:t>
      </w:r>
      <w:r>
        <w:rPr>
          <w:spacing w:val="4"/>
          <w:w w:val="96"/>
        </w:rPr>
        <w:t>r</w:t>
      </w:r>
      <w:r>
        <w:rPr>
          <w:w w:val="92"/>
        </w:rPr>
        <w:t>e</w:t>
      </w:r>
      <w:r>
        <w:rPr>
          <w:spacing w:val="-11"/>
        </w:rPr>
        <w:t xml:space="preserve"> </w:t>
      </w:r>
      <w:r>
        <w:rPr>
          <w:spacing w:val="-1"/>
          <w:w w:val="92"/>
        </w:rPr>
        <w:t>é</w:t>
      </w:r>
      <w:r>
        <w:rPr>
          <w:spacing w:val="-1"/>
          <w:w w:val="82"/>
        </w:rPr>
        <w:t>v</w:t>
      </w:r>
      <w:r>
        <w:rPr>
          <w:w w:val="94"/>
        </w:rPr>
        <w:t>o</w:t>
      </w:r>
      <w:r>
        <w:rPr>
          <w:w w:val="63"/>
        </w:rPr>
        <w:t>l</w:t>
      </w:r>
      <w:r>
        <w:rPr>
          <w:spacing w:val="-2"/>
          <w:w w:val="92"/>
        </w:rPr>
        <w:t>u</w:t>
      </w:r>
      <w:r>
        <w:rPr>
          <w:w w:val="82"/>
        </w:rPr>
        <w:t>t</w:t>
      </w:r>
      <w:r>
        <w:rPr>
          <w:w w:val="65"/>
        </w:rPr>
        <w:t>i</w:t>
      </w:r>
      <w:r>
        <w:rPr>
          <w:spacing w:val="-2"/>
          <w:w w:val="94"/>
        </w:rPr>
        <w:t>o</w:t>
      </w:r>
      <w:r>
        <w:rPr>
          <w:w w:val="94"/>
        </w:rPr>
        <w:t>n</w:t>
      </w:r>
      <w:r>
        <w:rPr>
          <w:spacing w:val="-10"/>
        </w:rPr>
        <w:t xml:space="preserve"> </w:t>
      </w:r>
      <w:r>
        <w:rPr>
          <w:spacing w:val="-1"/>
          <w:w w:val="91"/>
        </w:rPr>
        <w:t>de</w:t>
      </w:r>
      <w:r>
        <w:rPr>
          <w:w w:val="116"/>
        </w:rPr>
        <w:t>s</w:t>
      </w:r>
      <w:r>
        <w:rPr>
          <w:spacing w:val="-10"/>
        </w:rPr>
        <w:t xml:space="preserve"> </w:t>
      </w:r>
      <w:r>
        <w:rPr>
          <w:spacing w:val="2"/>
          <w:w w:val="72"/>
        </w:rPr>
        <w:t>f</w:t>
      </w:r>
      <w:r>
        <w:rPr>
          <w:spacing w:val="-2"/>
          <w:w w:val="94"/>
        </w:rPr>
        <w:t>o</w:t>
      </w:r>
      <w:r>
        <w:rPr>
          <w:w w:val="102"/>
        </w:rPr>
        <w:t>r</w:t>
      </w:r>
      <w:r>
        <w:rPr>
          <w:spacing w:val="-1"/>
          <w:w w:val="92"/>
        </w:rPr>
        <w:t>ê</w:t>
      </w:r>
      <w:r>
        <w:rPr>
          <w:w w:val="82"/>
        </w:rPr>
        <w:t>t</w:t>
      </w:r>
      <w:r>
        <w:rPr>
          <w:spacing w:val="-1"/>
          <w:w w:val="116"/>
        </w:rPr>
        <w:t>s</w:t>
      </w:r>
      <w:r>
        <w:rPr>
          <w:w w:val="54"/>
        </w:rPr>
        <w:t>.</w:t>
      </w:r>
      <w:r>
        <w:rPr>
          <w:spacing w:val="-9"/>
        </w:rPr>
        <w:t xml:space="preserve"> </w:t>
      </w:r>
      <w:r>
        <w:rPr>
          <w:spacing w:val="-2"/>
          <w:w w:val="99"/>
        </w:rPr>
        <w:t>C</w:t>
      </w:r>
      <w:r>
        <w:rPr>
          <w:w w:val="98"/>
        </w:rPr>
        <w:t>'</w:t>
      </w:r>
      <w:r>
        <w:rPr>
          <w:spacing w:val="-1"/>
          <w:w w:val="92"/>
        </w:rPr>
        <w:t>e</w:t>
      </w:r>
      <w:r>
        <w:rPr>
          <w:spacing w:val="3"/>
          <w:w w:val="116"/>
        </w:rPr>
        <w:t>s</w:t>
      </w:r>
      <w:r>
        <w:rPr>
          <w:w w:val="82"/>
        </w:rPr>
        <w:t>t</w:t>
      </w:r>
      <w:r>
        <w:rPr>
          <w:spacing w:val="-10"/>
        </w:rPr>
        <w:t xml:space="preserve"> </w:t>
      </w:r>
      <w:r>
        <w:rPr>
          <w:spacing w:val="-1"/>
          <w:w w:val="94"/>
        </w:rPr>
        <w:t>a</w:t>
      </w:r>
      <w:r>
        <w:rPr>
          <w:w w:val="94"/>
        </w:rPr>
        <w:t>u</w:t>
      </w:r>
      <w:r>
        <w:rPr>
          <w:spacing w:val="-10"/>
        </w:rPr>
        <w:t xml:space="preserve"> </w:t>
      </w:r>
      <w:r>
        <w:rPr>
          <w:spacing w:val="-1"/>
          <w:w w:val="97"/>
        </w:rPr>
        <w:t>c</w:t>
      </w:r>
      <w:r>
        <w:rPr>
          <w:spacing w:val="-1"/>
          <w:w w:val="105"/>
        </w:rPr>
        <w:t>a</w:t>
      </w:r>
      <w:r>
        <w:rPr>
          <w:w w:val="105"/>
        </w:rPr>
        <w:t>s</w:t>
      </w:r>
      <w:r>
        <w:rPr>
          <w:spacing w:val="-11"/>
        </w:rPr>
        <w:t xml:space="preserve"> </w:t>
      </w:r>
      <w:r>
        <w:rPr>
          <w:spacing w:val="-1"/>
          <w:w w:val="96"/>
        </w:rPr>
        <w:t>pa</w:t>
      </w:r>
      <w:r>
        <w:rPr>
          <w:w w:val="96"/>
        </w:rPr>
        <w:t>r</w:t>
      </w:r>
      <w:r>
        <w:rPr>
          <w:spacing w:val="-10"/>
        </w:rPr>
        <w:t xml:space="preserve"> </w:t>
      </w:r>
      <w:r>
        <w:rPr>
          <w:spacing w:val="-1"/>
          <w:w w:val="97"/>
        </w:rPr>
        <w:t>c</w:t>
      </w:r>
      <w:r>
        <w:rPr>
          <w:spacing w:val="-1"/>
          <w:w w:val="105"/>
        </w:rPr>
        <w:t>a</w:t>
      </w:r>
      <w:r>
        <w:rPr>
          <w:w w:val="105"/>
        </w:rPr>
        <w:t>s</w:t>
      </w:r>
      <w:r>
        <w:rPr>
          <w:spacing w:val="-10"/>
        </w:rPr>
        <w:t xml:space="preserve"> </w:t>
      </w:r>
      <w:r>
        <w:rPr>
          <w:spacing w:val="-2"/>
          <w:w w:val="91"/>
        </w:rPr>
        <w:t>q</w:t>
      </w:r>
      <w:r>
        <w:rPr>
          <w:w w:val="92"/>
        </w:rPr>
        <w:t>u</w:t>
      </w:r>
      <w:r>
        <w:rPr>
          <w:w w:val="98"/>
        </w:rPr>
        <w:t>'</w:t>
      </w:r>
      <w:r>
        <w:rPr>
          <w:spacing w:val="-2"/>
          <w:w w:val="92"/>
        </w:rPr>
        <w:t>u</w:t>
      </w:r>
      <w:r>
        <w:rPr>
          <w:w w:val="94"/>
        </w:rPr>
        <w:t>n</w:t>
      </w:r>
      <w:r>
        <w:rPr>
          <w:spacing w:val="-10"/>
        </w:rPr>
        <w:t xml:space="preserve"> </w:t>
      </w:r>
      <w:r>
        <w:rPr>
          <w:spacing w:val="-1"/>
          <w:w w:val="99"/>
        </w:rPr>
        <w:t>a</w:t>
      </w:r>
      <w:r>
        <w:rPr>
          <w:w w:val="99"/>
        </w:rPr>
        <w:t>r</w:t>
      </w:r>
      <w:r>
        <w:rPr>
          <w:w w:val="102"/>
        </w:rPr>
        <w:t>r</w:t>
      </w:r>
      <w:r>
        <w:rPr>
          <w:spacing w:val="-1"/>
          <w:w w:val="92"/>
        </w:rPr>
        <w:t>ê</w:t>
      </w:r>
      <w:r>
        <w:rPr>
          <w:w w:val="82"/>
        </w:rPr>
        <w:t>t</w:t>
      </w:r>
      <w:r>
        <w:rPr>
          <w:w w:val="92"/>
        </w:rPr>
        <w:t>é</w:t>
      </w:r>
      <w:r>
        <w:rPr>
          <w:spacing w:val="-9"/>
        </w:rPr>
        <w:t xml:space="preserve"> </w:t>
      </w:r>
      <w:r>
        <w:rPr>
          <w:spacing w:val="2"/>
          <w:w w:val="72"/>
        </w:rPr>
        <w:t>f</w:t>
      </w:r>
      <w:r>
        <w:rPr>
          <w:w w:val="65"/>
        </w:rPr>
        <w:t>i</w:t>
      </w:r>
      <w:r>
        <w:rPr>
          <w:spacing w:val="-1"/>
          <w:w w:val="80"/>
        </w:rPr>
        <w:t>x</w:t>
      </w:r>
      <w:r>
        <w:rPr>
          <w:w w:val="92"/>
        </w:rPr>
        <w:t>e</w:t>
      </w:r>
      <w:r>
        <w:rPr>
          <w:spacing w:val="-11"/>
        </w:rPr>
        <w:t xml:space="preserve"> </w:t>
      </w:r>
      <w:r>
        <w:rPr>
          <w:w w:val="63"/>
        </w:rPr>
        <w:t>l</w:t>
      </w:r>
      <w:r>
        <w:rPr>
          <w:w w:val="96"/>
        </w:rPr>
        <w:t>a</w:t>
      </w:r>
      <w:r>
        <w:rPr>
          <w:spacing w:val="-11"/>
        </w:rPr>
        <w:t xml:space="preserve"> </w:t>
      </w:r>
      <w:r>
        <w:rPr>
          <w:w w:val="102"/>
        </w:rPr>
        <w:t>r</w:t>
      </w:r>
      <w:r>
        <w:rPr>
          <w:spacing w:val="-1"/>
          <w:w w:val="92"/>
        </w:rPr>
        <w:t>é</w:t>
      </w:r>
      <w:r>
        <w:rPr>
          <w:spacing w:val="-1"/>
          <w:w w:val="87"/>
        </w:rPr>
        <w:t>g</w:t>
      </w:r>
      <w:r>
        <w:rPr>
          <w:w w:val="87"/>
        </w:rPr>
        <w:t>l</w:t>
      </w:r>
      <w:r>
        <w:rPr>
          <w:spacing w:val="-3"/>
          <w:w w:val="92"/>
        </w:rPr>
        <w:t>e</w:t>
      </w:r>
      <w:r>
        <w:rPr>
          <w:w w:val="99"/>
        </w:rPr>
        <w:t>m</w:t>
      </w:r>
      <w:r>
        <w:rPr>
          <w:spacing w:val="-1"/>
          <w:w w:val="92"/>
        </w:rPr>
        <w:t>e</w:t>
      </w:r>
      <w:r>
        <w:rPr>
          <w:w w:val="94"/>
        </w:rPr>
        <w:t>n</w:t>
      </w:r>
      <w:r>
        <w:rPr>
          <w:spacing w:val="4"/>
          <w:w w:val="82"/>
        </w:rPr>
        <w:t>t</w:t>
      </w:r>
      <w:r>
        <w:rPr>
          <w:spacing w:val="-1"/>
          <w:w w:val="90"/>
        </w:rPr>
        <w:t>a</w:t>
      </w:r>
      <w:r>
        <w:rPr>
          <w:spacing w:val="-2"/>
          <w:w w:val="90"/>
        </w:rPr>
        <w:t>t</w:t>
      </w:r>
      <w:r>
        <w:rPr>
          <w:w w:val="65"/>
        </w:rPr>
        <w:t>i</w:t>
      </w:r>
      <w:r>
        <w:rPr>
          <w:spacing w:val="-2"/>
          <w:w w:val="94"/>
        </w:rPr>
        <w:t>o</w:t>
      </w:r>
      <w:r>
        <w:rPr>
          <w:w w:val="94"/>
        </w:rPr>
        <w:t>n</w:t>
      </w:r>
      <w:r>
        <w:rPr>
          <w:spacing w:val="-10"/>
        </w:rPr>
        <w:t xml:space="preserve"> </w:t>
      </w:r>
      <w:r>
        <w:rPr>
          <w:spacing w:val="-1"/>
          <w:w w:val="95"/>
        </w:rPr>
        <w:t>p</w:t>
      </w:r>
      <w:r>
        <w:rPr>
          <w:spacing w:val="4"/>
          <w:w w:val="95"/>
        </w:rPr>
        <w:t>r</w:t>
      </w:r>
      <w:r>
        <w:rPr>
          <w:w w:val="94"/>
        </w:rPr>
        <w:t>o</w:t>
      </w:r>
      <w:r>
        <w:rPr>
          <w:spacing w:val="-2"/>
          <w:w w:val="91"/>
        </w:rPr>
        <w:t>p</w:t>
      </w:r>
      <w:r>
        <w:rPr>
          <w:spacing w:val="4"/>
          <w:w w:val="102"/>
        </w:rPr>
        <w:t>r</w:t>
      </w:r>
      <w:r>
        <w:rPr>
          <w:w w:val="92"/>
        </w:rPr>
        <w:t>e</w:t>
      </w:r>
      <w:r>
        <w:rPr>
          <w:spacing w:val="-9"/>
        </w:rPr>
        <w:t xml:space="preserve"> </w:t>
      </w:r>
      <w:r>
        <w:rPr>
          <w:w w:val="96"/>
        </w:rPr>
        <w:t>à</w:t>
      </w:r>
      <w:r>
        <w:rPr>
          <w:spacing w:val="-13"/>
        </w:rPr>
        <w:t xml:space="preserve"> </w:t>
      </w:r>
      <w:r>
        <w:rPr>
          <w:w w:val="97"/>
        </w:rPr>
        <w:t>c</w:t>
      </w:r>
      <w:r>
        <w:rPr>
          <w:spacing w:val="-1"/>
          <w:w w:val="94"/>
        </w:rPr>
        <w:t>ha</w:t>
      </w:r>
      <w:r>
        <w:rPr>
          <w:spacing w:val="-2"/>
          <w:w w:val="94"/>
        </w:rPr>
        <w:t>q</w:t>
      </w:r>
      <w:r>
        <w:rPr>
          <w:w w:val="92"/>
        </w:rPr>
        <w:t>ue</w:t>
      </w:r>
      <w:r>
        <w:rPr>
          <w:spacing w:val="-9"/>
        </w:rPr>
        <w:t xml:space="preserve"> </w:t>
      </w:r>
      <w:r>
        <w:rPr>
          <w:spacing w:val="-1"/>
          <w:w w:val="107"/>
        </w:rPr>
        <w:t>R</w:t>
      </w:r>
      <w:r>
        <w:rPr>
          <w:spacing w:val="-1"/>
          <w:w w:val="92"/>
        </w:rPr>
        <w:t>é</w:t>
      </w:r>
      <w:r>
        <w:rPr>
          <w:spacing w:val="-1"/>
          <w:w w:val="116"/>
        </w:rPr>
        <w:t>s</w:t>
      </w:r>
      <w:r>
        <w:rPr>
          <w:spacing w:val="1"/>
          <w:w w:val="92"/>
        </w:rPr>
        <w:t>e</w:t>
      </w:r>
      <w:r>
        <w:rPr>
          <w:spacing w:val="6"/>
          <w:w w:val="102"/>
        </w:rPr>
        <w:t>r</w:t>
      </w:r>
      <w:r>
        <w:rPr>
          <w:spacing w:val="-1"/>
          <w:w w:val="82"/>
        </w:rPr>
        <w:t>v</w:t>
      </w:r>
      <w:r>
        <w:rPr>
          <w:spacing w:val="-1"/>
          <w:w w:val="92"/>
        </w:rPr>
        <w:t>e</w:t>
      </w:r>
      <w:r>
        <w:rPr>
          <w:spacing w:val="-11"/>
        </w:rPr>
        <w:t xml:space="preserve"> </w:t>
      </w:r>
      <w:r>
        <w:rPr>
          <w:w w:val="108"/>
        </w:rPr>
        <w:t>B</w:t>
      </w:r>
      <w:r>
        <w:rPr>
          <w:w w:val="65"/>
        </w:rPr>
        <w:t>i</w:t>
      </w:r>
      <w:r>
        <w:rPr>
          <w:spacing w:val="-2"/>
          <w:w w:val="94"/>
        </w:rPr>
        <w:t>o</w:t>
      </w:r>
      <w:r>
        <w:rPr>
          <w:w w:val="63"/>
        </w:rPr>
        <w:t>l</w:t>
      </w:r>
      <w:r>
        <w:rPr>
          <w:w w:val="94"/>
        </w:rPr>
        <w:t>o</w:t>
      </w:r>
      <w:r>
        <w:rPr>
          <w:spacing w:val="-1"/>
          <w:w w:val="88"/>
        </w:rPr>
        <w:t>g</w:t>
      </w:r>
      <w:r>
        <w:rPr>
          <w:w w:val="88"/>
        </w:rPr>
        <w:t>i</w:t>
      </w:r>
      <w:r>
        <w:rPr>
          <w:spacing w:val="-2"/>
          <w:w w:val="91"/>
        </w:rPr>
        <w:t>q</w:t>
      </w:r>
      <w:r>
        <w:rPr>
          <w:w w:val="92"/>
        </w:rPr>
        <w:t>u</w:t>
      </w:r>
      <w:r>
        <w:rPr>
          <w:spacing w:val="-1"/>
          <w:w w:val="92"/>
        </w:rPr>
        <w:t>e</w:t>
      </w:r>
      <w:r>
        <w:t>.</w:t>
      </w:r>
    </w:p>
    <w:p w14:paraId="57C78491" w14:textId="77777777" w:rsidR="00FB4ED8" w:rsidRPr="00D40DAA" w:rsidRDefault="00FB4ED8" w:rsidP="00FB4ED8">
      <w:pPr>
        <w:pStyle w:val="Retraitencart"/>
        <w:numPr>
          <w:ilvl w:val="0"/>
          <w:numId w:val="0"/>
        </w:numPr>
      </w:pPr>
    </w:p>
    <w:p w14:paraId="1C35952E" w14:textId="77777777" w:rsidR="00FB4ED8" w:rsidRPr="00F57AB7" w:rsidRDefault="00FB4ED8" w:rsidP="00FB4ED8">
      <w:pPr>
        <w:pStyle w:val="Titre41"/>
        <w:numPr>
          <w:ilvl w:val="0"/>
          <w:numId w:val="43"/>
        </w:numPr>
        <w:tabs>
          <w:tab w:val="left" w:pos="839"/>
          <w:tab w:val="left" w:pos="840"/>
        </w:tabs>
      </w:pPr>
      <w:bookmarkStart w:id="37" w:name="_Toc527119455"/>
      <w:r>
        <w:t>Présentation du site</w:t>
      </w:r>
      <w:r>
        <w:rPr>
          <w:spacing w:val="-42"/>
        </w:rPr>
        <w:t xml:space="preserve"> </w:t>
      </w:r>
      <w:r>
        <w:t xml:space="preserve">concerné : </w:t>
      </w:r>
      <w:r w:rsidRPr="00E0788D">
        <w:rPr>
          <w:color w:val="000000" w:themeColor="text1"/>
          <w:spacing w:val="-7"/>
          <w:w w:val="105"/>
          <w:sz w:val="22"/>
        </w:rPr>
        <w:t xml:space="preserve">FR2300121 </w:t>
      </w:r>
      <w:r w:rsidRPr="00E0788D">
        <w:rPr>
          <w:color w:val="000000" w:themeColor="text1"/>
          <w:w w:val="105"/>
          <w:sz w:val="22"/>
        </w:rPr>
        <w:t>–</w:t>
      </w:r>
      <w:r w:rsidRPr="00E0788D">
        <w:rPr>
          <w:color w:val="000000" w:themeColor="text1"/>
          <w:spacing w:val="-52"/>
          <w:w w:val="105"/>
          <w:sz w:val="22"/>
        </w:rPr>
        <w:t xml:space="preserve"> </w:t>
      </w:r>
      <w:r w:rsidRPr="00E0788D">
        <w:rPr>
          <w:color w:val="000000" w:themeColor="text1"/>
          <w:w w:val="105"/>
          <w:sz w:val="22"/>
        </w:rPr>
        <w:t>Réserve biologique dirigée du Brusquet</w:t>
      </w:r>
      <w:bookmarkEnd w:id="37"/>
    </w:p>
    <w:p w14:paraId="4EA8CBC5" w14:textId="77777777" w:rsidR="00FB4ED8" w:rsidRDefault="00FB4ED8" w:rsidP="00FB4ED8">
      <w:pPr>
        <w:pStyle w:val="Titre41"/>
        <w:tabs>
          <w:tab w:val="left" w:pos="839"/>
          <w:tab w:val="left" w:pos="840"/>
        </w:tabs>
        <w:ind w:left="480"/>
      </w:pPr>
    </w:p>
    <w:p w14:paraId="3C9E1809" w14:textId="77777777" w:rsidR="00FB4ED8" w:rsidRPr="00007093" w:rsidRDefault="00FB4ED8" w:rsidP="00FB4ED8">
      <w:pPr>
        <w:pStyle w:val="DveloppementEncart"/>
      </w:pPr>
      <w:r w:rsidRPr="00007093">
        <w:rPr>
          <w:noProof/>
          <w:spacing w:val="-1"/>
          <w:lang w:eastAsia="fr-FR"/>
        </w:rPr>
        <w:drawing>
          <wp:anchor distT="0" distB="0" distL="114300" distR="114300" simplePos="0" relativeHeight="251629056" behindDoc="0" locked="0" layoutInCell="1" allowOverlap="1" wp14:anchorId="7228CFA9" wp14:editId="27C13A33">
            <wp:simplePos x="0" y="0"/>
            <wp:positionH relativeFrom="column">
              <wp:posOffset>14605</wp:posOffset>
            </wp:positionH>
            <wp:positionV relativeFrom="paragraph">
              <wp:posOffset>52070</wp:posOffset>
            </wp:positionV>
            <wp:extent cx="3542030" cy="4356100"/>
            <wp:effectExtent l="19050" t="0" r="1270" b="0"/>
            <wp:wrapSquare wrapText="bothSides"/>
            <wp:docPr id="61"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4"/>
                    <a:srcRect/>
                    <a:stretch>
                      <a:fillRect/>
                    </a:stretch>
                  </pic:blipFill>
                  <pic:spPr bwMode="auto">
                    <a:xfrm>
                      <a:off x="0" y="0"/>
                      <a:ext cx="3542030" cy="4356100"/>
                    </a:xfrm>
                    <a:prstGeom prst="rect">
                      <a:avLst/>
                    </a:prstGeom>
                    <a:noFill/>
                    <a:ln w="9525">
                      <a:noFill/>
                      <a:miter lim="800000"/>
                      <a:headEnd/>
                      <a:tailEnd/>
                    </a:ln>
                  </pic:spPr>
                </pic:pic>
              </a:graphicData>
            </a:graphic>
          </wp:anchor>
        </w:drawing>
      </w:r>
      <w:r w:rsidRPr="00007093">
        <w:rPr>
          <w:spacing w:val="-1"/>
          <w:w w:val="87"/>
        </w:rPr>
        <w:t>D’</w:t>
      </w:r>
      <w:r w:rsidRPr="00007093">
        <w:rPr>
          <w:spacing w:val="-1"/>
          <w:w w:val="92"/>
        </w:rPr>
        <w:t>u</w:t>
      </w:r>
      <w:r w:rsidRPr="00007093">
        <w:rPr>
          <w:spacing w:val="-1"/>
          <w:w w:val="93"/>
        </w:rPr>
        <w:t>n</w:t>
      </w:r>
      <w:r w:rsidRPr="00007093">
        <w:rPr>
          <w:w w:val="93"/>
        </w:rPr>
        <w:t>e</w:t>
      </w:r>
      <w:r w:rsidRPr="00007093">
        <w:t xml:space="preserve"> </w:t>
      </w:r>
      <w:r w:rsidRPr="00007093">
        <w:rPr>
          <w:spacing w:val="-11"/>
        </w:rPr>
        <w:t xml:space="preserve"> </w:t>
      </w:r>
      <w:r w:rsidRPr="00007093">
        <w:rPr>
          <w:spacing w:val="-1"/>
          <w:w w:val="92"/>
        </w:rPr>
        <w:t>con</w:t>
      </w:r>
      <w:r w:rsidRPr="00007093">
        <w:rPr>
          <w:spacing w:val="3"/>
          <w:w w:val="92"/>
        </w:rPr>
        <w:t>t</w:t>
      </w:r>
      <w:r w:rsidRPr="00007093">
        <w:rPr>
          <w:w w:val="92"/>
        </w:rPr>
        <w:t>e</w:t>
      </w:r>
      <w:r w:rsidRPr="00007093">
        <w:rPr>
          <w:spacing w:val="-1"/>
          <w:w w:val="95"/>
        </w:rPr>
        <w:t>na</w:t>
      </w:r>
      <w:r w:rsidRPr="00007093">
        <w:rPr>
          <w:spacing w:val="-1"/>
          <w:w w:val="94"/>
        </w:rPr>
        <w:t>nc</w:t>
      </w:r>
      <w:r w:rsidRPr="00007093">
        <w:rPr>
          <w:w w:val="94"/>
        </w:rPr>
        <w:t>e</w:t>
      </w:r>
      <w:r w:rsidRPr="00007093">
        <w:t xml:space="preserve"> </w:t>
      </w:r>
      <w:r w:rsidRPr="00007093">
        <w:rPr>
          <w:spacing w:val="-11"/>
        </w:rPr>
        <w:t xml:space="preserve"> </w:t>
      </w:r>
      <w:r w:rsidRPr="00007093">
        <w:rPr>
          <w:spacing w:val="-1"/>
          <w:w w:val="91"/>
        </w:rPr>
        <w:t>d</w:t>
      </w:r>
      <w:r w:rsidRPr="00007093">
        <w:rPr>
          <w:w w:val="92"/>
        </w:rPr>
        <w:t>e</w:t>
      </w:r>
      <w:r w:rsidRPr="00007093">
        <w:t xml:space="preserve"> </w:t>
      </w:r>
      <w:r w:rsidRPr="00007093">
        <w:rPr>
          <w:spacing w:val="-9"/>
        </w:rPr>
        <w:t xml:space="preserve"> </w:t>
      </w:r>
      <w:r w:rsidRPr="00007093">
        <w:rPr>
          <w:spacing w:val="-1"/>
          <w:w w:val="116"/>
        </w:rPr>
        <w:t>505</w:t>
      </w:r>
      <w:r w:rsidRPr="00007093">
        <w:rPr>
          <w:spacing w:val="-1"/>
          <w:w w:val="55"/>
        </w:rPr>
        <w:t>,</w:t>
      </w:r>
      <w:r w:rsidRPr="00007093">
        <w:rPr>
          <w:spacing w:val="-1"/>
          <w:w w:val="116"/>
        </w:rPr>
        <w:t>3</w:t>
      </w:r>
      <w:r w:rsidRPr="00007093">
        <w:rPr>
          <w:spacing w:val="-9"/>
          <w:w w:val="116"/>
        </w:rPr>
        <w:t>3</w:t>
      </w:r>
      <w:r w:rsidRPr="00007093">
        <w:rPr>
          <w:w w:val="116"/>
        </w:rPr>
        <w:t>7</w:t>
      </w:r>
      <w:r w:rsidRPr="00007093">
        <w:t xml:space="preserve"> </w:t>
      </w:r>
      <w:r w:rsidRPr="00007093">
        <w:rPr>
          <w:spacing w:val="-10"/>
        </w:rPr>
        <w:t xml:space="preserve"> </w:t>
      </w:r>
      <w:r w:rsidRPr="00007093">
        <w:rPr>
          <w:w w:val="94"/>
        </w:rPr>
        <w:t>h</w:t>
      </w:r>
      <w:r w:rsidRPr="00007093">
        <w:rPr>
          <w:w w:val="96"/>
        </w:rPr>
        <w:t>a</w:t>
      </w:r>
      <w:r w:rsidRPr="00007093">
        <w:t xml:space="preserve"> </w:t>
      </w:r>
      <w:r w:rsidRPr="00007093">
        <w:rPr>
          <w:spacing w:val="-10"/>
        </w:rPr>
        <w:t xml:space="preserve"> </w:t>
      </w:r>
      <w:r w:rsidRPr="00007093">
        <w:rPr>
          <w:spacing w:val="-1"/>
          <w:w w:val="91"/>
        </w:rPr>
        <w:t>con</w:t>
      </w:r>
      <w:r w:rsidRPr="00007093">
        <w:rPr>
          <w:w w:val="91"/>
        </w:rPr>
        <w:t>f</w:t>
      </w:r>
      <w:r w:rsidRPr="00007093">
        <w:rPr>
          <w:spacing w:val="-1"/>
          <w:w w:val="97"/>
        </w:rPr>
        <w:t>o</w:t>
      </w:r>
      <w:r w:rsidRPr="00007093">
        <w:rPr>
          <w:spacing w:val="2"/>
          <w:w w:val="97"/>
        </w:rPr>
        <w:t>r</w:t>
      </w:r>
      <w:r w:rsidRPr="00007093">
        <w:rPr>
          <w:spacing w:val="-1"/>
          <w:w w:val="99"/>
        </w:rPr>
        <w:t>m</w:t>
      </w:r>
      <w:r w:rsidRPr="00007093">
        <w:rPr>
          <w:spacing w:val="2"/>
          <w:w w:val="92"/>
        </w:rPr>
        <w:t>é</w:t>
      </w:r>
      <w:r w:rsidRPr="00007093">
        <w:rPr>
          <w:spacing w:val="-1"/>
          <w:w w:val="99"/>
        </w:rPr>
        <w:t>m</w:t>
      </w:r>
      <w:r w:rsidRPr="00007093">
        <w:rPr>
          <w:w w:val="92"/>
        </w:rPr>
        <w:t>e</w:t>
      </w:r>
      <w:r w:rsidRPr="00007093">
        <w:rPr>
          <w:spacing w:val="-1"/>
          <w:w w:val="89"/>
        </w:rPr>
        <w:t>n</w:t>
      </w:r>
      <w:r w:rsidRPr="00007093">
        <w:rPr>
          <w:w w:val="89"/>
        </w:rPr>
        <w:t>t</w:t>
      </w:r>
      <w:r w:rsidRPr="00007093">
        <w:t xml:space="preserve"> </w:t>
      </w:r>
      <w:r w:rsidRPr="00007093">
        <w:rPr>
          <w:spacing w:val="-11"/>
        </w:rPr>
        <w:t xml:space="preserve"> </w:t>
      </w:r>
      <w:r w:rsidRPr="00007093">
        <w:rPr>
          <w:w w:val="96"/>
        </w:rPr>
        <w:t>à</w:t>
      </w:r>
      <w:r w:rsidRPr="00007093">
        <w:t xml:space="preserve"> </w:t>
      </w:r>
      <w:r w:rsidRPr="00007093">
        <w:rPr>
          <w:spacing w:val="-10"/>
        </w:rPr>
        <w:t xml:space="preserve"> </w:t>
      </w:r>
      <w:r w:rsidRPr="00007093">
        <w:rPr>
          <w:w w:val="63"/>
        </w:rPr>
        <w:t>l</w:t>
      </w:r>
      <w:r w:rsidRPr="00007093">
        <w:rPr>
          <w:spacing w:val="-1"/>
          <w:w w:val="55"/>
        </w:rPr>
        <w:t>’</w:t>
      </w:r>
      <w:r w:rsidRPr="00007093">
        <w:rPr>
          <w:spacing w:val="-1"/>
          <w:w w:val="96"/>
        </w:rPr>
        <w:t>a</w:t>
      </w:r>
      <w:r w:rsidRPr="00007093">
        <w:rPr>
          <w:w w:val="102"/>
        </w:rPr>
        <w:t>rr</w:t>
      </w:r>
      <w:r w:rsidRPr="00007093">
        <w:rPr>
          <w:w w:val="92"/>
        </w:rPr>
        <w:t>ê</w:t>
      </w:r>
      <w:r w:rsidRPr="00007093">
        <w:rPr>
          <w:spacing w:val="-1"/>
          <w:w w:val="87"/>
        </w:rPr>
        <w:t>t</w:t>
      </w:r>
      <w:r w:rsidRPr="00007093">
        <w:rPr>
          <w:w w:val="87"/>
        </w:rPr>
        <w:t>é</w:t>
      </w:r>
      <w:r w:rsidRPr="00007093">
        <w:t xml:space="preserve"> </w:t>
      </w:r>
      <w:r w:rsidRPr="00007093">
        <w:rPr>
          <w:spacing w:val="-11"/>
        </w:rPr>
        <w:t xml:space="preserve"> </w:t>
      </w:r>
      <w:r w:rsidRPr="00007093">
        <w:rPr>
          <w:spacing w:val="-1"/>
          <w:w w:val="91"/>
        </w:rPr>
        <w:t>d</w:t>
      </w:r>
      <w:r w:rsidRPr="00007093">
        <w:rPr>
          <w:w w:val="92"/>
        </w:rPr>
        <w:t>u</w:t>
      </w:r>
      <w:r w:rsidRPr="00007093">
        <w:t xml:space="preserve"> </w:t>
      </w:r>
      <w:r w:rsidRPr="00007093">
        <w:rPr>
          <w:spacing w:val="-10"/>
        </w:rPr>
        <w:t xml:space="preserve"> </w:t>
      </w:r>
      <w:r w:rsidRPr="00007093">
        <w:rPr>
          <w:spacing w:val="-21"/>
          <w:w w:val="116"/>
        </w:rPr>
        <w:t>1</w:t>
      </w:r>
      <w:r w:rsidRPr="00007093">
        <w:rPr>
          <w:w w:val="116"/>
        </w:rPr>
        <w:t>8</w:t>
      </w:r>
      <w:r w:rsidRPr="00007093">
        <w:t xml:space="preserve"> </w:t>
      </w:r>
      <w:r w:rsidRPr="00007093">
        <w:rPr>
          <w:spacing w:val="-10"/>
        </w:rPr>
        <w:t xml:space="preserve"> </w:t>
      </w:r>
      <w:r w:rsidRPr="00007093">
        <w:rPr>
          <w:w w:val="50"/>
        </w:rPr>
        <w:t>j</w:t>
      </w:r>
      <w:r w:rsidRPr="00007093">
        <w:rPr>
          <w:spacing w:val="-1"/>
          <w:w w:val="96"/>
        </w:rPr>
        <w:t>a</w:t>
      </w:r>
      <w:r w:rsidRPr="00007093">
        <w:rPr>
          <w:spacing w:val="-1"/>
          <w:w w:val="88"/>
        </w:rPr>
        <w:t>nv</w:t>
      </w:r>
      <w:r w:rsidRPr="00007093">
        <w:rPr>
          <w:w w:val="65"/>
        </w:rPr>
        <w:t>i</w:t>
      </w:r>
      <w:r w:rsidRPr="00007093">
        <w:rPr>
          <w:spacing w:val="-2"/>
          <w:w w:val="92"/>
        </w:rPr>
        <w:t>e</w:t>
      </w:r>
      <w:r w:rsidRPr="00007093">
        <w:rPr>
          <w:w w:val="102"/>
        </w:rPr>
        <w:t>r</w:t>
      </w:r>
      <w:r w:rsidRPr="00007093">
        <w:t xml:space="preserve"> </w:t>
      </w:r>
      <w:r w:rsidRPr="00007093">
        <w:rPr>
          <w:spacing w:val="-9"/>
        </w:rPr>
        <w:t xml:space="preserve"> </w:t>
      </w:r>
      <w:r w:rsidRPr="00007093">
        <w:rPr>
          <w:spacing w:val="-21"/>
          <w:w w:val="116"/>
        </w:rPr>
        <w:t>1</w:t>
      </w:r>
      <w:r w:rsidRPr="00007093">
        <w:rPr>
          <w:spacing w:val="-1"/>
          <w:w w:val="116"/>
        </w:rPr>
        <w:t>993</w:t>
      </w:r>
      <w:r w:rsidRPr="00007093">
        <w:rPr>
          <w:w w:val="55"/>
        </w:rPr>
        <w:t>,</w:t>
      </w:r>
      <w:r w:rsidRPr="00007093">
        <w:t xml:space="preserve"> </w:t>
      </w:r>
      <w:r w:rsidRPr="00007093">
        <w:rPr>
          <w:spacing w:val="-10"/>
        </w:rPr>
        <w:t xml:space="preserve"> </w:t>
      </w:r>
      <w:r w:rsidRPr="00007093">
        <w:rPr>
          <w:spacing w:val="-1"/>
          <w:w w:val="94"/>
        </w:rPr>
        <w:t>ce</w:t>
      </w:r>
      <w:r>
        <w:rPr>
          <w:spacing w:val="-1"/>
          <w:w w:val="94"/>
        </w:rPr>
        <w:t xml:space="preserve">tte </w:t>
      </w:r>
      <w:r w:rsidRPr="00007093">
        <w:rPr>
          <w:w w:val="95"/>
        </w:rPr>
        <w:t>Réserve</w:t>
      </w:r>
      <w:r w:rsidRPr="00007093">
        <w:rPr>
          <w:spacing w:val="-10"/>
          <w:w w:val="95"/>
        </w:rPr>
        <w:t xml:space="preserve"> </w:t>
      </w:r>
      <w:r w:rsidRPr="00007093">
        <w:rPr>
          <w:w w:val="95"/>
        </w:rPr>
        <w:t>Biologique</w:t>
      </w:r>
      <w:r>
        <w:rPr>
          <w:w w:val="95"/>
        </w:rPr>
        <w:t xml:space="preserve"> </w:t>
      </w:r>
      <w:r w:rsidRPr="00007093">
        <w:rPr>
          <w:w w:val="95"/>
        </w:rPr>
        <w:t>Dirigée</w:t>
      </w:r>
      <w:r>
        <w:rPr>
          <w:w w:val="95"/>
        </w:rPr>
        <w:t xml:space="preserve"> </w:t>
      </w:r>
      <w:r w:rsidRPr="00007093">
        <w:rPr>
          <w:w w:val="95"/>
        </w:rPr>
        <w:t>est</w:t>
      </w:r>
      <w:r w:rsidRPr="00007093">
        <w:rPr>
          <w:spacing w:val="-9"/>
          <w:w w:val="95"/>
        </w:rPr>
        <w:t xml:space="preserve"> </w:t>
      </w:r>
      <w:r w:rsidRPr="00007093">
        <w:rPr>
          <w:w w:val="95"/>
        </w:rPr>
        <w:t>affectée</w:t>
      </w:r>
      <w:r w:rsidRPr="00007093">
        <w:rPr>
          <w:spacing w:val="-10"/>
          <w:w w:val="95"/>
        </w:rPr>
        <w:t xml:space="preserve"> </w:t>
      </w:r>
      <w:r w:rsidRPr="00007093">
        <w:rPr>
          <w:w w:val="95"/>
        </w:rPr>
        <w:t>principalement</w:t>
      </w:r>
      <w:r w:rsidRPr="00007093">
        <w:rPr>
          <w:spacing w:val="-9"/>
          <w:w w:val="95"/>
        </w:rPr>
        <w:t xml:space="preserve"> </w:t>
      </w:r>
      <w:r w:rsidRPr="00007093">
        <w:rPr>
          <w:w w:val="95"/>
        </w:rPr>
        <w:t>à</w:t>
      </w:r>
      <w:r w:rsidRPr="00007093">
        <w:rPr>
          <w:spacing w:val="-11"/>
          <w:w w:val="95"/>
        </w:rPr>
        <w:t xml:space="preserve"> </w:t>
      </w:r>
      <w:r w:rsidRPr="00007093">
        <w:rPr>
          <w:w w:val="95"/>
        </w:rPr>
        <w:t>la</w:t>
      </w:r>
      <w:r w:rsidRPr="00007093">
        <w:rPr>
          <w:spacing w:val="-10"/>
          <w:w w:val="95"/>
        </w:rPr>
        <w:t xml:space="preserve"> </w:t>
      </w:r>
      <w:r w:rsidRPr="00007093">
        <w:rPr>
          <w:w w:val="95"/>
        </w:rPr>
        <w:t>production</w:t>
      </w:r>
      <w:r w:rsidRPr="00007093">
        <w:rPr>
          <w:spacing w:val="-9"/>
          <w:w w:val="95"/>
        </w:rPr>
        <w:t xml:space="preserve"> </w:t>
      </w:r>
      <w:r w:rsidRPr="00007093">
        <w:rPr>
          <w:w w:val="95"/>
        </w:rPr>
        <w:t>de</w:t>
      </w:r>
      <w:r w:rsidRPr="00007093">
        <w:rPr>
          <w:spacing w:val="-10"/>
          <w:w w:val="95"/>
        </w:rPr>
        <w:t xml:space="preserve"> </w:t>
      </w:r>
      <w:r w:rsidRPr="00007093">
        <w:rPr>
          <w:w w:val="95"/>
        </w:rPr>
        <w:t>bois</w:t>
      </w:r>
      <w:r w:rsidRPr="00007093">
        <w:rPr>
          <w:spacing w:val="-11"/>
          <w:w w:val="95"/>
        </w:rPr>
        <w:t xml:space="preserve"> </w:t>
      </w:r>
      <w:r w:rsidRPr="00007093">
        <w:rPr>
          <w:w w:val="95"/>
        </w:rPr>
        <w:t>d’œuvre et</w:t>
      </w:r>
      <w:r w:rsidRPr="00007093">
        <w:rPr>
          <w:spacing w:val="-22"/>
          <w:w w:val="95"/>
        </w:rPr>
        <w:t xml:space="preserve"> </w:t>
      </w:r>
      <w:r w:rsidRPr="00007093">
        <w:rPr>
          <w:w w:val="95"/>
        </w:rPr>
        <w:t>la</w:t>
      </w:r>
      <w:r w:rsidRPr="00007093">
        <w:rPr>
          <w:spacing w:val="-23"/>
          <w:w w:val="95"/>
        </w:rPr>
        <w:t xml:space="preserve"> </w:t>
      </w:r>
      <w:r w:rsidRPr="00007093">
        <w:rPr>
          <w:w w:val="95"/>
        </w:rPr>
        <w:t>protection</w:t>
      </w:r>
      <w:r w:rsidRPr="00007093">
        <w:rPr>
          <w:spacing w:val="-22"/>
          <w:w w:val="95"/>
        </w:rPr>
        <w:t xml:space="preserve"> </w:t>
      </w:r>
      <w:r w:rsidRPr="00007093">
        <w:rPr>
          <w:w w:val="95"/>
        </w:rPr>
        <w:t>du</w:t>
      </w:r>
      <w:r w:rsidRPr="00007093">
        <w:rPr>
          <w:spacing w:val="-21"/>
          <w:w w:val="95"/>
        </w:rPr>
        <w:t xml:space="preserve"> </w:t>
      </w:r>
      <w:r w:rsidRPr="00007093">
        <w:rPr>
          <w:w w:val="95"/>
        </w:rPr>
        <w:t>milieu</w:t>
      </w:r>
      <w:r w:rsidRPr="00007093">
        <w:rPr>
          <w:spacing w:val="-22"/>
          <w:w w:val="95"/>
        </w:rPr>
        <w:t xml:space="preserve"> </w:t>
      </w:r>
      <w:r w:rsidRPr="00007093">
        <w:rPr>
          <w:w w:val="95"/>
        </w:rPr>
        <w:t>naturel.</w:t>
      </w:r>
      <w:r w:rsidRPr="00007093">
        <w:rPr>
          <w:spacing w:val="-22"/>
          <w:w w:val="95"/>
        </w:rPr>
        <w:t xml:space="preserve"> </w:t>
      </w:r>
      <w:r w:rsidRPr="00007093">
        <w:rPr>
          <w:w w:val="95"/>
        </w:rPr>
        <w:t>Elle</w:t>
      </w:r>
      <w:r w:rsidRPr="00007093">
        <w:rPr>
          <w:spacing w:val="-22"/>
          <w:w w:val="95"/>
        </w:rPr>
        <w:t xml:space="preserve"> </w:t>
      </w:r>
      <w:r w:rsidRPr="00007093">
        <w:rPr>
          <w:w w:val="95"/>
        </w:rPr>
        <w:t>est</w:t>
      </w:r>
      <w:r w:rsidRPr="00007093">
        <w:rPr>
          <w:spacing w:val="-22"/>
          <w:w w:val="95"/>
        </w:rPr>
        <w:t xml:space="preserve"> </w:t>
      </w:r>
      <w:r w:rsidRPr="00007093">
        <w:rPr>
          <w:w w:val="95"/>
        </w:rPr>
        <w:t>divisée</w:t>
      </w:r>
      <w:r w:rsidRPr="00007093">
        <w:rPr>
          <w:spacing w:val="-22"/>
          <w:w w:val="95"/>
        </w:rPr>
        <w:t xml:space="preserve"> </w:t>
      </w:r>
      <w:r w:rsidRPr="00007093">
        <w:rPr>
          <w:w w:val="95"/>
        </w:rPr>
        <w:t>en</w:t>
      </w:r>
      <w:r w:rsidRPr="00007093">
        <w:rPr>
          <w:spacing w:val="-20"/>
          <w:w w:val="95"/>
        </w:rPr>
        <w:t xml:space="preserve"> </w:t>
      </w:r>
      <w:r w:rsidRPr="00007093">
        <w:rPr>
          <w:w w:val="95"/>
        </w:rPr>
        <w:t>une</w:t>
      </w:r>
      <w:r w:rsidRPr="00007093">
        <w:rPr>
          <w:spacing w:val="-21"/>
          <w:w w:val="95"/>
        </w:rPr>
        <w:t xml:space="preserve"> </w:t>
      </w:r>
      <w:r w:rsidRPr="00007093">
        <w:rPr>
          <w:w w:val="95"/>
        </w:rPr>
        <w:t>série</w:t>
      </w:r>
      <w:r w:rsidRPr="00007093">
        <w:rPr>
          <w:spacing w:val="-22"/>
          <w:w w:val="95"/>
        </w:rPr>
        <w:t xml:space="preserve"> </w:t>
      </w:r>
      <w:r w:rsidRPr="00007093">
        <w:rPr>
          <w:w w:val="95"/>
        </w:rPr>
        <w:t>de</w:t>
      </w:r>
      <w:r w:rsidRPr="00007093">
        <w:rPr>
          <w:spacing w:val="-20"/>
          <w:w w:val="95"/>
        </w:rPr>
        <w:t xml:space="preserve"> </w:t>
      </w:r>
      <w:r w:rsidRPr="00007093">
        <w:rPr>
          <w:w w:val="95"/>
        </w:rPr>
        <w:t>production</w:t>
      </w:r>
      <w:r w:rsidRPr="00007093">
        <w:rPr>
          <w:spacing w:val="-21"/>
          <w:w w:val="95"/>
        </w:rPr>
        <w:t xml:space="preserve"> </w:t>
      </w:r>
      <w:r w:rsidRPr="00007093">
        <w:rPr>
          <w:w w:val="95"/>
        </w:rPr>
        <w:t>de</w:t>
      </w:r>
      <w:r w:rsidRPr="00007093">
        <w:rPr>
          <w:spacing w:val="-20"/>
          <w:w w:val="95"/>
        </w:rPr>
        <w:t xml:space="preserve"> </w:t>
      </w:r>
      <w:r w:rsidRPr="00007093">
        <w:rPr>
          <w:spacing w:val="-8"/>
          <w:w w:val="95"/>
        </w:rPr>
        <w:t>192</w:t>
      </w:r>
      <w:r w:rsidRPr="00007093">
        <w:rPr>
          <w:spacing w:val="-21"/>
          <w:w w:val="95"/>
        </w:rPr>
        <w:t xml:space="preserve"> </w:t>
      </w:r>
      <w:r w:rsidRPr="00007093">
        <w:rPr>
          <w:w w:val="95"/>
        </w:rPr>
        <w:t>ha,</w:t>
      </w:r>
      <w:r w:rsidRPr="00007093">
        <w:rPr>
          <w:spacing w:val="-21"/>
          <w:w w:val="95"/>
        </w:rPr>
        <w:t xml:space="preserve"> </w:t>
      </w:r>
      <w:r w:rsidRPr="00007093">
        <w:rPr>
          <w:w w:val="95"/>
        </w:rPr>
        <w:t xml:space="preserve">une </w:t>
      </w:r>
      <w:r w:rsidRPr="00007093">
        <w:t>réserve</w:t>
      </w:r>
      <w:r w:rsidRPr="00007093">
        <w:rPr>
          <w:spacing w:val="-39"/>
        </w:rPr>
        <w:t xml:space="preserve"> </w:t>
      </w:r>
      <w:r w:rsidRPr="00007093">
        <w:t>biologique</w:t>
      </w:r>
      <w:r w:rsidRPr="00007093">
        <w:rPr>
          <w:spacing w:val="-38"/>
        </w:rPr>
        <w:t xml:space="preserve"> </w:t>
      </w:r>
      <w:r w:rsidRPr="00007093">
        <w:t>de</w:t>
      </w:r>
      <w:r w:rsidRPr="00007093">
        <w:rPr>
          <w:spacing w:val="-38"/>
        </w:rPr>
        <w:t xml:space="preserve"> </w:t>
      </w:r>
      <w:r w:rsidRPr="00007093">
        <w:t>33</w:t>
      </w:r>
      <w:r w:rsidRPr="00007093">
        <w:rPr>
          <w:spacing w:val="-39"/>
        </w:rPr>
        <w:t xml:space="preserve"> </w:t>
      </w:r>
      <w:r w:rsidRPr="00007093">
        <w:t>ha</w:t>
      </w:r>
      <w:r w:rsidRPr="00007093">
        <w:rPr>
          <w:spacing w:val="-38"/>
        </w:rPr>
        <w:t xml:space="preserve"> </w:t>
      </w:r>
      <w:r w:rsidRPr="00007093">
        <w:t>(Chênes</w:t>
      </w:r>
      <w:r w:rsidRPr="00007093">
        <w:rPr>
          <w:spacing w:val="-38"/>
        </w:rPr>
        <w:t xml:space="preserve"> </w:t>
      </w:r>
      <w:r w:rsidRPr="00007093">
        <w:t>verts</w:t>
      </w:r>
      <w:r w:rsidRPr="00007093">
        <w:rPr>
          <w:spacing w:val="-38"/>
        </w:rPr>
        <w:t xml:space="preserve"> </w:t>
      </w:r>
      <w:r w:rsidRPr="00007093">
        <w:t>et</w:t>
      </w:r>
      <w:r w:rsidRPr="00007093">
        <w:rPr>
          <w:spacing w:val="-38"/>
        </w:rPr>
        <w:t xml:space="preserve"> </w:t>
      </w:r>
      <w:r w:rsidRPr="00007093">
        <w:t>pubescents</w:t>
      </w:r>
      <w:r w:rsidRPr="00007093">
        <w:rPr>
          <w:spacing w:val="-38"/>
        </w:rPr>
        <w:t xml:space="preserve"> </w:t>
      </w:r>
      <w:r w:rsidRPr="00007093">
        <w:t>traités</w:t>
      </w:r>
      <w:r w:rsidRPr="00007093">
        <w:rPr>
          <w:spacing w:val="-39"/>
        </w:rPr>
        <w:t xml:space="preserve"> </w:t>
      </w:r>
      <w:r w:rsidRPr="00007093">
        <w:t>en</w:t>
      </w:r>
      <w:r w:rsidRPr="00007093">
        <w:rPr>
          <w:spacing w:val="-38"/>
        </w:rPr>
        <w:t xml:space="preserve"> </w:t>
      </w:r>
      <w:r w:rsidRPr="00007093">
        <w:t>taillis</w:t>
      </w:r>
      <w:r w:rsidRPr="00007093">
        <w:rPr>
          <w:spacing w:val="-39"/>
        </w:rPr>
        <w:t xml:space="preserve"> </w:t>
      </w:r>
      <w:r w:rsidRPr="00007093">
        <w:t>et</w:t>
      </w:r>
      <w:r w:rsidRPr="00007093">
        <w:rPr>
          <w:spacing w:val="-38"/>
        </w:rPr>
        <w:t xml:space="preserve"> </w:t>
      </w:r>
      <w:r w:rsidRPr="00007093">
        <w:t>lutte</w:t>
      </w:r>
      <w:r w:rsidRPr="00007093">
        <w:rPr>
          <w:spacing w:val="-38"/>
        </w:rPr>
        <w:t xml:space="preserve"> </w:t>
      </w:r>
      <w:r w:rsidRPr="00007093">
        <w:t>contre</w:t>
      </w:r>
      <w:r w:rsidRPr="00007093">
        <w:rPr>
          <w:spacing w:val="-38"/>
        </w:rPr>
        <w:t xml:space="preserve"> </w:t>
      </w:r>
      <w:r w:rsidRPr="00007093">
        <w:t>la progression</w:t>
      </w:r>
      <w:r w:rsidRPr="00007093">
        <w:rPr>
          <w:spacing w:val="-28"/>
        </w:rPr>
        <w:t xml:space="preserve"> </w:t>
      </w:r>
      <w:r w:rsidRPr="00007093">
        <w:t>du</w:t>
      </w:r>
      <w:r w:rsidRPr="00007093">
        <w:rPr>
          <w:spacing w:val="-25"/>
        </w:rPr>
        <w:t xml:space="preserve"> </w:t>
      </w:r>
      <w:r w:rsidRPr="00007093">
        <w:t>Cèdre)</w:t>
      </w:r>
      <w:r w:rsidRPr="00007093">
        <w:rPr>
          <w:spacing w:val="-27"/>
        </w:rPr>
        <w:t xml:space="preserve"> </w:t>
      </w:r>
      <w:r w:rsidRPr="00007093">
        <w:t>et</w:t>
      </w:r>
      <w:r w:rsidRPr="00007093">
        <w:rPr>
          <w:spacing w:val="-27"/>
        </w:rPr>
        <w:t xml:space="preserve"> </w:t>
      </w:r>
      <w:r w:rsidRPr="00007093">
        <w:t>une</w:t>
      </w:r>
      <w:r w:rsidRPr="00007093">
        <w:rPr>
          <w:spacing w:val="-26"/>
        </w:rPr>
        <w:t xml:space="preserve"> </w:t>
      </w:r>
      <w:r w:rsidRPr="00007093">
        <w:t>zone</w:t>
      </w:r>
      <w:r w:rsidRPr="00007093">
        <w:rPr>
          <w:spacing w:val="-26"/>
        </w:rPr>
        <w:t xml:space="preserve"> </w:t>
      </w:r>
      <w:r w:rsidRPr="00007093">
        <w:t>hors</w:t>
      </w:r>
      <w:r w:rsidRPr="00007093">
        <w:rPr>
          <w:spacing w:val="-28"/>
        </w:rPr>
        <w:t xml:space="preserve"> </w:t>
      </w:r>
      <w:r w:rsidRPr="00007093">
        <w:t>cadre</w:t>
      </w:r>
      <w:r w:rsidRPr="00007093">
        <w:rPr>
          <w:spacing w:val="-28"/>
        </w:rPr>
        <w:t xml:space="preserve"> </w:t>
      </w:r>
      <w:r w:rsidRPr="00007093">
        <w:t>de</w:t>
      </w:r>
      <w:r w:rsidRPr="00007093">
        <w:rPr>
          <w:spacing w:val="-25"/>
        </w:rPr>
        <w:t xml:space="preserve"> </w:t>
      </w:r>
      <w:r w:rsidRPr="00007093">
        <w:t>280</w:t>
      </w:r>
      <w:r w:rsidRPr="00007093">
        <w:rPr>
          <w:spacing w:val="-27"/>
        </w:rPr>
        <w:t xml:space="preserve"> </w:t>
      </w:r>
      <w:r w:rsidRPr="00007093">
        <w:t>ha</w:t>
      </w:r>
      <w:r w:rsidRPr="00007093">
        <w:rPr>
          <w:spacing w:val="-27"/>
        </w:rPr>
        <w:t xml:space="preserve"> </w:t>
      </w:r>
      <w:r w:rsidRPr="00007093">
        <w:t>(laissée</w:t>
      </w:r>
      <w:r w:rsidRPr="00007093">
        <w:rPr>
          <w:spacing w:val="-28"/>
        </w:rPr>
        <w:t xml:space="preserve"> </w:t>
      </w:r>
      <w:r w:rsidRPr="00007093">
        <w:t>en</w:t>
      </w:r>
      <w:r w:rsidRPr="00007093">
        <w:rPr>
          <w:spacing w:val="-27"/>
        </w:rPr>
        <w:t xml:space="preserve"> </w:t>
      </w:r>
      <w:r w:rsidRPr="00007093">
        <w:t>repos</w:t>
      </w:r>
      <w:r w:rsidRPr="00007093">
        <w:rPr>
          <w:spacing w:val="-26"/>
        </w:rPr>
        <w:t xml:space="preserve"> </w:t>
      </w:r>
      <w:r w:rsidRPr="00007093">
        <w:t>pour</w:t>
      </w:r>
      <w:r w:rsidRPr="00007093">
        <w:rPr>
          <w:spacing w:val="-26"/>
        </w:rPr>
        <w:t xml:space="preserve"> </w:t>
      </w:r>
      <w:r w:rsidRPr="00007093">
        <w:t>une</w:t>
      </w:r>
      <w:r w:rsidRPr="00007093">
        <w:rPr>
          <w:spacing w:val="-26"/>
        </w:rPr>
        <w:t xml:space="preserve"> </w:t>
      </w:r>
      <w:r w:rsidRPr="00007093">
        <w:t>durée de 20 ans).</w:t>
      </w:r>
    </w:p>
    <w:p w14:paraId="180CF873" w14:textId="77777777" w:rsidR="00FB4ED8" w:rsidRDefault="00FB4ED8" w:rsidP="00FB4ED8">
      <w:pPr>
        <w:pStyle w:val="DveloppementEncart"/>
        <w:rPr>
          <w:rFonts w:eastAsia="SimSun"/>
        </w:rPr>
      </w:pPr>
    </w:p>
    <w:p w14:paraId="44A40BD3" w14:textId="77777777" w:rsidR="00FB4ED8" w:rsidRDefault="00FB4ED8" w:rsidP="00FB4ED8">
      <w:pPr>
        <w:pStyle w:val="DveloppementEncart"/>
        <w:rPr>
          <w:rFonts w:eastAsia="SimSun"/>
        </w:rPr>
      </w:pPr>
    </w:p>
    <w:p w14:paraId="64667265" w14:textId="77777777" w:rsidR="00FB4ED8" w:rsidRPr="00D108F5" w:rsidRDefault="00FB4ED8" w:rsidP="00FB4ED8">
      <w:pPr>
        <w:pStyle w:val="DveloppementEncart"/>
        <w:rPr>
          <w:rFonts w:eastAsia="SimSun"/>
        </w:rPr>
      </w:pPr>
    </w:p>
    <w:p w14:paraId="493F773D" w14:textId="77777777" w:rsidR="00FB4ED8" w:rsidRDefault="00FB4ED8" w:rsidP="00FB4ED8">
      <w:pPr>
        <w:pStyle w:val="DveloppementEncart"/>
        <w:rPr>
          <w:rFonts w:eastAsia="Arial Unicode MS"/>
          <w:noProof/>
        </w:rPr>
      </w:pPr>
    </w:p>
    <w:p w14:paraId="22CE443E" w14:textId="77777777" w:rsidR="00FB4ED8" w:rsidRPr="00D108F5" w:rsidRDefault="007228BB" w:rsidP="00FB4ED8">
      <w:pPr>
        <w:pStyle w:val="DveloppementEncart"/>
        <w:rPr>
          <w:rFonts w:eastAsia="Arial Unicode MS"/>
          <w:color w:val="FF0000"/>
        </w:rPr>
      </w:pPr>
      <w:r>
        <w:rPr>
          <w:rFonts w:eastAsia="Arial Unicode MS"/>
          <w:noProof/>
        </w:rPr>
      </w:r>
      <w:r>
        <w:rPr>
          <w:rFonts w:eastAsia="Arial Unicode MS"/>
          <w:noProof/>
        </w:rPr>
        <w:pict w14:anchorId="1FA815BE">
          <v:shape id="_x0000_s1269" type="#_x0000_t202" style="width:368.25pt;height:95.4pt;visibility:visible;mso-wrap-style:square;mso-left-percent:-10001;mso-top-percent:-10001;mso-position-horizontal:absolute;mso-position-horizontal-relative:char;mso-position-vertical:absolute;mso-position-vertical-relative:line;mso-left-percent:-10001;mso-top-percent:-10001;v-text-anchor:top" fillcolor="#ffc000" stroked="f" strokeweight=".5pt">
            <v:fill opacity="32896f"/>
            <v:textbox style="mso-next-textbox:#_x0000_s1269">
              <w:txbxContent>
                <w:p w14:paraId="022F19AB" w14:textId="77777777" w:rsidR="00DB67B1" w:rsidRDefault="00DB67B1" w:rsidP="00FB4ED8">
                  <w:pPr>
                    <w:pStyle w:val="DveloppementEncart"/>
                  </w:pPr>
                  <w:r>
                    <w:rPr>
                      <w:sz w:val="19"/>
                    </w:rPr>
                    <w:t>Malgré</w:t>
                  </w:r>
                  <w:r>
                    <w:rPr>
                      <w:spacing w:val="-35"/>
                      <w:sz w:val="19"/>
                    </w:rPr>
                    <w:t xml:space="preserve"> </w:t>
                  </w:r>
                  <w:r>
                    <w:rPr>
                      <w:sz w:val="19"/>
                    </w:rPr>
                    <w:t>la</w:t>
                  </w:r>
                  <w:r>
                    <w:rPr>
                      <w:spacing w:val="-35"/>
                      <w:sz w:val="19"/>
                    </w:rPr>
                    <w:t xml:space="preserve"> </w:t>
                  </w:r>
                  <w:r>
                    <w:rPr>
                      <w:sz w:val="19"/>
                    </w:rPr>
                    <w:t>proximité</w:t>
                  </w:r>
                  <w:r>
                    <w:rPr>
                      <w:spacing w:val="-35"/>
                      <w:sz w:val="19"/>
                    </w:rPr>
                    <w:t xml:space="preserve"> </w:t>
                  </w:r>
                  <w:r>
                    <w:rPr>
                      <w:sz w:val="19"/>
                    </w:rPr>
                    <w:t>de</w:t>
                  </w:r>
                  <w:r>
                    <w:rPr>
                      <w:spacing w:val="-33"/>
                      <w:sz w:val="19"/>
                    </w:rPr>
                    <w:t xml:space="preserve"> </w:t>
                  </w:r>
                  <w:r>
                    <w:rPr>
                      <w:sz w:val="19"/>
                    </w:rPr>
                    <w:t>la</w:t>
                  </w:r>
                  <w:r>
                    <w:rPr>
                      <w:spacing w:val="-36"/>
                      <w:sz w:val="19"/>
                    </w:rPr>
                    <w:t xml:space="preserve"> </w:t>
                  </w:r>
                  <w:r>
                    <w:rPr>
                      <w:sz w:val="19"/>
                    </w:rPr>
                    <w:t>réserve</w:t>
                  </w:r>
                  <w:r>
                    <w:rPr>
                      <w:spacing w:val="-33"/>
                      <w:sz w:val="19"/>
                    </w:rPr>
                    <w:t xml:space="preserve"> </w:t>
                  </w:r>
                  <w:r>
                    <w:rPr>
                      <w:sz w:val="19"/>
                    </w:rPr>
                    <w:t>biologique</w:t>
                  </w:r>
                  <w:r>
                    <w:rPr>
                      <w:spacing w:val="-34"/>
                      <w:sz w:val="19"/>
                    </w:rPr>
                    <w:t xml:space="preserve"> </w:t>
                  </w:r>
                  <w:r>
                    <w:rPr>
                      <w:sz w:val="19"/>
                    </w:rPr>
                    <w:t>de</w:t>
                  </w:r>
                  <w:r>
                    <w:rPr>
                      <w:spacing w:val="-35"/>
                      <w:sz w:val="19"/>
                    </w:rPr>
                    <w:t xml:space="preserve"> </w:t>
                  </w:r>
                  <w:r>
                    <w:rPr>
                      <w:sz w:val="19"/>
                    </w:rPr>
                    <w:t>33ha</w:t>
                  </w:r>
                  <w:r>
                    <w:rPr>
                      <w:spacing w:val="-34"/>
                      <w:sz w:val="19"/>
                    </w:rPr>
                    <w:t xml:space="preserve"> </w:t>
                  </w:r>
                  <w:r>
                    <w:rPr>
                      <w:spacing w:val="-6"/>
                      <w:sz w:val="19"/>
                    </w:rPr>
                    <w:t>(120</w:t>
                  </w:r>
                  <w:r>
                    <w:rPr>
                      <w:spacing w:val="-34"/>
                      <w:sz w:val="19"/>
                    </w:rPr>
                    <w:t xml:space="preserve"> </w:t>
                  </w:r>
                  <w:r>
                    <w:rPr>
                      <w:sz w:val="19"/>
                    </w:rPr>
                    <w:t>m),</w:t>
                  </w:r>
                  <w:r>
                    <w:rPr>
                      <w:spacing w:val="-35"/>
                      <w:sz w:val="19"/>
                    </w:rPr>
                    <w:t xml:space="preserve"> </w:t>
                  </w:r>
                  <w:r>
                    <w:rPr>
                      <w:sz w:val="19"/>
                    </w:rPr>
                    <w:t>il</w:t>
                  </w:r>
                  <w:r>
                    <w:rPr>
                      <w:spacing w:val="-35"/>
                      <w:sz w:val="19"/>
                    </w:rPr>
                    <w:t xml:space="preserve"> </w:t>
                  </w:r>
                  <w:r>
                    <w:rPr>
                      <w:sz w:val="19"/>
                    </w:rPr>
                    <w:t>n’existe</w:t>
                  </w:r>
                  <w:r>
                    <w:rPr>
                      <w:spacing w:val="-34"/>
                      <w:sz w:val="19"/>
                    </w:rPr>
                    <w:t xml:space="preserve"> </w:t>
                  </w:r>
                  <w:r>
                    <w:rPr>
                      <w:sz w:val="19"/>
                    </w:rPr>
                    <w:t>pas</w:t>
                  </w:r>
                  <w:r>
                    <w:rPr>
                      <w:spacing w:val="-34"/>
                      <w:sz w:val="19"/>
                    </w:rPr>
                    <w:t xml:space="preserve"> </w:t>
                  </w:r>
                  <w:r>
                    <w:rPr>
                      <w:sz w:val="19"/>
                    </w:rPr>
                    <w:t>de</w:t>
                  </w:r>
                  <w:r>
                    <w:rPr>
                      <w:spacing w:val="-34"/>
                      <w:sz w:val="19"/>
                    </w:rPr>
                    <w:t xml:space="preserve"> </w:t>
                  </w:r>
                  <w:r>
                    <w:rPr>
                      <w:sz w:val="19"/>
                    </w:rPr>
                    <w:t>liens</w:t>
                  </w:r>
                  <w:r>
                    <w:rPr>
                      <w:spacing w:val="-34"/>
                      <w:sz w:val="19"/>
                    </w:rPr>
                    <w:t xml:space="preserve"> </w:t>
                  </w:r>
                  <w:r>
                    <w:rPr>
                      <w:sz w:val="19"/>
                    </w:rPr>
                    <w:t>entre le site agricole sans végétation arbustive et arborée hormis une ancienne</w:t>
                  </w:r>
                  <w:r>
                    <w:rPr>
                      <w:spacing w:val="-22"/>
                      <w:sz w:val="19"/>
                    </w:rPr>
                    <w:t xml:space="preserve"> </w:t>
                  </w:r>
                  <w:r>
                    <w:rPr>
                      <w:sz w:val="19"/>
                    </w:rPr>
                    <w:t xml:space="preserve">plantation </w:t>
                  </w:r>
                  <w:r>
                    <w:rPr>
                      <w:spacing w:val="-1"/>
                      <w:w w:val="91"/>
                      <w:sz w:val="19"/>
                    </w:rPr>
                    <w:t>d</w:t>
                  </w:r>
                  <w:r>
                    <w:rPr>
                      <w:spacing w:val="-1"/>
                      <w:w w:val="55"/>
                      <w:sz w:val="19"/>
                    </w:rPr>
                    <w:t>’</w:t>
                  </w:r>
                  <w:r>
                    <w:rPr>
                      <w:spacing w:val="2"/>
                      <w:w w:val="103"/>
                      <w:sz w:val="19"/>
                    </w:rPr>
                    <w:t>A</w:t>
                  </w:r>
                  <w:r>
                    <w:rPr>
                      <w:spacing w:val="-1"/>
                      <w:w w:val="99"/>
                      <w:sz w:val="19"/>
                    </w:rPr>
                    <w:t>m</w:t>
                  </w:r>
                  <w:r>
                    <w:rPr>
                      <w:spacing w:val="-1"/>
                      <w:w w:val="96"/>
                      <w:sz w:val="19"/>
                    </w:rPr>
                    <w:t>a</w:t>
                  </w:r>
                  <w:r>
                    <w:rPr>
                      <w:spacing w:val="-1"/>
                      <w:w w:val="92"/>
                      <w:sz w:val="19"/>
                    </w:rPr>
                    <w:t>nd</w:t>
                  </w:r>
                  <w:r>
                    <w:rPr>
                      <w:w w:val="65"/>
                      <w:sz w:val="19"/>
                    </w:rPr>
                    <w:t>i</w:t>
                  </w:r>
                  <w:r>
                    <w:rPr>
                      <w:w w:val="92"/>
                      <w:sz w:val="19"/>
                    </w:rPr>
                    <w:t>e</w:t>
                  </w:r>
                  <w:r>
                    <w:rPr>
                      <w:spacing w:val="4"/>
                      <w:w w:val="102"/>
                      <w:sz w:val="19"/>
                    </w:rPr>
                    <w:t>r</w:t>
                  </w:r>
                  <w:r>
                    <w:rPr>
                      <w:w w:val="116"/>
                      <w:sz w:val="19"/>
                    </w:rPr>
                    <w:t>s</w:t>
                  </w:r>
                  <w:r>
                    <w:rPr>
                      <w:sz w:val="19"/>
                    </w:rPr>
                    <w:t xml:space="preserve"> </w:t>
                  </w:r>
                  <w:r>
                    <w:rPr>
                      <w:spacing w:val="-11"/>
                      <w:sz w:val="19"/>
                    </w:rPr>
                    <w:t xml:space="preserve"> </w:t>
                  </w:r>
                  <w:r>
                    <w:rPr>
                      <w:spacing w:val="2"/>
                      <w:w w:val="92"/>
                      <w:sz w:val="19"/>
                    </w:rPr>
                    <w:t>e</w:t>
                  </w:r>
                  <w:r>
                    <w:rPr>
                      <w:w w:val="82"/>
                      <w:sz w:val="19"/>
                    </w:rPr>
                    <w:t>t</w:t>
                  </w:r>
                  <w:r>
                    <w:rPr>
                      <w:sz w:val="19"/>
                    </w:rPr>
                    <w:t xml:space="preserve"> </w:t>
                  </w:r>
                  <w:r>
                    <w:rPr>
                      <w:spacing w:val="-13"/>
                      <w:sz w:val="19"/>
                    </w:rPr>
                    <w:t xml:space="preserve"> </w:t>
                  </w:r>
                  <w:r>
                    <w:rPr>
                      <w:w w:val="63"/>
                      <w:sz w:val="19"/>
                    </w:rPr>
                    <w:t>l</w:t>
                  </w:r>
                  <w:r>
                    <w:rPr>
                      <w:w w:val="96"/>
                      <w:sz w:val="19"/>
                    </w:rPr>
                    <w:t>a</w:t>
                  </w:r>
                  <w:r>
                    <w:rPr>
                      <w:sz w:val="19"/>
                    </w:rPr>
                    <w:t xml:space="preserve"> </w:t>
                  </w:r>
                  <w:r>
                    <w:rPr>
                      <w:spacing w:val="-14"/>
                      <w:sz w:val="19"/>
                    </w:rPr>
                    <w:t xml:space="preserve"> </w:t>
                  </w:r>
                  <w:r>
                    <w:rPr>
                      <w:spacing w:val="-1"/>
                      <w:w w:val="88"/>
                      <w:sz w:val="19"/>
                    </w:rPr>
                    <w:t>co</w:t>
                  </w:r>
                  <w:r>
                    <w:rPr>
                      <w:w w:val="88"/>
                      <w:sz w:val="19"/>
                    </w:rPr>
                    <w:t>l</w:t>
                  </w:r>
                  <w:r>
                    <w:rPr>
                      <w:w w:val="63"/>
                      <w:sz w:val="19"/>
                    </w:rPr>
                    <w:t>l</w:t>
                  </w:r>
                  <w:r>
                    <w:rPr>
                      <w:w w:val="65"/>
                      <w:sz w:val="19"/>
                    </w:rPr>
                    <w:t>i</w:t>
                  </w:r>
                  <w:r>
                    <w:rPr>
                      <w:spacing w:val="-1"/>
                      <w:w w:val="93"/>
                      <w:sz w:val="19"/>
                    </w:rPr>
                    <w:t>n</w:t>
                  </w:r>
                  <w:r>
                    <w:rPr>
                      <w:w w:val="93"/>
                      <w:sz w:val="19"/>
                    </w:rPr>
                    <w:t>e</w:t>
                  </w:r>
                  <w:r>
                    <w:rPr>
                      <w:sz w:val="19"/>
                    </w:rPr>
                    <w:t xml:space="preserve"> </w:t>
                  </w:r>
                  <w:r>
                    <w:rPr>
                      <w:spacing w:val="-13"/>
                      <w:sz w:val="19"/>
                    </w:rPr>
                    <w:t xml:space="preserve"> </w:t>
                  </w:r>
                  <w:r>
                    <w:rPr>
                      <w:spacing w:val="-2"/>
                      <w:w w:val="91"/>
                      <w:sz w:val="19"/>
                    </w:rPr>
                    <w:t>b</w:t>
                  </w:r>
                  <w:r>
                    <w:rPr>
                      <w:spacing w:val="-1"/>
                      <w:w w:val="84"/>
                      <w:sz w:val="19"/>
                    </w:rPr>
                    <w:t>o</w:t>
                  </w:r>
                  <w:r>
                    <w:rPr>
                      <w:w w:val="84"/>
                      <w:sz w:val="19"/>
                    </w:rPr>
                    <w:t>i</w:t>
                  </w:r>
                  <w:r>
                    <w:rPr>
                      <w:spacing w:val="-1"/>
                      <w:w w:val="102"/>
                      <w:sz w:val="19"/>
                    </w:rPr>
                    <w:t>s</w:t>
                  </w:r>
                  <w:r>
                    <w:rPr>
                      <w:w w:val="102"/>
                      <w:sz w:val="19"/>
                    </w:rPr>
                    <w:t>é</w:t>
                  </w:r>
                  <w:r>
                    <w:rPr>
                      <w:w w:val="92"/>
                      <w:sz w:val="19"/>
                    </w:rPr>
                    <w:t>e</w:t>
                  </w:r>
                  <w:r>
                    <w:rPr>
                      <w:sz w:val="19"/>
                    </w:rPr>
                    <w:t xml:space="preserve"> </w:t>
                  </w:r>
                  <w:r>
                    <w:rPr>
                      <w:spacing w:val="-13"/>
                      <w:sz w:val="19"/>
                    </w:rPr>
                    <w:t xml:space="preserve"> </w:t>
                  </w:r>
                  <w:r>
                    <w:rPr>
                      <w:spacing w:val="-1"/>
                      <w:w w:val="99"/>
                      <w:sz w:val="19"/>
                    </w:rPr>
                    <w:t>m</w:t>
                  </w:r>
                  <w:r>
                    <w:rPr>
                      <w:w w:val="65"/>
                      <w:sz w:val="19"/>
                    </w:rPr>
                    <w:t>i</w:t>
                  </w:r>
                  <w:r>
                    <w:rPr>
                      <w:spacing w:val="-1"/>
                      <w:w w:val="102"/>
                      <w:sz w:val="19"/>
                    </w:rPr>
                    <w:t>s</w:t>
                  </w:r>
                  <w:r>
                    <w:rPr>
                      <w:w w:val="102"/>
                      <w:sz w:val="19"/>
                    </w:rPr>
                    <w:t>e</w:t>
                  </w:r>
                  <w:r>
                    <w:rPr>
                      <w:sz w:val="19"/>
                    </w:rPr>
                    <w:t xml:space="preserve"> </w:t>
                  </w:r>
                  <w:r>
                    <w:rPr>
                      <w:spacing w:val="-13"/>
                      <w:sz w:val="19"/>
                    </w:rPr>
                    <w:t xml:space="preserve"> </w:t>
                  </w:r>
                  <w:r>
                    <w:rPr>
                      <w:w w:val="92"/>
                      <w:sz w:val="19"/>
                    </w:rPr>
                    <w:t>e</w:t>
                  </w:r>
                  <w:r>
                    <w:rPr>
                      <w:w w:val="94"/>
                      <w:sz w:val="19"/>
                    </w:rPr>
                    <w:t>n</w:t>
                  </w:r>
                  <w:r>
                    <w:rPr>
                      <w:sz w:val="19"/>
                    </w:rPr>
                    <w:t xml:space="preserve"> </w:t>
                  </w:r>
                  <w:r>
                    <w:rPr>
                      <w:spacing w:val="-13"/>
                      <w:sz w:val="19"/>
                    </w:rPr>
                    <w:t xml:space="preserve"> </w:t>
                  </w:r>
                  <w:r>
                    <w:rPr>
                      <w:w w:val="102"/>
                      <w:sz w:val="19"/>
                    </w:rPr>
                    <w:t>r</w:t>
                  </w:r>
                  <w:r>
                    <w:rPr>
                      <w:w w:val="92"/>
                      <w:sz w:val="19"/>
                    </w:rPr>
                    <w:t>é</w:t>
                  </w:r>
                  <w:r>
                    <w:rPr>
                      <w:spacing w:val="-2"/>
                      <w:w w:val="116"/>
                      <w:sz w:val="19"/>
                    </w:rPr>
                    <w:t>s</w:t>
                  </w:r>
                  <w:r>
                    <w:rPr>
                      <w:w w:val="92"/>
                      <w:sz w:val="19"/>
                    </w:rPr>
                    <w:t>e</w:t>
                  </w:r>
                  <w:r>
                    <w:rPr>
                      <w:spacing w:val="6"/>
                      <w:w w:val="102"/>
                      <w:sz w:val="19"/>
                    </w:rPr>
                    <w:t>r</w:t>
                  </w:r>
                  <w:r>
                    <w:rPr>
                      <w:spacing w:val="-1"/>
                      <w:w w:val="82"/>
                      <w:sz w:val="19"/>
                    </w:rPr>
                    <w:t>v</w:t>
                  </w:r>
                  <w:r>
                    <w:rPr>
                      <w:w w:val="92"/>
                      <w:sz w:val="19"/>
                    </w:rPr>
                    <w:t>e</w:t>
                  </w:r>
                  <w:r>
                    <w:rPr>
                      <w:w w:val="54"/>
                      <w:sz w:val="19"/>
                    </w:rPr>
                    <w:t>.</w:t>
                  </w:r>
                  <w:r>
                    <w:rPr>
                      <w:sz w:val="19"/>
                    </w:rPr>
                    <w:t xml:space="preserve"> </w:t>
                  </w:r>
                  <w:r>
                    <w:rPr>
                      <w:spacing w:val="-11"/>
                      <w:sz w:val="19"/>
                    </w:rPr>
                    <w:t xml:space="preserve"> </w:t>
                  </w:r>
                  <w:r>
                    <w:rPr>
                      <w:spacing w:val="-1"/>
                      <w:w w:val="92"/>
                      <w:sz w:val="19"/>
                    </w:rPr>
                    <w:t>E</w:t>
                  </w:r>
                  <w:r>
                    <w:rPr>
                      <w:w w:val="94"/>
                      <w:sz w:val="19"/>
                    </w:rPr>
                    <w:t>n</w:t>
                  </w:r>
                  <w:r>
                    <w:rPr>
                      <w:sz w:val="19"/>
                    </w:rPr>
                    <w:t xml:space="preserve"> </w:t>
                  </w:r>
                  <w:r>
                    <w:rPr>
                      <w:spacing w:val="-13"/>
                      <w:sz w:val="19"/>
                    </w:rPr>
                    <w:t xml:space="preserve"> </w:t>
                  </w:r>
                  <w:r>
                    <w:rPr>
                      <w:spacing w:val="4"/>
                      <w:w w:val="102"/>
                      <w:sz w:val="19"/>
                    </w:rPr>
                    <w:t>r</w:t>
                  </w:r>
                  <w:r>
                    <w:rPr>
                      <w:spacing w:val="-2"/>
                      <w:w w:val="92"/>
                      <w:sz w:val="19"/>
                    </w:rPr>
                    <w:t>e</w:t>
                  </w:r>
                  <w:r>
                    <w:rPr>
                      <w:spacing w:val="1"/>
                      <w:w w:val="82"/>
                      <w:sz w:val="19"/>
                    </w:rPr>
                    <w:t>v</w:t>
                  </w:r>
                  <w:r>
                    <w:rPr>
                      <w:spacing w:val="1"/>
                      <w:w w:val="96"/>
                      <w:sz w:val="19"/>
                    </w:rPr>
                    <w:t>a</w:t>
                  </w:r>
                  <w:r>
                    <w:rPr>
                      <w:spacing w:val="-1"/>
                      <w:w w:val="96"/>
                      <w:sz w:val="19"/>
                    </w:rPr>
                    <w:t>n</w:t>
                  </w:r>
                  <w:r>
                    <w:rPr>
                      <w:spacing w:val="-2"/>
                      <w:w w:val="96"/>
                      <w:sz w:val="19"/>
                    </w:rPr>
                    <w:t>c</w:t>
                  </w:r>
                  <w:r>
                    <w:rPr>
                      <w:w w:val="94"/>
                      <w:sz w:val="19"/>
                    </w:rPr>
                    <w:t>h</w:t>
                  </w:r>
                  <w:r>
                    <w:rPr>
                      <w:w w:val="92"/>
                      <w:sz w:val="19"/>
                    </w:rPr>
                    <w:t>e</w:t>
                  </w:r>
                  <w:r>
                    <w:rPr>
                      <w:w w:val="55"/>
                      <w:sz w:val="19"/>
                    </w:rPr>
                    <w:t>,</w:t>
                  </w:r>
                  <w:r>
                    <w:rPr>
                      <w:sz w:val="19"/>
                    </w:rPr>
                    <w:t xml:space="preserve"> </w:t>
                  </w:r>
                  <w:r>
                    <w:rPr>
                      <w:spacing w:val="-12"/>
                      <w:sz w:val="19"/>
                    </w:rPr>
                    <w:t xml:space="preserve"> </w:t>
                  </w:r>
                  <w:r>
                    <w:rPr>
                      <w:spacing w:val="-1"/>
                      <w:w w:val="94"/>
                      <w:sz w:val="19"/>
                    </w:rPr>
                    <w:t>c</w:t>
                  </w:r>
                  <w:r>
                    <w:rPr>
                      <w:spacing w:val="2"/>
                      <w:w w:val="94"/>
                      <w:sz w:val="19"/>
                    </w:rPr>
                    <w:t>e</w:t>
                  </w:r>
                  <w:r>
                    <w:rPr>
                      <w:spacing w:val="-2"/>
                      <w:w w:val="82"/>
                      <w:sz w:val="19"/>
                    </w:rPr>
                    <w:t>t</w:t>
                  </w:r>
                  <w:r>
                    <w:rPr>
                      <w:spacing w:val="3"/>
                      <w:w w:val="82"/>
                      <w:sz w:val="19"/>
                    </w:rPr>
                    <w:t>t</w:t>
                  </w:r>
                  <w:r>
                    <w:rPr>
                      <w:w w:val="92"/>
                      <w:sz w:val="19"/>
                    </w:rPr>
                    <w:t>e</w:t>
                  </w:r>
                  <w:r>
                    <w:rPr>
                      <w:sz w:val="19"/>
                    </w:rPr>
                    <w:t xml:space="preserve"> </w:t>
                  </w:r>
                  <w:r>
                    <w:rPr>
                      <w:spacing w:val="-13"/>
                      <w:sz w:val="19"/>
                    </w:rPr>
                    <w:t xml:space="preserve"> </w:t>
                  </w:r>
                  <w:r>
                    <w:rPr>
                      <w:spacing w:val="-1"/>
                      <w:w w:val="91"/>
                      <w:sz w:val="19"/>
                    </w:rPr>
                    <w:t>p</w:t>
                  </w:r>
                  <w:r>
                    <w:rPr>
                      <w:spacing w:val="4"/>
                      <w:w w:val="102"/>
                      <w:sz w:val="19"/>
                    </w:rPr>
                    <w:t>r</w:t>
                  </w:r>
                  <w:r>
                    <w:rPr>
                      <w:spacing w:val="-1"/>
                      <w:w w:val="87"/>
                      <w:sz w:val="19"/>
                    </w:rPr>
                    <w:t>ox</w:t>
                  </w:r>
                  <w:r>
                    <w:rPr>
                      <w:w w:val="65"/>
                      <w:sz w:val="19"/>
                    </w:rPr>
                    <w:t>i</w:t>
                  </w:r>
                  <w:r>
                    <w:rPr>
                      <w:spacing w:val="-1"/>
                      <w:w w:val="99"/>
                      <w:sz w:val="19"/>
                    </w:rPr>
                    <w:t>m</w:t>
                  </w:r>
                  <w:r>
                    <w:rPr>
                      <w:w w:val="65"/>
                      <w:sz w:val="19"/>
                    </w:rPr>
                    <w:t>i</w:t>
                  </w:r>
                  <w:r>
                    <w:rPr>
                      <w:spacing w:val="-1"/>
                      <w:w w:val="87"/>
                      <w:sz w:val="19"/>
                    </w:rPr>
                    <w:t>t</w:t>
                  </w:r>
                  <w:r>
                    <w:rPr>
                      <w:w w:val="87"/>
                      <w:sz w:val="19"/>
                    </w:rPr>
                    <w:t>é</w:t>
                  </w:r>
                  <w:r>
                    <w:rPr>
                      <w:sz w:val="19"/>
                    </w:rPr>
                    <w:t xml:space="preserve"> </w:t>
                  </w:r>
                  <w:r>
                    <w:rPr>
                      <w:spacing w:val="-13"/>
                      <w:sz w:val="19"/>
                    </w:rPr>
                    <w:t xml:space="preserve"> </w:t>
                  </w:r>
                  <w:r>
                    <w:rPr>
                      <w:spacing w:val="-1"/>
                      <w:w w:val="91"/>
                      <w:sz w:val="19"/>
                    </w:rPr>
                    <w:t>p</w:t>
                  </w:r>
                  <w:r>
                    <w:rPr>
                      <w:w w:val="92"/>
                      <w:sz w:val="19"/>
                    </w:rPr>
                    <w:t>e</w:t>
                  </w:r>
                  <w:r>
                    <w:rPr>
                      <w:spacing w:val="-1"/>
                      <w:w w:val="92"/>
                      <w:sz w:val="19"/>
                    </w:rPr>
                    <w:t>u</w:t>
                  </w:r>
                  <w:r>
                    <w:rPr>
                      <w:w w:val="82"/>
                      <w:sz w:val="19"/>
                    </w:rPr>
                    <w:t xml:space="preserve">t </w:t>
                  </w:r>
                  <w:r>
                    <w:rPr>
                      <w:sz w:val="19"/>
                    </w:rPr>
                    <w:t>amener</w:t>
                  </w:r>
                  <w:r>
                    <w:rPr>
                      <w:spacing w:val="-34"/>
                      <w:sz w:val="19"/>
                    </w:rPr>
                    <w:t xml:space="preserve"> </w:t>
                  </w:r>
                  <w:r>
                    <w:rPr>
                      <w:sz w:val="19"/>
                    </w:rPr>
                    <w:t>à</w:t>
                  </w:r>
                  <w:r>
                    <w:rPr>
                      <w:spacing w:val="-34"/>
                      <w:sz w:val="19"/>
                    </w:rPr>
                    <w:t xml:space="preserve"> </w:t>
                  </w:r>
                  <w:r>
                    <w:rPr>
                      <w:sz w:val="19"/>
                    </w:rPr>
                    <w:t>des</w:t>
                  </w:r>
                  <w:r>
                    <w:rPr>
                      <w:spacing w:val="-34"/>
                      <w:sz w:val="19"/>
                    </w:rPr>
                    <w:t xml:space="preserve"> </w:t>
                  </w:r>
                  <w:r>
                    <w:rPr>
                      <w:sz w:val="19"/>
                    </w:rPr>
                    <w:t>dérangements</w:t>
                  </w:r>
                  <w:r>
                    <w:rPr>
                      <w:spacing w:val="-33"/>
                      <w:sz w:val="19"/>
                    </w:rPr>
                    <w:t xml:space="preserve"> </w:t>
                  </w:r>
                  <w:r>
                    <w:rPr>
                      <w:sz w:val="19"/>
                    </w:rPr>
                    <w:t>suivant</w:t>
                  </w:r>
                  <w:r>
                    <w:rPr>
                      <w:spacing w:val="-35"/>
                      <w:sz w:val="19"/>
                    </w:rPr>
                    <w:t xml:space="preserve"> </w:t>
                  </w:r>
                  <w:r>
                    <w:rPr>
                      <w:sz w:val="19"/>
                    </w:rPr>
                    <w:t>les</w:t>
                  </w:r>
                  <w:r>
                    <w:rPr>
                      <w:spacing w:val="-33"/>
                      <w:sz w:val="19"/>
                    </w:rPr>
                    <w:t xml:space="preserve"> </w:t>
                  </w:r>
                  <w:r>
                    <w:rPr>
                      <w:sz w:val="19"/>
                    </w:rPr>
                    <w:t>aménagements</w:t>
                  </w:r>
                  <w:r>
                    <w:rPr>
                      <w:spacing w:val="-35"/>
                      <w:sz w:val="19"/>
                    </w:rPr>
                    <w:t xml:space="preserve"> </w:t>
                  </w:r>
                  <w:r w:rsidRPr="00693FC1">
                    <w:rPr>
                      <w:sz w:val="19"/>
                    </w:rPr>
                    <w:t>pouvant</w:t>
                  </w:r>
                  <w:r w:rsidRPr="00693FC1">
                    <w:rPr>
                      <w:spacing w:val="-34"/>
                      <w:sz w:val="19"/>
                    </w:rPr>
                    <w:t xml:space="preserve"> </w:t>
                  </w:r>
                  <w:r w:rsidRPr="00693FC1">
                    <w:rPr>
                      <w:sz w:val="19"/>
                    </w:rPr>
                    <w:t>avoir</w:t>
                  </w:r>
                  <w:r w:rsidRPr="00693FC1">
                    <w:rPr>
                      <w:spacing w:val="-34"/>
                      <w:sz w:val="19"/>
                    </w:rPr>
                    <w:t xml:space="preserve"> </w:t>
                  </w:r>
                  <w:r w:rsidRPr="00693FC1">
                    <w:rPr>
                      <w:sz w:val="19"/>
                    </w:rPr>
                    <w:t>un</w:t>
                  </w:r>
                  <w:r w:rsidRPr="00693FC1">
                    <w:rPr>
                      <w:spacing w:val="-33"/>
                      <w:sz w:val="19"/>
                    </w:rPr>
                    <w:t xml:space="preserve"> </w:t>
                  </w:r>
                  <w:r w:rsidRPr="00693FC1">
                    <w:rPr>
                      <w:sz w:val="19"/>
                    </w:rPr>
                    <w:t>impact</w:t>
                  </w:r>
                  <w:r w:rsidRPr="00693FC1">
                    <w:rPr>
                      <w:spacing w:val="-34"/>
                      <w:sz w:val="19"/>
                    </w:rPr>
                    <w:t xml:space="preserve"> </w:t>
                  </w:r>
                  <w:r w:rsidRPr="00693FC1">
                    <w:rPr>
                      <w:sz w:val="19"/>
                    </w:rPr>
                    <w:t>indirect sur</w:t>
                  </w:r>
                  <w:r w:rsidRPr="00693FC1">
                    <w:rPr>
                      <w:spacing w:val="-30"/>
                      <w:sz w:val="19"/>
                    </w:rPr>
                    <w:t xml:space="preserve"> </w:t>
                  </w:r>
                  <w:r w:rsidRPr="00693FC1">
                    <w:rPr>
                      <w:sz w:val="19"/>
                    </w:rPr>
                    <w:t>la</w:t>
                  </w:r>
                  <w:r w:rsidRPr="00693FC1">
                    <w:rPr>
                      <w:spacing w:val="-30"/>
                      <w:sz w:val="19"/>
                    </w:rPr>
                    <w:t xml:space="preserve"> </w:t>
                  </w:r>
                  <w:r w:rsidRPr="00693FC1">
                    <w:rPr>
                      <w:sz w:val="19"/>
                    </w:rPr>
                    <w:t>faune</w:t>
                  </w:r>
                  <w:r w:rsidRPr="00693FC1">
                    <w:rPr>
                      <w:spacing w:val="-30"/>
                      <w:sz w:val="19"/>
                    </w:rPr>
                    <w:t xml:space="preserve"> </w:t>
                  </w:r>
                  <w:r w:rsidRPr="00693FC1">
                    <w:rPr>
                      <w:sz w:val="19"/>
                    </w:rPr>
                    <w:t>fréquentant</w:t>
                  </w:r>
                  <w:r w:rsidRPr="00693FC1">
                    <w:rPr>
                      <w:spacing w:val="-29"/>
                      <w:sz w:val="19"/>
                    </w:rPr>
                    <w:t xml:space="preserve"> </w:t>
                  </w:r>
                  <w:r w:rsidRPr="00693FC1">
                    <w:rPr>
                      <w:sz w:val="19"/>
                    </w:rPr>
                    <w:t>cette</w:t>
                  </w:r>
                  <w:r w:rsidRPr="00693FC1">
                    <w:rPr>
                      <w:spacing w:val="-29"/>
                      <w:sz w:val="19"/>
                    </w:rPr>
                    <w:t xml:space="preserve"> </w:t>
                  </w:r>
                  <w:r w:rsidRPr="00693FC1">
                    <w:rPr>
                      <w:sz w:val="19"/>
                    </w:rPr>
                    <w:t>réserve</w:t>
                  </w:r>
                  <w:r w:rsidRPr="00693FC1">
                    <w:rPr>
                      <w:spacing w:val="-30"/>
                      <w:sz w:val="19"/>
                    </w:rPr>
                    <w:t xml:space="preserve"> </w:t>
                  </w:r>
                  <w:r w:rsidRPr="00693FC1">
                    <w:rPr>
                      <w:sz w:val="19"/>
                    </w:rPr>
                    <w:t>(pollution</w:t>
                  </w:r>
                  <w:r w:rsidRPr="00693FC1">
                    <w:rPr>
                      <w:spacing w:val="-29"/>
                      <w:sz w:val="19"/>
                    </w:rPr>
                    <w:t xml:space="preserve"> </w:t>
                  </w:r>
                  <w:r w:rsidRPr="00693FC1">
                    <w:rPr>
                      <w:sz w:val="19"/>
                    </w:rPr>
                    <w:t>lumineuse,</w:t>
                  </w:r>
                  <w:r w:rsidRPr="00693FC1">
                    <w:rPr>
                      <w:spacing w:val="-30"/>
                      <w:sz w:val="19"/>
                    </w:rPr>
                    <w:t xml:space="preserve"> </w:t>
                  </w:r>
                  <w:r w:rsidRPr="00693FC1">
                    <w:rPr>
                      <w:sz w:val="19"/>
                    </w:rPr>
                    <w:t>nuisances</w:t>
                  </w:r>
                  <w:r w:rsidRPr="00693FC1">
                    <w:rPr>
                      <w:spacing w:val="-30"/>
                      <w:sz w:val="19"/>
                    </w:rPr>
                    <w:t xml:space="preserve"> </w:t>
                  </w:r>
                  <w:r w:rsidRPr="00693FC1">
                    <w:rPr>
                      <w:sz w:val="19"/>
                    </w:rPr>
                    <w:t>sonores,</w:t>
                  </w:r>
                  <w:r w:rsidRPr="00693FC1">
                    <w:rPr>
                      <w:spacing w:val="-30"/>
                      <w:sz w:val="19"/>
                    </w:rPr>
                    <w:t xml:space="preserve"> </w:t>
                  </w:r>
                  <w:r w:rsidRPr="00693FC1">
                    <w:rPr>
                      <w:sz w:val="19"/>
                    </w:rPr>
                    <w:t>etc.)</w:t>
                  </w:r>
                  <w:r w:rsidRPr="00693FC1">
                    <w:rPr>
                      <w:spacing w:val="-30"/>
                      <w:sz w:val="19"/>
                    </w:rPr>
                    <w:t xml:space="preserve"> </w:t>
                  </w:r>
                  <w:r w:rsidRPr="00693FC1">
                    <w:rPr>
                      <w:sz w:val="19"/>
                    </w:rPr>
                    <w:t xml:space="preserve">et </w:t>
                  </w:r>
                  <w:r w:rsidRPr="00693FC1">
                    <w:rPr>
                      <w:w w:val="65"/>
                      <w:sz w:val="19"/>
                    </w:rPr>
                    <w:t>i</w:t>
                  </w:r>
                  <w:r w:rsidRPr="00693FC1">
                    <w:rPr>
                      <w:spacing w:val="-1"/>
                      <w:w w:val="92"/>
                      <w:sz w:val="19"/>
                    </w:rPr>
                    <w:t>ndu</w:t>
                  </w:r>
                  <w:r w:rsidRPr="00693FC1">
                    <w:rPr>
                      <w:w w:val="65"/>
                      <w:sz w:val="19"/>
                    </w:rPr>
                    <w:t>i</w:t>
                  </w:r>
                  <w:r w:rsidRPr="00693FC1">
                    <w:rPr>
                      <w:spacing w:val="4"/>
                      <w:w w:val="102"/>
                      <w:sz w:val="19"/>
                    </w:rPr>
                    <w:t>r</w:t>
                  </w:r>
                  <w:r w:rsidRPr="00693FC1">
                    <w:rPr>
                      <w:w w:val="92"/>
                      <w:sz w:val="19"/>
                    </w:rPr>
                    <w:t>e</w:t>
                  </w:r>
                  <w:r w:rsidRPr="00693FC1">
                    <w:rPr>
                      <w:sz w:val="19"/>
                    </w:rPr>
                    <w:t xml:space="preserve"> </w:t>
                  </w:r>
                  <w:r w:rsidRPr="00693FC1">
                    <w:rPr>
                      <w:spacing w:val="-25"/>
                      <w:sz w:val="19"/>
                    </w:rPr>
                    <w:t xml:space="preserve"> </w:t>
                  </w:r>
                  <w:r w:rsidRPr="00693FC1">
                    <w:rPr>
                      <w:w w:val="63"/>
                      <w:sz w:val="19"/>
                    </w:rPr>
                    <w:t>l</w:t>
                  </w:r>
                  <w:r w:rsidRPr="00693FC1">
                    <w:rPr>
                      <w:w w:val="92"/>
                      <w:sz w:val="19"/>
                    </w:rPr>
                    <w:t>e</w:t>
                  </w:r>
                  <w:r w:rsidRPr="00693FC1">
                    <w:rPr>
                      <w:sz w:val="19"/>
                    </w:rPr>
                    <w:t xml:space="preserve"> </w:t>
                  </w:r>
                  <w:r w:rsidRPr="00693FC1">
                    <w:rPr>
                      <w:spacing w:val="-23"/>
                      <w:sz w:val="19"/>
                    </w:rPr>
                    <w:t xml:space="preserve"> </w:t>
                  </w:r>
                  <w:r w:rsidRPr="00693FC1">
                    <w:rPr>
                      <w:spacing w:val="2"/>
                      <w:w w:val="102"/>
                      <w:sz w:val="19"/>
                    </w:rPr>
                    <w:t>r</w:t>
                  </w:r>
                  <w:r w:rsidRPr="00693FC1">
                    <w:rPr>
                      <w:spacing w:val="-2"/>
                      <w:w w:val="65"/>
                      <w:sz w:val="19"/>
                    </w:rPr>
                    <w:t>i</w:t>
                  </w:r>
                  <w:r w:rsidRPr="00693FC1">
                    <w:rPr>
                      <w:spacing w:val="-1"/>
                      <w:w w:val="102"/>
                      <w:sz w:val="19"/>
                    </w:rPr>
                    <w:t>sq</w:t>
                  </w:r>
                  <w:r w:rsidRPr="00693FC1">
                    <w:rPr>
                      <w:spacing w:val="-1"/>
                      <w:w w:val="92"/>
                      <w:sz w:val="19"/>
                    </w:rPr>
                    <w:t>u</w:t>
                  </w:r>
                  <w:r w:rsidRPr="00693FC1">
                    <w:rPr>
                      <w:w w:val="92"/>
                      <w:sz w:val="19"/>
                    </w:rPr>
                    <w:t>e</w:t>
                  </w:r>
                  <w:r w:rsidRPr="00693FC1">
                    <w:rPr>
                      <w:sz w:val="19"/>
                    </w:rPr>
                    <w:t xml:space="preserve"> </w:t>
                  </w:r>
                  <w:r w:rsidRPr="00693FC1">
                    <w:rPr>
                      <w:spacing w:val="-23"/>
                      <w:sz w:val="19"/>
                    </w:rPr>
                    <w:t xml:space="preserve"> </w:t>
                  </w:r>
                  <w:r w:rsidRPr="00693FC1">
                    <w:rPr>
                      <w:spacing w:val="1"/>
                      <w:w w:val="91"/>
                      <w:sz w:val="19"/>
                    </w:rPr>
                    <w:t>d</w:t>
                  </w:r>
                  <w:r w:rsidRPr="00693FC1">
                    <w:rPr>
                      <w:spacing w:val="-1"/>
                      <w:w w:val="55"/>
                      <w:sz w:val="19"/>
                    </w:rPr>
                    <w:t>’</w:t>
                  </w:r>
                  <w:r w:rsidRPr="00693FC1">
                    <w:rPr>
                      <w:w w:val="65"/>
                      <w:sz w:val="19"/>
                    </w:rPr>
                    <w:t>i</w:t>
                  </w:r>
                  <w:r w:rsidRPr="00693FC1">
                    <w:rPr>
                      <w:spacing w:val="-1"/>
                      <w:w w:val="89"/>
                      <w:sz w:val="19"/>
                    </w:rPr>
                    <w:t>n</w:t>
                  </w:r>
                  <w:r w:rsidRPr="00693FC1">
                    <w:rPr>
                      <w:spacing w:val="-2"/>
                      <w:w w:val="89"/>
                      <w:sz w:val="19"/>
                    </w:rPr>
                    <w:t>t</w:t>
                  </w:r>
                  <w:r w:rsidRPr="00693FC1">
                    <w:rPr>
                      <w:spacing w:val="4"/>
                      <w:w w:val="102"/>
                      <w:sz w:val="19"/>
                    </w:rPr>
                    <w:t>r</w:t>
                  </w:r>
                  <w:r w:rsidRPr="00693FC1">
                    <w:rPr>
                      <w:spacing w:val="-1"/>
                      <w:w w:val="92"/>
                      <w:sz w:val="19"/>
                    </w:rPr>
                    <w:t>od</w:t>
                  </w:r>
                  <w:r w:rsidRPr="00693FC1">
                    <w:rPr>
                      <w:spacing w:val="1"/>
                      <w:w w:val="92"/>
                      <w:sz w:val="19"/>
                    </w:rPr>
                    <w:t>u</w:t>
                  </w:r>
                  <w:r w:rsidRPr="00693FC1">
                    <w:rPr>
                      <w:spacing w:val="-1"/>
                      <w:w w:val="84"/>
                      <w:sz w:val="19"/>
                    </w:rPr>
                    <w:t>ct</w:t>
                  </w:r>
                  <w:r w:rsidRPr="00693FC1">
                    <w:rPr>
                      <w:w w:val="84"/>
                      <w:sz w:val="19"/>
                    </w:rPr>
                    <w:t>i</w:t>
                  </w:r>
                  <w:r w:rsidRPr="00693FC1">
                    <w:rPr>
                      <w:spacing w:val="-1"/>
                      <w:w w:val="94"/>
                      <w:sz w:val="19"/>
                    </w:rPr>
                    <w:t>o</w:t>
                  </w:r>
                  <w:r w:rsidRPr="00693FC1">
                    <w:rPr>
                      <w:w w:val="94"/>
                      <w:sz w:val="19"/>
                    </w:rPr>
                    <w:t>n</w:t>
                  </w:r>
                  <w:r w:rsidRPr="00693FC1">
                    <w:rPr>
                      <w:sz w:val="19"/>
                    </w:rPr>
                    <w:t xml:space="preserve"> </w:t>
                  </w:r>
                  <w:r w:rsidRPr="00693FC1">
                    <w:rPr>
                      <w:spacing w:val="-23"/>
                      <w:sz w:val="19"/>
                    </w:rPr>
                    <w:t xml:space="preserve"> </w:t>
                  </w:r>
                  <w:r w:rsidRPr="00693FC1">
                    <w:rPr>
                      <w:spacing w:val="-1"/>
                      <w:w w:val="91"/>
                      <w:sz w:val="19"/>
                    </w:rPr>
                    <w:t>d</w:t>
                  </w:r>
                  <w:r w:rsidRPr="00693FC1">
                    <w:rPr>
                      <w:spacing w:val="-1"/>
                      <w:w w:val="55"/>
                      <w:sz w:val="19"/>
                    </w:rPr>
                    <w:t>’</w:t>
                  </w:r>
                  <w:r w:rsidRPr="00693FC1">
                    <w:rPr>
                      <w:w w:val="92"/>
                      <w:sz w:val="19"/>
                    </w:rPr>
                    <w:t>e</w:t>
                  </w:r>
                  <w:r w:rsidRPr="00693FC1">
                    <w:rPr>
                      <w:spacing w:val="-1"/>
                      <w:w w:val="102"/>
                      <w:sz w:val="19"/>
                    </w:rPr>
                    <w:t>sp</w:t>
                  </w:r>
                  <w:r w:rsidRPr="00693FC1">
                    <w:rPr>
                      <w:w w:val="92"/>
                      <w:sz w:val="19"/>
                    </w:rPr>
                    <w:t>è</w:t>
                  </w:r>
                  <w:r w:rsidRPr="00693FC1">
                    <w:rPr>
                      <w:spacing w:val="-1"/>
                      <w:w w:val="94"/>
                      <w:sz w:val="19"/>
                    </w:rPr>
                    <w:t>c</w:t>
                  </w:r>
                  <w:r w:rsidRPr="00693FC1">
                    <w:rPr>
                      <w:w w:val="94"/>
                      <w:sz w:val="19"/>
                    </w:rPr>
                    <w:t>e</w:t>
                  </w:r>
                  <w:r w:rsidRPr="00693FC1">
                    <w:rPr>
                      <w:w w:val="116"/>
                      <w:sz w:val="19"/>
                    </w:rPr>
                    <w:t>s</w:t>
                  </w:r>
                  <w:r w:rsidRPr="00693FC1">
                    <w:rPr>
                      <w:sz w:val="19"/>
                    </w:rPr>
                    <w:t xml:space="preserve"> </w:t>
                  </w:r>
                  <w:r w:rsidRPr="00693FC1">
                    <w:rPr>
                      <w:spacing w:val="-23"/>
                      <w:sz w:val="19"/>
                    </w:rPr>
                    <w:t xml:space="preserve"> </w:t>
                  </w:r>
                  <w:r w:rsidRPr="00693FC1">
                    <w:rPr>
                      <w:spacing w:val="-2"/>
                      <w:w w:val="92"/>
                      <w:sz w:val="19"/>
                    </w:rPr>
                    <w:t>e</w:t>
                  </w:r>
                  <w:r w:rsidRPr="00693FC1">
                    <w:rPr>
                      <w:spacing w:val="-1"/>
                      <w:w w:val="80"/>
                      <w:sz w:val="19"/>
                    </w:rPr>
                    <w:t>x</w:t>
                  </w:r>
                  <w:r w:rsidRPr="00693FC1">
                    <w:rPr>
                      <w:spacing w:val="1"/>
                      <w:w w:val="94"/>
                      <w:sz w:val="19"/>
                    </w:rPr>
                    <w:t>o</w:t>
                  </w:r>
                  <w:r w:rsidRPr="00693FC1">
                    <w:rPr>
                      <w:spacing w:val="-1"/>
                      <w:w w:val="75"/>
                      <w:sz w:val="19"/>
                    </w:rPr>
                    <w:t>t</w:t>
                  </w:r>
                  <w:r w:rsidRPr="00693FC1">
                    <w:rPr>
                      <w:w w:val="75"/>
                      <w:sz w:val="19"/>
                    </w:rPr>
                    <w:t>i</w:t>
                  </w:r>
                  <w:r w:rsidRPr="00693FC1">
                    <w:rPr>
                      <w:spacing w:val="-1"/>
                      <w:w w:val="91"/>
                      <w:sz w:val="19"/>
                    </w:rPr>
                    <w:t>q</w:t>
                  </w:r>
                  <w:r w:rsidRPr="00693FC1">
                    <w:rPr>
                      <w:spacing w:val="-1"/>
                      <w:w w:val="92"/>
                      <w:sz w:val="19"/>
                    </w:rPr>
                    <w:t>u</w:t>
                  </w:r>
                  <w:r w:rsidRPr="00693FC1">
                    <w:rPr>
                      <w:w w:val="92"/>
                      <w:sz w:val="19"/>
                    </w:rPr>
                    <w:t>e</w:t>
                  </w:r>
                  <w:r w:rsidRPr="00693FC1">
                    <w:rPr>
                      <w:w w:val="116"/>
                      <w:sz w:val="19"/>
                    </w:rPr>
                    <w:t>s</w:t>
                  </w:r>
                  <w:r w:rsidRPr="00693FC1">
                    <w:rPr>
                      <w:sz w:val="19"/>
                    </w:rPr>
                    <w:t xml:space="preserve"> </w:t>
                  </w:r>
                  <w:r w:rsidRPr="00693FC1">
                    <w:rPr>
                      <w:spacing w:val="-23"/>
                      <w:sz w:val="19"/>
                    </w:rPr>
                    <w:t xml:space="preserve"> </w:t>
                  </w:r>
                  <w:r w:rsidRPr="00693FC1">
                    <w:rPr>
                      <w:w w:val="92"/>
                      <w:sz w:val="19"/>
                    </w:rPr>
                    <w:t>e</w:t>
                  </w:r>
                  <w:r w:rsidRPr="00693FC1">
                    <w:rPr>
                      <w:spacing w:val="-1"/>
                      <w:w w:val="88"/>
                      <w:sz w:val="19"/>
                    </w:rPr>
                    <w:t>nv</w:t>
                  </w:r>
                  <w:r w:rsidRPr="00693FC1">
                    <w:rPr>
                      <w:spacing w:val="1"/>
                      <w:w w:val="96"/>
                      <w:sz w:val="19"/>
                    </w:rPr>
                    <w:t>a</w:t>
                  </w:r>
                  <w:r w:rsidRPr="00693FC1">
                    <w:rPr>
                      <w:spacing w:val="-2"/>
                      <w:w w:val="94"/>
                      <w:sz w:val="19"/>
                    </w:rPr>
                    <w:t>h</w:t>
                  </w:r>
                  <w:r w:rsidRPr="00693FC1">
                    <w:rPr>
                      <w:w w:val="65"/>
                      <w:sz w:val="19"/>
                    </w:rPr>
                    <w:t>i</w:t>
                  </w:r>
                  <w:r w:rsidRPr="00693FC1">
                    <w:rPr>
                      <w:spacing w:val="-1"/>
                      <w:w w:val="109"/>
                      <w:sz w:val="19"/>
                    </w:rPr>
                    <w:t>ssa</w:t>
                  </w:r>
                  <w:r w:rsidRPr="00693FC1">
                    <w:rPr>
                      <w:spacing w:val="-1"/>
                      <w:w w:val="89"/>
                      <w:sz w:val="19"/>
                    </w:rPr>
                    <w:t>n</w:t>
                  </w:r>
                  <w:r w:rsidRPr="00693FC1">
                    <w:rPr>
                      <w:spacing w:val="3"/>
                      <w:w w:val="89"/>
                      <w:sz w:val="19"/>
                    </w:rPr>
                    <w:t>t</w:t>
                  </w:r>
                  <w:r w:rsidRPr="00693FC1">
                    <w:rPr>
                      <w:w w:val="92"/>
                      <w:sz w:val="19"/>
                    </w:rPr>
                    <w:t>e</w:t>
                  </w:r>
                  <w:r w:rsidRPr="00693FC1">
                    <w:rPr>
                      <w:w w:val="116"/>
                      <w:sz w:val="19"/>
                    </w:rPr>
                    <w:t>s</w:t>
                  </w:r>
                  <w:r w:rsidRPr="00693FC1">
                    <w:rPr>
                      <w:sz w:val="19"/>
                    </w:rPr>
                    <w:t xml:space="preserve"> </w:t>
                  </w:r>
                  <w:r w:rsidRPr="00693FC1">
                    <w:rPr>
                      <w:spacing w:val="-23"/>
                      <w:sz w:val="19"/>
                    </w:rPr>
                    <w:t xml:space="preserve"> </w:t>
                  </w:r>
                  <w:r w:rsidRPr="00693FC1">
                    <w:rPr>
                      <w:spacing w:val="-1"/>
                      <w:w w:val="91"/>
                      <w:sz w:val="19"/>
                    </w:rPr>
                    <w:t>d</w:t>
                  </w:r>
                  <w:r w:rsidRPr="00693FC1">
                    <w:rPr>
                      <w:spacing w:val="-1"/>
                      <w:w w:val="96"/>
                      <w:sz w:val="19"/>
                    </w:rPr>
                    <w:t>a</w:t>
                  </w:r>
                  <w:r w:rsidRPr="00693FC1">
                    <w:rPr>
                      <w:spacing w:val="-1"/>
                      <w:w w:val="103"/>
                      <w:sz w:val="19"/>
                    </w:rPr>
                    <w:t>n</w:t>
                  </w:r>
                  <w:r w:rsidRPr="00693FC1">
                    <w:rPr>
                      <w:w w:val="103"/>
                      <w:sz w:val="19"/>
                    </w:rPr>
                    <w:t>s</w:t>
                  </w:r>
                  <w:r w:rsidRPr="00693FC1">
                    <w:rPr>
                      <w:sz w:val="19"/>
                    </w:rPr>
                    <w:t xml:space="preserve"> </w:t>
                  </w:r>
                  <w:r w:rsidRPr="00693FC1">
                    <w:rPr>
                      <w:spacing w:val="-23"/>
                      <w:sz w:val="19"/>
                    </w:rPr>
                    <w:t xml:space="preserve"> </w:t>
                  </w:r>
                  <w:r w:rsidRPr="00693FC1">
                    <w:rPr>
                      <w:w w:val="63"/>
                      <w:sz w:val="19"/>
                    </w:rPr>
                    <w:t>l</w:t>
                  </w:r>
                  <w:r w:rsidRPr="00693FC1">
                    <w:rPr>
                      <w:w w:val="92"/>
                      <w:sz w:val="19"/>
                    </w:rPr>
                    <w:t>e</w:t>
                  </w:r>
                  <w:r w:rsidRPr="00693FC1">
                    <w:rPr>
                      <w:w w:val="116"/>
                      <w:sz w:val="19"/>
                    </w:rPr>
                    <w:t>s</w:t>
                  </w:r>
                  <w:r w:rsidRPr="00693FC1">
                    <w:rPr>
                      <w:sz w:val="19"/>
                    </w:rPr>
                    <w:t xml:space="preserve"> </w:t>
                  </w:r>
                  <w:r w:rsidRPr="00693FC1">
                    <w:rPr>
                      <w:spacing w:val="-23"/>
                      <w:sz w:val="19"/>
                    </w:rPr>
                    <w:t xml:space="preserve"> </w:t>
                  </w:r>
                  <w:r w:rsidRPr="00693FC1">
                    <w:rPr>
                      <w:spacing w:val="-1"/>
                      <w:w w:val="91"/>
                      <w:sz w:val="19"/>
                    </w:rPr>
                    <w:t>p</w:t>
                  </w:r>
                  <w:r w:rsidRPr="00693FC1">
                    <w:rPr>
                      <w:w w:val="63"/>
                      <w:sz w:val="19"/>
                    </w:rPr>
                    <w:t>l</w:t>
                  </w:r>
                  <w:r w:rsidRPr="00693FC1">
                    <w:rPr>
                      <w:spacing w:val="-1"/>
                      <w:w w:val="96"/>
                      <w:sz w:val="19"/>
                    </w:rPr>
                    <w:t>a</w:t>
                  </w:r>
                  <w:r w:rsidRPr="00693FC1">
                    <w:rPr>
                      <w:spacing w:val="-1"/>
                      <w:w w:val="89"/>
                      <w:sz w:val="19"/>
                    </w:rPr>
                    <w:t>n</w:t>
                  </w:r>
                  <w:r w:rsidRPr="00693FC1">
                    <w:rPr>
                      <w:spacing w:val="3"/>
                      <w:w w:val="89"/>
                      <w:sz w:val="19"/>
                    </w:rPr>
                    <w:t>t</w:t>
                  </w:r>
                  <w:r w:rsidRPr="00693FC1">
                    <w:rPr>
                      <w:spacing w:val="-1"/>
                      <w:w w:val="96"/>
                      <w:sz w:val="19"/>
                    </w:rPr>
                    <w:t>a</w:t>
                  </w:r>
                  <w:r w:rsidRPr="00693FC1">
                    <w:rPr>
                      <w:spacing w:val="-1"/>
                      <w:w w:val="75"/>
                      <w:sz w:val="19"/>
                    </w:rPr>
                    <w:t>t</w:t>
                  </w:r>
                  <w:r w:rsidRPr="00693FC1">
                    <w:rPr>
                      <w:w w:val="75"/>
                      <w:sz w:val="19"/>
                    </w:rPr>
                    <w:t>i</w:t>
                  </w:r>
                  <w:r w:rsidRPr="00693FC1">
                    <w:rPr>
                      <w:spacing w:val="-1"/>
                      <w:sz w:val="19"/>
                    </w:rPr>
                    <w:t xml:space="preserve">ons </w:t>
                  </w:r>
                  <w:r w:rsidRPr="00693FC1">
                    <w:rPr>
                      <w:sz w:val="19"/>
                    </w:rPr>
                    <w:t>paysagères</w:t>
                  </w:r>
                  <w:r w:rsidRPr="00693FC1">
                    <w:rPr>
                      <w:w w:val="95"/>
                    </w:rPr>
                    <w:t>.</w:t>
                  </w:r>
                  <w:r>
                    <w:rPr>
                      <w:w w:val="95"/>
                    </w:rPr>
                    <w:t xml:space="preserve"> </w:t>
                  </w:r>
                </w:p>
              </w:txbxContent>
            </v:textbox>
            <w10:wrap type="none"/>
            <w10:anchorlock/>
          </v:shape>
        </w:pict>
      </w:r>
    </w:p>
    <w:p w14:paraId="5E1CB345" w14:textId="77777777" w:rsidR="00F963CD" w:rsidRDefault="00F963CD">
      <w:pPr>
        <w:suppressAutoHyphens w:val="0"/>
        <w:spacing w:before="0"/>
        <w:jc w:val="left"/>
        <w:rPr>
          <w:rFonts w:ascii="Open Sans" w:hAnsi="Open Sans"/>
          <w:b/>
          <w:color w:val="006A6B"/>
          <w:sz w:val="26"/>
          <w:lang w:eastAsia="en-US" w:bidi="en-US"/>
        </w:rPr>
      </w:pPr>
      <w:r>
        <w:rPr>
          <w:sz w:val="26"/>
        </w:rPr>
        <w:br w:type="page"/>
      </w:r>
    </w:p>
    <w:p w14:paraId="0E16597A" w14:textId="77777777" w:rsidR="00FB4ED8" w:rsidRPr="00D108F5" w:rsidRDefault="00FB4ED8" w:rsidP="00FB4ED8">
      <w:pPr>
        <w:pStyle w:val="0TM4a"/>
        <w:rPr>
          <w:rFonts w:eastAsia="Arial Unicode MS"/>
        </w:rPr>
      </w:pPr>
      <w:r>
        <w:rPr>
          <w:sz w:val="26"/>
        </w:rPr>
        <w:lastRenderedPageBreak/>
        <w:t>Natura</w:t>
      </w:r>
      <w:r>
        <w:rPr>
          <w:spacing w:val="-28"/>
          <w:sz w:val="26"/>
        </w:rPr>
        <w:t xml:space="preserve"> </w:t>
      </w:r>
      <w:r>
        <w:rPr>
          <w:sz w:val="26"/>
        </w:rPr>
        <w:t>2000</w:t>
      </w:r>
      <w:r>
        <w:rPr>
          <w:spacing w:val="-27"/>
          <w:sz w:val="26"/>
        </w:rPr>
        <w:t xml:space="preserve"> </w:t>
      </w:r>
      <w:r>
        <w:rPr>
          <w:w w:val="140"/>
          <w:sz w:val="26"/>
        </w:rPr>
        <w:t>–</w:t>
      </w:r>
      <w:r>
        <w:rPr>
          <w:spacing w:val="-59"/>
          <w:w w:val="140"/>
          <w:sz w:val="26"/>
        </w:rPr>
        <w:t xml:space="preserve"> </w:t>
      </w:r>
      <w:r>
        <w:rPr>
          <w:sz w:val="26"/>
        </w:rPr>
        <w:t>Zone</w:t>
      </w:r>
      <w:r>
        <w:rPr>
          <w:spacing w:val="-28"/>
          <w:sz w:val="26"/>
        </w:rPr>
        <w:t xml:space="preserve"> </w:t>
      </w:r>
      <w:r>
        <w:rPr>
          <w:sz w:val="26"/>
        </w:rPr>
        <w:t>Spéciale</w:t>
      </w:r>
      <w:r>
        <w:rPr>
          <w:spacing w:val="-27"/>
          <w:sz w:val="26"/>
        </w:rPr>
        <w:t xml:space="preserve"> </w:t>
      </w:r>
      <w:r>
        <w:rPr>
          <w:sz w:val="26"/>
        </w:rPr>
        <w:t>de</w:t>
      </w:r>
      <w:r>
        <w:rPr>
          <w:spacing w:val="-27"/>
          <w:sz w:val="26"/>
        </w:rPr>
        <w:t xml:space="preserve"> </w:t>
      </w:r>
      <w:r>
        <w:rPr>
          <w:sz w:val="26"/>
        </w:rPr>
        <w:t>Conservation</w:t>
      </w:r>
      <w:r>
        <w:rPr>
          <w:spacing w:val="-26"/>
          <w:sz w:val="26"/>
        </w:rPr>
        <w:t xml:space="preserve"> </w:t>
      </w:r>
      <w:r>
        <w:rPr>
          <w:sz w:val="26"/>
        </w:rPr>
        <w:t>(ZSC)</w:t>
      </w:r>
      <w:r>
        <w:rPr>
          <w:spacing w:val="-28"/>
          <w:sz w:val="26"/>
        </w:rPr>
        <w:t xml:space="preserve"> </w:t>
      </w:r>
      <w:r>
        <w:rPr>
          <w:sz w:val="26"/>
        </w:rPr>
        <w:t>et</w:t>
      </w:r>
      <w:r>
        <w:rPr>
          <w:spacing w:val="-27"/>
          <w:sz w:val="26"/>
        </w:rPr>
        <w:t xml:space="preserve"> </w:t>
      </w:r>
      <w:r>
        <w:rPr>
          <w:sz w:val="26"/>
        </w:rPr>
        <w:t>Zone</w:t>
      </w:r>
      <w:r>
        <w:rPr>
          <w:spacing w:val="-27"/>
          <w:sz w:val="26"/>
        </w:rPr>
        <w:t xml:space="preserve"> </w:t>
      </w:r>
      <w:r>
        <w:rPr>
          <w:sz w:val="26"/>
        </w:rPr>
        <w:t>Spéciale</w:t>
      </w:r>
      <w:r>
        <w:rPr>
          <w:spacing w:val="-27"/>
          <w:sz w:val="26"/>
        </w:rPr>
        <w:t xml:space="preserve"> </w:t>
      </w:r>
      <w:r>
        <w:rPr>
          <w:sz w:val="26"/>
        </w:rPr>
        <w:t>de</w:t>
      </w:r>
      <w:r>
        <w:rPr>
          <w:spacing w:val="-27"/>
          <w:sz w:val="26"/>
        </w:rPr>
        <w:t xml:space="preserve"> </w:t>
      </w:r>
      <w:r>
        <w:rPr>
          <w:sz w:val="26"/>
        </w:rPr>
        <w:t>Conservation</w:t>
      </w:r>
      <w:r>
        <w:rPr>
          <w:spacing w:val="-28"/>
          <w:sz w:val="26"/>
        </w:rPr>
        <w:t xml:space="preserve"> </w:t>
      </w:r>
      <w:r>
        <w:rPr>
          <w:sz w:val="26"/>
        </w:rPr>
        <w:t>(ZPS</w:t>
      </w:r>
      <w:r>
        <w:rPr>
          <w:rFonts w:eastAsia="Arial Unicode MS"/>
        </w:rPr>
        <w:t>)</w:t>
      </w:r>
    </w:p>
    <w:p w14:paraId="0A735705" w14:textId="77777777" w:rsidR="00FB4ED8" w:rsidRDefault="00FB4ED8" w:rsidP="00FB4ED8">
      <w:pPr>
        <w:pStyle w:val="Retraitencart"/>
        <w:numPr>
          <w:ilvl w:val="0"/>
          <w:numId w:val="0"/>
        </w:numPr>
        <w:rPr>
          <w:spacing w:val="-1"/>
          <w:w w:val="92"/>
        </w:rPr>
      </w:pPr>
      <w:r>
        <w:rPr>
          <w:w w:val="95"/>
        </w:rPr>
        <w:t>Les</w:t>
      </w:r>
      <w:r>
        <w:rPr>
          <w:spacing w:val="-15"/>
          <w:w w:val="95"/>
        </w:rPr>
        <w:t xml:space="preserve"> </w:t>
      </w:r>
      <w:r>
        <w:t>Natura</w:t>
      </w:r>
      <w:r>
        <w:rPr>
          <w:spacing w:val="-22"/>
        </w:rPr>
        <w:t xml:space="preserve"> </w:t>
      </w:r>
      <w:r>
        <w:t>2000</w:t>
      </w:r>
      <w:r>
        <w:rPr>
          <w:spacing w:val="-23"/>
        </w:rPr>
        <w:t xml:space="preserve"> </w:t>
      </w:r>
      <w:r>
        <w:t>est</w:t>
      </w:r>
      <w:r>
        <w:rPr>
          <w:spacing w:val="-21"/>
        </w:rPr>
        <w:t xml:space="preserve"> </w:t>
      </w:r>
      <w:r>
        <w:t>un</w:t>
      </w:r>
      <w:r>
        <w:rPr>
          <w:spacing w:val="-22"/>
        </w:rPr>
        <w:t xml:space="preserve"> </w:t>
      </w:r>
      <w:r>
        <w:t>réseau</w:t>
      </w:r>
      <w:r>
        <w:rPr>
          <w:spacing w:val="-21"/>
        </w:rPr>
        <w:t xml:space="preserve"> </w:t>
      </w:r>
      <w:r>
        <w:t>européen</w:t>
      </w:r>
      <w:r>
        <w:rPr>
          <w:spacing w:val="-22"/>
        </w:rPr>
        <w:t xml:space="preserve"> </w:t>
      </w:r>
      <w:r>
        <w:t>institué</w:t>
      </w:r>
      <w:r>
        <w:rPr>
          <w:spacing w:val="-21"/>
        </w:rPr>
        <w:t xml:space="preserve"> </w:t>
      </w:r>
      <w:r>
        <w:t>par</w:t>
      </w:r>
      <w:r>
        <w:rPr>
          <w:spacing w:val="-22"/>
        </w:rPr>
        <w:t xml:space="preserve"> </w:t>
      </w:r>
      <w:r>
        <w:t>la</w:t>
      </w:r>
      <w:r>
        <w:rPr>
          <w:spacing w:val="-22"/>
        </w:rPr>
        <w:t xml:space="preserve"> </w:t>
      </w:r>
      <w:r>
        <w:t>directive</w:t>
      </w:r>
      <w:r>
        <w:rPr>
          <w:spacing w:val="-21"/>
        </w:rPr>
        <w:t xml:space="preserve"> </w:t>
      </w:r>
      <w:r>
        <w:t>92/43/CEE</w:t>
      </w:r>
      <w:r>
        <w:rPr>
          <w:spacing w:val="-22"/>
        </w:rPr>
        <w:t xml:space="preserve"> </w:t>
      </w:r>
      <w:r>
        <w:t>sur</w:t>
      </w:r>
      <w:r>
        <w:rPr>
          <w:spacing w:val="-22"/>
        </w:rPr>
        <w:t xml:space="preserve"> </w:t>
      </w:r>
      <w:r>
        <w:t>la</w:t>
      </w:r>
      <w:r>
        <w:rPr>
          <w:spacing w:val="-22"/>
        </w:rPr>
        <w:t xml:space="preserve"> </w:t>
      </w:r>
      <w:r>
        <w:t>conservation</w:t>
      </w:r>
      <w:r>
        <w:rPr>
          <w:spacing w:val="-21"/>
        </w:rPr>
        <w:t xml:space="preserve"> </w:t>
      </w:r>
      <w:r>
        <w:t>des</w:t>
      </w:r>
      <w:r>
        <w:rPr>
          <w:spacing w:val="-21"/>
        </w:rPr>
        <w:t xml:space="preserve"> </w:t>
      </w:r>
      <w:r>
        <w:t>habitats</w:t>
      </w:r>
      <w:r>
        <w:rPr>
          <w:spacing w:val="-23"/>
        </w:rPr>
        <w:t xml:space="preserve"> </w:t>
      </w:r>
      <w:r>
        <w:t>naturels</w:t>
      </w:r>
      <w:r>
        <w:rPr>
          <w:spacing w:val="-21"/>
        </w:rPr>
        <w:t xml:space="preserve"> </w:t>
      </w:r>
      <w:r>
        <w:t>de</w:t>
      </w:r>
      <w:r>
        <w:rPr>
          <w:spacing w:val="-23"/>
        </w:rPr>
        <w:t xml:space="preserve"> </w:t>
      </w:r>
      <w:r>
        <w:t>la</w:t>
      </w:r>
      <w:r>
        <w:rPr>
          <w:spacing w:val="-22"/>
        </w:rPr>
        <w:t xml:space="preserve"> </w:t>
      </w:r>
      <w:r>
        <w:t>faune</w:t>
      </w:r>
      <w:r>
        <w:rPr>
          <w:spacing w:val="-22"/>
        </w:rPr>
        <w:t xml:space="preserve"> </w:t>
      </w:r>
      <w:r>
        <w:t>et</w:t>
      </w:r>
      <w:r>
        <w:rPr>
          <w:spacing w:val="-23"/>
        </w:rPr>
        <w:t xml:space="preserve"> </w:t>
      </w:r>
      <w:r>
        <w:t>de</w:t>
      </w:r>
      <w:r>
        <w:rPr>
          <w:spacing w:val="-22"/>
        </w:rPr>
        <w:t xml:space="preserve"> </w:t>
      </w:r>
      <w:r>
        <w:t>la</w:t>
      </w:r>
      <w:r>
        <w:rPr>
          <w:spacing w:val="-22"/>
        </w:rPr>
        <w:t xml:space="preserve"> </w:t>
      </w:r>
      <w:r>
        <w:t>flore</w:t>
      </w:r>
      <w:r>
        <w:rPr>
          <w:spacing w:val="-23"/>
        </w:rPr>
        <w:t xml:space="preserve"> </w:t>
      </w:r>
      <w:r>
        <w:t>sauvages</w:t>
      </w:r>
      <w:r>
        <w:rPr>
          <w:spacing w:val="-22"/>
        </w:rPr>
        <w:t xml:space="preserve"> </w:t>
      </w:r>
      <w:r>
        <w:t>qui</w:t>
      </w:r>
      <w:r>
        <w:rPr>
          <w:spacing w:val="-22"/>
        </w:rPr>
        <w:t xml:space="preserve"> </w:t>
      </w:r>
      <w:r>
        <w:t>repose</w:t>
      </w:r>
      <w:r>
        <w:rPr>
          <w:spacing w:val="-23"/>
        </w:rPr>
        <w:t xml:space="preserve"> </w:t>
      </w:r>
      <w:r>
        <w:t>sur</w:t>
      </w:r>
      <w:r>
        <w:rPr>
          <w:spacing w:val="-22"/>
        </w:rPr>
        <w:t xml:space="preserve"> </w:t>
      </w:r>
      <w:r>
        <w:t xml:space="preserve">deux </w:t>
      </w:r>
      <w:r>
        <w:rPr>
          <w:spacing w:val="-1"/>
          <w:w w:val="84"/>
        </w:rPr>
        <w:t>z</w:t>
      </w:r>
      <w:r>
        <w:rPr>
          <w:w w:val="94"/>
        </w:rPr>
        <w:t>on</w:t>
      </w:r>
      <w:r>
        <w:rPr>
          <w:spacing w:val="-1"/>
          <w:w w:val="92"/>
        </w:rPr>
        <w:t>e</w:t>
      </w:r>
      <w:r>
        <w:rPr>
          <w:w w:val="116"/>
        </w:rPr>
        <w:t>s</w:t>
      </w:r>
      <w:r>
        <w:rPr>
          <w:spacing w:val="-10"/>
        </w:rPr>
        <w:t xml:space="preserve"> </w:t>
      </w:r>
      <w:r>
        <w:rPr>
          <w:spacing w:val="-1"/>
          <w:w w:val="97"/>
        </w:rPr>
        <w:t>c</w:t>
      </w:r>
      <w:r>
        <w:rPr>
          <w:w w:val="63"/>
        </w:rPr>
        <w:t>l</w:t>
      </w:r>
      <w:r>
        <w:rPr>
          <w:spacing w:val="-1"/>
          <w:w w:val="105"/>
        </w:rPr>
        <w:t>a</w:t>
      </w:r>
      <w:r>
        <w:rPr>
          <w:spacing w:val="1"/>
          <w:w w:val="105"/>
        </w:rPr>
        <w:t>s</w:t>
      </w:r>
      <w:r>
        <w:rPr>
          <w:spacing w:val="-1"/>
          <w:w w:val="116"/>
        </w:rPr>
        <w:t>s</w:t>
      </w:r>
      <w:r>
        <w:rPr>
          <w:spacing w:val="-1"/>
          <w:w w:val="92"/>
        </w:rPr>
        <w:t>é</w:t>
      </w:r>
      <w:r>
        <w:rPr>
          <w:spacing w:val="1"/>
          <w:w w:val="92"/>
        </w:rPr>
        <w:t>e</w:t>
      </w:r>
      <w:r>
        <w:rPr>
          <w:spacing w:val="-1"/>
          <w:w w:val="116"/>
        </w:rPr>
        <w:t>s</w:t>
      </w:r>
      <w:r>
        <w:rPr>
          <w:w w:val="54"/>
        </w:rPr>
        <w:t>.</w:t>
      </w:r>
      <w:r>
        <w:rPr>
          <w:spacing w:val="-9"/>
        </w:rPr>
        <w:t xml:space="preserve"> </w:t>
      </w:r>
      <w:r>
        <w:rPr>
          <w:spacing w:val="-1"/>
          <w:w w:val="95"/>
        </w:rPr>
        <w:t>L</w:t>
      </w:r>
      <w:r>
        <w:rPr>
          <w:spacing w:val="1"/>
          <w:w w:val="92"/>
        </w:rPr>
        <w:t>e</w:t>
      </w:r>
      <w:r>
        <w:rPr>
          <w:w w:val="116"/>
        </w:rPr>
        <w:t>s</w:t>
      </w:r>
      <w:r>
        <w:rPr>
          <w:spacing w:val="-5"/>
        </w:rPr>
        <w:t xml:space="preserve"> </w:t>
      </w:r>
      <w:r>
        <w:rPr>
          <w:b/>
          <w:spacing w:val="-2"/>
          <w:w w:val="101"/>
        </w:rPr>
        <w:t>Z</w:t>
      </w:r>
      <w:r>
        <w:rPr>
          <w:b/>
          <w:w w:val="89"/>
        </w:rPr>
        <w:t>o</w:t>
      </w:r>
      <w:r>
        <w:rPr>
          <w:b/>
          <w:w w:val="87"/>
        </w:rPr>
        <w:t>n</w:t>
      </w:r>
      <w:r>
        <w:rPr>
          <w:b/>
          <w:spacing w:val="-1"/>
          <w:w w:val="87"/>
        </w:rPr>
        <w:t>e</w:t>
      </w:r>
      <w:r>
        <w:rPr>
          <w:b/>
          <w:w w:val="109"/>
        </w:rPr>
        <w:t>s</w:t>
      </w:r>
      <w:r>
        <w:rPr>
          <w:b/>
          <w:spacing w:val="-10"/>
        </w:rPr>
        <w:t xml:space="preserve"> </w:t>
      </w:r>
      <w:r>
        <w:rPr>
          <w:b/>
          <w:spacing w:val="-1"/>
          <w:w w:val="94"/>
        </w:rPr>
        <w:t>Spéc</w:t>
      </w:r>
      <w:r>
        <w:rPr>
          <w:b/>
          <w:w w:val="63"/>
        </w:rPr>
        <w:t>i</w:t>
      </w:r>
      <w:r>
        <w:rPr>
          <w:b/>
          <w:spacing w:val="-1"/>
          <w:w w:val="84"/>
        </w:rPr>
        <w:t>a</w:t>
      </w:r>
      <w:r>
        <w:rPr>
          <w:b/>
          <w:w w:val="84"/>
        </w:rPr>
        <w:t>l</w:t>
      </w:r>
      <w:r>
        <w:rPr>
          <w:b/>
          <w:spacing w:val="-1"/>
          <w:w w:val="87"/>
        </w:rPr>
        <w:t>e</w:t>
      </w:r>
      <w:r>
        <w:rPr>
          <w:b/>
          <w:w w:val="109"/>
        </w:rPr>
        <w:t>s</w:t>
      </w:r>
      <w:r>
        <w:rPr>
          <w:b/>
          <w:spacing w:val="-8"/>
        </w:rPr>
        <w:t xml:space="preserve"> </w:t>
      </w:r>
      <w:r>
        <w:rPr>
          <w:b/>
          <w:spacing w:val="-1"/>
          <w:w w:val="87"/>
        </w:rPr>
        <w:t>d</w:t>
      </w:r>
      <w:r>
        <w:rPr>
          <w:b/>
          <w:w w:val="87"/>
        </w:rPr>
        <w:t>e</w:t>
      </w:r>
      <w:r>
        <w:rPr>
          <w:b/>
          <w:spacing w:val="-9"/>
        </w:rPr>
        <w:t xml:space="preserve"> </w:t>
      </w:r>
      <w:r>
        <w:rPr>
          <w:b/>
          <w:w w:val="97"/>
        </w:rPr>
        <w:t>C</w:t>
      </w:r>
      <w:r>
        <w:rPr>
          <w:b/>
          <w:spacing w:val="-2"/>
          <w:w w:val="89"/>
        </w:rPr>
        <w:t>o</w:t>
      </w:r>
      <w:r>
        <w:rPr>
          <w:b/>
          <w:w w:val="87"/>
        </w:rPr>
        <w:t>n</w:t>
      </w:r>
      <w:r>
        <w:rPr>
          <w:b/>
          <w:spacing w:val="-1"/>
          <w:w w:val="109"/>
        </w:rPr>
        <w:t>s</w:t>
      </w:r>
      <w:r>
        <w:rPr>
          <w:b/>
          <w:spacing w:val="-1"/>
          <w:w w:val="87"/>
        </w:rPr>
        <w:t>e</w:t>
      </w:r>
      <w:r>
        <w:rPr>
          <w:b/>
          <w:spacing w:val="6"/>
          <w:w w:val="93"/>
        </w:rPr>
        <w:t>r</w:t>
      </w:r>
      <w:r>
        <w:rPr>
          <w:b/>
          <w:spacing w:val="-1"/>
          <w:w w:val="76"/>
        </w:rPr>
        <w:t>v</w:t>
      </w:r>
      <w:r>
        <w:rPr>
          <w:b/>
          <w:spacing w:val="-1"/>
          <w:w w:val="89"/>
        </w:rPr>
        <w:t>a</w:t>
      </w:r>
      <w:r>
        <w:rPr>
          <w:b/>
          <w:w w:val="89"/>
        </w:rPr>
        <w:t>t</w:t>
      </w:r>
      <w:r>
        <w:rPr>
          <w:b/>
          <w:w w:val="63"/>
        </w:rPr>
        <w:t>i</w:t>
      </w:r>
      <w:r>
        <w:rPr>
          <w:b/>
          <w:spacing w:val="-2"/>
          <w:w w:val="89"/>
        </w:rPr>
        <w:t>o</w:t>
      </w:r>
      <w:r>
        <w:rPr>
          <w:b/>
          <w:w w:val="87"/>
        </w:rPr>
        <w:t>n</w:t>
      </w:r>
      <w:r>
        <w:rPr>
          <w:b/>
          <w:spacing w:val="-8"/>
        </w:rPr>
        <w:t xml:space="preserve"> </w:t>
      </w:r>
      <w:r>
        <w:rPr>
          <w:b/>
          <w:w w:val="75"/>
        </w:rPr>
        <w:t>(</w:t>
      </w:r>
      <w:r>
        <w:rPr>
          <w:b/>
          <w:w w:val="101"/>
        </w:rPr>
        <w:t>Z</w:t>
      </w:r>
      <w:r>
        <w:rPr>
          <w:b/>
          <w:spacing w:val="-2"/>
          <w:w w:val="109"/>
        </w:rPr>
        <w:t>S</w:t>
      </w:r>
      <w:r>
        <w:rPr>
          <w:b/>
          <w:w w:val="97"/>
        </w:rPr>
        <w:t>C</w:t>
      </w:r>
      <w:r>
        <w:rPr>
          <w:b/>
          <w:spacing w:val="6"/>
          <w:w w:val="75"/>
        </w:rPr>
        <w:t>)</w:t>
      </w:r>
      <w:r>
        <w:rPr>
          <w:w w:val="55"/>
        </w:rPr>
        <w:t>,</w:t>
      </w:r>
      <w:r>
        <w:rPr>
          <w:spacing w:val="-8"/>
        </w:rPr>
        <w:t xml:space="preserve"> </w:t>
      </w:r>
      <w:r>
        <w:rPr>
          <w:spacing w:val="-2"/>
          <w:w w:val="65"/>
        </w:rPr>
        <w:t>i</w:t>
      </w:r>
      <w:r>
        <w:rPr>
          <w:w w:val="94"/>
        </w:rPr>
        <w:t>n</w:t>
      </w:r>
      <w:r>
        <w:rPr>
          <w:spacing w:val="3"/>
          <w:w w:val="116"/>
        </w:rPr>
        <w:t>s</w:t>
      </w:r>
      <w:r>
        <w:rPr>
          <w:spacing w:val="4"/>
          <w:w w:val="82"/>
        </w:rPr>
        <w:t>t</w:t>
      </w:r>
      <w:r>
        <w:rPr>
          <w:spacing w:val="-1"/>
          <w:w w:val="94"/>
        </w:rPr>
        <w:t>a</w:t>
      </w:r>
      <w:r>
        <w:rPr>
          <w:w w:val="94"/>
        </w:rPr>
        <w:t>u</w:t>
      </w:r>
      <w:r>
        <w:rPr>
          <w:w w:val="102"/>
        </w:rPr>
        <w:t>r</w:t>
      </w:r>
      <w:r>
        <w:rPr>
          <w:spacing w:val="-1"/>
          <w:w w:val="92"/>
        </w:rPr>
        <w:t>ée</w:t>
      </w:r>
      <w:r>
        <w:rPr>
          <w:w w:val="116"/>
        </w:rPr>
        <w:t>s</w:t>
      </w:r>
      <w:r>
        <w:rPr>
          <w:spacing w:val="-10"/>
        </w:rPr>
        <w:t xml:space="preserve"> </w:t>
      </w:r>
      <w:r>
        <w:rPr>
          <w:spacing w:val="-1"/>
          <w:w w:val="96"/>
        </w:rPr>
        <w:t>pa</w:t>
      </w:r>
      <w:r>
        <w:rPr>
          <w:w w:val="96"/>
        </w:rPr>
        <w:t>r</w:t>
      </w:r>
      <w:r>
        <w:rPr>
          <w:spacing w:val="-8"/>
        </w:rPr>
        <w:t xml:space="preserve"> </w:t>
      </w:r>
      <w:r>
        <w:rPr>
          <w:w w:val="63"/>
        </w:rPr>
        <w:t>l</w:t>
      </w:r>
      <w:r>
        <w:rPr>
          <w:w w:val="96"/>
        </w:rPr>
        <w:t>a</w:t>
      </w:r>
      <w:r>
        <w:rPr>
          <w:spacing w:val="-9"/>
        </w:rPr>
        <w:t xml:space="preserve"> </w:t>
      </w:r>
      <w:r>
        <w:rPr>
          <w:spacing w:val="-1"/>
          <w:w w:val="82"/>
        </w:rPr>
        <w:t>d</w:t>
      </w:r>
      <w:r>
        <w:rPr>
          <w:spacing w:val="-2"/>
          <w:w w:val="82"/>
        </w:rPr>
        <w:t>i</w:t>
      </w:r>
      <w:r>
        <w:rPr>
          <w:spacing w:val="4"/>
          <w:w w:val="102"/>
        </w:rPr>
        <w:t>r</w:t>
      </w:r>
      <w:r>
        <w:rPr>
          <w:spacing w:val="1"/>
          <w:w w:val="92"/>
        </w:rPr>
        <w:t>e</w:t>
      </w:r>
      <w:r>
        <w:rPr>
          <w:spacing w:val="-1"/>
          <w:w w:val="97"/>
        </w:rPr>
        <w:t>c</w:t>
      </w:r>
      <w:r>
        <w:rPr>
          <w:w w:val="82"/>
        </w:rPr>
        <w:t>t</w:t>
      </w:r>
      <w:r>
        <w:rPr>
          <w:w w:val="65"/>
        </w:rPr>
        <w:t>i</w:t>
      </w:r>
      <w:r>
        <w:rPr>
          <w:spacing w:val="-1"/>
          <w:w w:val="82"/>
        </w:rPr>
        <w:t>v</w:t>
      </w:r>
      <w:r>
        <w:rPr>
          <w:w w:val="92"/>
        </w:rPr>
        <w:t>e</w:t>
      </w:r>
      <w:r>
        <w:rPr>
          <w:spacing w:val="-9"/>
        </w:rPr>
        <w:t xml:space="preserve"> </w:t>
      </w:r>
      <w:r>
        <w:rPr>
          <w:w w:val="101"/>
        </w:rPr>
        <w:t>H</w:t>
      </w:r>
      <w:r>
        <w:rPr>
          <w:spacing w:val="-1"/>
          <w:w w:val="88"/>
        </w:rPr>
        <w:t>ab</w:t>
      </w:r>
      <w:r>
        <w:rPr>
          <w:w w:val="88"/>
        </w:rPr>
        <w:t>i</w:t>
      </w:r>
      <w:r>
        <w:rPr>
          <w:spacing w:val="4"/>
          <w:w w:val="82"/>
        </w:rPr>
        <w:t>t</w:t>
      </w:r>
      <w:r>
        <w:rPr>
          <w:spacing w:val="-2"/>
          <w:w w:val="96"/>
        </w:rPr>
        <w:t>a</w:t>
      </w:r>
      <w:r>
        <w:rPr>
          <w:w w:val="82"/>
        </w:rPr>
        <w:t>t</w:t>
      </w:r>
      <w:r>
        <w:rPr>
          <w:w w:val="116"/>
        </w:rPr>
        <w:t>s</w:t>
      </w:r>
      <w:r>
        <w:rPr>
          <w:spacing w:val="-8"/>
        </w:rPr>
        <w:t xml:space="preserve"> </w:t>
      </w:r>
      <w:r>
        <w:rPr>
          <w:spacing w:val="-3"/>
          <w:w w:val="92"/>
        </w:rPr>
        <w:t>e</w:t>
      </w:r>
      <w:r>
        <w:rPr>
          <w:w w:val="94"/>
        </w:rPr>
        <w:t>n</w:t>
      </w:r>
      <w:r>
        <w:rPr>
          <w:spacing w:val="-8"/>
        </w:rPr>
        <w:t xml:space="preserve"> </w:t>
      </w:r>
      <w:r>
        <w:rPr>
          <w:spacing w:val="-21"/>
          <w:w w:val="116"/>
        </w:rPr>
        <w:t>1</w:t>
      </w:r>
      <w:r>
        <w:rPr>
          <w:spacing w:val="-1"/>
          <w:w w:val="116"/>
        </w:rPr>
        <w:t>992</w:t>
      </w:r>
      <w:r>
        <w:rPr>
          <w:w w:val="55"/>
        </w:rPr>
        <w:t>,</w:t>
      </w:r>
      <w:r>
        <w:rPr>
          <w:spacing w:val="-8"/>
        </w:rPr>
        <w:t xml:space="preserve"> </w:t>
      </w:r>
      <w:r>
        <w:rPr>
          <w:spacing w:val="-2"/>
          <w:w w:val="94"/>
        </w:rPr>
        <w:t>o</w:t>
      </w:r>
      <w:r>
        <w:rPr>
          <w:w w:val="94"/>
        </w:rPr>
        <w:t>n</w:t>
      </w:r>
      <w:r>
        <w:rPr>
          <w:w w:val="82"/>
        </w:rPr>
        <w:t>t</w:t>
      </w:r>
      <w:r>
        <w:rPr>
          <w:spacing w:val="-8"/>
        </w:rPr>
        <w:t xml:space="preserve"> </w:t>
      </w:r>
      <w:r>
        <w:rPr>
          <w:spacing w:val="-2"/>
          <w:w w:val="91"/>
        </w:rPr>
        <w:t>p</w:t>
      </w:r>
      <w:r>
        <w:rPr>
          <w:w w:val="94"/>
        </w:rPr>
        <w:t>o</w:t>
      </w:r>
      <w:r>
        <w:rPr>
          <w:w w:val="92"/>
        </w:rPr>
        <w:t>u</w:t>
      </w:r>
      <w:r>
        <w:rPr>
          <w:w w:val="102"/>
        </w:rPr>
        <w:t>r</w:t>
      </w:r>
      <w:r>
        <w:rPr>
          <w:spacing w:val="-9"/>
        </w:rPr>
        <w:t xml:space="preserve"> </w:t>
      </w:r>
      <w:r>
        <w:rPr>
          <w:spacing w:val="-2"/>
          <w:w w:val="94"/>
        </w:rPr>
        <w:t>o</w:t>
      </w:r>
      <w:r>
        <w:rPr>
          <w:spacing w:val="-1"/>
          <w:w w:val="75"/>
        </w:rPr>
        <w:t>b</w:t>
      </w:r>
      <w:r>
        <w:rPr>
          <w:w w:val="75"/>
        </w:rPr>
        <w:t>j</w:t>
      </w:r>
      <w:r>
        <w:rPr>
          <w:spacing w:val="-1"/>
          <w:w w:val="92"/>
        </w:rPr>
        <w:t>e</w:t>
      </w:r>
      <w:r>
        <w:rPr>
          <w:spacing w:val="-1"/>
          <w:w w:val="97"/>
        </w:rPr>
        <w:t>c</w:t>
      </w:r>
      <w:r>
        <w:rPr>
          <w:w w:val="82"/>
        </w:rPr>
        <w:t>t</w:t>
      </w:r>
      <w:r>
        <w:rPr>
          <w:w w:val="65"/>
        </w:rPr>
        <w:t>i</w:t>
      </w:r>
      <w:r>
        <w:rPr>
          <w:w w:val="72"/>
        </w:rPr>
        <w:t>f</w:t>
      </w:r>
      <w:r>
        <w:rPr>
          <w:spacing w:val="-9"/>
        </w:rPr>
        <w:t xml:space="preserve"> </w:t>
      </w:r>
      <w:r>
        <w:rPr>
          <w:w w:val="63"/>
        </w:rPr>
        <w:t>l</w:t>
      </w:r>
      <w:r>
        <w:rPr>
          <w:w w:val="96"/>
        </w:rPr>
        <w:t>a</w:t>
      </w:r>
      <w:r>
        <w:rPr>
          <w:spacing w:val="-9"/>
        </w:rPr>
        <w:t xml:space="preserve"> </w:t>
      </w:r>
      <w:r>
        <w:rPr>
          <w:spacing w:val="-1"/>
          <w:w w:val="97"/>
        </w:rPr>
        <w:t>c</w:t>
      </w:r>
      <w:r>
        <w:rPr>
          <w:spacing w:val="-2"/>
          <w:w w:val="94"/>
        </w:rPr>
        <w:t>o</w:t>
      </w:r>
      <w:r>
        <w:rPr>
          <w:w w:val="94"/>
        </w:rPr>
        <w:t>n</w:t>
      </w:r>
      <w:r>
        <w:rPr>
          <w:spacing w:val="-1"/>
          <w:w w:val="116"/>
        </w:rPr>
        <w:t>s</w:t>
      </w:r>
      <w:r>
        <w:rPr>
          <w:spacing w:val="1"/>
          <w:w w:val="92"/>
        </w:rPr>
        <w:t>e</w:t>
      </w:r>
      <w:r>
        <w:rPr>
          <w:spacing w:val="6"/>
          <w:w w:val="102"/>
        </w:rPr>
        <w:t>r</w:t>
      </w:r>
      <w:r>
        <w:rPr>
          <w:spacing w:val="-1"/>
          <w:w w:val="82"/>
        </w:rPr>
        <w:t>v</w:t>
      </w:r>
      <w:r>
        <w:rPr>
          <w:spacing w:val="-1"/>
          <w:w w:val="90"/>
        </w:rPr>
        <w:t>a</w:t>
      </w:r>
      <w:r>
        <w:rPr>
          <w:w w:val="90"/>
        </w:rPr>
        <w:t>t</w:t>
      </w:r>
      <w:r>
        <w:rPr>
          <w:spacing w:val="-2"/>
          <w:w w:val="65"/>
        </w:rPr>
        <w:t>i</w:t>
      </w:r>
      <w:r>
        <w:rPr>
          <w:w w:val="94"/>
        </w:rPr>
        <w:t>on</w:t>
      </w:r>
      <w:r>
        <w:rPr>
          <w:spacing w:val="-8"/>
        </w:rPr>
        <w:t xml:space="preserve"> </w:t>
      </w:r>
      <w:r>
        <w:rPr>
          <w:spacing w:val="-1"/>
          <w:w w:val="91"/>
        </w:rPr>
        <w:t>d</w:t>
      </w:r>
      <w:r>
        <w:rPr>
          <w:w w:val="91"/>
        </w:rPr>
        <w:t>e</w:t>
      </w:r>
      <w:r>
        <w:rPr>
          <w:spacing w:val="-9"/>
        </w:rPr>
        <w:t xml:space="preserve"> </w:t>
      </w:r>
      <w:r>
        <w:rPr>
          <w:spacing w:val="-1"/>
          <w:w w:val="116"/>
        </w:rPr>
        <w:t>s</w:t>
      </w:r>
      <w:r>
        <w:rPr>
          <w:w w:val="65"/>
        </w:rPr>
        <w:t>i</w:t>
      </w:r>
      <w:r>
        <w:rPr>
          <w:spacing w:val="4"/>
          <w:w w:val="82"/>
        </w:rPr>
        <w:t>t</w:t>
      </w:r>
      <w:r>
        <w:rPr>
          <w:spacing w:val="-1"/>
          <w:w w:val="92"/>
        </w:rPr>
        <w:t>e</w:t>
      </w:r>
      <w:r>
        <w:rPr>
          <w:w w:val="116"/>
        </w:rPr>
        <w:t>s</w:t>
      </w:r>
      <w:r>
        <w:rPr>
          <w:spacing w:val="-8"/>
        </w:rPr>
        <w:t xml:space="preserve"> </w:t>
      </w:r>
      <w:r>
        <w:rPr>
          <w:spacing w:val="-1"/>
          <w:w w:val="92"/>
        </w:rPr>
        <w:t>é</w:t>
      </w:r>
      <w:r>
        <w:rPr>
          <w:spacing w:val="-1"/>
          <w:w w:val="97"/>
        </w:rPr>
        <w:t>c</w:t>
      </w:r>
      <w:r>
        <w:rPr>
          <w:w w:val="94"/>
        </w:rPr>
        <w:t>o</w:t>
      </w:r>
      <w:r>
        <w:rPr>
          <w:spacing w:val="-2"/>
          <w:w w:val="63"/>
        </w:rPr>
        <w:t>l</w:t>
      </w:r>
      <w:r>
        <w:rPr>
          <w:w w:val="94"/>
        </w:rPr>
        <w:t>o</w:t>
      </w:r>
      <w:r>
        <w:rPr>
          <w:spacing w:val="-1"/>
          <w:w w:val="88"/>
        </w:rPr>
        <w:t>g</w:t>
      </w:r>
      <w:r>
        <w:rPr>
          <w:w w:val="88"/>
        </w:rPr>
        <w:t>i</w:t>
      </w:r>
      <w:r>
        <w:rPr>
          <w:spacing w:val="-2"/>
          <w:w w:val="91"/>
        </w:rPr>
        <w:t>q</w:t>
      </w:r>
      <w:r>
        <w:rPr>
          <w:w w:val="92"/>
        </w:rPr>
        <w:t>u</w:t>
      </w:r>
      <w:r>
        <w:rPr>
          <w:spacing w:val="1"/>
          <w:w w:val="92"/>
        </w:rPr>
        <w:t>e</w:t>
      </w:r>
      <w:r>
        <w:rPr>
          <w:w w:val="116"/>
        </w:rPr>
        <w:t>s</w:t>
      </w:r>
      <w:r>
        <w:rPr>
          <w:spacing w:val="-10"/>
        </w:rPr>
        <w:t xml:space="preserve"> </w:t>
      </w:r>
      <w:r>
        <w:rPr>
          <w:spacing w:val="-1"/>
          <w:w w:val="95"/>
        </w:rPr>
        <w:t>p</w:t>
      </w:r>
      <w:r>
        <w:rPr>
          <w:w w:val="95"/>
        </w:rPr>
        <w:t>r</w:t>
      </w:r>
      <w:r>
        <w:rPr>
          <w:spacing w:val="-1"/>
          <w:w w:val="92"/>
        </w:rPr>
        <w:t>é</w:t>
      </w:r>
      <w:r>
        <w:rPr>
          <w:spacing w:val="-1"/>
          <w:w w:val="116"/>
        </w:rPr>
        <w:t>s</w:t>
      </w:r>
      <w:r>
        <w:rPr>
          <w:spacing w:val="-1"/>
          <w:w w:val="92"/>
        </w:rPr>
        <w:t>e</w:t>
      </w:r>
      <w:r>
        <w:rPr>
          <w:w w:val="94"/>
        </w:rPr>
        <w:t>n</w:t>
      </w:r>
      <w:r>
        <w:rPr>
          <w:spacing w:val="4"/>
          <w:w w:val="82"/>
        </w:rPr>
        <w:t>t</w:t>
      </w:r>
      <w:r>
        <w:rPr>
          <w:spacing w:val="-1"/>
          <w:w w:val="95"/>
        </w:rPr>
        <w:t>a</w:t>
      </w:r>
      <w:r>
        <w:rPr>
          <w:spacing w:val="-2"/>
          <w:w w:val="95"/>
        </w:rPr>
        <w:t>n</w:t>
      </w:r>
      <w:r>
        <w:rPr>
          <w:w w:val="82"/>
        </w:rPr>
        <w:t>t</w:t>
      </w:r>
      <w:r>
        <w:rPr>
          <w:spacing w:val="-8"/>
        </w:rPr>
        <w:t xml:space="preserve"> </w:t>
      </w:r>
      <w:r>
        <w:rPr>
          <w:spacing w:val="-1"/>
          <w:w w:val="116"/>
        </w:rPr>
        <w:t>s</w:t>
      </w:r>
      <w:r>
        <w:rPr>
          <w:w w:val="94"/>
        </w:rPr>
        <w:t>o</w:t>
      </w:r>
      <w:r>
        <w:rPr>
          <w:spacing w:val="-2"/>
          <w:w w:val="65"/>
        </w:rPr>
        <w:t>i</w:t>
      </w:r>
      <w:r>
        <w:rPr>
          <w:w w:val="82"/>
        </w:rPr>
        <w:t xml:space="preserve">t </w:t>
      </w:r>
      <w:r>
        <w:rPr>
          <w:spacing w:val="-1"/>
          <w:w w:val="91"/>
        </w:rPr>
        <w:t>de</w:t>
      </w:r>
      <w:r>
        <w:rPr>
          <w:w w:val="116"/>
        </w:rPr>
        <w:t>s</w:t>
      </w:r>
      <w:r>
        <w:rPr>
          <w:spacing w:val="6"/>
        </w:rPr>
        <w:t xml:space="preserve"> </w:t>
      </w:r>
      <w:r>
        <w:rPr>
          <w:spacing w:val="-1"/>
          <w:w w:val="94"/>
        </w:rPr>
        <w:t>h</w:t>
      </w:r>
      <w:r>
        <w:rPr>
          <w:spacing w:val="-1"/>
          <w:w w:val="88"/>
        </w:rPr>
        <w:t>ab</w:t>
      </w:r>
      <w:r>
        <w:rPr>
          <w:w w:val="88"/>
        </w:rPr>
        <w:t>i</w:t>
      </w:r>
      <w:r>
        <w:rPr>
          <w:spacing w:val="4"/>
          <w:w w:val="82"/>
        </w:rPr>
        <w:t>t</w:t>
      </w:r>
      <w:r>
        <w:rPr>
          <w:spacing w:val="-1"/>
          <w:w w:val="90"/>
        </w:rPr>
        <w:t>a</w:t>
      </w:r>
      <w:r>
        <w:rPr>
          <w:w w:val="90"/>
        </w:rPr>
        <w:t>t</w:t>
      </w:r>
      <w:r>
        <w:rPr>
          <w:w w:val="116"/>
        </w:rPr>
        <w:t>s</w:t>
      </w:r>
      <w:r>
        <w:rPr>
          <w:spacing w:val="4"/>
        </w:rPr>
        <w:t xml:space="preserve"> </w:t>
      </w:r>
      <w:r>
        <w:rPr>
          <w:spacing w:val="-2"/>
          <w:w w:val="94"/>
        </w:rPr>
        <w:t>n</w:t>
      </w:r>
      <w:r>
        <w:rPr>
          <w:spacing w:val="-1"/>
          <w:w w:val="90"/>
        </w:rPr>
        <w:t>a</w:t>
      </w:r>
      <w:r>
        <w:rPr>
          <w:w w:val="90"/>
        </w:rPr>
        <w:t>t</w:t>
      </w:r>
      <w:r>
        <w:rPr>
          <w:spacing w:val="-2"/>
          <w:w w:val="92"/>
        </w:rPr>
        <w:t>u</w:t>
      </w:r>
      <w:r>
        <w:rPr>
          <w:spacing w:val="4"/>
          <w:w w:val="102"/>
        </w:rPr>
        <w:t>r</w:t>
      </w:r>
      <w:r>
        <w:rPr>
          <w:spacing w:val="-1"/>
          <w:w w:val="92"/>
        </w:rPr>
        <w:t>e</w:t>
      </w:r>
      <w:r>
        <w:rPr>
          <w:w w:val="63"/>
        </w:rPr>
        <w:t>l</w:t>
      </w:r>
      <w:r>
        <w:rPr>
          <w:w w:val="116"/>
        </w:rPr>
        <w:t>s</w:t>
      </w:r>
      <w:r>
        <w:rPr>
          <w:spacing w:val="6"/>
        </w:rPr>
        <w:t xml:space="preserve"> </w:t>
      </w:r>
      <w:r>
        <w:rPr>
          <w:spacing w:val="-2"/>
          <w:w w:val="94"/>
        </w:rPr>
        <w:t>o</w:t>
      </w:r>
      <w:r>
        <w:rPr>
          <w:w w:val="92"/>
        </w:rPr>
        <w:t>u</w:t>
      </w:r>
      <w:r>
        <w:rPr>
          <w:spacing w:val="5"/>
        </w:rPr>
        <w:t xml:space="preserve"> </w:t>
      </w:r>
      <w:r>
        <w:rPr>
          <w:spacing w:val="-1"/>
          <w:w w:val="116"/>
        </w:rPr>
        <w:t>s</w:t>
      </w:r>
      <w:r>
        <w:rPr>
          <w:spacing w:val="-1"/>
          <w:w w:val="92"/>
        </w:rPr>
        <w:t>e</w:t>
      </w:r>
      <w:r>
        <w:rPr>
          <w:w w:val="99"/>
        </w:rPr>
        <w:t>m</w:t>
      </w:r>
      <w:r>
        <w:rPr>
          <w:w w:val="65"/>
        </w:rPr>
        <w:t>i</w:t>
      </w:r>
      <w:r>
        <w:rPr>
          <w:w w:val="56"/>
        </w:rPr>
        <w:t>-</w:t>
      </w:r>
      <w:r>
        <w:rPr>
          <w:spacing w:val="-2"/>
          <w:w w:val="94"/>
        </w:rPr>
        <w:t>n</w:t>
      </w:r>
      <w:r>
        <w:rPr>
          <w:spacing w:val="-1"/>
          <w:w w:val="90"/>
        </w:rPr>
        <w:t>a</w:t>
      </w:r>
      <w:r>
        <w:rPr>
          <w:spacing w:val="-2"/>
          <w:w w:val="90"/>
        </w:rPr>
        <w:t>t</w:t>
      </w:r>
      <w:r>
        <w:rPr>
          <w:w w:val="92"/>
        </w:rPr>
        <w:t>u</w:t>
      </w:r>
      <w:r>
        <w:rPr>
          <w:spacing w:val="4"/>
          <w:w w:val="102"/>
        </w:rPr>
        <w:t>r</w:t>
      </w:r>
      <w:r>
        <w:rPr>
          <w:spacing w:val="-1"/>
          <w:w w:val="92"/>
        </w:rPr>
        <w:t>e</w:t>
      </w:r>
      <w:r>
        <w:rPr>
          <w:w w:val="63"/>
        </w:rPr>
        <w:t>l</w:t>
      </w:r>
      <w:r>
        <w:rPr>
          <w:w w:val="116"/>
        </w:rPr>
        <w:t>s</w:t>
      </w:r>
      <w:r>
        <w:rPr>
          <w:spacing w:val="6"/>
        </w:rPr>
        <w:t xml:space="preserve"> </w:t>
      </w:r>
      <w:r>
        <w:rPr>
          <w:spacing w:val="-2"/>
          <w:w w:val="91"/>
        </w:rPr>
        <w:t>d</w:t>
      </w:r>
      <w:r>
        <w:rPr>
          <w:w w:val="98"/>
        </w:rPr>
        <w:t>'</w:t>
      </w:r>
      <w:r>
        <w:rPr>
          <w:w w:val="65"/>
        </w:rPr>
        <w:t>i</w:t>
      </w:r>
      <w:r>
        <w:rPr>
          <w:spacing w:val="-2"/>
          <w:w w:val="94"/>
        </w:rPr>
        <w:t>n</w:t>
      </w:r>
      <w:r>
        <w:rPr>
          <w:w w:val="82"/>
        </w:rPr>
        <w:t>t</w:t>
      </w:r>
      <w:r>
        <w:rPr>
          <w:spacing w:val="-1"/>
          <w:w w:val="92"/>
        </w:rPr>
        <w:t>é</w:t>
      </w:r>
      <w:r>
        <w:rPr>
          <w:w w:val="102"/>
        </w:rPr>
        <w:t>r</w:t>
      </w:r>
      <w:r>
        <w:rPr>
          <w:spacing w:val="-1"/>
          <w:w w:val="92"/>
        </w:rPr>
        <w:t>ê</w:t>
      </w:r>
      <w:r>
        <w:rPr>
          <w:w w:val="82"/>
        </w:rPr>
        <w:t>t</w:t>
      </w:r>
      <w:r>
        <w:rPr>
          <w:spacing w:val="6"/>
        </w:rPr>
        <w:t xml:space="preserve"> </w:t>
      </w:r>
      <w:r>
        <w:rPr>
          <w:spacing w:val="-1"/>
          <w:w w:val="97"/>
        </w:rPr>
        <w:t>c</w:t>
      </w:r>
      <w:r>
        <w:rPr>
          <w:w w:val="94"/>
        </w:rPr>
        <w:t>o</w:t>
      </w:r>
      <w:r>
        <w:rPr>
          <w:spacing w:val="-2"/>
          <w:w w:val="99"/>
        </w:rPr>
        <w:t>m</w:t>
      </w:r>
      <w:r>
        <w:rPr>
          <w:w w:val="99"/>
        </w:rPr>
        <w:t>m</w:t>
      </w:r>
      <w:r>
        <w:rPr>
          <w:spacing w:val="-2"/>
          <w:w w:val="92"/>
        </w:rPr>
        <w:t>u</w:t>
      </w:r>
      <w:r>
        <w:rPr>
          <w:w w:val="94"/>
        </w:rPr>
        <w:t>n</w:t>
      </w:r>
      <w:r>
        <w:rPr>
          <w:spacing w:val="-1"/>
          <w:w w:val="94"/>
        </w:rPr>
        <w:t>a</w:t>
      </w:r>
      <w:r>
        <w:rPr>
          <w:w w:val="94"/>
        </w:rPr>
        <w:t>u</w:t>
      </w:r>
      <w:r>
        <w:rPr>
          <w:spacing w:val="4"/>
          <w:w w:val="82"/>
        </w:rPr>
        <w:t>t</w:t>
      </w:r>
      <w:r>
        <w:rPr>
          <w:spacing w:val="-1"/>
          <w:w w:val="86"/>
        </w:rPr>
        <w:t>a</w:t>
      </w:r>
      <w:r>
        <w:rPr>
          <w:w w:val="86"/>
        </w:rPr>
        <w:t>i</w:t>
      </w:r>
      <w:r>
        <w:rPr>
          <w:spacing w:val="4"/>
          <w:w w:val="102"/>
        </w:rPr>
        <w:t>r</w:t>
      </w:r>
      <w:r>
        <w:rPr>
          <w:spacing w:val="-1"/>
          <w:w w:val="92"/>
        </w:rPr>
        <w:t>e</w:t>
      </w:r>
      <w:r>
        <w:rPr>
          <w:w w:val="55"/>
        </w:rPr>
        <w:t>,</w:t>
      </w:r>
      <w:r>
        <w:rPr>
          <w:spacing w:val="4"/>
        </w:rPr>
        <w:t xml:space="preserve"> </w:t>
      </w:r>
      <w:r>
        <w:rPr>
          <w:spacing w:val="-1"/>
          <w:w w:val="91"/>
        </w:rPr>
        <w:t>d</w:t>
      </w:r>
      <w:r>
        <w:rPr>
          <w:w w:val="91"/>
        </w:rPr>
        <w:t>e</w:t>
      </w:r>
      <w:r>
        <w:rPr>
          <w:spacing w:val="4"/>
        </w:rPr>
        <w:t xml:space="preserve"> </w:t>
      </w:r>
      <w:r>
        <w:rPr>
          <w:spacing w:val="-1"/>
          <w:w w:val="96"/>
        </w:rPr>
        <w:t>pa</w:t>
      </w:r>
      <w:r>
        <w:rPr>
          <w:w w:val="96"/>
        </w:rPr>
        <w:t>r</w:t>
      </w:r>
      <w:r>
        <w:rPr>
          <w:spacing w:val="5"/>
        </w:rPr>
        <w:t xml:space="preserve"> </w:t>
      </w:r>
      <w:r>
        <w:rPr>
          <w:w w:val="63"/>
        </w:rPr>
        <w:t>l</w:t>
      </w:r>
      <w:r>
        <w:rPr>
          <w:spacing w:val="-1"/>
          <w:w w:val="92"/>
        </w:rPr>
        <w:t>e</w:t>
      </w:r>
      <w:r>
        <w:rPr>
          <w:w w:val="92"/>
        </w:rPr>
        <w:t>u</w:t>
      </w:r>
      <w:r>
        <w:rPr>
          <w:w w:val="102"/>
        </w:rPr>
        <w:t>r</w:t>
      </w:r>
      <w:r>
        <w:rPr>
          <w:spacing w:val="5"/>
        </w:rPr>
        <w:t xml:space="preserve"> </w:t>
      </w:r>
      <w:r>
        <w:rPr>
          <w:spacing w:val="2"/>
          <w:w w:val="102"/>
        </w:rPr>
        <w:t>r</w:t>
      </w:r>
      <w:r>
        <w:rPr>
          <w:spacing w:val="-2"/>
          <w:w w:val="96"/>
        </w:rPr>
        <w:t>a</w:t>
      </w:r>
      <w:r>
        <w:rPr>
          <w:spacing w:val="4"/>
          <w:w w:val="102"/>
        </w:rPr>
        <w:t>r</w:t>
      </w:r>
      <w:r>
        <w:rPr>
          <w:spacing w:val="3"/>
          <w:w w:val="92"/>
        </w:rPr>
        <w:t>e</w:t>
      </w:r>
      <w:r>
        <w:rPr>
          <w:spacing w:val="-2"/>
          <w:w w:val="82"/>
        </w:rPr>
        <w:t>t</w:t>
      </w:r>
      <w:r>
        <w:rPr>
          <w:spacing w:val="-1"/>
          <w:w w:val="92"/>
        </w:rPr>
        <w:t>é</w:t>
      </w:r>
      <w:r>
        <w:rPr>
          <w:w w:val="55"/>
        </w:rPr>
        <w:t>,</w:t>
      </w:r>
      <w:r>
        <w:rPr>
          <w:spacing w:val="6"/>
        </w:rPr>
        <w:t xml:space="preserve"> </w:t>
      </w:r>
      <w:r>
        <w:rPr>
          <w:spacing w:val="-2"/>
          <w:w w:val="94"/>
        </w:rPr>
        <w:t>o</w:t>
      </w:r>
      <w:r>
        <w:rPr>
          <w:w w:val="92"/>
        </w:rPr>
        <w:t>u</w:t>
      </w:r>
      <w:r>
        <w:rPr>
          <w:spacing w:val="5"/>
        </w:rPr>
        <w:t xml:space="preserve"> </w:t>
      </w:r>
      <w:r>
        <w:rPr>
          <w:w w:val="63"/>
        </w:rPr>
        <w:t>l</w:t>
      </w:r>
      <w:r>
        <w:rPr>
          <w:w w:val="92"/>
        </w:rPr>
        <w:t>e</w:t>
      </w:r>
      <w:r>
        <w:rPr>
          <w:spacing w:val="4"/>
        </w:rPr>
        <w:t xml:space="preserve"> </w:t>
      </w:r>
      <w:r>
        <w:rPr>
          <w:w w:val="102"/>
        </w:rPr>
        <w:t>r</w:t>
      </w:r>
      <w:r>
        <w:rPr>
          <w:spacing w:val="-2"/>
          <w:w w:val="94"/>
        </w:rPr>
        <w:t>ô</w:t>
      </w:r>
      <w:r>
        <w:rPr>
          <w:w w:val="63"/>
        </w:rPr>
        <w:t>l</w:t>
      </w:r>
      <w:r>
        <w:rPr>
          <w:w w:val="92"/>
        </w:rPr>
        <w:t>e</w:t>
      </w:r>
      <w:r>
        <w:rPr>
          <w:spacing w:val="6"/>
        </w:rPr>
        <w:t xml:space="preserve"> </w:t>
      </w:r>
      <w:r>
        <w:rPr>
          <w:spacing w:val="-1"/>
          <w:w w:val="92"/>
        </w:rPr>
        <w:t>é</w:t>
      </w:r>
      <w:r>
        <w:rPr>
          <w:spacing w:val="-1"/>
          <w:w w:val="97"/>
        </w:rPr>
        <w:t>c</w:t>
      </w:r>
      <w:r>
        <w:rPr>
          <w:w w:val="94"/>
        </w:rPr>
        <w:t>o</w:t>
      </w:r>
      <w:r>
        <w:rPr>
          <w:spacing w:val="-2"/>
          <w:w w:val="63"/>
        </w:rPr>
        <w:t>l</w:t>
      </w:r>
      <w:r>
        <w:rPr>
          <w:w w:val="94"/>
        </w:rPr>
        <w:t>o</w:t>
      </w:r>
      <w:r>
        <w:rPr>
          <w:spacing w:val="-1"/>
          <w:w w:val="88"/>
        </w:rPr>
        <w:t>g</w:t>
      </w:r>
      <w:r>
        <w:rPr>
          <w:w w:val="88"/>
        </w:rPr>
        <w:t>i</w:t>
      </w:r>
      <w:r>
        <w:rPr>
          <w:spacing w:val="-1"/>
          <w:w w:val="92"/>
        </w:rPr>
        <w:t>q</w:t>
      </w:r>
      <w:r>
        <w:rPr>
          <w:w w:val="92"/>
        </w:rPr>
        <w:t>ue</w:t>
      </w:r>
      <w:r>
        <w:rPr>
          <w:spacing w:val="4"/>
        </w:rPr>
        <w:t xml:space="preserve"> </w:t>
      </w:r>
      <w:r>
        <w:rPr>
          <w:spacing w:val="-1"/>
          <w:w w:val="95"/>
        </w:rPr>
        <w:t>p</w:t>
      </w:r>
      <w:r>
        <w:rPr>
          <w:spacing w:val="2"/>
          <w:w w:val="95"/>
        </w:rPr>
        <w:t>r</w:t>
      </w:r>
      <w:r>
        <w:rPr>
          <w:spacing w:val="-2"/>
          <w:w w:val="65"/>
        </w:rPr>
        <w:t>i</w:t>
      </w:r>
      <w:r>
        <w:rPr>
          <w:w w:val="99"/>
        </w:rPr>
        <w:t>m</w:t>
      </w:r>
      <w:r>
        <w:rPr>
          <w:spacing w:val="-2"/>
          <w:w w:val="94"/>
        </w:rPr>
        <w:t>o</w:t>
      </w:r>
      <w:r>
        <w:rPr>
          <w:spacing w:val="4"/>
          <w:w w:val="102"/>
        </w:rPr>
        <w:t>r</w:t>
      </w:r>
      <w:r>
        <w:rPr>
          <w:spacing w:val="-1"/>
          <w:w w:val="82"/>
        </w:rPr>
        <w:t>d</w:t>
      </w:r>
      <w:r>
        <w:rPr>
          <w:w w:val="82"/>
        </w:rPr>
        <w:t>i</w:t>
      </w:r>
      <w:r>
        <w:rPr>
          <w:spacing w:val="-1"/>
          <w:w w:val="85"/>
        </w:rPr>
        <w:t>a</w:t>
      </w:r>
      <w:r>
        <w:rPr>
          <w:w w:val="85"/>
        </w:rPr>
        <w:t>l</w:t>
      </w:r>
      <w:r>
        <w:rPr>
          <w:spacing w:val="5"/>
        </w:rPr>
        <w:t xml:space="preserve"> </w:t>
      </w:r>
      <w:r>
        <w:rPr>
          <w:spacing w:val="-2"/>
          <w:w w:val="91"/>
        </w:rPr>
        <w:t>q</w:t>
      </w:r>
      <w:r>
        <w:rPr>
          <w:w w:val="92"/>
        </w:rPr>
        <w:t>u</w:t>
      </w:r>
      <w:r>
        <w:rPr>
          <w:w w:val="98"/>
        </w:rPr>
        <w:t>'</w:t>
      </w:r>
      <w:r>
        <w:rPr>
          <w:w w:val="65"/>
        </w:rPr>
        <w:t>i</w:t>
      </w:r>
      <w:r>
        <w:rPr>
          <w:w w:val="63"/>
        </w:rPr>
        <w:t>l</w:t>
      </w:r>
      <w:r>
        <w:rPr>
          <w:w w:val="116"/>
        </w:rPr>
        <w:t>s</w:t>
      </w:r>
      <w:r>
        <w:rPr>
          <w:spacing w:val="4"/>
        </w:rPr>
        <w:t xml:space="preserve"> </w:t>
      </w:r>
      <w:r>
        <w:rPr>
          <w:spacing w:val="-2"/>
          <w:w w:val="50"/>
        </w:rPr>
        <w:t>j</w:t>
      </w:r>
      <w:r>
        <w:rPr>
          <w:w w:val="94"/>
        </w:rPr>
        <w:t>o</w:t>
      </w:r>
      <w:r>
        <w:rPr>
          <w:w w:val="92"/>
        </w:rPr>
        <w:t>u</w:t>
      </w:r>
      <w:r>
        <w:rPr>
          <w:spacing w:val="-1"/>
          <w:w w:val="92"/>
        </w:rPr>
        <w:t>e</w:t>
      </w:r>
      <w:r>
        <w:rPr>
          <w:spacing w:val="-2"/>
          <w:w w:val="94"/>
        </w:rPr>
        <w:t>n</w:t>
      </w:r>
      <w:r>
        <w:rPr>
          <w:w w:val="82"/>
        </w:rPr>
        <w:t>t</w:t>
      </w:r>
      <w:r>
        <w:rPr>
          <w:spacing w:val="6"/>
        </w:rPr>
        <w:t xml:space="preserve"> </w:t>
      </w:r>
      <w:r>
        <w:rPr>
          <w:w w:val="75"/>
        </w:rPr>
        <w:t>(</w:t>
      </w:r>
      <w:r>
        <w:rPr>
          <w:spacing w:val="-2"/>
          <w:w w:val="91"/>
        </w:rPr>
        <w:t>d</w:t>
      </w:r>
      <w:r>
        <w:rPr>
          <w:w w:val="94"/>
        </w:rPr>
        <w:t>o</w:t>
      </w:r>
      <w:r>
        <w:rPr>
          <w:spacing w:val="-2"/>
          <w:w w:val="94"/>
        </w:rPr>
        <w:t>n</w:t>
      </w:r>
      <w:r>
        <w:rPr>
          <w:w w:val="82"/>
        </w:rPr>
        <w:t>t</w:t>
      </w:r>
      <w:r>
        <w:rPr>
          <w:spacing w:val="6"/>
        </w:rPr>
        <w:t xml:space="preserve"> </w:t>
      </w:r>
      <w:r>
        <w:rPr>
          <w:w w:val="63"/>
        </w:rPr>
        <w:t>l</w:t>
      </w:r>
      <w:r>
        <w:rPr>
          <w:w w:val="96"/>
        </w:rPr>
        <w:t>a</w:t>
      </w:r>
      <w:r>
        <w:rPr>
          <w:spacing w:val="5"/>
        </w:rPr>
        <w:t xml:space="preserve"> </w:t>
      </w:r>
      <w:r>
        <w:rPr>
          <w:w w:val="63"/>
        </w:rPr>
        <w:t>l</w:t>
      </w:r>
      <w:r>
        <w:rPr>
          <w:w w:val="65"/>
        </w:rPr>
        <w:t>i</w:t>
      </w:r>
      <w:r>
        <w:rPr>
          <w:spacing w:val="3"/>
          <w:w w:val="116"/>
        </w:rPr>
        <w:t>s</w:t>
      </w:r>
      <w:r>
        <w:rPr>
          <w:spacing w:val="4"/>
          <w:w w:val="82"/>
        </w:rPr>
        <w:t>t</w:t>
      </w:r>
      <w:r>
        <w:rPr>
          <w:w w:val="92"/>
        </w:rPr>
        <w:t>e</w:t>
      </w:r>
      <w:r>
        <w:rPr>
          <w:spacing w:val="4"/>
        </w:rPr>
        <w:t xml:space="preserve"> </w:t>
      </w:r>
      <w:r>
        <w:rPr>
          <w:spacing w:val="-1"/>
          <w:w w:val="92"/>
        </w:rPr>
        <w:t>e</w:t>
      </w:r>
      <w:r>
        <w:rPr>
          <w:spacing w:val="3"/>
          <w:w w:val="116"/>
        </w:rPr>
        <w:t>s</w:t>
      </w:r>
      <w:r>
        <w:rPr>
          <w:w w:val="82"/>
        </w:rPr>
        <w:t>t</w:t>
      </w:r>
      <w:r>
        <w:rPr>
          <w:spacing w:val="6"/>
        </w:rPr>
        <w:t xml:space="preserve"> </w:t>
      </w:r>
      <w:r>
        <w:rPr>
          <w:spacing w:val="-1"/>
          <w:w w:val="92"/>
        </w:rPr>
        <w:t>é</w:t>
      </w:r>
      <w:r>
        <w:rPr>
          <w:spacing w:val="4"/>
          <w:w w:val="82"/>
        </w:rPr>
        <w:t>t</w:t>
      </w:r>
      <w:r>
        <w:rPr>
          <w:spacing w:val="-1"/>
          <w:w w:val="87"/>
        </w:rPr>
        <w:t>ab</w:t>
      </w:r>
      <w:r>
        <w:rPr>
          <w:w w:val="87"/>
        </w:rPr>
        <w:t>l</w:t>
      </w:r>
      <w:r>
        <w:rPr>
          <w:w w:val="65"/>
        </w:rPr>
        <w:t>i</w:t>
      </w:r>
      <w:r>
        <w:rPr>
          <w:w w:val="92"/>
        </w:rPr>
        <w:t>e</w:t>
      </w:r>
      <w:r>
        <w:rPr>
          <w:spacing w:val="4"/>
        </w:rPr>
        <w:t xml:space="preserve"> </w:t>
      </w:r>
      <w:r>
        <w:rPr>
          <w:spacing w:val="-1"/>
          <w:w w:val="96"/>
        </w:rPr>
        <w:t>pa</w:t>
      </w:r>
      <w:r>
        <w:rPr>
          <w:w w:val="96"/>
        </w:rPr>
        <w:t>r</w:t>
      </w:r>
      <w:r>
        <w:rPr>
          <w:spacing w:val="5"/>
        </w:rPr>
        <w:t xml:space="preserve"> </w:t>
      </w:r>
      <w:r>
        <w:rPr>
          <w:w w:val="63"/>
        </w:rPr>
        <w:t>l</w:t>
      </w:r>
      <w:r>
        <w:rPr>
          <w:spacing w:val="-2"/>
          <w:w w:val="98"/>
        </w:rPr>
        <w:t>'</w:t>
      </w:r>
      <w:r>
        <w:rPr>
          <w:spacing w:val="-1"/>
          <w:w w:val="95"/>
        </w:rPr>
        <w:t>a</w:t>
      </w:r>
      <w:r>
        <w:rPr>
          <w:spacing w:val="-2"/>
          <w:w w:val="95"/>
        </w:rPr>
        <w:t>n</w:t>
      </w:r>
      <w:r>
        <w:rPr>
          <w:w w:val="94"/>
        </w:rPr>
        <w:t>n</w:t>
      </w:r>
      <w:r>
        <w:rPr>
          <w:spacing w:val="-1"/>
          <w:w w:val="92"/>
        </w:rPr>
        <w:t>e</w:t>
      </w:r>
      <w:r>
        <w:rPr>
          <w:spacing w:val="-1"/>
          <w:w w:val="80"/>
        </w:rPr>
        <w:t>x</w:t>
      </w:r>
      <w:r>
        <w:rPr>
          <w:w w:val="92"/>
        </w:rPr>
        <w:t>e</w:t>
      </w:r>
      <w:r>
        <w:rPr>
          <w:spacing w:val="6"/>
        </w:rPr>
        <w:t xml:space="preserve"> </w:t>
      </w:r>
      <w:r>
        <w:rPr>
          <w:w w:val="72"/>
        </w:rPr>
        <w:t>I</w:t>
      </w:r>
      <w:r>
        <w:rPr>
          <w:spacing w:val="4"/>
        </w:rPr>
        <w:t xml:space="preserve"> </w:t>
      </w:r>
      <w:r>
        <w:rPr>
          <w:spacing w:val="-1"/>
          <w:w w:val="91"/>
        </w:rPr>
        <w:t>d</w:t>
      </w:r>
      <w:r>
        <w:rPr>
          <w:w w:val="91"/>
        </w:rPr>
        <w:t>e</w:t>
      </w:r>
      <w:r>
        <w:rPr>
          <w:spacing w:val="4"/>
        </w:rPr>
        <w:t xml:space="preserve"> </w:t>
      </w:r>
      <w:r>
        <w:rPr>
          <w:w w:val="63"/>
        </w:rPr>
        <w:t>l</w:t>
      </w:r>
      <w:r>
        <w:rPr>
          <w:w w:val="96"/>
        </w:rPr>
        <w:t xml:space="preserve">a </w:t>
      </w:r>
      <w:r>
        <w:rPr>
          <w:spacing w:val="-1"/>
          <w:w w:val="82"/>
        </w:rPr>
        <w:t>d</w:t>
      </w:r>
      <w:r>
        <w:rPr>
          <w:w w:val="82"/>
        </w:rPr>
        <w:t>i</w:t>
      </w:r>
      <w:r>
        <w:rPr>
          <w:spacing w:val="4"/>
          <w:w w:val="102"/>
        </w:rPr>
        <w:t>r</w:t>
      </w:r>
      <w:r>
        <w:rPr>
          <w:spacing w:val="-1"/>
          <w:w w:val="92"/>
        </w:rPr>
        <w:t>e</w:t>
      </w:r>
      <w:r>
        <w:rPr>
          <w:spacing w:val="-1"/>
          <w:w w:val="97"/>
        </w:rPr>
        <w:t>c</w:t>
      </w:r>
      <w:r>
        <w:rPr>
          <w:w w:val="82"/>
        </w:rPr>
        <w:t>t</w:t>
      </w:r>
      <w:r>
        <w:rPr>
          <w:w w:val="65"/>
        </w:rPr>
        <w:t>i</w:t>
      </w:r>
      <w:r>
        <w:rPr>
          <w:spacing w:val="-1"/>
          <w:w w:val="82"/>
        </w:rPr>
        <w:t>v</w:t>
      </w:r>
      <w:r>
        <w:rPr>
          <w:w w:val="92"/>
        </w:rPr>
        <w:t>e</w:t>
      </w:r>
      <w:r>
        <w:rPr>
          <w:spacing w:val="20"/>
        </w:rPr>
        <w:t xml:space="preserve"> </w:t>
      </w:r>
      <w:r>
        <w:rPr>
          <w:spacing w:val="-2"/>
          <w:w w:val="101"/>
        </w:rPr>
        <w:t>H</w:t>
      </w:r>
      <w:r>
        <w:rPr>
          <w:spacing w:val="-1"/>
          <w:w w:val="88"/>
        </w:rPr>
        <w:t>ab</w:t>
      </w:r>
      <w:r>
        <w:rPr>
          <w:w w:val="88"/>
        </w:rPr>
        <w:t>i</w:t>
      </w:r>
      <w:r>
        <w:rPr>
          <w:spacing w:val="4"/>
          <w:w w:val="82"/>
        </w:rPr>
        <w:t>t</w:t>
      </w:r>
      <w:r>
        <w:rPr>
          <w:spacing w:val="-1"/>
          <w:w w:val="90"/>
        </w:rPr>
        <w:t>a</w:t>
      </w:r>
      <w:r>
        <w:rPr>
          <w:w w:val="90"/>
        </w:rPr>
        <w:t>t</w:t>
      </w:r>
      <w:r>
        <w:rPr>
          <w:spacing w:val="-1"/>
          <w:w w:val="116"/>
        </w:rPr>
        <w:t>s</w:t>
      </w:r>
      <w:r>
        <w:rPr>
          <w:w w:val="75"/>
        </w:rPr>
        <w:t>)</w:t>
      </w:r>
      <w:r>
        <w:rPr>
          <w:w w:val="55"/>
        </w:rPr>
        <w:t>,</w:t>
      </w:r>
      <w:r>
        <w:rPr>
          <w:spacing w:val="18"/>
        </w:rPr>
        <w:t xml:space="preserve"> </w:t>
      </w:r>
      <w:r>
        <w:rPr>
          <w:spacing w:val="-1"/>
          <w:w w:val="116"/>
        </w:rPr>
        <w:t>s</w:t>
      </w:r>
      <w:r>
        <w:rPr>
          <w:w w:val="94"/>
        </w:rPr>
        <w:t>o</w:t>
      </w:r>
      <w:r>
        <w:rPr>
          <w:spacing w:val="-2"/>
          <w:w w:val="65"/>
        </w:rPr>
        <w:t>i</w:t>
      </w:r>
      <w:r>
        <w:rPr>
          <w:w w:val="82"/>
        </w:rPr>
        <w:t>t</w:t>
      </w:r>
      <w:r>
        <w:rPr>
          <w:spacing w:val="20"/>
        </w:rPr>
        <w:t xml:space="preserve"> </w:t>
      </w:r>
      <w:r>
        <w:rPr>
          <w:spacing w:val="-1"/>
          <w:w w:val="91"/>
        </w:rPr>
        <w:t>de</w:t>
      </w:r>
      <w:r>
        <w:rPr>
          <w:w w:val="116"/>
        </w:rPr>
        <w:t>s</w:t>
      </w:r>
      <w:r>
        <w:rPr>
          <w:spacing w:val="20"/>
        </w:rPr>
        <w:t xml:space="preserve"> </w:t>
      </w:r>
      <w:r>
        <w:rPr>
          <w:spacing w:val="-1"/>
          <w:w w:val="92"/>
        </w:rPr>
        <w:t>e</w:t>
      </w:r>
      <w:r>
        <w:rPr>
          <w:spacing w:val="-1"/>
          <w:w w:val="116"/>
        </w:rPr>
        <w:t>s</w:t>
      </w:r>
      <w:r>
        <w:rPr>
          <w:spacing w:val="-1"/>
          <w:w w:val="91"/>
        </w:rPr>
        <w:t>p</w:t>
      </w:r>
      <w:r>
        <w:rPr>
          <w:spacing w:val="1"/>
          <w:w w:val="91"/>
        </w:rPr>
        <w:t>è</w:t>
      </w:r>
      <w:r>
        <w:rPr>
          <w:spacing w:val="-1"/>
          <w:w w:val="97"/>
        </w:rPr>
        <w:t>c</w:t>
      </w:r>
      <w:r>
        <w:rPr>
          <w:spacing w:val="-1"/>
          <w:w w:val="92"/>
        </w:rPr>
        <w:t>e</w:t>
      </w:r>
      <w:r>
        <w:rPr>
          <w:w w:val="116"/>
        </w:rPr>
        <w:t>s</w:t>
      </w:r>
      <w:r>
        <w:rPr>
          <w:spacing w:val="20"/>
        </w:rPr>
        <w:t xml:space="preserve"> </w:t>
      </w:r>
      <w:r>
        <w:rPr>
          <w:spacing w:val="-1"/>
          <w:w w:val="91"/>
        </w:rPr>
        <w:t>d</w:t>
      </w:r>
      <w:r>
        <w:rPr>
          <w:w w:val="91"/>
        </w:rPr>
        <w:t>e</w:t>
      </w:r>
      <w:r>
        <w:rPr>
          <w:spacing w:val="18"/>
        </w:rPr>
        <w:t xml:space="preserve"> </w:t>
      </w:r>
      <w:r>
        <w:rPr>
          <w:spacing w:val="2"/>
          <w:w w:val="72"/>
        </w:rPr>
        <w:t>f</w:t>
      </w:r>
      <w:r>
        <w:rPr>
          <w:spacing w:val="-1"/>
          <w:w w:val="94"/>
        </w:rPr>
        <w:t>a</w:t>
      </w:r>
      <w:r>
        <w:rPr>
          <w:spacing w:val="-2"/>
          <w:w w:val="94"/>
        </w:rPr>
        <w:t>u</w:t>
      </w:r>
      <w:r>
        <w:rPr>
          <w:w w:val="94"/>
        </w:rPr>
        <w:t>n</w:t>
      </w:r>
      <w:r>
        <w:rPr>
          <w:w w:val="92"/>
        </w:rPr>
        <w:t>e</w:t>
      </w:r>
      <w:r>
        <w:rPr>
          <w:spacing w:val="18"/>
        </w:rPr>
        <w:t xml:space="preserve"> </w:t>
      </w:r>
      <w:r>
        <w:rPr>
          <w:spacing w:val="3"/>
          <w:w w:val="92"/>
        </w:rPr>
        <w:t>e</w:t>
      </w:r>
      <w:r>
        <w:rPr>
          <w:w w:val="82"/>
        </w:rPr>
        <w:t>t</w:t>
      </w:r>
      <w:r>
        <w:rPr>
          <w:spacing w:val="20"/>
        </w:rPr>
        <w:t xml:space="preserve"> </w:t>
      </w:r>
      <w:r>
        <w:rPr>
          <w:spacing w:val="-1"/>
          <w:w w:val="91"/>
        </w:rPr>
        <w:t>d</w:t>
      </w:r>
      <w:r>
        <w:rPr>
          <w:w w:val="91"/>
        </w:rPr>
        <w:t>e</w:t>
      </w:r>
      <w:r>
        <w:rPr>
          <w:spacing w:val="18"/>
        </w:rPr>
        <w:t xml:space="preserve"> </w:t>
      </w:r>
      <w:r>
        <w:rPr>
          <w:spacing w:val="2"/>
          <w:w w:val="72"/>
        </w:rPr>
        <w:t>f</w:t>
      </w:r>
      <w:r>
        <w:rPr>
          <w:w w:val="63"/>
        </w:rPr>
        <w:t>l</w:t>
      </w:r>
      <w:r>
        <w:rPr>
          <w:w w:val="94"/>
        </w:rPr>
        <w:t>o</w:t>
      </w:r>
      <w:r>
        <w:rPr>
          <w:spacing w:val="4"/>
          <w:w w:val="102"/>
        </w:rPr>
        <w:t>r</w:t>
      </w:r>
      <w:r>
        <w:rPr>
          <w:w w:val="92"/>
        </w:rPr>
        <w:t>e</w:t>
      </w:r>
      <w:r>
        <w:rPr>
          <w:spacing w:val="18"/>
        </w:rPr>
        <w:t xml:space="preserve"> </w:t>
      </w:r>
      <w:r>
        <w:rPr>
          <w:spacing w:val="-2"/>
          <w:w w:val="91"/>
        </w:rPr>
        <w:t>d</w:t>
      </w:r>
      <w:r>
        <w:rPr>
          <w:w w:val="98"/>
        </w:rPr>
        <w:t>'</w:t>
      </w:r>
      <w:r>
        <w:rPr>
          <w:w w:val="65"/>
        </w:rPr>
        <w:t>i</w:t>
      </w:r>
      <w:r>
        <w:rPr>
          <w:spacing w:val="-2"/>
          <w:w w:val="94"/>
        </w:rPr>
        <w:t>n</w:t>
      </w:r>
      <w:r>
        <w:rPr>
          <w:w w:val="82"/>
        </w:rPr>
        <w:t>t</w:t>
      </w:r>
      <w:r>
        <w:rPr>
          <w:spacing w:val="-1"/>
          <w:w w:val="92"/>
        </w:rPr>
        <w:t>é</w:t>
      </w:r>
      <w:r>
        <w:rPr>
          <w:w w:val="102"/>
        </w:rPr>
        <w:t>r</w:t>
      </w:r>
      <w:r>
        <w:rPr>
          <w:spacing w:val="-1"/>
          <w:w w:val="92"/>
        </w:rPr>
        <w:t>ê</w:t>
      </w:r>
      <w:r>
        <w:rPr>
          <w:w w:val="82"/>
        </w:rPr>
        <w:t>t</w:t>
      </w:r>
      <w:r>
        <w:rPr>
          <w:spacing w:val="20"/>
        </w:rPr>
        <w:t xml:space="preserve"> </w:t>
      </w:r>
      <w:r>
        <w:rPr>
          <w:spacing w:val="-1"/>
          <w:w w:val="97"/>
        </w:rPr>
        <w:t>c</w:t>
      </w:r>
      <w:r>
        <w:rPr>
          <w:w w:val="94"/>
        </w:rPr>
        <w:t>o</w:t>
      </w:r>
      <w:r>
        <w:rPr>
          <w:spacing w:val="-2"/>
          <w:w w:val="99"/>
        </w:rPr>
        <w:t>m</w:t>
      </w:r>
      <w:r>
        <w:rPr>
          <w:w w:val="99"/>
        </w:rPr>
        <w:t>m</w:t>
      </w:r>
      <w:r>
        <w:rPr>
          <w:w w:val="92"/>
        </w:rPr>
        <w:t>u</w:t>
      </w:r>
      <w:r>
        <w:rPr>
          <w:w w:val="94"/>
        </w:rPr>
        <w:t>n</w:t>
      </w:r>
      <w:r>
        <w:rPr>
          <w:spacing w:val="-2"/>
          <w:w w:val="96"/>
        </w:rPr>
        <w:t>a</w:t>
      </w:r>
      <w:r>
        <w:rPr>
          <w:w w:val="92"/>
        </w:rPr>
        <w:t>u</w:t>
      </w:r>
      <w:r>
        <w:rPr>
          <w:spacing w:val="4"/>
          <w:w w:val="82"/>
        </w:rPr>
        <w:t>t</w:t>
      </w:r>
      <w:r>
        <w:rPr>
          <w:spacing w:val="-1"/>
          <w:w w:val="86"/>
        </w:rPr>
        <w:t>a</w:t>
      </w:r>
      <w:r>
        <w:rPr>
          <w:w w:val="86"/>
        </w:rPr>
        <w:t>i</w:t>
      </w:r>
      <w:r>
        <w:rPr>
          <w:spacing w:val="4"/>
          <w:w w:val="102"/>
        </w:rPr>
        <w:t>r</w:t>
      </w:r>
      <w:r>
        <w:rPr>
          <w:spacing w:val="-1"/>
          <w:w w:val="92"/>
        </w:rPr>
        <w:t>e</w:t>
      </w:r>
      <w:r>
        <w:rPr>
          <w:w w:val="55"/>
        </w:rPr>
        <w:t>,</w:t>
      </w:r>
      <w:r>
        <w:rPr>
          <w:spacing w:val="18"/>
        </w:rPr>
        <w:t xml:space="preserve"> </w:t>
      </w:r>
      <w:r>
        <w:rPr>
          <w:w w:val="63"/>
        </w:rPr>
        <w:t>l</w:t>
      </w:r>
      <w:r>
        <w:rPr>
          <w:w w:val="96"/>
        </w:rPr>
        <w:t>à</w:t>
      </w:r>
      <w:r>
        <w:rPr>
          <w:spacing w:val="19"/>
        </w:rPr>
        <w:t xml:space="preserve"> </w:t>
      </w:r>
      <w:r>
        <w:rPr>
          <w:spacing w:val="-1"/>
          <w:w w:val="94"/>
        </w:rPr>
        <w:t>a</w:t>
      </w:r>
      <w:r>
        <w:rPr>
          <w:w w:val="94"/>
        </w:rPr>
        <w:t>u</w:t>
      </w:r>
      <w:r>
        <w:rPr>
          <w:spacing w:val="-1"/>
          <w:w w:val="116"/>
        </w:rPr>
        <w:t>ss</w:t>
      </w:r>
      <w:r>
        <w:rPr>
          <w:w w:val="65"/>
        </w:rPr>
        <w:t>i</w:t>
      </w:r>
      <w:r>
        <w:rPr>
          <w:spacing w:val="19"/>
        </w:rPr>
        <w:t xml:space="preserve"> </w:t>
      </w:r>
      <w:r>
        <w:rPr>
          <w:spacing w:val="-1"/>
          <w:w w:val="92"/>
        </w:rPr>
        <w:t>p</w:t>
      </w:r>
      <w:r>
        <w:rPr>
          <w:spacing w:val="-2"/>
          <w:w w:val="92"/>
        </w:rPr>
        <w:t>o</w:t>
      </w:r>
      <w:r>
        <w:rPr>
          <w:w w:val="92"/>
        </w:rPr>
        <w:t>u</w:t>
      </w:r>
      <w:r>
        <w:rPr>
          <w:w w:val="102"/>
        </w:rPr>
        <w:t>r</w:t>
      </w:r>
      <w:r>
        <w:rPr>
          <w:spacing w:val="19"/>
        </w:rPr>
        <w:t xml:space="preserve"> </w:t>
      </w:r>
      <w:r>
        <w:rPr>
          <w:w w:val="63"/>
        </w:rPr>
        <w:t>l</w:t>
      </w:r>
      <w:r>
        <w:rPr>
          <w:spacing w:val="-1"/>
          <w:w w:val="92"/>
        </w:rPr>
        <w:t>e</w:t>
      </w:r>
      <w:r>
        <w:rPr>
          <w:w w:val="92"/>
        </w:rPr>
        <w:t>u</w:t>
      </w:r>
      <w:r>
        <w:rPr>
          <w:w w:val="102"/>
        </w:rPr>
        <w:t>r</w:t>
      </w:r>
      <w:r>
        <w:rPr>
          <w:spacing w:val="19"/>
        </w:rPr>
        <w:t xml:space="preserve"> </w:t>
      </w:r>
      <w:r>
        <w:rPr>
          <w:spacing w:val="2"/>
          <w:w w:val="102"/>
        </w:rPr>
        <w:t>r</w:t>
      </w:r>
      <w:r>
        <w:rPr>
          <w:spacing w:val="-2"/>
          <w:w w:val="96"/>
        </w:rPr>
        <w:t>a</w:t>
      </w:r>
      <w:r>
        <w:rPr>
          <w:spacing w:val="4"/>
          <w:w w:val="102"/>
        </w:rPr>
        <w:t>r</w:t>
      </w:r>
      <w:r>
        <w:rPr>
          <w:spacing w:val="3"/>
          <w:w w:val="92"/>
        </w:rPr>
        <w:t>e</w:t>
      </w:r>
      <w:r>
        <w:rPr>
          <w:spacing w:val="-2"/>
          <w:w w:val="82"/>
        </w:rPr>
        <w:t>t</w:t>
      </w:r>
      <w:r>
        <w:rPr>
          <w:spacing w:val="-1"/>
          <w:w w:val="92"/>
        </w:rPr>
        <w:t>é</w:t>
      </w:r>
      <w:r>
        <w:rPr>
          <w:w w:val="55"/>
        </w:rPr>
        <w:t>,</w:t>
      </w:r>
      <w:r>
        <w:rPr>
          <w:spacing w:val="20"/>
        </w:rPr>
        <w:t xml:space="preserve"> </w:t>
      </w:r>
      <w:r>
        <w:rPr>
          <w:w w:val="63"/>
        </w:rPr>
        <w:t>l</w:t>
      </w:r>
      <w:r>
        <w:rPr>
          <w:spacing w:val="-1"/>
          <w:w w:val="92"/>
        </w:rPr>
        <w:t>e</w:t>
      </w:r>
      <w:r>
        <w:rPr>
          <w:w w:val="92"/>
        </w:rPr>
        <w:t>u</w:t>
      </w:r>
      <w:r>
        <w:rPr>
          <w:w w:val="102"/>
        </w:rPr>
        <w:t>r</w:t>
      </w:r>
      <w:r>
        <w:rPr>
          <w:spacing w:val="19"/>
        </w:rPr>
        <w:t xml:space="preserve"> </w:t>
      </w:r>
      <w:r>
        <w:rPr>
          <w:spacing w:val="-1"/>
          <w:w w:val="82"/>
        </w:rPr>
        <w:t>v</w:t>
      </w:r>
      <w:r>
        <w:rPr>
          <w:spacing w:val="-1"/>
          <w:w w:val="85"/>
        </w:rPr>
        <w:t>a</w:t>
      </w:r>
      <w:r>
        <w:rPr>
          <w:w w:val="85"/>
        </w:rPr>
        <w:t>l</w:t>
      </w:r>
      <w:r>
        <w:rPr>
          <w:spacing w:val="-1"/>
          <w:w w:val="92"/>
        </w:rPr>
        <w:t>e</w:t>
      </w:r>
      <w:r>
        <w:rPr>
          <w:w w:val="92"/>
        </w:rPr>
        <w:t>u</w:t>
      </w:r>
      <w:r>
        <w:rPr>
          <w:w w:val="102"/>
        </w:rPr>
        <w:t>r</w:t>
      </w:r>
      <w:r>
        <w:rPr>
          <w:spacing w:val="19"/>
        </w:rPr>
        <w:t xml:space="preserve"> </w:t>
      </w:r>
      <w:r>
        <w:rPr>
          <w:spacing w:val="-1"/>
          <w:w w:val="116"/>
        </w:rPr>
        <w:t>s</w:t>
      </w:r>
      <w:r>
        <w:rPr>
          <w:spacing w:val="-2"/>
          <w:w w:val="78"/>
        </w:rPr>
        <w:t>y</w:t>
      </w:r>
      <w:r>
        <w:rPr>
          <w:w w:val="99"/>
        </w:rPr>
        <w:t>m</w:t>
      </w:r>
      <w:r>
        <w:rPr>
          <w:spacing w:val="-1"/>
          <w:w w:val="92"/>
        </w:rPr>
        <w:t>b</w:t>
      </w:r>
      <w:r>
        <w:rPr>
          <w:w w:val="92"/>
        </w:rPr>
        <w:t>o</w:t>
      </w:r>
      <w:r>
        <w:rPr>
          <w:w w:val="63"/>
        </w:rPr>
        <w:t>l</w:t>
      </w:r>
      <w:r>
        <w:rPr>
          <w:w w:val="65"/>
        </w:rPr>
        <w:t>i</w:t>
      </w:r>
      <w:r>
        <w:rPr>
          <w:spacing w:val="-2"/>
          <w:w w:val="91"/>
        </w:rPr>
        <w:t>q</w:t>
      </w:r>
      <w:r>
        <w:rPr>
          <w:w w:val="92"/>
        </w:rPr>
        <w:t>u</w:t>
      </w:r>
      <w:r>
        <w:rPr>
          <w:spacing w:val="-1"/>
          <w:w w:val="92"/>
        </w:rPr>
        <w:t>e</w:t>
      </w:r>
      <w:r>
        <w:rPr>
          <w:w w:val="55"/>
        </w:rPr>
        <w:t>,</w:t>
      </w:r>
      <w:r>
        <w:rPr>
          <w:spacing w:val="20"/>
        </w:rPr>
        <w:t xml:space="preserve"> </w:t>
      </w:r>
      <w:r>
        <w:rPr>
          <w:w w:val="63"/>
        </w:rPr>
        <w:t>l</w:t>
      </w:r>
      <w:r>
        <w:rPr>
          <w:w w:val="92"/>
        </w:rPr>
        <w:t>e</w:t>
      </w:r>
      <w:r>
        <w:rPr>
          <w:spacing w:val="18"/>
        </w:rPr>
        <w:t xml:space="preserve"> </w:t>
      </w:r>
      <w:r>
        <w:rPr>
          <w:spacing w:val="-2"/>
          <w:w w:val="102"/>
        </w:rPr>
        <w:t>r</w:t>
      </w:r>
      <w:r>
        <w:rPr>
          <w:w w:val="94"/>
        </w:rPr>
        <w:t>ô</w:t>
      </w:r>
      <w:r>
        <w:rPr>
          <w:w w:val="63"/>
        </w:rPr>
        <w:t>l</w:t>
      </w:r>
      <w:r>
        <w:rPr>
          <w:w w:val="92"/>
        </w:rPr>
        <w:t>e</w:t>
      </w:r>
      <w:r>
        <w:rPr>
          <w:spacing w:val="18"/>
        </w:rPr>
        <w:t xml:space="preserve"> </w:t>
      </w:r>
      <w:r>
        <w:rPr>
          <w:spacing w:val="-1"/>
          <w:w w:val="92"/>
        </w:rPr>
        <w:t>e</w:t>
      </w:r>
      <w:r>
        <w:rPr>
          <w:spacing w:val="1"/>
          <w:w w:val="116"/>
        </w:rPr>
        <w:t>s</w:t>
      </w:r>
      <w:r>
        <w:rPr>
          <w:spacing w:val="-1"/>
          <w:w w:val="116"/>
        </w:rPr>
        <w:t>s</w:t>
      </w:r>
      <w:r>
        <w:rPr>
          <w:spacing w:val="-1"/>
          <w:w w:val="92"/>
        </w:rPr>
        <w:t>e</w:t>
      </w:r>
      <w:r>
        <w:rPr>
          <w:spacing w:val="-2"/>
          <w:w w:val="94"/>
        </w:rPr>
        <w:t>n</w:t>
      </w:r>
      <w:r>
        <w:rPr>
          <w:w w:val="82"/>
        </w:rPr>
        <w:t>t</w:t>
      </w:r>
      <w:r>
        <w:rPr>
          <w:w w:val="65"/>
        </w:rPr>
        <w:t>i</w:t>
      </w:r>
      <w:r>
        <w:rPr>
          <w:spacing w:val="-1"/>
          <w:w w:val="92"/>
        </w:rPr>
        <w:t>e</w:t>
      </w:r>
      <w:r>
        <w:rPr>
          <w:w w:val="63"/>
        </w:rPr>
        <w:t>l</w:t>
      </w:r>
      <w:r>
        <w:rPr>
          <w:spacing w:val="19"/>
        </w:rPr>
        <w:t xml:space="preserve"> </w:t>
      </w:r>
      <w:r>
        <w:rPr>
          <w:spacing w:val="-1"/>
          <w:w w:val="92"/>
        </w:rPr>
        <w:t>q</w:t>
      </w:r>
      <w:r>
        <w:rPr>
          <w:spacing w:val="-2"/>
          <w:w w:val="92"/>
        </w:rPr>
        <w:t>u</w:t>
      </w:r>
      <w:r>
        <w:rPr>
          <w:w w:val="98"/>
        </w:rPr>
        <w:t>'</w:t>
      </w:r>
      <w:r>
        <w:rPr>
          <w:w w:val="65"/>
        </w:rPr>
        <w:t>i</w:t>
      </w:r>
      <w:r>
        <w:rPr>
          <w:w w:val="63"/>
        </w:rPr>
        <w:t>l</w:t>
      </w:r>
      <w:r>
        <w:rPr>
          <w:w w:val="116"/>
        </w:rPr>
        <w:t>s</w:t>
      </w:r>
      <w:r>
        <w:rPr>
          <w:spacing w:val="18"/>
        </w:rPr>
        <w:t xml:space="preserve"> </w:t>
      </w:r>
      <w:r>
        <w:rPr>
          <w:w w:val="82"/>
        </w:rPr>
        <w:t>t</w:t>
      </w:r>
      <w:r>
        <w:rPr>
          <w:w w:val="65"/>
        </w:rPr>
        <w:t>i</w:t>
      </w:r>
      <w:r>
        <w:rPr>
          <w:spacing w:val="-1"/>
          <w:w w:val="92"/>
        </w:rPr>
        <w:t>e</w:t>
      </w:r>
      <w:r>
        <w:rPr>
          <w:spacing w:val="-2"/>
          <w:w w:val="94"/>
        </w:rPr>
        <w:t>n</w:t>
      </w:r>
      <w:r>
        <w:rPr>
          <w:w w:val="94"/>
        </w:rPr>
        <w:t>n</w:t>
      </w:r>
      <w:r>
        <w:rPr>
          <w:spacing w:val="-1"/>
          <w:w w:val="92"/>
        </w:rPr>
        <w:t>e</w:t>
      </w:r>
      <w:r>
        <w:rPr>
          <w:spacing w:val="-2"/>
          <w:w w:val="94"/>
        </w:rPr>
        <w:t>n</w:t>
      </w:r>
      <w:r>
        <w:rPr>
          <w:w w:val="82"/>
        </w:rPr>
        <w:t>t</w:t>
      </w:r>
      <w:r>
        <w:rPr>
          <w:spacing w:val="20"/>
        </w:rPr>
        <w:t xml:space="preserve"> </w:t>
      </w:r>
      <w:r>
        <w:rPr>
          <w:spacing w:val="-1"/>
          <w:w w:val="94"/>
        </w:rPr>
        <w:t>da</w:t>
      </w:r>
      <w:r>
        <w:rPr>
          <w:w w:val="94"/>
        </w:rPr>
        <w:t>n</w:t>
      </w:r>
      <w:r>
        <w:rPr>
          <w:w w:val="116"/>
        </w:rPr>
        <w:t xml:space="preserve">s </w:t>
      </w:r>
      <w:r>
        <w:rPr>
          <w:w w:val="63"/>
        </w:rPr>
        <w:t>l</w:t>
      </w:r>
      <w:r>
        <w:rPr>
          <w:w w:val="98"/>
        </w:rPr>
        <w:t>'</w:t>
      </w:r>
      <w:r>
        <w:rPr>
          <w:spacing w:val="-1"/>
          <w:w w:val="92"/>
        </w:rPr>
        <w:t>é</w:t>
      </w:r>
      <w:r>
        <w:rPr>
          <w:spacing w:val="-1"/>
          <w:w w:val="97"/>
        </w:rPr>
        <w:t>c</w:t>
      </w:r>
      <w:r>
        <w:rPr>
          <w:w w:val="94"/>
        </w:rPr>
        <w:t>o</w:t>
      </w:r>
      <w:r>
        <w:rPr>
          <w:spacing w:val="-1"/>
          <w:w w:val="116"/>
        </w:rPr>
        <w:t>s</w:t>
      </w:r>
      <w:r>
        <w:rPr>
          <w:spacing w:val="4"/>
          <w:w w:val="78"/>
        </w:rPr>
        <w:t>y</w:t>
      </w:r>
      <w:r>
        <w:rPr>
          <w:spacing w:val="3"/>
          <w:w w:val="116"/>
        </w:rPr>
        <w:t>s</w:t>
      </w:r>
      <w:r>
        <w:rPr>
          <w:w w:val="82"/>
        </w:rPr>
        <w:t>t</w:t>
      </w:r>
      <w:r>
        <w:rPr>
          <w:spacing w:val="-3"/>
          <w:w w:val="92"/>
        </w:rPr>
        <w:t>è</w:t>
      </w:r>
      <w:r>
        <w:rPr>
          <w:w w:val="99"/>
        </w:rPr>
        <w:t>m</w:t>
      </w:r>
      <w:r>
        <w:rPr>
          <w:w w:val="92"/>
        </w:rPr>
        <w:t>e</w:t>
      </w:r>
      <w:r>
        <w:rPr>
          <w:spacing w:val="14"/>
        </w:rPr>
        <w:t xml:space="preserve"> </w:t>
      </w:r>
      <w:r>
        <w:rPr>
          <w:spacing w:val="-2"/>
          <w:w w:val="75"/>
        </w:rPr>
        <w:t>(</w:t>
      </w:r>
      <w:r>
        <w:rPr>
          <w:spacing w:val="3"/>
          <w:w w:val="92"/>
        </w:rPr>
        <w:t>e</w:t>
      </w:r>
      <w:r>
        <w:rPr>
          <w:w w:val="82"/>
        </w:rPr>
        <w:t>t</w:t>
      </w:r>
      <w:r>
        <w:rPr>
          <w:spacing w:val="12"/>
        </w:rPr>
        <w:t xml:space="preserve"> </w:t>
      </w:r>
      <w:r>
        <w:rPr>
          <w:spacing w:val="-1"/>
          <w:w w:val="92"/>
        </w:rPr>
        <w:t>d</w:t>
      </w:r>
      <w:r>
        <w:rPr>
          <w:w w:val="92"/>
        </w:rPr>
        <w:t>o</w:t>
      </w:r>
      <w:r>
        <w:rPr>
          <w:spacing w:val="-2"/>
          <w:w w:val="94"/>
        </w:rPr>
        <w:t>n</w:t>
      </w:r>
      <w:r>
        <w:rPr>
          <w:w w:val="82"/>
        </w:rPr>
        <w:t>t</w:t>
      </w:r>
      <w:r>
        <w:rPr>
          <w:spacing w:val="14"/>
        </w:rPr>
        <w:t xml:space="preserve"> </w:t>
      </w:r>
      <w:r>
        <w:rPr>
          <w:w w:val="63"/>
        </w:rPr>
        <w:t>l</w:t>
      </w:r>
      <w:r>
        <w:rPr>
          <w:w w:val="96"/>
        </w:rPr>
        <w:t>a</w:t>
      </w:r>
      <w:r>
        <w:rPr>
          <w:spacing w:val="13"/>
        </w:rPr>
        <w:t xml:space="preserve"> </w:t>
      </w:r>
      <w:r>
        <w:rPr>
          <w:w w:val="63"/>
        </w:rPr>
        <w:t>l</w:t>
      </w:r>
      <w:r>
        <w:rPr>
          <w:w w:val="65"/>
        </w:rPr>
        <w:t>i</w:t>
      </w:r>
      <w:r>
        <w:rPr>
          <w:spacing w:val="1"/>
          <w:w w:val="116"/>
        </w:rPr>
        <w:t>s</w:t>
      </w:r>
      <w:r>
        <w:rPr>
          <w:spacing w:val="4"/>
          <w:w w:val="82"/>
        </w:rPr>
        <w:t>t</w:t>
      </w:r>
      <w:r>
        <w:rPr>
          <w:w w:val="92"/>
        </w:rPr>
        <w:t>e</w:t>
      </w:r>
      <w:r>
        <w:rPr>
          <w:spacing w:val="14"/>
        </w:rPr>
        <w:t xml:space="preserve"> </w:t>
      </w:r>
      <w:r>
        <w:rPr>
          <w:spacing w:val="-1"/>
          <w:w w:val="92"/>
        </w:rPr>
        <w:t>e</w:t>
      </w:r>
      <w:r>
        <w:rPr>
          <w:spacing w:val="3"/>
          <w:w w:val="116"/>
        </w:rPr>
        <w:t>s</w:t>
      </w:r>
      <w:r>
        <w:rPr>
          <w:w w:val="82"/>
        </w:rPr>
        <w:t>t</w:t>
      </w:r>
      <w:r>
        <w:rPr>
          <w:spacing w:val="14"/>
        </w:rPr>
        <w:t xml:space="preserve"> </w:t>
      </w:r>
      <w:r>
        <w:rPr>
          <w:spacing w:val="-1"/>
          <w:w w:val="92"/>
        </w:rPr>
        <w:t>é</w:t>
      </w:r>
      <w:r>
        <w:rPr>
          <w:spacing w:val="4"/>
          <w:w w:val="82"/>
        </w:rPr>
        <w:t>t</w:t>
      </w:r>
      <w:r>
        <w:rPr>
          <w:spacing w:val="-1"/>
          <w:w w:val="87"/>
        </w:rPr>
        <w:t>ab</w:t>
      </w:r>
      <w:r>
        <w:rPr>
          <w:w w:val="87"/>
        </w:rPr>
        <w:t>l</w:t>
      </w:r>
      <w:r>
        <w:rPr>
          <w:w w:val="65"/>
        </w:rPr>
        <w:t>i</w:t>
      </w:r>
      <w:r>
        <w:rPr>
          <w:w w:val="92"/>
        </w:rPr>
        <w:t>e</w:t>
      </w:r>
      <w:r>
        <w:rPr>
          <w:spacing w:val="12"/>
        </w:rPr>
        <w:t xml:space="preserve"> </w:t>
      </w:r>
      <w:r>
        <w:rPr>
          <w:spacing w:val="-1"/>
          <w:w w:val="92"/>
        </w:rPr>
        <w:t>e</w:t>
      </w:r>
      <w:r>
        <w:rPr>
          <w:w w:val="94"/>
        </w:rPr>
        <w:t>n</w:t>
      </w:r>
      <w:r>
        <w:rPr>
          <w:spacing w:val="14"/>
        </w:rPr>
        <w:t xml:space="preserve"> </w:t>
      </w:r>
      <w:r>
        <w:rPr>
          <w:spacing w:val="-2"/>
          <w:w w:val="96"/>
        </w:rPr>
        <w:t>a</w:t>
      </w:r>
      <w:r>
        <w:rPr>
          <w:w w:val="94"/>
        </w:rPr>
        <w:t>nn</w:t>
      </w:r>
      <w:r>
        <w:rPr>
          <w:spacing w:val="-1"/>
          <w:w w:val="92"/>
        </w:rPr>
        <w:t>e</w:t>
      </w:r>
      <w:r>
        <w:rPr>
          <w:spacing w:val="-1"/>
          <w:w w:val="80"/>
        </w:rPr>
        <w:t>x</w:t>
      </w:r>
      <w:r>
        <w:rPr>
          <w:w w:val="92"/>
        </w:rPr>
        <w:t>e</w:t>
      </w:r>
      <w:r>
        <w:rPr>
          <w:spacing w:val="12"/>
        </w:rPr>
        <w:t xml:space="preserve"> </w:t>
      </w:r>
      <w:r>
        <w:rPr>
          <w:spacing w:val="-1"/>
          <w:w w:val="72"/>
        </w:rPr>
        <w:t>I</w:t>
      </w:r>
      <w:r>
        <w:rPr>
          <w:w w:val="72"/>
        </w:rPr>
        <w:t>I</w:t>
      </w:r>
      <w:r>
        <w:rPr>
          <w:spacing w:val="12"/>
        </w:rPr>
        <w:t xml:space="preserve"> </w:t>
      </w:r>
      <w:r>
        <w:rPr>
          <w:spacing w:val="-1"/>
          <w:w w:val="91"/>
        </w:rPr>
        <w:t>d</w:t>
      </w:r>
      <w:r>
        <w:rPr>
          <w:w w:val="91"/>
        </w:rPr>
        <w:t>e</w:t>
      </w:r>
      <w:r>
        <w:rPr>
          <w:spacing w:val="14"/>
        </w:rPr>
        <w:t xml:space="preserve"> </w:t>
      </w:r>
      <w:r>
        <w:rPr>
          <w:spacing w:val="-2"/>
          <w:w w:val="63"/>
        </w:rPr>
        <w:t>l</w:t>
      </w:r>
      <w:r>
        <w:rPr>
          <w:w w:val="96"/>
        </w:rPr>
        <w:t>a</w:t>
      </w:r>
      <w:r>
        <w:rPr>
          <w:spacing w:val="13"/>
        </w:rPr>
        <w:t xml:space="preserve"> </w:t>
      </w:r>
      <w:r>
        <w:rPr>
          <w:spacing w:val="-1"/>
          <w:w w:val="82"/>
        </w:rPr>
        <w:t>d</w:t>
      </w:r>
      <w:r>
        <w:rPr>
          <w:w w:val="82"/>
        </w:rPr>
        <w:t>i</w:t>
      </w:r>
      <w:r>
        <w:rPr>
          <w:spacing w:val="4"/>
          <w:w w:val="102"/>
        </w:rPr>
        <w:t>r</w:t>
      </w:r>
      <w:r>
        <w:rPr>
          <w:spacing w:val="-1"/>
          <w:w w:val="92"/>
        </w:rPr>
        <w:t>e</w:t>
      </w:r>
      <w:r>
        <w:rPr>
          <w:spacing w:val="-1"/>
          <w:w w:val="97"/>
        </w:rPr>
        <w:t>c</w:t>
      </w:r>
      <w:r>
        <w:rPr>
          <w:w w:val="82"/>
        </w:rPr>
        <w:t>t</w:t>
      </w:r>
      <w:r>
        <w:rPr>
          <w:w w:val="65"/>
        </w:rPr>
        <w:t>i</w:t>
      </w:r>
      <w:r>
        <w:rPr>
          <w:spacing w:val="-1"/>
          <w:w w:val="82"/>
        </w:rPr>
        <w:t>v</w:t>
      </w:r>
      <w:r>
        <w:rPr>
          <w:w w:val="92"/>
        </w:rPr>
        <w:t>e</w:t>
      </w:r>
      <w:r>
        <w:rPr>
          <w:spacing w:val="14"/>
        </w:rPr>
        <w:t xml:space="preserve"> </w:t>
      </w:r>
      <w:r>
        <w:rPr>
          <w:w w:val="101"/>
        </w:rPr>
        <w:t>H</w:t>
      </w:r>
      <w:r>
        <w:rPr>
          <w:spacing w:val="-1"/>
          <w:w w:val="94"/>
        </w:rPr>
        <w:t>a</w:t>
      </w:r>
      <w:r>
        <w:rPr>
          <w:spacing w:val="-3"/>
          <w:w w:val="94"/>
        </w:rPr>
        <w:t>b</w:t>
      </w:r>
      <w:r>
        <w:rPr>
          <w:w w:val="65"/>
        </w:rPr>
        <w:t>i</w:t>
      </w:r>
      <w:r>
        <w:rPr>
          <w:spacing w:val="4"/>
          <w:w w:val="82"/>
        </w:rPr>
        <w:t>t</w:t>
      </w:r>
      <w:r>
        <w:rPr>
          <w:spacing w:val="-1"/>
          <w:w w:val="90"/>
        </w:rPr>
        <w:t>a</w:t>
      </w:r>
      <w:r>
        <w:rPr>
          <w:w w:val="90"/>
        </w:rPr>
        <w:t>t</w:t>
      </w:r>
      <w:r>
        <w:rPr>
          <w:spacing w:val="-1"/>
          <w:w w:val="116"/>
        </w:rPr>
        <w:t>s</w:t>
      </w:r>
      <w:r>
        <w:rPr>
          <w:w w:val="75"/>
        </w:rPr>
        <w:t>)</w:t>
      </w:r>
      <w:r>
        <w:rPr>
          <w:w w:val="54"/>
        </w:rPr>
        <w:t>.</w:t>
      </w:r>
      <w:r>
        <w:rPr>
          <w:spacing w:val="13"/>
        </w:rPr>
        <w:t xml:space="preserve"> </w:t>
      </w:r>
      <w:r>
        <w:rPr>
          <w:spacing w:val="-1"/>
          <w:w w:val="95"/>
        </w:rPr>
        <w:t>L</w:t>
      </w:r>
      <w:r>
        <w:rPr>
          <w:spacing w:val="-1"/>
          <w:w w:val="92"/>
        </w:rPr>
        <w:t>e</w:t>
      </w:r>
      <w:r>
        <w:rPr>
          <w:w w:val="116"/>
        </w:rPr>
        <w:t>s</w:t>
      </w:r>
      <w:r>
        <w:rPr>
          <w:spacing w:val="14"/>
        </w:rPr>
        <w:t xml:space="preserve"> </w:t>
      </w:r>
      <w:r>
        <w:rPr>
          <w:spacing w:val="-2"/>
          <w:w w:val="103"/>
        </w:rPr>
        <w:t>Z</w:t>
      </w:r>
      <w:r>
        <w:rPr>
          <w:w w:val="94"/>
        </w:rPr>
        <w:t>on</w:t>
      </w:r>
      <w:r>
        <w:rPr>
          <w:spacing w:val="-1"/>
          <w:w w:val="92"/>
        </w:rPr>
        <w:t>e</w:t>
      </w:r>
      <w:r>
        <w:rPr>
          <w:w w:val="116"/>
        </w:rPr>
        <w:t>s</w:t>
      </w:r>
      <w:r>
        <w:rPr>
          <w:spacing w:val="12"/>
        </w:rPr>
        <w:t xml:space="preserve"> </w:t>
      </w:r>
      <w:r>
        <w:rPr>
          <w:spacing w:val="-1"/>
          <w:w w:val="91"/>
        </w:rPr>
        <w:t>d</w:t>
      </w:r>
      <w:r>
        <w:rPr>
          <w:w w:val="91"/>
        </w:rPr>
        <w:t>e</w:t>
      </w:r>
      <w:r>
        <w:rPr>
          <w:spacing w:val="12"/>
        </w:rPr>
        <w:t xml:space="preserve"> </w:t>
      </w:r>
      <w:r>
        <w:rPr>
          <w:spacing w:val="-1"/>
          <w:w w:val="104"/>
        </w:rPr>
        <w:t>P</w:t>
      </w:r>
      <w:r>
        <w:rPr>
          <w:spacing w:val="4"/>
          <w:w w:val="104"/>
        </w:rPr>
        <w:t>r</w:t>
      </w:r>
      <w:r>
        <w:rPr>
          <w:spacing w:val="2"/>
          <w:w w:val="94"/>
        </w:rPr>
        <w:t>o</w:t>
      </w:r>
      <w:r>
        <w:rPr>
          <w:spacing w:val="2"/>
          <w:w w:val="82"/>
        </w:rPr>
        <w:t>t</w:t>
      </w:r>
      <w:r>
        <w:rPr>
          <w:spacing w:val="1"/>
          <w:w w:val="92"/>
        </w:rPr>
        <w:t>e</w:t>
      </w:r>
      <w:r>
        <w:rPr>
          <w:spacing w:val="-1"/>
          <w:w w:val="97"/>
        </w:rPr>
        <w:t>c</w:t>
      </w:r>
      <w:r>
        <w:rPr>
          <w:w w:val="82"/>
        </w:rPr>
        <w:t>t</w:t>
      </w:r>
      <w:r>
        <w:rPr>
          <w:spacing w:val="-2"/>
          <w:w w:val="65"/>
        </w:rPr>
        <w:t>i</w:t>
      </w:r>
      <w:r>
        <w:rPr>
          <w:w w:val="94"/>
        </w:rPr>
        <w:t>on</w:t>
      </w:r>
      <w:r>
        <w:rPr>
          <w:w w:val="116"/>
        </w:rPr>
        <w:t>s</w:t>
      </w:r>
      <w:r>
        <w:rPr>
          <w:spacing w:val="12"/>
        </w:rPr>
        <w:t xml:space="preserve"> </w:t>
      </w:r>
      <w:r>
        <w:rPr>
          <w:spacing w:val="-1"/>
          <w:w w:val="99"/>
        </w:rPr>
        <w:t>Spé</w:t>
      </w:r>
      <w:r>
        <w:rPr>
          <w:spacing w:val="-1"/>
          <w:w w:val="97"/>
        </w:rPr>
        <w:t>c</w:t>
      </w:r>
      <w:r>
        <w:rPr>
          <w:w w:val="65"/>
        </w:rPr>
        <w:t>i</w:t>
      </w:r>
      <w:r>
        <w:rPr>
          <w:spacing w:val="-1"/>
          <w:w w:val="85"/>
        </w:rPr>
        <w:t>a</w:t>
      </w:r>
      <w:r>
        <w:rPr>
          <w:w w:val="85"/>
        </w:rPr>
        <w:t>l</w:t>
      </w:r>
      <w:r>
        <w:rPr>
          <w:spacing w:val="-1"/>
          <w:w w:val="92"/>
        </w:rPr>
        <w:t>e</w:t>
      </w:r>
      <w:r>
        <w:rPr>
          <w:w w:val="116"/>
        </w:rPr>
        <w:t>s</w:t>
      </w:r>
      <w:r>
        <w:rPr>
          <w:spacing w:val="14"/>
        </w:rPr>
        <w:t xml:space="preserve"> </w:t>
      </w:r>
      <w:r>
        <w:rPr>
          <w:spacing w:val="-2"/>
          <w:w w:val="94"/>
        </w:rPr>
        <w:t>o</w:t>
      </w:r>
      <w:r>
        <w:rPr>
          <w:w w:val="94"/>
        </w:rPr>
        <w:t>n</w:t>
      </w:r>
      <w:r>
        <w:rPr>
          <w:w w:val="82"/>
        </w:rPr>
        <w:t>t</w:t>
      </w:r>
      <w:r>
        <w:rPr>
          <w:spacing w:val="14"/>
        </w:rPr>
        <w:t xml:space="preserve"> </w:t>
      </w:r>
      <w:r>
        <w:rPr>
          <w:spacing w:val="-3"/>
          <w:w w:val="92"/>
        </w:rPr>
        <w:t>é</w:t>
      </w:r>
      <w:r>
        <w:rPr>
          <w:w w:val="82"/>
        </w:rPr>
        <w:t>t</w:t>
      </w:r>
      <w:r>
        <w:rPr>
          <w:w w:val="92"/>
        </w:rPr>
        <w:t>é</w:t>
      </w:r>
      <w:r>
        <w:rPr>
          <w:spacing w:val="14"/>
        </w:rPr>
        <w:t xml:space="preserve"> </w:t>
      </w:r>
      <w:r>
        <w:rPr>
          <w:spacing w:val="-2"/>
          <w:w w:val="65"/>
        </w:rPr>
        <w:t>i</w:t>
      </w:r>
      <w:r>
        <w:rPr>
          <w:w w:val="94"/>
        </w:rPr>
        <w:t>n</w:t>
      </w:r>
      <w:r>
        <w:rPr>
          <w:spacing w:val="3"/>
          <w:w w:val="116"/>
        </w:rPr>
        <w:t>s</w:t>
      </w:r>
      <w:r>
        <w:rPr>
          <w:spacing w:val="4"/>
          <w:w w:val="82"/>
        </w:rPr>
        <w:t>t</w:t>
      </w:r>
      <w:r>
        <w:rPr>
          <w:spacing w:val="-1"/>
          <w:w w:val="94"/>
        </w:rPr>
        <w:t>a</w:t>
      </w:r>
      <w:r>
        <w:rPr>
          <w:w w:val="94"/>
        </w:rPr>
        <w:t>u</w:t>
      </w:r>
      <w:r>
        <w:rPr>
          <w:w w:val="102"/>
        </w:rPr>
        <w:t>r</w:t>
      </w:r>
      <w:r>
        <w:rPr>
          <w:spacing w:val="-1"/>
          <w:w w:val="92"/>
        </w:rPr>
        <w:t>ée</w:t>
      </w:r>
      <w:r>
        <w:rPr>
          <w:w w:val="116"/>
        </w:rPr>
        <w:t>s</w:t>
      </w:r>
      <w:r>
        <w:rPr>
          <w:spacing w:val="14"/>
        </w:rPr>
        <w:t xml:space="preserve"> </w:t>
      </w:r>
      <w:r>
        <w:rPr>
          <w:spacing w:val="-3"/>
          <w:w w:val="92"/>
        </w:rPr>
        <w:t>e</w:t>
      </w:r>
      <w:r>
        <w:rPr>
          <w:w w:val="94"/>
        </w:rPr>
        <w:t>n</w:t>
      </w:r>
      <w:r>
        <w:rPr>
          <w:spacing w:val="14"/>
        </w:rPr>
        <w:t xml:space="preserve"> </w:t>
      </w:r>
      <w:r>
        <w:rPr>
          <w:spacing w:val="-21"/>
          <w:w w:val="116"/>
        </w:rPr>
        <w:t>1</w:t>
      </w:r>
      <w:r>
        <w:rPr>
          <w:spacing w:val="-9"/>
          <w:w w:val="116"/>
        </w:rPr>
        <w:t>9</w:t>
      </w:r>
      <w:r>
        <w:rPr>
          <w:spacing w:val="-1"/>
          <w:w w:val="116"/>
        </w:rPr>
        <w:t>7</w:t>
      </w:r>
      <w:r>
        <w:rPr>
          <w:w w:val="116"/>
        </w:rPr>
        <w:t>9</w:t>
      </w:r>
      <w:r>
        <w:rPr>
          <w:spacing w:val="12"/>
        </w:rPr>
        <w:t xml:space="preserve"> </w:t>
      </w:r>
      <w:r>
        <w:rPr>
          <w:spacing w:val="-1"/>
          <w:w w:val="96"/>
        </w:rPr>
        <w:t>pa</w:t>
      </w:r>
      <w:r>
        <w:rPr>
          <w:w w:val="96"/>
        </w:rPr>
        <w:t>r</w:t>
      </w:r>
      <w:r>
        <w:rPr>
          <w:spacing w:val="13"/>
        </w:rPr>
        <w:t xml:space="preserve"> </w:t>
      </w:r>
      <w:r>
        <w:rPr>
          <w:spacing w:val="-2"/>
          <w:w w:val="63"/>
        </w:rPr>
        <w:t>l</w:t>
      </w:r>
      <w:r>
        <w:rPr>
          <w:w w:val="96"/>
        </w:rPr>
        <w:t>a</w:t>
      </w:r>
      <w:r>
        <w:rPr>
          <w:spacing w:val="13"/>
        </w:rPr>
        <w:t xml:space="preserve"> </w:t>
      </w:r>
      <w:r>
        <w:rPr>
          <w:spacing w:val="-1"/>
          <w:w w:val="106"/>
        </w:rPr>
        <w:t>D</w:t>
      </w:r>
      <w:r>
        <w:rPr>
          <w:w w:val="65"/>
        </w:rPr>
        <w:t>i</w:t>
      </w:r>
      <w:r>
        <w:rPr>
          <w:spacing w:val="4"/>
          <w:w w:val="102"/>
        </w:rPr>
        <w:t>r</w:t>
      </w:r>
      <w:r>
        <w:rPr>
          <w:spacing w:val="-1"/>
          <w:w w:val="92"/>
        </w:rPr>
        <w:t>e</w:t>
      </w:r>
      <w:r>
        <w:rPr>
          <w:spacing w:val="-1"/>
          <w:w w:val="97"/>
        </w:rPr>
        <w:t>c</w:t>
      </w:r>
      <w:r>
        <w:rPr>
          <w:w w:val="82"/>
        </w:rPr>
        <w:t>t</w:t>
      </w:r>
      <w:r>
        <w:rPr>
          <w:w w:val="65"/>
        </w:rPr>
        <w:t>i</w:t>
      </w:r>
      <w:r>
        <w:rPr>
          <w:spacing w:val="1"/>
          <w:w w:val="82"/>
        </w:rPr>
        <w:t>v</w:t>
      </w:r>
      <w:r>
        <w:rPr>
          <w:w w:val="92"/>
        </w:rPr>
        <w:t>e</w:t>
      </w:r>
      <w:r>
        <w:rPr>
          <w:spacing w:val="12"/>
        </w:rPr>
        <w:t xml:space="preserve"> </w:t>
      </w:r>
      <w:r>
        <w:rPr>
          <w:spacing w:val="-1"/>
          <w:w w:val="91"/>
        </w:rPr>
        <w:t>O</w:t>
      </w:r>
      <w:r>
        <w:rPr>
          <w:w w:val="65"/>
        </w:rPr>
        <w:t>i</w:t>
      </w:r>
      <w:r>
        <w:rPr>
          <w:spacing w:val="-1"/>
          <w:w w:val="116"/>
        </w:rPr>
        <w:t>s</w:t>
      </w:r>
      <w:r>
        <w:rPr>
          <w:spacing w:val="-1"/>
          <w:w w:val="92"/>
        </w:rPr>
        <w:t>e</w:t>
      </w:r>
      <w:r>
        <w:rPr>
          <w:spacing w:val="-1"/>
          <w:w w:val="94"/>
        </w:rPr>
        <w:t>a</w:t>
      </w:r>
      <w:r>
        <w:rPr>
          <w:spacing w:val="2"/>
          <w:w w:val="94"/>
        </w:rPr>
        <w:t>u</w:t>
      </w:r>
      <w:r>
        <w:rPr>
          <w:w w:val="80"/>
        </w:rPr>
        <w:t>x</w:t>
      </w:r>
      <w:r>
        <w:rPr>
          <w:spacing w:val="12"/>
        </w:rPr>
        <w:t xml:space="preserve"> </w:t>
      </w:r>
      <w:r>
        <w:rPr>
          <w:spacing w:val="3"/>
          <w:w w:val="92"/>
        </w:rPr>
        <w:t>e</w:t>
      </w:r>
      <w:r>
        <w:rPr>
          <w:w w:val="82"/>
        </w:rPr>
        <w:t xml:space="preserve">t </w:t>
      </w:r>
      <w:r>
        <w:rPr>
          <w:spacing w:val="-1"/>
          <w:w w:val="97"/>
        </w:rPr>
        <w:t>c</w:t>
      </w:r>
      <w:r>
        <w:rPr>
          <w:w w:val="94"/>
        </w:rPr>
        <w:t>on</w:t>
      </w:r>
      <w:r>
        <w:rPr>
          <w:spacing w:val="-1"/>
          <w:w w:val="97"/>
        </w:rPr>
        <w:t>c</w:t>
      </w:r>
      <w:r>
        <w:rPr>
          <w:spacing w:val="1"/>
          <w:w w:val="92"/>
        </w:rPr>
        <w:t>e</w:t>
      </w:r>
      <w:r>
        <w:rPr>
          <w:spacing w:val="2"/>
          <w:w w:val="102"/>
        </w:rPr>
        <w:t>r</w:t>
      </w:r>
      <w:r>
        <w:rPr>
          <w:spacing w:val="-2"/>
          <w:w w:val="94"/>
        </w:rPr>
        <w:t>n</w:t>
      </w:r>
      <w:r>
        <w:rPr>
          <w:spacing w:val="-1"/>
          <w:w w:val="92"/>
        </w:rPr>
        <w:t>e</w:t>
      </w:r>
      <w:r>
        <w:rPr>
          <w:w w:val="94"/>
        </w:rPr>
        <w:t>n</w:t>
      </w:r>
      <w:r>
        <w:rPr>
          <w:w w:val="82"/>
        </w:rPr>
        <w:t>t</w:t>
      </w:r>
      <w:r>
        <w:rPr>
          <w:spacing w:val="-10"/>
        </w:rPr>
        <w:t xml:space="preserve"> </w:t>
      </w:r>
      <w:r>
        <w:rPr>
          <w:w w:val="63"/>
        </w:rPr>
        <w:t>l</w:t>
      </w:r>
      <w:r>
        <w:rPr>
          <w:spacing w:val="-1"/>
          <w:w w:val="55"/>
        </w:rPr>
        <w:t>’</w:t>
      </w:r>
      <w:r>
        <w:rPr>
          <w:spacing w:val="-1"/>
          <w:w w:val="89"/>
        </w:rPr>
        <w:t>av</w:t>
      </w:r>
      <w:r>
        <w:rPr>
          <w:w w:val="65"/>
        </w:rPr>
        <w:t>i</w:t>
      </w:r>
      <w:r>
        <w:rPr>
          <w:w w:val="72"/>
        </w:rPr>
        <w:t>f</w:t>
      </w:r>
      <w:r>
        <w:rPr>
          <w:spacing w:val="-1"/>
          <w:w w:val="94"/>
        </w:rPr>
        <w:t>a</w:t>
      </w:r>
      <w:r>
        <w:rPr>
          <w:w w:val="94"/>
        </w:rPr>
        <w:t>un</w:t>
      </w:r>
      <w:r>
        <w:rPr>
          <w:spacing w:val="-1"/>
          <w:w w:val="92"/>
        </w:rPr>
        <w:t>e</w:t>
      </w:r>
      <w:r>
        <w:rPr>
          <w:w w:val="54"/>
        </w:rPr>
        <w:t>.</w:t>
      </w:r>
      <w:r>
        <w:rPr>
          <w:spacing w:val="-11"/>
        </w:rPr>
        <w:t xml:space="preserve"> </w:t>
      </w:r>
      <w:r>
        <w:rPr>
          <w:spacing w:val="-1"/>
          <w:w w:val="95"/>
        </w:rPr>
        <w:t>L</w:t>
      </w:r>
      <w:r>
        <w:rPr>
          <w:w w:val="96"/>
        </w:rPr>
        <w:t>a</w:t>
      </w:r>
      <w:r>
        <w:rPr>
          <w:spacing w:val="-11"/>
        </w:rPr>
        <w:t xml:space="preserve"> </w:t>
      </w:r>
      <w:r>
        <w:rPr>
          <w:spacing w:val="-1"/>
          <w:w w:val="97"/>
        </w:rPr>
        <w:t>c</w:t>
      </w:r>
      <w:r>
        <w:rPr>
          <w:w w:val="94"/>
        </w:rPr>
        <w:t>o</w:t>
      </w:r>
      <w:r>
        <w:rPr>
          <w:spacing w:val="-2"/>
          <w:w w:val="99"/>
        </w:rPr>
        <w:t>m</w:t>
      </w:r>
      <w:r>
        <w:rPr>
          <w:w w:val="99"/>
        </w:rPr>
        <w:t>m</w:t>
      </w:r>
      <w:r>
        <w:rPr>
          <w:w w:val="92"/>
        </w:rPr>
        <w:t>u</w:t>
      </w:r>
      <w:r>
        <w:rPr>
          <w:w w:val="94"/>
        </w:rPr>
        <w:t>n</w:t>
      </w:r>
      <w:r>
        <w:rPr>
          <w:w w:val="92"/>
        </w:rPr>
        <w:t>e</w:t>
      </w:r>
      <w:r>
        <w:rPr>
          <w:spacing w:val="-11"/>
        </w:rPr>
        <w:t xml:space="preserve"> </w:t>
      </w:r>
      <w:r>
        <w:rPr>
          <w:spacing w:val="-1"/>
          <w:w w:val="92"/>
        </w:rPr>
        <w:t>d</w:t>
      </w:r>
      <w:r>
        <w:rPr>
          <w:w w:val="92"/>
        </w:rPr>
        <w:t>u</w:t>
      </w:r>
      <w:r>
        <w:rPr>
          <w:spacing w:val="-10"/>
        </w:rPr>
        <w:t xml:space="preserve"> </w:t>
      </w:r>
      <w:r>
        <w:rPr>
          <w:w w:val="108"/>
        </w:rPr>
        <w:t>B</w:t>
      </w:r>
      <w:r>
        <w:rPr>
          <w:spacing w:val="2"/>
          <w:w w:val="102"/>
        </w:rPr>
        <w:t>r</w:t>
      </w:r>
      <w:r>
        <w:rPr>
          <w:spacing w:val="-2"/>
          <w:w w:val="92"/>
        </w:rPr>
        <w:t>u</w:t>
      </w:r>
      <w:r>
        <w:rPr>
          <w:spacing w:val="-1"/>
          <w:w w:val="116"/>
        </w:rPr>
        <w:t>s</w:t>
      </w:r>
      <w:r>
        <w:rPr>
          <w:spacing w:val="-1"/>
          <w:w w:val="92"/>
        </w:rPr>
        <w:t>q</w:t>
      </w:r>
      <w:r>
        <w:rPr>
          <w:w w:val="92"/>
        </w:rPr>
        <w:t>u</w:t>
      </w:r>
      <w:r>
        <w:rPr>
          <w:spacing w:val="3"/>
          <w:w w:val="92"/>
        </w:rPr>
        <w:t>e</w:t>
      </w:r>
      <w:r>
        <w:rPr>
          <w:w w:val="82"/>
        </w:rPr>
        <w:t>t</w:t>
      </w:r>
      <w:r>
        <w:rPr>
          <w:spacing w:val="-12"/>
        </w:rPr>
        <w:t xml:space="preserve"> </w:t>
      </w:r>
      <w:r>
        <w:rPr>
          <w:w w:val="94"/>
        </w:rPr>
        <w:t>n</w:t>
      </w:r>
      <w:r>
        <w:rPr>
          <w:spacing w:val="-1"/>
          <w:w w:val="55"/>
        </w:rPr>
        <w:t>’</w:t>
      </w:r>
      <w:r>
        <w:rPr>
          <w:spacing w:val="-1"/>
          <w:w w:val="92"/>
        </w:rPr>
        <w:t>e</w:t>
      </w:r>
      <w:r>
        <w:rPr>
          <w:spacing w:val="3"/>
          <w:w w:val="116"/>
        </w:rPr>
        <w:t>s</w:t>
      </w:r>
      <w:r>
        <w:rPr>
          <w:w w:val="82"/>
        </w:rPr>
        <w:t>t</w:t>
      </w:r>
      <w:r>
        <w:rPr>
          <w:spacing w:val="-10"/>
        </w:rPr>
        <w:t xml:space="preserve"> </w:t>
      </w:r>
      <w:r>
        <w:rPr>
          <w:spacing w:val="-1"/>
        </w:rPr>
        <w:t>pa</w:t>
      </w:r>
      <w:r>
        <w:t>s</w:t>
      </w:r>
      <w:r>
        <w:rPr>
          <w:spacing w:val="-11"/>
        </w:rPr>
        <w:t xml:space="preserve"> </w:t>
      </w:r>
      <w:r>
        <w:rPr>
          <w:spacing w:val="-1"/>
          <w:w w:val="97"/>
        </w:rPr>
        <w:t>c</w:t>
      </w:r>
      <w:r>
        <w:rPr>
          <w:spacing w:val="-2"/>
          <w:w w:val="94"/>
        </w:rPr>
        <w:t>o</w:t>
      </w:r>
      <w:r>
        <w:rPr>
          <w:w w:val="94"/>
        </w:rPr>
        <w:t>n</w:t>
      </w:r>
      <w:r>
        <w:rPr>
          <w:w w:val="97"/>
        </w:rPr>
        <w:t>c</w:t>
      </w:r>
      <w:r>
        <w:rPr>
          <w:spacing w:val="-1"/>
          <w:w w:val="92"/>
        </w:rPr>
        <w:t>e</w:t>
      </w:r>
      <w:r>
        <w:rPr>
          <w:spacing w:val="2"/>
          <w:w w:val="102"/>
        </w:rPr>
        <w:t>r</w:t>
      </w:r>
      <w:r>
        <w:rPr>
          <w:w w:val="94"/>
        </w:rPr>
        <w:t>n</w:t>
      </w:r>
      <w:r>
        <w:rPr>
          <w:spacing w:val="-1"/>
          <w:w w:val="92"/>
        </w:rPr>
        <w:t>é</w:t>
      </w:r>
      <w:r>
        <w:rPr>
          <w:w w:val="92"/>
        </w:rPr>
        <w:t>e</w:t>
      </w:r>
      <w:r>
        <w:rPr>
          <w:spacing w:val="-11"/>
        </w:rPr>
        <w:t xml:space="preserve"> </w:t>
      </w:r>
      <w:proofErr w:type="spellStart"/>
      <w:r>
        <w:rPr>
          <w:spacing w:val="-1"/>
          <w:w w:val="94"/>
        </w:rPr>
        <w:t>p</w:t>
      </w:r>
      <w:r>
        <w:rPr>
          <w:w w:val="94"/>
        </w:rPr>
        <w:t>a</w:t>
      </w:r>
      <w:proofErr w:type="spellEnd"/>
      <w:r>
        <w:rPr>
          <w:spacing w:val="-11"/>
        </w:rPr>
        <w:t xml:space="preserve"> </w:t>
      </w:r>
      <w:r>
        <w:rPr>
          <w:w w:val="92"/>
        </w:rPr>
        <w:t>u</w:t>
      </w:r>
      <w:r>
        <w:rPr>
          <w:w w:val="94"/>
        </w:rPr>
        <w:t>n</w:t>
      </w:r>
      <w:r>
        <w:rPr>
          <w:spacing w:val="-12"/>
        </w:rPr>
        <w:t xml:space="preserve"> </w:t>
      </w:r>
      <w:r>
        <w:rPr>
          <w:spacing w:val="-1"/>
          <w:w w:val="116"/>
        </w:rPr>
        <w:t>s</w:t>
      </w:r>
      <w:r>
        <w:rPr>
          <w:w w:val="65"/>
        </w:rPr>
        <w:t>i</w:t>
      </w:r>
      <w:r>
        <w:rPr>
          <w:spacing w:val="4"/>
          <w:w w:val="82"/>
        </w:rPr>
        <w:t>t</w:t>
      </w:r>
      <w:r>
        <w:rPr>
          <w:w w:val="92"/>
        </w:rPr>
        <w:t>e</w:t>
      </w:r>
      <w:r>
        <w:rPr>
          <w:spacing w:val="-9"/>
        </w:rPr>
        <w:t xml:space="preserve"> </w:t>
      </w:r>
      <w:proofErr w:type="spellStart"/>
      <w:r>
        <w:rPr>
          <w:spacing w:val="-6"/>
          <w:w w:val="109"/>
        </w:rPr>
        <w:t>N</w:t>
      </w:r>
      <w:r>
        <w:rPr>
          <w:spacing w:val="-1"/>
          <w:w w:val="90"/>
        </w:rPr>
        <w:t>a</w:t>
      </w:r>
      <w:r>
        <w:rPr>
          <w:spacing w:val="-2"/>
          <w:w w:val="90"/>
        </w:rPr>
        <w:t>t</w:t>
      </w:r>
      <w:r>
        <w:rPr>
          <w:w w:val="92"/>
        </w:rPr>
        <w:t>u</w:t>
      </w:r>
      <w:r>
        <w:rPr>
          <w:spacing w:val="4"/>
          <w:w w:val="102"/>
        </w:rPr>
        <w:t>r</w:t>
      </w:r>
      <w:r>
        <w:rPr>
          <w:w w:val="96"/>
        </w:rPr>
        <w:t>a</w:t>
      </w:r>
      <w:proofErr w:type="spellEnd"/>
      <w:r>
        <w:rPr>
          <w:spacing w:val="-13"/>
        </w:rPr>
        <w:t xml:space="preserve"> </w:t>
      </w:r>
      <w:r>
        <w:rPr>
          <w:spacing w:val="-1"/>
          <w:w w:val="116"/>
        </w:rPr>
        <w:t>2</w:t>
      </w:r>
      <w:r>
        <w:rPr>
          <w:spacing w:val="1"/>
          <w:w w:val="116"/>
        </w:rPr>
        <w:t>0</w:t>
      </w:r>
      <w:r>
        <w:rPr>
          <w:spacing w:val="-1"/>
          <w:w w:val="116"/>
        </w:rPr>
        <w:t>0</w:t>
      </w:r>
      <w:r>
        <w:rPr>
          <w:w w:val="116"/>
        </w:rPr>
        <w:t>0</w:t>
      </w:r>
      <w:r>
        <w:rPr>
          <w:spacing w:val="-10"/>
        </w:rPr>
        <w:t xml:space="preserve"> </w:t>
      </w:r>
      <w:r>
        <w:rPr>
          <w:spacing w:val="-2"/>
          <w:w w:val="99"/>
        </w:rPr>
        <w:t>m</w:t>
      </w:r>
      <w:r>
        <w:rPr>
          <w:spacing w:val="-1"/>
          <w:w w:val="86"/>
        </w:rPr>
        <w:t>a</w:t>
      </w:r>
      <w:r>
        <w:rPr>
          <w:w w:val="86"/>
        </w:rPr>
        <w:t>i</w:t>
      </w:r>
      <w:r>
        <w:rPr>
          <w:w w:val="116"/>
        </w:rPr>
        <w:t>s</w:t>
      </w:r>
      <w:r>
        <w:rPr>
          <w:spacing w:val="-11"/>
        </w:rPr>
        <w:t xml:space="preserve"> </w:t>
      </w:r>
      <w:r>
        <w:rPr>
          <w:spacing w:val="-1"/>
          <w:w w:val="92"/>
        </w:rPr>
        <w:t>e</w:t>
      </w:r>
      <w:r>
        <w:rPr>
          <w:w w:val="63"/>
        </w:rPr>
        <w:t>ll</w:t>
      </w:r>
      <w:r>
        <w:rPr>
          <w:w w:val="92"/>
        </w:rPr>
        <w:t>e</w:t>
      </w:r>
      <w:r>
        <w:rPr>
          <w:spacing w:val="-11"/>
        </w:rPr>
        <w:t xml:space="preserve"> </w:t>
      </w:r>
      <w:r>
        <w:rPr>
          <w:spacing w:val="-1"/>
          <w:w w:val="92"/>
        </w:rPr>
        <w:t>e</w:t>
      </w:r>
      <w:r>
        <w:rPr>
          <w:spacing w:val="3"/>
          <w:w w:val="116"/>
        </w:rPr>
        <w:t>s</w:t>
      </w:r>
      <w:r>
        <w:rPr>
          <w:w w:val="82"/>
        </w:rPr>
        <w:t>t</w:t>
      </w:r>
      <w:r>
        <w:rPr>
          <w:spacing w:val="-10"/>
        </w:rPr>
        <w:t xml:space="preserve"> </w:t>
      </w:r>
      <w:r>
        <w:rPr>
          <w:w w:val="99"/>
        </w:rPr>
        <w:t>m</w:t>
      </w:r>
      <w:r>
        <w:rPr>
          <w:spacing w:val="-2"/>
          <w:w w:val="65"/>
        </w:rPr>
        <w:t>i</w:t>
      </w:r>
      <w:r>
        <w:rPr>
          <w:spacing w:val="4"/>
          <w:w w:val="82"/>
        </w:rPr>
        <w:t>t</w:t>
      </w:r>
      <w:r>
        <w:rPr>
          <w:w w:val="94"/>
        </w:rPr>
        <w:t>o</w:t>
      </w:r>
      <w:r>
        <w:rPr>
          <w:w w:val="78"/>
        </w:rPr>
        <w:t>y</w:t>
      </w:r>
      <w:r>
        <w:rPr>
          <w:spacing w:val="-1"/>
          <w:w w:val="92"/>
        </w:rPr>
        <w:t>e</w:t>
      </w:r>
      <w:r>
        <w:rPr>
          <w:w w:val="94"/>
        </w:rPr>
        <w:t>nn</w:t>
      </w:r>
      <w:r>
        <w:rPr>
          <w:w w:val="92"/>
        </w:rPr>
        <w:t>e</w:t>
      </w:r>
      <w:r>
        <w:rPr>
          <w:spacing w:val="-11"/>
        </w:rPr>
        <w:t xml:space="preserve"> </w:t>
      </w:r>
      <w:r>
        <w:rPr>
          <w:spacing w:val="-1"/>
          <w:w w:val="77"/>
        </w:rPr>
        <w:t>d’</w:t>
      </w:r>
      <w:r>
        <w:rPr>
          <w:w w:val="92"/>
        </w:rPr>
        <w:t>u</w:t>
      </w:r>
      <w:r>
        <w:rPr>
          <w:w w:val="94"/>
        </w:rPr>
        <w:t>n</w:t>
      </w:r>
      <w:r>
        <w:rPr>
          <w:w w:val="92"/>
        </w:rPr>
        <w:t>e</w:t>
      </w:r>
      <w:r>
        <w:rPr>
          <w:spacing w:val="-11"/>
        </w:rPr>
        <w:t xml:space="preserve"> </w:t>
      </w:r>
      <w:r>
        <w:rPr>
          <w:spacing w:val="-2"/>
          <w:w w:val="103"/>
        </w:rPr>
        <w:t>Z</w:t>
      </w:r>
      <w:r>
        <w:rPr>
          <w:spacing w:val="-1"/>
          <w:w w:val="107"/>
        </w:rPr>
        <w:t>S</w:t>
      </w:r>
      <w:r>
        <w:rPr>
          <w:w w:val="107"/>
        </w:rPr>
        <w:t>C</w:t>
      </w:r>
      <w:r>
        <w:rPr>
          <w:spacing w:val="-10"/>
        </w:rPr>
        <w:t xml:space="preserve"> </w:t>
      </w:r>
      <w:r>
        <w:rPr>
          <w:spacing w:val="-1"/>
          <w:w w:val="94"/>
        </w:rPr>
        <w:t>a</w:t>
      </w:r>
      <w:r>
        <w:rPr>
          <w:w w:val="94"/>
        </w:rPr>
        <w:t>u</w:t>
      </w:r>
      <w:r>
        <w:rPr>
          <w:spacing w:val="-10"/>
        </w:rPr>
        <w:t xml:space="preserve"> </w:t>
      </w:r>
      <w:r>
        <w:rPr>
          <w:spacing w:val="-2"/>
          <w:w w:val="94"/>
        </w:rPr>
        <w:t>n</w:t>
      </w:r>
      <w:r>
        <w:rPr>
          <w:w w:val="94"/>
        </w:rPr>
        <w:t>o</w:t>
      </w:r>
      <w:r>
        <w:rPr>
          <w:spacing w:val="2"/>
          <w:w w:val="102"/>
        </w:rPr>
        <w:t>r</w:t>
      </w:r>
      <w:r>
        <w:rPr>
          <w:spacing w:val="-1"/>
          <w:w w:val="77"/>
        </w:rPr>
        <w:t>d</w:t>
      </w:r>
      <w:r>
        <w:rPr>
          <w:w w:val="77"/>
        </w:rPr>
        <w:t>-</w:t>
      </w:r>
      <w:r>
        <w:rPr>
          <w:w w:val="94"/>
        </w:rPr>
        <w:t>o</w:t>
      </w:r>
      <w:r>
        <w:rPr>
          <w:w w:val="92"/>
        </w:rPr>
        <w:t>u</w:t>
      </w:r>
      <w:r>
        <w:rPr>
          <w:spacing w:val="-1"/>
          <w:w w:val="92"/>
        </w:rPr>
        <w:t>e</w:t>
      </w:r>
      <w:r>
        <w:rPr>
          <w:spacing w:val="1"/>
          <w:w w:val="116"/>
        </w:rPr>
        <w:t>s</w:t>
      </w:r>
      <w:r>
        <w:rPr>
          <w:w w:val="82"/>
        </w:rPr>
        <w:t>t</w:t>
      </w:r>
      <w:r>
        <w:rPr>
          <w:spacing w:val="-10"/>
        </w:rPr>
        <w:t xml:space="preserve"> </w:t>
      </w:r>
      <w:r>
        <w:rPr>
          <w:w w:val="75"/>
        </w:rPr>
        <w:t>(</w:t>
      </w:r>
      <w:r>
        <w:rPr>
          <w:spacing w:val="-1"/>
          <w:w w:val="95"/>
        </w:rPr>
        <w:t>L</w:t>
      </w:r>
      <w:r>
        <w:rPr>
          <w:w w:val="96"/>
        </w:rPr>
        <w:t>a</w:t>
      </w:r>
      <w:r>
        <w:rPr>
          <w:spacing w:val="-9"/>
        </w:rPr>
        <w:t xml:space="preserve"> </w:t>
      </w:r>
      <w:r>
        <w:rPr>
          <w:spacing w:val="-5"/>
          <w:w w:val="107"/>
        </w:rPr>
        <w:t>R</w:t>
      </w:r>
      <w:r>
        <w:rPr>
          <w:w w:val="94"/>
        </w:rPr>
        <w:t>o</w:t>
      </w:r>
      <w:r>
        <w:rPr>
          <w:spacing w:val="-1"/>
          <w:w w:val="82"/>
        </w:rPr>
        <w:t>b</w:t>
      </w:r>
      <w:r>
        <w:rPr>
          <w:spacing w:val="-2"/>
          <w:w w:val="82"/>
        </w:rPr>
        <w:t>i</w:t>
      </w:r>
      <w:r>
        <w:rPr>
          <w:w w:val="94"/>
        </w:rPr>
        <w:t>n</w:t>
      </w:r>
      <w:r>
        <w:rPr>
          <w:spacing w:val="-1"/>
          <w:w w:val="92"/>
        </w:rPr>
        <w:t>e</w:t>
      </w:r>
      <w:r>
        <w:rPr>
          <w:w w:val="56"/>
        </w:rPr>
        <w:t>-</w:t>
      </w:r>
      <w:r>
        <w:rPr>
          <w:spacing w:val="-1"/>
          <w:w w:val="116"/>
        </w:rPr>
        <w:t>s</w:t>
      </w:r>
      <w:r>
        <w:rPr>
          <w:w w:val="92"/>
        </w:rPr>
        <w:t>u</w:t>
      </w:r>
      <w:r>
        <w:rPr>
          <w:spacing w:val="4"/>
          <w:w w:val="102"/>
        </w:rPr>
        <w:t>r</w:t>
      </w:r>
      <w:r>
        <w:rPr>
          <w:w w:val="56"/>
        </w:rPr>
        <w:t>-</w:t>
      </w:r>
      <w:proofErr w:type="spellStart"/>
      <w:r>
        <w:rPr>
          <w:w w:val="91"/>
        </w:rPr>
        <w:t>G</w:t>
      </w:r>
      <w:r>
        <w:rPr>
          <w:spacing w:val="-1"/>
          <w:w w:val="85"/>
        </w:rPr>
        <w:t>a</w:t>
      </w:r>
      <w:r>
        <w:rPr>
          <w:w w:val="85"/>
        </w:rPr>
        <w:t>l</w:t>
      </w:r>
      <w:r>
        <w:rPr>
          <w:spacing w:val="-1"/>
          <w:w w:val="96"/>
        </w:rPr>
        <w:t>ab</w:t>
      </w:r>
      <w:r>
        <w:rPr>
          <w:spacing w:val="4"/>
          <w:w w:val="96"/>
        </w:rPr>
        <w:t>r</w:t>
      </w:r>
      <w:r>
        <w:rPr>
          <w:spacing w:val="-1"/>
          <w:w w:val="92"/>
        </w:rPr>
        <w:t>e</w:t>
      </w:r>
      <w:proofErr w:type="spellEnd"/>
      <w:r>
        <w:rPr>
          <w:spacing w:val="-1"/>
          <w:w w:val="92"/>
        </w:rPr>
        <w:t>).</w:t>
      </w:r>
    </w:p>
    <w:p w14:paraId="05DE090D" w14:textId="77777777" w:rsidR="00FB4ED8" w:rsidRDefault="00FB4ED8" w:rsidP="00FB4ED8">
      <w:pPr>
        <w:pStyle w:val="Retraitencart"/>
        <w:numPr>
          <w:ilvl w:val="0"/>
          <w:numId w:val="0"/>
        </w:numPr>
      </w:pPr>
    </w:p>
    <w:p w14:paraId="320DEDF9" w14:textId="77777777" w:rsidR="00FB4ED8" w:rsidRPr="00D40DAA" w:rsidRDefault="00FB4ED8" w:rsidP="00FB4ED8">
      <w:pPr>
        <w:pStyle w:val="Retraitencart"/>
        <w:numPr>
          <w:ilvl w:val="0"/>
          <w:numId w:val="0"/>
        </w:numPr>
      </w:pPr>
    </w:p>
    <w:p w14:paraId="5B6F306A" w14:textId="77777777" w:rsidR="00FB4ED8" w:rsidRPr="00F57AB7" w:rsidRDefault="00FB4ED8" w:rsidP="00FB4ED8">
      <w:pPr>
        <w:pStyle w:val="Titre41"/>
        <w:numPr>
          <w:ilvl w:val="0"/>
          <w:numId w:val="43"/>
        </w:numPr>
        <w:tabs>
          <w:tab w:val="left" w:pos="839"/>
          <w:tab w:val="left" w:pos="840"/>
        </w:tabs>
      </w:pPr>
      <w:bookmarkStart w:id="38" w:name="_Toc527119456"/>
      <w:r>
        <w:t>Présentation du site</w:t>
      </w:r>
      <w:r>
        <w:rPr>
          <w:spacing w:val="-42"/>
        </w:rPr>
        <w:t xml:space="preserve"> </w:t>
      </w:r>
      <w:r>
        <w:t xml:space="preserve">concerné : </w:t>
      </w:r>
      <w:r w:rsidRPr="00E0788D">
        <w:rPr>
          <w:color w:val="000000" w:themeColor="text1"/>
          <w:sz w:val="22"/>
        </w:rPr>
        <w:t>FR</w:t>
      </w:r>
      <w:r w:rsidRPr="00E0788D">
        <w:rPr>
          <w:color w:val="000000" w:themeColor="text1"/>
          <w:spacing w:val="-45"/>
          <w:sz w:val="22"/>
        </w:rPr>
        <w:t xml:space="preserve"> </w:t>
      </w:r>
      <w:r w:rsidRPr="00E0788D">
        <w:rPr>
          <w:color w:val="000000" w:themeColor="text1"/>
          <w:spacing w:val="-7"/>
          <w:sz w:val="22"/>
        </w:rPr>
        <w:t>9301535</w:t>
      </w:r>
      <w:r w:rsidRPr="00E0788D">
        <w:rPr>
          <w:color w:val="000000" w:themeColor="text1"/>
          <w:spacing w:val="-44"/>
          <w:sz w:val="22"/>
        </w:rPr>
        <w:t xml:space="preserve"> </w:t>
      </w:r>
      <w:r w:rsidRPr="00E0788D">
        <w:rPr>
          <w:color w:val="000000" w:themeColor="text1"/>
          <w:w w:val="135"/>
          <w:sz w:val="22"/>
        </w:rPr>
        <w:t>–</w:t>
      </w:r>
      <w:r w:rsidRPr="00E0788D">
        <w:rPr>
          <w:color w:val="000000" w:themeColor="text1"/>
          <w:spacing w:val="-70"/>
          <w:w w:val="135"/>
          <w:sz w:val="22"/>
        </w:rPr>
        <w:t xml:space="preserve"> </w:t>
      </w:r>
      <w:r w:rsidRPr="00E0788D">
        <w:rPr>
          <w:color w:val="000000" w:themeColor="text1"/>
          <w:sz w:val="22"/>
        </w:rPr>
        <w:t>Montagne</w:t>
      </w:r>
      <w:r w:rsidRPr="00E0788D">
        <w:rPr>
          <w:color w:val="000000" w:themeColor="text1"/>
          <w:spacing w:val="-44"/>
          <w:sz w:val="22"/>
        </w:rPr>
        <w:t xml:space="preserve"> </w:t>
      </w:r>
      <w:r w:rsidRPr="00E0788D">
        <w:rPr>
          <w:color w:val="000000" w:themeColor="text1"/>
          <w:sz w:val="22"/>
        </w:rPr>
        <w:t>de</w:t>
      </w:r>
      <w:r w:rsidRPr="00E0788D">
        <w:rPr>
          <w:color w:val="000000" w:themeColor="text1"/>
          <w:spacing w:val="-44"/>
          <w:sz w:val="22"/>
        </w:rPr>
        <w:t xml:space="preserve"> </w:t>
      </w:r>
      <w:r w:rsidRPr="00E0788D">
        <w:rPr>
          <w:color w:val="000000" w:themeColor="text1"/>
          <w:sz w:val="22"/>
        </w:rPr>
        <w:t>Cal-Haut</w:t>
      </w:r>
      <w:r w:rsidRPr="00E0788D">
        <w:rPr>
          <w:color w:val="000000" w:themeColor="text1"/>
          <w:spacing w:val="-45"/>
          <w:sz w:val="22"/>
        </w:rPr>
        <w:t xml:space="preserve"> </w:t>
      </w:r>
      <w:r w:rsidRPr="00E0788D">
        <w:rPr>
          <w:color w:val="000000" w:themeColor="text1"/>
          <w:w w:val="135"/>
          <w:sz w:val="22"/>
        </w:rPr>
        <w:t>–</w:t>
      </w:r>
      <w:r w:rsidRPr="00E0788D">
        <w:rPr>
          <w:color w:val="000000" w:themeColor="text1"/>
          <w:spacing w:val="-69"/>
          <w:w w:val="135"/>
          <w:sz w:val="22"/>
        </w:rPr>
        <w:t xml:space="preserve"> </w:t>
      </w:r>
      <w:r w:rsidRPr="00E0788D">
        <w:rPr>
          <w:color w:val="000000" w:themeColor="text1"/>
          <w:sz w:val="22"/>
        </w:rPr>
        <w:t>Clues</w:t>
      </w:r>
      <w:r w:rsidRPr="00E0788D">
        <w:rPr>
          <w:color w:val="000000" w:themeColor="text1"/>
          <w:spacing w:val="-45"/>
          <w:sz w:val="22"/>
        </w:rPr>
        <w:t xml:space="preserve"> </w:t>
      </w:r>
      <w:r w:rsidRPr="00E0788D">
        <w:rPr>
          <w:color w:val="000000" w:themeColor="text1"/>
          <w:sz w:val="22"/>
        </w:rPr>
        <w:t>de</w:t>
      </w:r>
      <w:r w:rsidRPr="00E0788D">
        <w:rPr>
          <w:color w:val="000000" w:themeColor="text1"/>
          <w:spacing w:val="-45"/>
          <w:sz w:val="22"/>
        </w:rPr>
        <w:t xml:space="preserve"> </w:t>
      </w:r>
      <w:r w:rsidRPr="00E0788D">
        <w:rPr>
          <w:color w:val="000000" w:themeColor="text1"/>
          <w:sz w:val="22"/>
        </w:rPr>
        <w:t>Barles</w:t>
      </w:r>
      <w:r w:rsidRPr="00E0788D">
        <w:rPr>
          <w:color w:val="000000" w:themeColor="text1"/>
          <w:spacing w:val="-43"/>
          <w:sz w:val="22"/>
        </w:rPr>
        <w:t xml:space="preserve"> </w:t>
      </w:r>
      <w:r w:rsidRPr="00E0788D">
        <w:rPr>
          <w:color w:val="000000" w:themeColor="text1"/>
          <w:w w:val="135"/>
          <w:sz w:val="22"/>
        </w:rPr>
        <w:t>–</w:t>
      </w:r>
      <w:r w:rsidRPr="00E0788D">
        <w:rPr>
          <w:color w:val="000000" w:themeColor="text1"/>
          <w:spacing w:val="-71"/>
          <w:w w:val="135"/>
          <w:sz w:val="22"/>
        </w:rPr>
        <w:t xml:space="preserve"> </w:t>
      </w:r>
      <w:r w:rsidRPr="00E0788D">
        <w:rPr>
          <w:color w:val="000000" w:themeColor="text1"/>
          <w:sz w:val="22"/>
        </w:rPr>
        <w:t>Clues</w:t>
      </w:r>
      <w:r w:rsidRPr="00E0788D">
        <w:rPr>
          <w:color w:val="000000" w:themeColor="text1"/>
          <w:spacing w:val="-44"/>
          <w:sz w:val="22"/>
        </w:rPr>
        <w:t xml:space="preserve"> </w:t>
      </w:r>
      <w:r w:rsidRPr="00E0788D">
        <w:rPr>
          <w:color w:val="000000" w:themeColor="text1"/>
          <w:sz w:val="22"/>
        </w:rPr>
        <w:t>de Verdaches</w:t>
      </w:r>
      <w:bookmarkEnd w:id="38"/>
    </w:p>
    <w:p w14:paraId="53A12CDF" w14:textId="77777777" w:rsidR="00FB4ED8" w:rsidRDefault="00FB4ED8" w:rsidP="00FB4ED8">
      <w:pPr>
        <w:pStyle w:val="0TM4a"/>
        <w:rPr>
          <w:rFonts w:ascii="Corbel" w:hAnsi="Corbel"/>
          <w:b w:val="0"/>
          <w:color w:val="auto"/>
          <w:w w:val="95"/>
          <w:sz w:val="20"/>
          <w:szCs w:val="20"/>
          <w:lang w:bidi="ar-SA"/>
        </w:rPr>
      </w:pPr>
      <w:r w:rsidRPr="005B239D">
        <w:rPr>
          <w:rFonts w:ascii="Corbel" w:hAnsi="Corbel"/>
          <w:b w:val="0"/>
          <w:color w:val="auto"/>
          <w:w w:val="95"/>
          <w:sz w:val="20"/>
          <w:szCs w:val="20"/>
          <w:lang w:bidi="ar-SA"/>
        </w:rPr>
        <w:t>D’une surface de 13 197 ha, le site est localisé sur 2 domaines biogéographiques : 33% pour le domaine alpin et 67% pour le domaine méditerranéen. Ce territoire constitue une zone de transition entre les Alpes externes et les Alpes intermédiaires et les Alpes internes et l'oroméditerranéen. Il présente une grande diversité de groupements végétaux avec  des groupements rupicoles particulièrement développés. Les prairies de fauche sont remarquables dans le secteur d'Auzet. D’une grande richesse floristique, les pelouses xérophiles sont particulièrement développées et d pelouses   sommitales   présentent   aussi   des   caractéristiques   intéressantes.   La diversité floristique des prairies de fauche est menacée à moyen terme (abandon</w:t>
      </w:r>
      <w:r>
        <w:rPr>
          <w:rFonts w:ascii="Corbel" w:hAnsi="Corbel"/>
          <w:b w:val="0"/>
          <w:color w:val="auto"/>
          <w:w w:val="95"/>
          <w:sz w:val="20"/>
          <w:szCs w:val="20"/>
          <w:lang w:bidi="ar-SA"/>
        </w:rPr>
        <w:t>).</w:t>
      </w:r>
    </w:p>
    <w:p w14:paraId="69434319" w14:textId="77777777" w:rsidR="00FB4ED8" w:rsidRDefault="00FB4ED8" w:rsidP="00FB4ED8">
      <w:pPr>
        <w:pStyle w:val="0TM4a"/>
        <w:rPr>
          <w:rFonts w:ascii="Corbel" w:hAnsi="Corbel"/>
          <w:b w:val="0"/>
          <w:color w:val="auto"/>
          <w:w w:val="95"/>
          <w:sz w:val="20"/>
          <w:szCs w:val="20"/>
          <w:lang w:bidi="ar-SA"/>
        </w:rPr>
      </w:pPr>
      <w:r>
        <w:rPr>
          <w:rFonts w:ascii="Corbel" w:hAnsi="Corbel"/>
          <w:noProof/>
          <w:w w:val="95"/>
          <w:sz w:val="20"/>
          <w:szCs w:val="20"/>
          <w:lang w:eastAsia="fr-FR" w:bidi="ar-SA"/>
        </w:rPr>
        <w:drawing>
          <wp:inline distT="0" distB="0" distL="0" distR="0" wp14:anchorId="02E79A93" wp14:editId="3AE28C79">
            <wp:extent cx="4679950" cy="3284762"/>
            <wp:effectExtent l="19050" t="0" r="6350" b="0"/>
            <wp:docPr id="62"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5"/>
                    <a:srcRect/>
                    <a:stretch>
                      <a:fillRect/>
                    </a:stretch>
                  </pic:blipFill>
                  <pic:spPr bwMode="auto">
                    <a:xfrm>
                      <a:off x="0" y="0"/>
                      <a:ext cx="4679950" cy="3284762"/>
                    </a:xfrm>
                    <a:prstGeom prst="rect">
                      <a:avLst/>
                    </a:prstGeom>
                    <a:noFill/>
                    <a:ln w="9525">
                      <a:noFill/>
                      <a:miter lim="800000"/>
                      <a:headEnd/>
                      <a:tailEnd/>
                    </a:ln>
                  </pic:spPr>
                </pic:pic>
              </a:graphicData>
            </a:graphic>
          </wp:inline>
        </w:drawing>
      </w:r>
    </w:p>
    <w:p w14:paraId="5471F8FD" w14:textId="77777777" w:rsidR="00FB4ED8" w:rsidRDefault="00FB4ED8" w:rsidP="00FB4ED8">
      <w:pPr>
        <w:pStyle w:val="0TM4a"/>
        <w:rPr>
          <w:rFonts w:ascii="Corbel" w:hAnsi="Corbel"/>
          <w:b w:val="0"/>
          <w:color w:val="auto"/>
          <w:w w:val="95"/>
          <w:sz w:val="20"/>
          <w:szCs w:val="20"/>
          <w:lang w:bidi="ar-SA"/>
        </w:rPr>
      </w:pPr>
      <w:r w:rsidRPr="005B239D">
        <w:rPr>
          <w:rFonts w:ascii="Corbel" w:hAnsi="Corbel"/>
          <w:b w:val="0"/>
          <w:color w:val="auto"/>
          <w:w w:val="95"/>
          <w:sz w:val="20"/>
          <w:szCs w:val="20"/>
          <w:lang w:bidi="ar-SA"/>
        </w:rPr>
        <w:t xml:space="preserve">Les principaux habitats naturels sont constitués de forêts (caducifoliée et résineux) de milieux ouverts (pelouses sèches, steppes et pelouses alpines et </w:t>
      </w:r>
      <w:proofErr w:type="spellStart"/>
      <w:r w:rsidRPr="005B239D">
        <w:rPr>
          <w:rFonts w:ascii="Corbel" w:hAnsi="Corbel"/>
          <w:b w:val="0"/>
          <w:color w:val="auto"/>
          <w:w w:val="95"/>
          <w:sz w:val="20"/>
          <w:szCs w:val="20"/>
          <w:lang w:bidi="ar-SA"/>
        </w:rPr>
        <w:t>sub-alpines</w:t>
      </w:r>
      <w:proofErr w:type="spellEnd"/>
      <w:r w:rsidRPr="005B239D">
        <w:rPr>
          <w:rFonts w:ascii="Corbel" w:hAnsi="Corbel"/>
          <w:b w:val="0"/>
          <w:color w:val="auto"/>
          <w:w w:val="95"/>
          <w:sz w:val="20"/>
          <w:szCs w:val="20"/>
          <w:lang w:bidi="ar-SA"/>
        </w:rPr>
        <w:t>) ainsi que des zones minérales de type rochers ou éboulis. Toutes ces zones présentent des enjeux pour la faune et la flore.</w:t>
      </w:r>
    </w:p>
    <w:p w14:paraId="3369D2C2" w14:textId="77777777" w:rsidR="00F963CD" w:rsidRDefault="00F963CD" w:rsidP="00FB4ED8">
      <w:pPr>
        <w:pStyle w:val="0TM4a"/>
        <w:rPr>
          <w:rFonts w:ascii="Corbel" w:hAnsi="Corbel"/>
          <w:b w:val="0"/>
          <w:color w:val="auto"/>
          <w:w w:val="95"/>
          <w:sz w:val="20"/>
          <w:szCs w:val="20"/>
          <w:lang w:bidi="ar-SA"/>
        </w:rPr>
      </w:pPr>
    </w:p>
    <w:p w14:paraId="7DC735F0" w14:textId="77777777" w:rsidR="00F963CD" w:rsidRPr="005B239D" w:rsidRDefault="00F963CD" w:rsidP="00FB4ED8">
      <w:pPr>
        <w:pStyle w:val="0TM4a"/>
        <w:rPr>
          <w:rFonts w:ascii="Corbel" w:hAnsi="Corbel"/>
          <w:b w:val="0"/>
          <w:color w:val="auto"/>
          <w:w w:val="95"/>
          <w:sz w:val="20"/>
          <w:szCs w:val="20"/>
          <w:lang w:bidi="ar-SA"/>
        </w:rPr>
      </w:pPr>
    </w:p>
    <w:p w14:paraId="5E6D33BE" w14:textId="709E764A" w:rsidR="00FB4ED8" w:rsidRDefault="007228BB" w:rsidP="00FB4ED8">
      <w:pPr>
        <w:pStyle w:val="0TM4a"/>
      </w:pPr>
      <w:r>
        <w:pict w14:anchorId="2ED1B0C3">
          <v:shape id="_x0000_s1268" type="#_x0000_t202" style="width:372.65pt;height:158.5pt;mso-left-percent:-10001;mso-top-percent:-10001;mso-position-horizontal:absolute;mso-position-horizontal-relative:char;mso-position-vertical:absolute;mso-position-vertical-relative:line;mso-left-percent:-10001;mso-top-percent:-10001" filled="f" stroked="f">
            <v:textbox inset="0,0,0,0">
              <w:txbxContent>
                <w:tbl>
                  <w:tblPr>
                    <w:tblStyle w:val="TableNormal"/>
                    <w:tblW w:w="0" w:type="auto"/>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6062"/>
                    <w:gridCol w:w="1140"/>
                  </w:tblGrid>
                  <w:tr w:rsidR="00DB67B1" w:rsidRPr="00007093" w14:paraId="20C6241B" w14:textId="77777777">
                    <w:trPr>
                      <w:trHeight w:val="357"/>
                    </w:trPr>
                    <w:tc>
                      <w:tcPr>
                        <w:tcW w:w="6062" w:type="dxa"/>
                        <w:shd w:val="clear" w:color="auto" w:fill="999999"/>
                      </w:tcPr>
                      <w:p w14:paraId="4E528A6A" w14:textId="77777777" w:rsidR="00DB67B1" w:rsidRPr="00007093" w:rsidRDefault="00DB67B1">
                        <w:pPr>
                          <w:pStyle w:val="TableParagraph"/>
                          <w:spacing w:before="56"/>
                          <w:ind w:left="640" w:right="637"/>
                          <w:jc w:val="center"/>
                          <w:rPr>
                            <w:rFonts w:ascii="Corbel" w:hAnsi="Corbel"/>
                            <w:b/>
                            <w:sz w:val="20"/>
                            <w:szCs w:val="20"/>
                          </w:rPr>
                        </w:pPr>
                        <w:r w:rsidRPr="00007093">
                          <w:rPr>
                            <w:rFonts w:ascii="Corbel" w:hAnsi="Corbel"/>
                            <w:b/>
                            <w:w w:val="95"/>
                            <w:sz w:val="20"/>
                            <w:szCs w:val="20"/>
                          </w:rPr>
                          <w:t xml:space="preserve">Habitats </w:t>
                        </w:r>
                        <w:proofErr w:type="spellStart"/>
                        <w:r w:rsidRPr="00007093">
                          <w:rPr>
                            <w:rFonts w:ascii="Corbel" w:hAnsi="Corbel"/>
                            <w:b/>
                            <w:w w:val="95"/>
                            <w:sz w:val="20"/>
                            <w:szCs w:val="20"/>
                          </w:rPr>
                          <w:t>prioritaires</w:t>
                        </w:r>
                        <w:proofErr w:type="spellEnd"/>
                      </w:p>
                    </w:tc>
                    <w:tc>
                      <w:tcPr>
                        <w:tcW w:w="1140" w:type="dxa"/>
                        <w:shd w:val="clear" w:color="auto" w:fill="999999"/>
                      </w:tcPr>
                      <w:p w14:paraId="4F94F69F" w14:textId="77777777" w:rsidR="00DB67B1" w:rsidRPr="00007093" w:rsidRDefault="00DB67B1">
                        <w:pPr>
                          <w:pStyle w:val="TableParagraph"/>
                          <w:spacing w:before="56"/>
                          <w:ind w:right="341"/>
                          <w:jc w:val="right"/>
                          <w:rPr>
                            <w:rFonts w:ascii="Corbel" w:hAnsi="Corbel"/>
                            <w:b/>
                            <w:sz w:val="20"/>
                            <w:szCs w:val="20"/>
                          </w:rPr>
                        </w:pPr>
                        <w:r w:rsidRPr="00007093">
                          <w:rPr>
                            <w:rFonts w:ascii="Corbel" w:hAnsi="Corbel"/>
                            <w:b/>
                            <w:w w:val="90"/>
                            <w:sz w:val="20"/>
                            <w:szCs w:val="20"/>
                          </w:rPr>
                          <w:t>Code</w:t>
                        </w:r>
                      </w:p>
                    </w:tc>
                  </w:tr>
                  <w:tr w:rsidR="00DB67B1" w:rsidRPr="00007093" w14:paraId="318437EA" w14:textId="77777777">
                    <w:trPr>
                      <w:trHeight w:val="322"/>
                    </w:trPr>
                    <w:tc>
                      <w:tcPr>
                        <w:tcW w:w="6062" w:type="dxa"/>
                      </w:tcPr>
                      <w:p w14:paraId="6C63DA53" w14:textId="77777777" w:rsidR="00DB67B1" w:rsidRPr="00007093" w:rsidRDefault="00DB67B1">
                        <w:pPr>
                          <w:pStyle w:val="TableParagraph"/>
                          <w:spacing w:before="56"/>
                          <w:ind w:left="640" w:right="640"/>
                          <w:jc w:val="center"/>
                          <w:rPr>
                            <w:rFonts w:ascii="Corbel" w:hAnsi="Corbel"/>
                            <w:sz w:val="20"/>
                            <w:szCs w:val="20"/>
                            <w:lang w:val="fr-FR"/>
                          </w:rPr>
                        </w:pPr>
                        <w:r w:rsidRPr="00007093">
                          <w:rPr>
                            <w:rFonts w:ascii="Corbel" w:hAnsi="Corbel"/>
                            <w:spacing w:val="-5"/>
                            <w:w w:val="105"/>
                            <w:sz w:val="20"/>
                            <w:szCs w:val="20"/>
                            <w:lang w:val="fr-FR"/>
                          </w:rPr>
                          <w:t>P</w:t>
                        </w:r>
                        <w:r w:rsidRPr="00007093">
                          <w:rPr>
                            <w:rFonts w:ascii="Corbel" w:hAnsi="Corbel"/>
                            <w:spacing w:val="1"/>
                            <w:w w:val="92"/>
                            <w:sz w:val="20"/>
                            <w:szCs w:val="20"/>
                            <w:lang w:val="fr-FR"/>
                          </w:rPr>
                          <w:t>e</w:t>
                        </w:r>
                        <w:r w:rsidRPr="00007093">
                          <w:rPr>
                            <w:rFonts w:ascii="Corbel" w:hAnsi="Corbel"/>
                            <w:spacing w:val="-2"/>
                            <w:w w:val="63"/>
                            <w:sz w:val="20"/>
                            <w:szCs w:val="20"/>
                            <w:lang w:val="fr-FR"/>
                          </w:rPr>
                          <w:t>l</w:t>
                        </w:r>
                        <w:r w:rsidRPr="00007093">
                          <w:rPr>
                            <w:rFonts w:ascii="Corbel" w:hAnsi="Corbel"/>
                            <w:w w:val="94"/>
                            <w:sz w:val="20"/>
                            <w:szCs w:val="20"/>
                            <w:lang w:val="fr-FR"/>
                          </w:rPr>
                          <w:t>o</w:t>
                        </w:r>
                        <w:r w:rsidRPr="00007093">
                          <w:rPr>
                            <w:rFonts w:ascii="Corbel" w:hAnsi="Corbel"/>
                            <w:w w:val="92"/>
                            <w:sz w:val="20"/>
                            <w:szCs w:val="20"/>
                            <w:lang w:val="fr-FR"/>
                          </w:rPr>
                          <w:t>u</w:t>
                        </w:r>
                        <w:r w:rsidRPr="00007093">
                          <w:rPr>
                            <w:rFonts w:ascii="Corbel" w:hAnsi="Corbel"/>
                            <w:w w:val="116"/>
                            <w:sz w:val="20"/>
                            <w:szCs w:val="20"/>
                            <w:lang w:val="fr-FR"/>
                          </w:rPr>
                          <w:t>s</w:t>
                        </w:r>
                        <w:r w:rsidRPr="00007093">
                          <w:rPr>
                            <w:rFonts w:ascii="Corbel" w:hAnsi="Corbel"/>
                            <w:spacing w:val="-3"/>
                            <w:w w:val="92"/>
                            <w:sz w:val="20"/>
                            <w:szCs w:val="20"/>
                            <w:lang w:val="fr-FR"/>
                          </w:rPr>
                          <w:t>e</w:t>
                        </w:r>
                        <w:r w:rsidRPr="00007093">
                          <w:rPr>
                            <w:rFonts w:ascii="Corbel" w:hAnsi="Corbel"/>
                            <w:w w:val="116"/>
                            <w:sz w:val="20"/>
                            <w:szCs w:val="20"/>
                            <w:lang w:val="fr-FR"/>
                          </w:rPr>
                          <w:t>s</w:t>
                        </w:r>
                        <w:r w:rsidRPr="00007093">
                          <w:rPr>
                            <w:rFonts w:ascii="Corbel" w:hAnsi="Corbel"/>
                            <w:spacing w:val="-8"/>
                            <w:sz w:val="20"/>
                            <w:szCs w:val="20"/>
                            <w:lang w:val="fr-FR"/>
                          </w:rPr>
                          <w:t xml:space="preserve"> </w:t>
                        </w:r>
                        <w:r w:rsidRPr="00007093">
                          <w:rPr>
                            <w:rFonts w:ascii="Corbel" w:hAnsi="Corbel"/>
                            <w:spacing w:val="2"/>
                            <w:w w:val="102"/>
                            <w:sz w:val="20"/>
                            <w:szCs w:val="20"/>
                            <w:lang w:val="fr-FR"/>
                          </w:rPr>
                          <w:t>r</w:t>
                        </w:r>
                        <w:r w:rsidRPr="00007093">
                          <w:rPr>
                            <w:rFonts w:ascii="Corbel" w:hAnsi="Corbel"/>
                            <w:spacing w:val="-2"/>
                            <w:w w:val="92"/>
                            <w:sz w:val="20"/>
                            <w:szCs w:val="20"/>
                            <w:lang w:val="fr-FR"/>
                          </w:rPr>
                          <w:t>u</w:t>
                        </w:r>
                        <w:r w:rsidRPr="00007093">
                          <w:rPr>
                            <w:rFonts w:ascii="Corbel" w:hAnsi="Corbel"/>
                            <w:w w:val="91"/>
                            <w:sz w:val="20"/>
                            <w:szCs w:val="20"/>
                            <w:lang w:val="fr-FR"/>
                          </w:rPr>
                          <w:t>p</w:t>
                        </w:r>
                        <w:r w:rsidRPr="00007093">
                          <w:rPr>
                            <w:rFonts w:ascii="Corbel" w:hAnsi="Corbel"/>
                            <w:w w:val="65"/>
                            <w:sz w:val="20"/>
                            <w:szCs w:val="20"/>
                            <w:lang w:val="fr-FR"/>
                          </w:rPr>
                          <w:t>i</w:t>
                        </w:r>
                        <w:r w:rsidRPr="00007093">
                          <w:rPr>
                            <w:rFonts w:ascii="Corbel" w:hAnsi="Corbel"/>
                            <w:w w:val="97"/>
                            <w:sz w:val="20"/>
                            <w:szCs w:val="20"/>
                            <w:lang w:val="fr-FR"/>
                          </w:rPr>
                          <w:t>c</w:t>
                        </w:r>
                        <w:r w:rsidRPr="00007093">
                          <w:rPr>
                            <w:rFonts w:ascii="Corbel" w:hAnsi="Corbel"/>
                            <w:w w:val="94"/>
                            <w:sz w:val="20"/>
                            <w:szCs w:val="20"/>
                            <w:lang w:val="fr-FR"/>
                          </w:rPr>
                          <w:t>o</w:t>
                        </w:r>
                        <w:r w:rsidRPr="00007093">
                          <w:rPr>
                            <w:rFonts w:ascii="Corbel" w:hAnsi="Corbel"/>
                            <w:w w:val="63"/>
                            <w:sz w:val="20"/>
                            <w:szCs w:val="20"/>
                            <w:lang w:val="fr-FR"/>
                          </w:rPr>
                          <w:t>l</w:t>
                        </w:r>
                        <w:r w:rsidRPr="00007093">
                          <w:rPr>
                            <w:rFonts w:ascii="Corbel" w:hAnsi="Corbel"/>
                            <w:spacing w:val="-3"/>
                            <w:w w:val="92"/>
                            <w:sz w:val="20"/>
                            <w:szCs w:val="20"/>
                            <w:lang w:val="fr-FR"/>
                          </w:rPr>
                          <w:t>e</w:t>
                        </w:r>
                        <w:r w:rsidRPr="00007093">
                          <w:rPr>
                            <w:rFonts w:ascii="Corbel" w:hAnsi="Corbel"/>
                            <w:w w:val="116"/>
                            <w:sz w:val="20"/>
                            <w:szCs w:val="20"/>
                            <w:lang w:val="fr-FR"/>
                          </w:rPr>
                          <w:t>s</w:t>
                        </w:r>
                        <w:r w:rsidRPr="00007093">
                          <w:rPr>
                            <w:rFonts w:ascii="Corbel" w:hAnsi="Corbel"/>
                            <w:spacing w:val="-8"/>
                            <w:sz w:val="20"/>
                            <w:szCs w:val="20"/>
                            <w:lang w:val="fr-FR"/>
                          </w:rPr>
                          <w:t xml:space="preserve"> </w:t>
                        </w:r>
                        <w:r w:rsidRPr="00007093">
                          <w:rPr>
                            <w:rFonts w:ascii="Corbel" w:hAnsi="Corbel"/>
                            <w:spacing w:val="-2"/>
                            <w:w w:val="97"/>
                            <w:sz w:val="20"/>
                            <w:szCs w:val="20"/>
                            <w:lang w:val="fr-FR"/>
                          </w:rPr>
                          <w:t>c</w:t>
                        </w:r>
                        <w:r w:rsidRPr="00007093">
                          <w:rPr>
                            <w:rFonts w:ascii="Corbel" w:hAnsi="Corbel"/>
                            <w:w w:val="96"/>
                            <w:sz w:val="20"/>
                            <w:szCs w:val="20"/>
                            <w:lang w:val="fr-FR"/>
                          </w:rPr>
                          <w:t>a</w:t>
                        </w:r>
                        <w:r w:rsidRPr="00007093">
                          <w:rPr>
                            <w:rFonts w:ascii="Corbel" w:hAnsi="Corbel"/>
                            <w:w w:val="63"/>
                            <w:sz w:val="20"/>
                            <w:szCs w:val="20"/>
                            <w:lang w:val="fr-FR"/>
                          </w:rPr>
                          <w:t>l</w:t>
                        </w:r>
                        <w:r w:rsidRPr="00007093">
                          <w:rPr>
                            <w:rFonts w:ascii="Corbel" w:hAnsi="Corbel"/>
                            <w:w w:val="97"/>
                            <w:sz w:val="20"/>
                            <w:szCs w:val="20"/>
                            <w:lang w:val="fr-FR"/>
                          </w:rPr>
                          <w:t>c</w:t>
                        </w:r>
                        <w:r w:rsidRPr="00007093">
                          <w:rPr>
                            <w:rFonts w:ascii="Corbel" w:hAnsi="Corbel"/>
                            <w:w w:val="96"/>
                            <w:sz w:val="20"/>
                            <w:szCs w:val="20"/>
                            <w:lang w:val="fr-FR"/>
                          </w:rPr>
                          <w:t>a</w:t>
                        </w:r>
                        <w:r w:rsidRPr="00007093">
                          <w:rPr>
                            <w:rFonts w:ascii="Corbel" w:hAnsi="Corbel"/>
                            <w:spacing w:val="-2"/>
                            <w:w w:val="65"/>
                            <w:sz w:val="20"/>
                            <w:szCs w:val="20"/>
                            <w:lang w:val="fr-FR"/>
                          </w:rPr>
                          <w:t>i</w:t>
                        </w:r>
                        <w:r w:rsidRPr="00007093">
                          <w:rPr>
                            <w:rFonts w:ascii="Corbel" w:hAnsi="Corbel"/>
                            <w:spacing w:val="4"/>
                            <w:w w:val="102"/>
                            <w:sz w:val="20"/>
                            <w:szCs w:val="20"/>
                            <w:lang w:val="fr-FR"/>
                          </w:rPr>
                          <w:t>r</w:t>
                        </w:r>
                        <w:r w:rsidRPr="00007093">
                          <w:rPr>
                            <w:rFonts w:ascii="Corbel" w:hAnsi="Corbel"/>
                            <w:spacing w:val="-1"/>
                            <w:w w:val="92"/>
                            <w:sz w:val="20"/>
                            <w:szCs w:val="20"/>
                            <w:lang w:val="fr-FR"/>
                          </w:rPr>
                          <w:t>e</w:t>
                        </w:r>
                        <w:r w:rsidRPr="00007093">
                          <w:rPr>
                            <w:rFonts w:ascii="Corbel" w:hAnsi="Corbel"/>
                            <w:w w:val="116"/>
                            <w:sz w:val="20"/>
                            <w:szCs w:val="20"/>
                            <w:lang w:val="fr-FR"/>
                          </w:rPr>
                          <w:t>s</w:t>
                        </w:r>
                        <w:r w:rsidRPr="00007093">
                          <w:rPr>
                            <w:rFonts w:ascii="Corbel" w:hAnsi="Corbel"/>
                            <w:spacing w:val="-8"/>
                            <w:sz w:val="20"/>
                            <w:szCs w:val="20"/>
                            <w:lang w:val="fr-FR"/>
                          </w:rPr>
                          <w:t xml:space="preserve"> </w:t>
                        </w:r>
                        <w:r w:rsidRPr="00007093">
                          <w:rPr>
                            <w:rFonts w:ascii="Corbel" w:hAnsi="Corbel"/>
                            <w:spacing w:val="-2"/>
                            <w:w w:val="94"/>
                            <w:sz w:val="20"/>
                            <w:szCs w:val="20"/>
                            <w:lang w:val="fr-FR"/>
                          </w:rPr>
                          <w:t>o</w:t>
                        </w:r>
                        <w:r w:rsidRPr="00007093">
                          <w:rPr>
                            <w:rFonts w:ascii="Corbel" w:hAnsi="Corbel"/>
                            <w:w w:val="92"/>
                            <w:sz w:val="20"/>
                            <w:szCs w:val="20"/>
                            <w:lang w:val="fr-FR"/>
                          </w:rPr>
                          <w:t>u</w:t>
                        </w:r>
                        <w:r w:rsidRPr="00007093">
                          <w:rPr>
                            <w:rFonts w:ascii="Corbel" w:hAnsi="Corbel"/>
                            <w:spacing w:val="-10"/>
                            <w:sz w:val="20"/>
                            <w:szCs w:val="20"/>
                            <w:lang w:val="fr-FR"/>
                          </w:rPr>
                          <w:t xml:space="preserve"> </w:t>
                        </w:r>
                        <w:r w:rsidRPr="00007093">
                          <w:rPr>
                            <w:rFonts w:ascii="Corbel" w:hAnsi="Corbel"/>
                            <w:spacing w:val="-1"/>
                            <w:w w:val="94"/>
                            <w:sz w:val="20"/>
                            <w:szCs w:val="20"/>
                            <w:lang w:val="fr-FR"/>
                          </w:rPr>
                          <w:t>b</w:t>
                        </w:r>
                        <w:r w:rsidRPr="00007093">
                          <w:rPr>
                            <w:rFonts w:ascii="Corbel" w:hAnsi="Corbel"/>
                            <w:w w:val="94"/>
                            <w:sz w:val="20"/>
                            <w:szCs w:val="20"/>
                            <w:lang w:val="fr-FR"/>
                          </w:rPr>
                          <w:t>a</w:t>
                        </w:r>
                        <w:r w:rsidRPr="00007093">
                          <w:rPr>
                            <w:rFonts w:ascii="Corbel" w:hAnsi="Corbel"/>
                            <w:w w:val="116"/>
                            <w:sz w:val="20"/>
                            <w:szCs w:val="20"/>
                            <w:lang w:val="fr-FR"/>
                          </w:rPr>
                          <w:t>s</w:t>
                        </w:r>
                        <w:r w:rsidRPr="00007093">
                          <w:rPr>
                            <w:rFonts w:ascii="Corbel" w:hAnsi="Corbel"/>
                            <w:spacing w:val="-2"/>
                            <w:w w:val="65"/>
                            <w:sz w:val="20"/>
                            <w:szCs w:val="20"/>
                            <w:lang w:val="fr-FR"/>
                          </w:rPr>
                          <w:t>i</w:t>
                        </w:r>
                        <w:r w:rsidRPr="00007093">
                          <w:rPr>
                            <w:rFonts w:ascii="Corbel" w:hAnsi="Corbel"/>
                            <w:w w:val="91"/>
                            <w:sz w:val="20"/>
                            <w:szCs w:val="20"/>
                            <w:lang w:val="fr-FR"/>
                          </w:rPr>
                          <w:t>p</w:t>
                        </w:r>
                        <w:r w:rsidRPr="00007093">
                          <w:rPr>
                            <w:rFonts w:ascii="Corbel" w:hAnsi="Corbel"/>
                            <w:spacing w:val="-1"/>
                            <w:w w:val="94"/>
                            <w:sz w:val="20"/>
                            <w:szCs w:val="20"/>
                            <w:lang w:val="fr-FR"/>
                          </w:rPr>
                          <w:t>h</w:t>
                        </w:r>
                        <w:r w:rsidRPr="00007093">
                          <w:rPr>
                            <w:rFonts w:ascii="Corbel" w:hAnsi="Corbel"/>
                            <w:w w:val="65"/>
                            <w:sz w:val="20"/>
                            <w:szCs w:val="20"/>
                            <w:lang w:val="fr-FR"/>
                          </w:rPr>
                          <w:t>i</w:t>
                        </w:r>
                        <w:r w:rsidRPr="00007093">
                          <w:rPr>
                            <w:rFonts w:ascii="Corbel" w:hAnsi="Corbel"/>
                            <w:w w:val="63"/>
                            <w:sz w:val="20"/>
                            <w:szCs w:val="20"/>
                            <w:lang w:val="fr-FR"/>
                          </w:rPr>
                          <w:t>l</w:t>
                        </w:r>
                        <w:r w:rsidRPr="00007093">
                          <w:rPr>
                            <w:rFonts w:ascii="Corbel" w:hAnsi="Corbel"/>
                            <w:spacing w:val="-1"/>
                            <w:w w:val="92"/>
                            <w:sz w:val="20"/>
                            <w:szCs w:val="20"/>
                            <w:lang w:val="fr-FR"/>
                          </w:rPr>
                          <w:t>e</w:t>
                        </w:r>
                        <w:r w:rsidRPr="00007093">
                          <w:rPr>
                            <w:rFonts w:ascii="Corbel" w:hAnsi="Corbel"/>
                            <w:w w:val="116"/>
                            <w:sz w:val="20"/>
                            <w:szCs w:val="20"/>
                            <w:lang w:val="fr-FR"/>
                          </w:rPr>
                          <w:t>s</w:t>
                        </w:r>
                        <w:r w:rsidRPr="00007093">
                          <w:rPr>
                            <w:rFonts w:ascii="Corbel" w:hAnsi="Corbel"/>
                            <w:spacing w:val="-8"/>
                            <w:sz w:val="20"/>
                            <w:szCs w:val="20"/>
                            <w:lang w:val="fr-FR"/>
                          </w:rPr>
                          <w:t xml:space="preserve"> </w:t>
                        </w:r>
                        <w:r w:rsidRPr="00007093">
                          <w:rPr>
                            <w:rFonts w:ascii="Corbel" w:hAnsi="Corbel"/>
                            <w:w w:val="91"/>
                            <w:sz w:val="20"/>
                            <w:szCs w:val="20"/>
                            <w:lang w:val="fr-FR"/>
                          </w:rPr>
                          <w:t>d</w:t>
                        </w:r>
                        <w:r w:rsidRPr="00007093">
                          <w:rPr>
                            <w:rFonts w:ascii="Corbel" w:hAnsi="Corbel"/>
                            <w:w w:val="92"/>
                            <w:sz w:val="20"/>
                            <w:szCs w:val="20"/>
                            <w:lang w:val="fr-FR"/>
                          </w:rPr>
                          <w:t>e</w:t>
                        </w:r>
                        <w:r w:rsidRPr="00007093">
                          <w:rPr>
                            <w:rFonts w:ascii="Corbel" w:hAnsi="Corbel"/>
                            <w:spacing w:val="-9"/>
                            <w:sz w:val="20"/>
                            <w:szCs w:val="20"/>
                            <w:lang w:val="fr-FR"/>
                          </w:rPr>
                          <w:t xml:space="preserve"> </w:t>
                        </w:r>
                        <w:r w:rsidRPr="00007093">
                          <w:rPr>
                            <w:rFonts w:ascii="Corbel" w:hAnsi="Corbel"/>
                            <w:w w:val="63"/>
                            <w:sz w:val="20"/>
                            <w:szCs w:val="20"/>
                            <w:lang w:val="fr-FR"/>
                          </w:rPr>
                          <w:t>l</w:t>
                        </w:r>
                        <w:r w:rsidRPr="00007093">
                          <w:rPr>
                            <w:rFonts w:ascii="Corbel" w:hAnsi="Corbel"/>
                            <w:spacing w:val="-3"/>
                            <w:w w:val="98"/>
                            <w:sz w:val="20"/>
                            <w:szCs w:val="20"/>
                            <w:lang w:val="fr-FR"/>
                          </w:rPr>
                          <w:t>'</w:t>
                        </w:r>
                        <w:proofErr w:type="spellStart"/>
                        <w:r w:rsidRPr="00007093">
                          <w:rPr>
                            <w:rFonts w:ascii="Corbel" w:hAnsi="Corbel"/>
                            <w:w w:val="103"/>
                            <w:sz w:val="20"/>
                            <w:szCs w:val="20"/>
                            <w:lang w:val="fr-FR"/>
                          </w:rPr>
                          <w:t>A</w:t>
                        </w:r>
                        <w:r w:rsidRPr="00007093">
                          <w:rPr>
                            <w:rFonts w:ascii="Corbel" w:hAnsi="Corbel"/>
                            <w:spacing w:val="3"/>
                            <w:w w:val="63"/>
                            <w:sz w:val="20"/>
                            <w:szCs w:val="20"/>
                            <w:lang w:val="fr-FR"/>
                          </w:rPr>
                          <w:t>l</w:t>
                        </w:r>
                        <w:r w:rsidRPr="00007093">
                          <w:rPr>
                            <w:rFonts w:ascii="Corbel" w:hAnsi="Corbel"/>
                            <w:spacing w:val="1"/>
                            <w:w w:val="78"/>
                            <w:sz w:val="20"/>
                            <w:szCs w:val="20"/>
                            <w:lang w:val="fr-FR"/>
                          </w:rPr>
                          <w:t>y</w:t>
                        </w:r>
                        <w:r w:rsidRPr="00007093">
                          <w:rPr>
                            <w:rFonts w:ascii="Corbel" w:hAnsi="Corbel"/>
                            <w:spacing w:val="-2"/>
                            <w:w w:val="116"/>
                            <w:sz w:val="20"/>
                            <w:szCs w:val="20"/>
                            <w:lang w:val="fr-FR"/>
                          </w:rPr>
                          <w:t>s</w:t>
                        </w:r>
                        <w:r w:rsidRPr="00007093">
                          <w:rPr>
                            <w:rFonts w:ascii="Corbel" w:hAnsi="Corbel"/>
                            <w:w w:val="116"/>
                            <w:sz w:val="20"/>
                            <w:szCs w:val="20"/>
                            <w:lang w:val="fr-FR"/>
                          </w:rPr>
                          <w:t>s</w:t>
                        </w:r>
                        <w:r w:rsidRPr="00007093">
                          <w:rPr>
                            <w:rFonts w:ascii="Corbel" w:hAnsi="Corbel"/>
                            <w:spacing w:val="-2"/>
                            <w:w w:val="94"/>
                            <w:sz w:val="20"/>
                            <w:szCs w:val="20"/>
                            <w:lang w:val="fr-FR"/>
                          </w:rPr>
                          <w:t>o</w:t>
                        </w:r>
                        <w:r w:rsidRPr="00007093">
                          <w:rPr>
                            <w:rFonts w:ascii="Corbel" w:hAnsi="Corbel"/>
                            <w:w w:val="56"/>
                            <w:sz w:val="20"/>
                            <w:szCs w:val="20"/>
                            <w:lang w:val="fr-FR"/>
                          </w:rPr>
                          <w:t>-</w:t>
                        </w:r>
                        <w:r w:rsidRPr="00007093">
                          <w:rPr>
                            <w:rFonts w:ascii="Corbel" w:hAnsi="Corbel"/>
                            <w:spacing w:val="1"/>
                            <w:w w:val="116"/>
                            <w:sz w:val="20"/>
                            <w:szCs w:val="20"/>
                            <w:lang w:val="fr-FR"/>
                          </w:rPr>
                          <w:t>S</w:t>
                        </w:r>
                        <w:r w:rsidRPr="00007093">
                          <w:rPr>
                            <w:rFonts w:ascii="Corbel" w:hAnsi="Corbel"/>
                            <w:spacing w:val="-1"/>
                            <w:w w:val="92"/>
                            <w:sz w:val="20"/>
                            <w:szCs w:val="20"/>
                            <w:lang w:val="fr-FR"/>
                          </w:rPr>
                          <w:t>e</w:t>
                        </w:r>
                        <w:r w:rsidRPr="00007093">
                          <w:rPr>
                            <w:rFonts w:ascii="Corbel" w:hAnsi="Corbel"/>
                            <w:w w:val="91"/>
                            <w:sz w:val="20"/>
                            <w:szCs w:val="20"/>
                            <w:lang w:val="fr-FR"/>
                          </w:rPr>
                          <w:t>d</w:t>
                        </w:r>
                        <w:r w:rsidRPr="00007093">
                          <w:rPr>
                            <w:rFonts w:ascii="Corbel" w:hAnsi="Corbel"/>
                            <w:spacing w:val="-2"/>
                            <w:w w:val="65"/>
                            <w:sz w:val="20"/>
                            <w:szCs w:val="20"/>
                            <w:lang w:val="fr-FR"/>
                          </w:rPr>
                          <w:t>i</w:t>
                        </w:r>
                        <w:r w:rsidRPr="00007093">
                          <w:rPr>
                            <w:rFonts w:ascii="Corbel" w:hAnsi="Corbel"/>
                            <w:w w:val="94"/>
                            <w:sz w:val="20"/>
                            <w:szCs w:val="20"/>
                            <w:lang w:val="fr-FR"/>
                          </w:rPr>
                          <w:t>on</w:t>
                        </w:r>
                        <w:proofErr w:type="spellEnd"/>
                        <w:r w:rsidRPr="00007093">
                          <w:rPr>
                            <w:rFonts w:ascii="Corbel" w:hAnsi="Corbel"/>
                            <w:spacing w:val="-10"/>
                            <w:sz w:val="20"/>
                            <w:szCs w:val="20"/>
                            <w:lang w:val="fr-FR"/>
                          </w:rPr>
                          <w:t xml:space="preserve"> </w:t>
                        </w:r>
                        <w:proofErr w:type="spellStart"/>
                        <w:r w:rsidRPr="00007093">
                          <w:rPr>
                            <w:rFonts w:ascii="Corbel" w:hAnsi="Corbel"/>
                            <w:w w:val="96"/>
                            <w:sz w:val="20"/>
                            <w:szCs w:val="20"/>
                            <w:lang w:val="fr-FR"/>
                          </w:rPr>
                          <w:t>a</w:t>
                        </w:r>
                        <w:r w:rsidRPr="00007093">
                          <w:rPr>
                            <w:rFonts w:ascii="Corbel" w:hAnsi="Corbel"/>
                            <w:w w:val="63"/>
                            <w:sz w:val="20"/>
                            <w:szCs w:val="20"/>
                            <w:lang w:val="fr-FR"/>
                          </w:rPr>
                          <w:t>l</w:t>
                        </w:r>
                        <w:r w:rsidRPr="00007093">
                          <w:rPr>
                            <w:rFonts w:ascii="Corbel" w:hAnsi="Corbel"/>
                            <w:spacing w:val="-1"/>
                            <w:w w:val="82"/>
                            <w:sz w:val="20"/>
                            <w:szCs w:val="20"/>
                            <w:lang w:val="fr-FR"/>
                          </w:rPr>
                          <w:t>bi</w:t>
                        </w:r>
                        <w:proofErr w:type="spellEnd"/>
                      </w:p>
                    </w:tc>
                    <w:tc>
                      <w:tcPr>
                        <w:tcW w:w="1140" w:type="dxa"/>
                      </w:tcPr>
                      <w:p w14:paraId="4DBB9D09" w14:textId="77777777" w:rsidR="00DB67B1" w:rsidRPr="00007093" w:rsidRDefault="00DB67B1">
                        <w:pPr>
                          <w:pStyle w:val="TableParagraph"/>
                          <w:spacing w:before="56"/>
                          <w:ind w:right="372"/>
                          <w:jc w:val="right"/>
                          <w:rPr>
                            <w:rFonts w:ascii="Corbel" w:hAnsi="Corbel"/>
                            <w:sz w:val="20"/>
                            <w:szCs w:val="20"/>
                          </w:rPr>
                        </w:pPr>
                        <w:r w:rsidRPr="00007093">
                          <w:rPr>
                            <w:rFonts w:ascii="Corbel" w:hAnsi="Corbel"/>
                            <w:w w:val="115"/>
                            <w:sz w:val="20"/>
                            <w:szCs w:val="20"/>
                          </w:rPr>
                          <w:t>6110</w:t>
                        </w:r>
                      </w:p>
                    </w:tc>
                  </w:tr>
                  <w:tr w:rsidR="00DB67B1" w:rsidRPr="00007093" w14:paraId="3F1ABCCB" w14:textId="77777777">
                    <w:trPr>
                      <w:trHeight w:val="537"/>
                    </w:trPr>
                    <w:tc>
                      <w:tcPr>
                        <w:tcW w:w="6062" w:type="dxa"/>
                      </w:tcPr>
                      <w:p w14:paraId="3861D716" w14:textId="77777777" w:rsidR="00DB67B1" w:rsidRPr="00007093" w:rsidRDefault="00DB67B1">
                        <w:pPr>
                          <w:pStyle w:val="TableParagraph"/>
                          <w:spacing w:before="54" w:line="247" w:lineRule="auto"/>
                          <w:ind w:left="75" w:firstLine="30"/>
                          <w:rPr>
                            <w:rFonts w:ascii="Corbel" w:hAnsi="Corbel"/>
                            <w:sz w:val="20"/>
                            <w:szCs w:val="20"/>
                            <w:lang w:val="fr-FR"/>
                          </w:rPr>
                        </w:pPr>
                        <w:r w:rsidRPr="00007093">
                          <w:rPr>
                            <w:rFonts w:ascii="Corbel" w:hAnsi="Corbel"/>
                            <w:spacing w:val="-1"/>
                            <w:w w:val="93"/>
                            <w:sz w:val="20"/>
                            <w:szCs w:val="20"/>
                            <w:lang w:val="fr-FR"/>
                          </w:rPr>
                          <w:t>F</w:t>
                        </w:r>
                        <w:r w:rsidRPr="00007093">
                          <w:rPr>
                            <w:rFonts w:ascii="Corbel" w:hAnsi="Corbel"/>
                            <w:spacing w:val="-2"/>
                            <w:w w:val="93"/>
                            <w:sz w:val="20"/>
                            <w:szCs w:val="20"/>
                            <w:lang w:val="fr-FR"/>
                          </w:rPr>
                          <w:t>o</w:t>
                        </w:r>
                        <w:r w:rsidRPr="00007093">
                          <w:rPr>
                            <w:rFonts w:ascii="Corbel" w:hAnsi="Corbel"/>
                            <w:spacing w:val="2"/>
                            <w:w w:val="102"/>
                            <w:sz w:val="20"/>
                            <w:szCs w:val="20"/>
                            <w:lang w:val="fr-FR"/>
                          </w:rPr>
                          <w:t>r</w:t>
                        </w:r>
                        <w:r w:rsidRPr="00007093">
                          <w:rPr>
                            <w:rFonts w:ascii="Corbel" w:hAnsi="Corbel"/>
                            <w:spacing w:val="-1"/>
                            <w:w w:val="99"/>
                            <w:sz w:val="20"/>
                            <w:szCs w:val="20"/>
                            <w:lang w:val="fr-FR"/>
                          </w:rPr>
                          <w:t>m</w:t>
                        </w:r>
                        <w:r w:rsidRPr="00007093">
                          <w:rPr>
                            <w:rFonts w:ascii="Corbel" w:hAnsi="Corbel"/>
                            <w:w w:val="96"/>
                            <w:sz w:val="20"/>
                            <w:szCs w:val="20"/>
                            <w:lang w:val="fr-FR"/>
                          </w:rPr>
                          <w:t>a</w:t>
                        </w:r>
                        <w:r w:rsidRPr="00007093">
                          <w:rPr>
                            <w:rFonts w:ascii="Corbel" w:hAnsi="Corbel"/>
                            <w:spacing w:val="-1"/>
                            <w:w w:val="82"/>
                            <w:sz w:val="20"/>
                            <w:szCs w:val="20"/>
                            <w:lang w:val="fr-FR"/>
                          </w:rPr>
                          <w:t>t</w:t>
                        </w:r>
                        <w:r w:rsidRPr="00007093">
                          <w:rPr>
                            <w:rFonts w:ascii="Corbel" w:hAnsi="Corbel"/>
                            <w:w w:val="65"/>
                            <w:sz w:val="20"/>
                            <w:szCs w:val="20"/>
                            <w:lang w:val="fr-FR"/>
                          </w:rPr>
                          <w:t>i</w:t>
                        </w:r>
                        <w:r w:rsidRPr="00007093">
                          <w:rPr>
                            <w:rFonts w:ascii="Corbel" w:hAnsi="Corbel"/>
                            <w:w w:val="94"/>
                            <w:sz w:val="20"/>
                            <w:szCs w:val="20"/>
                            <w:lang w:val="fr-FR"/>
                          </w:rPr>
                          <w:t>o</w:t>
                        </w:r>
                        <w:r w:rsidRPr="00007093">
                          <w:rPr>
                            <w:rFonts w:ascii="Corbel" w:hAnsi="Corbel"/>
                            <w:spacing w:val="-1"/>
                            <w:w w:val="94"/>
                            <w:sz w:val="20"/>
                            <w:szCs w:val="20"/>
                            <w:lang w:val="fr-FR"/>
                          </w:rPr>
                          <w:t>n</w:t>
                        </w:r>
                        <w:r w:rsidRPr="00007093">
                          <w:rPr>
                            <w:rFonts w:ascii="Corbel" w:hAnsi="Corbel"/>
                            <w:w w:val="116"/>
                            <w:sz w:val="20"/>
                            <w:szCs w:val="20"/>
                            <w:lang w:val="fr-FR"/>
                          </w:rPr>
                          <w:t>s</w:t>
                        </w:r>
                        <w:r w:rsidRPr="00007093">
                          <w:rPr>
                            <w:rFonts w:ascii="Corbel" w:hAnsi="Corbel"/>
                            <w:spacing w:val="-8"/>
                            <w:sz w:val="20"/>
                            <w:szCs w:val="20"/>
                            <w:lang w:val="fr-FR"/>
                          </w:rPr>
                          <w:t xml:space="preserve"> </w:t>
                        </w:r>
                        <w:r w:rsidRPr="00007093">
                          <w:rPr>
                            <w:rFonts w:ascii="Corbel" w:hAnsi="Corbel"/>
                            <w:spacing w:val="-1"/>
                            <w:w w:val="94"/>
                            <w:sz w:val="20"/>
                            <w:szCs w:val="20"/>
                            <w:lang w:val="fr-FR"/>
                          </w:rPr>
                          <w:t>h</w:t>
                        </w:r>
                        <w:r w:rsidRPr="00007093">
                          <w:rPr>
                            <w:rFonts w:ascii="Corbel" w:hAnsi="Corbel"/>
                            <w:spacing w:val="-1"/>
                            <w:w w:val="92"/>
                            <w:sz w:val="20"/>
                            <w:szCs w:val="20"/>
                            <w:lang w:val="fr-FR"/>
                          </w:rPr>
                          <w:t>e</w:t>
                        </w:r>
                        <w:r w:rsidRPr="00007093">
                          <w:rPr>
                            <w:rFonts w:ascii="Corbel" w:hAnsi="Corbel"/>
                            <w:w w:val="102"/>
                            <w:sz w:val="20"/>
                            <w:szCs w:val="20"/>
                            <w:lang w:val="fr-FR"/>
                          </w:rPr>
                          <w:t>r</w:t>
                        </w:r>
                        <w:r w:rsidRPr="00007093">
                          <w:rPr>
                            <w:rFonts w:ascii="Corbel" w:hAnsi="Corbel"/>
                            <w:spacing w:val="-1"/>
                            <w:w w:val="91"/>
                            <w:sz w:val="20"/>
                            <w:szCs w:val="20"/>
                            <w:lang w:val="fr-FR"/>
                          </w:rPr>
                          <w:t>be</w:t>
                        </w:r>
                        <w:r w:rsidRPr="00007093">
                          <w:rPr>
                            <w:rFonts w:ascii="Corbel" w:hAnsi="Corbel"/>
                            <w:w w:val="92"/>
                            <w:sz w:val="20"/>
                            <w:szCs w:val="20"/>
                            <w:lang w:val="fr-FR"/>
                          </w:rPr>
                          <w:t>u</w:t>
                        </w:r>
                        <w:r w:rsidRPr="00007093">
                          <w:rPr>
                            <w:rFonts w:ascii="Corbel" w:hAnsi="Corbel"/>
                            <w:w w:val="116"/>
                            <w:sz w:val="20"/>
                            <w:szCs w:val="20"/>
                            <w:lang w:val="fr-FR"/>
                          </w:rPr>
                          <w:t>s</w:t>
                        </w:r>
                        <w:r w:rsidRPr="00007093">
                          <w:rPr>
                            <w:rFonts w:ascii="Corbel" w:hAnsi="Corbel"/>
                            <w:spacing w:val="-3"/>
                            <w:w w:val="92"/>
                            <w:sz w:val="20"/>
                            <w:szCs w:val="20"/>
                            <w:lang w:val="fr-FR"/>
                          </w:rPr>
                          <w:t>e</w:t>
                        </w:r>
                        <w:r w:rsidRPr="00007093">
                          <w:rPr>
                            <w:rFonts w:ascii="Corbel" w:hAnsi="Corbel"/>
                            <w:w w:val="116"/>
                            <w:sz w:val="20"/>
                            <w:szCs w:val="20"/>
                            <w:lang w:val="fr-FR"/>
                          </w:rPr>
                          <w:t>s</w:t>
                        </w:r>
                        <w:r w:rsidRPr="00007093">
                          <w:rPr>
                            <w:rFonts w:ascii="Corbel" w:hAnsi="Corbel"/>
                            <w:spacing w:val="-8"/>
                            <w:sz w:val="20"/>
                            <w:szCs w:val="20"/>
                            <w:lang w:val="fr-FR"/>
                          </w:rPr>
                          <w:t xml:space="preserve"> </w:t>
                        </w:r>
                        <w:r w:rsidRPr="00007093">
                          <w:rPr>
                            <w:rFonts w:ascii="Corbel" w:hAnsi="Corbel"/>
                            <w:w w:val="96"/>
                            <w:sz w:val="20"/>
                            <w:szCs w:val="20"/>
                            <w:lang w:val="fr-FR"/>
                          </w:rPr>
                          <w:t>à</w:t>
                        </w:r>
                        <w:r w:rsidRPr="00007093">
                          <w:rPr>
                            <w:rFonts w:ascii="Corbel" w:hAnsi="Corbel"/>
                            <w:spacing w:val="-11"/>
                            <w:sz w:val="20"/>
                            <w:szCs w:val="20"/>
                            <w:lang w:val="fr-FR"/>
                          </w:rPr>
                          <w:t xml:space="preserve"> </w:t>
                        </w:r>
                        <w:proofErr w:type="spellStart"/>
                        <w:r w:rsidRPr="00007093">
                          <w:rPr>
                            <w:rFonts w:ascii="Corbel" w:hAnsi="Corbel"/>
                            <w:spacing w:val="-4"/>
                            <w:w w:val="109"/>
                            <w:sz w:val="20"/>
                            <w:szCs w:val="20"/>
                            <w:lang w:val="fr-FR"/>
                          </w:rPr>
                          <w:t>N</w:t>
                        </w:r>
                        <w:r w:rsidRPr="00007093">
                          <w:rPr>
                            <w:rFonts w:ascii="Corbel" w:hAnsi="Corbel"/>
                            <w:w w:val="96"/>
                            <w:sz w:val="20"/>
                            <w:szCs w:val="20"/>
                            <w:lang w:val="fr-FR"/>
                          </w:rPr>
                          <w:t>a</w:t>
                        </w:r>
                        <w:r w:rsidRPr="00007093">
                          <w:rPr>
                            <w:rFonts w:ascii="Corbel" w:hAnsi="Corbel"/>
                            <w:spacing w:val="2"/>
                            <w:w w:val="102"/>
                            <w:sz w:val="20"/>
                            <w:szCs w:val="20"/>
                            <w:lang w:val="fr-FR"/>
                          </w:rPr>
                          <w:t>r</w:t>
                        </w:r>
                        <w:r w:rsidRPr="00007093">
                          <w:rPr>
                            <w:rFonts w:ascii="Corbel" w:hAnsi="Corbel"/>
                            <w:w w:val="91"/>
                            <w:sz w:val="20"/>
                            <w:szCs w:val="20"/>
                            <w:lang w:val="fr-FR"/>
                          </w:rPr>
                          <w:t>d</w:t>
                        </w:r>
                        <w:r w:rsidRPr="00007093">
                          <w:rPr>
                            <w:rFonts w:ascii="Corbel" w:hAnsi="Corbel"/>
                            <w:spacing w:val="-2"/>
                            <w:w w:val="92"/>
                            <w:sz w:val="20"/>
                            <w:szCs w:val="20"/>
                            <w:lang w:val="fr-FR"/>
                          </w:rPr>
                          <w:t>u</w:t>
                        </w:r>
                        <w:r w:rsidRPr="00007093">
                          <w:rPr>
                            <w:rFonts w:ascii="Corbel" w:hAnsi="Corbel"/>
                            <w:w w:val="116"/>
                            <w:sz w:val="20"/>
                            <w:szCs w:val="20"/>
                            <w:lang w:val="fr-FR"/>
                          </w:rPr>
                          <w:t>s</w:t>
                        </w:r>
                        <w:proofErr w:type="spellEnd"/>
                        <w:r w:rsidRPr="00007093">
                          <w:rPr>
                            <w:rFonts w:ascii="Corbel" w:hAnsi="Corbel"/>
                            <w:w w:val="55"/>
                            <w:sz w:val="20"/>
                            <w:szCs w:val="20"/>
                            <w:lang w:val="fr-FR"/>
                          </w:rPr>
                          <w:t>,</w:t>
                        </w:r>
                        <w:r w:rsidRPr="00007093">
                          <w:rPr>
                            <w:rFonts w:ascii="Corbel" w:hAnsi="Corbel"/>
                            <w:spacing w:val="-9"/>
                            <w:sz w:val="20"/>
                            <w:szCs w:val="20"/>
                            <w:lang w:val="fr-FR"/>
                          </w:rPr>
                          <w:t xml:space="preserve"> </w:t>
                        </w:r>
                        <w:r w:rsidRPr="00007093">
                          <w:rPr>
                            <w:rFonts w:ascii="Corbel" w:hAnsi="Corbel"/>
                            <w:spacing w:val="4"/>
                            <w:w w:val="102"/>
                            <w:sz w:val="20"/>
                            <w:szCs w:val="20"/>
                            <w:lang w:val="fr-FR"/>
                          </w:rPr>
                          <w:t>r</w:t>
                        </w:r>
                        <w:r w:rsidRPr="00007093">
                          <w:rPr>
                            <w:rFonts w:ascii="Corbel" w:hAnsi="Corbel"/>
                            <w:spacing w:val="-2"/>
                            <w:w w:val="65"/>
                            <w:sz w:val="20"/>
                            <w:szCs w:val="20"/>
                            <w:lang w:val="fr-FR"/>
                          </w:rPr>
                          <w:t>i</w:t>
                        </w:r>
                        <w:r w:rsidRPr="00007093">
                          <w:rPr>
                            <w:rFonts w:ascii="Corbel" w:hAnsi="Corbel"/>
                            <w:w w:val="97"/>
                            <w:sz w:val="20"/>
                            <w:szCs w:val="20"/>
                            <w:lang w:val="fr-FR"/>
                          </w:rPr>
                          <w:t>c</w:t>
                        </w:r>
                        <w:r w:rsidRPr="00007093">
                          <w:rPr>
                            <w:rFonts w:ascii="Corbel" w:hAnsi="Corbel"/>
                            <w:spacing w:val="-1"/>
                            <w:w w:val="94"/>
                            <w:sz w:val="20"/>
                            <w:szCs w:val="20"/>
                            <w:lang w:val="fr-FR"/>
                          </w:rPr>
                          <w:t>h</w:t>
                        </w:r>
                        <w:r w:rsidRPr="00007093">
                          <w:rPr>
                            <w:rFonts w:ascii="Corbel" w:hAnsi="Corbel"/>
                            <w:spacing w:val="-1"/>
                            <w:w w:val="92"/>
                            <w:sz w:val="20"/>
                            <w:szCs w:val="20"/>
                            <w:lang w:val="fr-FR"/>
                          </w:rPr>
                          <w:t>e</w:t>
                        </w:r>
                        <w:r w:rsidRPr="00007093">
                          <w:rPr>
                            <w:rFonts w:ascii="Corbel" w:hAnsi="Corbel"/>
                            <w:w w:val="116"/>
                            <w:sz w:val="20"/>
                            <w:szCs w:val="20"/>
                            <w:lang w:val="fr-FR"/>
                          </w:rPr>
                          <w:t>s</w:t>
                        </w:r>
                        <w:r w:rsidRPr="00007093">
                          <w:rPr>
                            <w:rFonts w:ascii="Corbel" w:hAnsi="Corbel"/>
                            <w:spacing w:val="-10"/>
                            <w:sz w:val="20"/>
                            <w:szCs w:val="20"/>
                            <w:lang w:val="fr-FR"/>
                          </w:rPr>
                          <w:t xml:space="preserve"> </w:t>
                        </w:r>
                        <w:r w:rsidRPr="00007093">
                          <w:rPr>
                            <w:rFonts w:ascii="Corbel" w:hAnsi="Corbel"/>
                            <w:spacing w:val="-1"/>
                            <w:w w:val="92"/>
                            <w:sz w:val="20"/>
                            <w:szCs w:val="20"/>
                            <w:lang w:val="fr-FR"/>
                          </w:rPr>
                          <w:t>e</w:t>
                        </w:r>
                        <w:r w:rsidRPr="00007093">
                          <w:rPr>
                            <w:rFonts w:ascii="Corbel" w:hAnsi="Corbel"/>
                            <w:w w:val="94"/>
                            <w:sz w:val="20"/>
                            <w:szCs w:val="20"/>
                            <w:lang w:val="fr-FR"/>
                          </w:rPr>
                          <w:t>n</w:t>
                        </w:r>
                        <w:r w:rsidRPr="00007093">
                          <w:rPr>
                            <w:rFonts w:ascii="Corbel" w:hAnsi="Corbel"/>
                            <w:spacing w:val="-10"/>
                            <w:sz w:val="20"/>
                            <w:szCs w:val="20"/>
                            <w:lang w:val="fr-FR"/>
                          </w:rPr>
                          <w:t xml:space="preserve"> </w:t>
                        </w:r>
                        <w:r w:rsidRPr="00007093">
                          <w:rPr>
                            <w:rFonts w:ascii="Corbel" w:hAnsi="Corbel"/>
                            <w:spacing w:val="-1"/>
                            <w:w w:val="92"/>
                            <w:sz w:val="20"/>
                            <w:szCs w:val="20"/>
                            <w:lang w:val="fr-FR"/>
                          </w:rPr>
                          <w:t>e</w:t>
                        </w:r>
                        <w:r w:rsidRPr="00007093">
                          <w:rPr>
                            <w:rFonts w:ascii="Corbel" w:hAnsi="Corbel"/>
                            <w:w w:val="116"/>
                            <w:sz w:val="20"/>
                            <w:szCs w:val="20"/>
                            <w:lang w:val="fr-FR"/>
                          </w:rPr>
                          <w:t>s</w:t>
                        </w:r>
                        <w:r w:rsidRPr="00007093">
                          <w:rPr>
                            <w:rFonts w:ascii="Corbel" w:hAnsi="Corbel"/>
                            <w:w w:val="91"/>
                            <w:sz w:val="20"/>
                            <w:szCs w:val="20"/>
                            <w:lang w:val="fr-FR"/>
                          </w:rPr>
                          <w:t>p</w:t>
                        </w:r>
                        <w:r w:rsidRPr="00007093">
                          <w:rPr>
                            <w:rFonts w:ascii="Corbel" w:hAnsi="Corbel"/>
                            <w:spacing w:val="-1"/>
                            <w:w w:val="92"/>
                            <w:sz w:val="20"/>
                            <w:szCs w:val="20"/>
                            <w:lang w:val="fr-FR"/>
                          </w:rPr>
                          <w:t>è</w:t>
                        </w:r>
                        <w:r w:rsidRPr="00007093">
                          <w:rPr>
                            <w:rFonts w:ascii="Corbel" w:hAnsi="Corbel"/>
                            <w:w w:val="97"/>
                            <w:sz w:val="20"/>
                            <w:szCs w:val="20"/>
                            <w:lang w:val="fr-FR"/>
                          </w:rPr>
                          <w:t>c</w:t>
                        </w:r>
                        <w:r w:rsidRPr="00007093">
                          <w:rPr>
                            <w:rFonts w:ascii="Corbel" w:hAnsi="Corbel"/>
                            <w:spacing w:val="-1"/>
                            <w:w w:val="92"/>
                            <w:sz w:val="20"/>
                            <w:szCs w:val="20"/>
                            <w:lang w:val="fr-FR"/>
                          </w:rPr>
                          <w:t>e</w:t>
                        </w:r>
                        <w:r w:rsidRPr="00007093">
                          <w:rPr>
                            <w:rFonts w:ascii="Corbel" w:hAnsi="Corbel"/>
                            <w:w w:val="116"/>
                            <w:sz w:val="20"/>
                            <w:szCs w:val="20"/>
                            <w:lang w:val="fr-FR"/>
                          </w:rPr>
                          <w:t>s</w:t>
                        </w:r>
                        <w:r w:rsidRPr="00007093">
                          <w:rPr>
                            <w:rFonts w:ascii="Corbel" w:hAnsi="Corbel"/>
                            <w:w w:val="55"/>
                            <w:sz w:val="20"/>
                            <w:szCs w:val="20"/>
                            <w:lang w:val="fr-FR"/>
                          </w:rPr>
                          <w:t>,</w:t>
                        </w:r>
                        <w:r w:rsidRPr="00007093">
                          <w:rPr>
                            <w:rFonts w:ascii="Corbel" w:hAnsi="Corbel"/>
                            <w:spacing w:val="-9"/>
                            <w:sz w:val="20"/>
                            <w:szCs w:val="20"/>
                            <w:lang w:val="fr-FR"/>
                          </w:rPr>
                          <w:t xml:space="preserve"> </w:t>
                        </w:r>
                        <w:r w:rsidRPr="00007093">
                          <w:rPr>
                            <w:rFonts w:ascii="Corbel" w:hAnsi="Corbel"/>
                            <w:spacing w:val="-2"/>
                            <w:w w:val="116"/>
                            <w:sz w:val="20"/>
                            <w:szCs w:val="20"/>
                            <w:lang w:val="fr-FR"/>
                          </w:rPr>
                          <w:t>s</w:t>
                        </w:r>
                        <w:r w:rsidRPr="00007093">
                          <w:rPr>
                            <w:rFonts w:ascii="Corbel" w:hAnsi="Corbel"/>
                            <w:w w:val="92"/>
                            <w:sz w:val="20"/>
                            <w:szCs w:val="20"/>
                            <w:lang w:val="fr-FR"/>
                          </w:rPr>
                          <w:t>u</w:t>
                        </w:r>
                        <w:r w:rsidRPr="00007093">
                          <w:rPr>
                            <w:rFonts w:ascii="Corbel" w:hAnsi="Corbel"/>
                            <w:w w:val="102"/>
                            <w:sz w:val="20"/>
                            <w:szCs w:val="20"/>
                            <w:lang w:val="fr-FR"/>
                          </w:rPr>
                          <w:t>r</w:t>
                        </w:r>
                        <w:r w:rsidRPr="00007093">
                          <w:rPr>
                            <w:rFonts w:ascii="Corbel" w:hAnsi="Corbel"/>
                            <w:spacing w:val="-11"/>
                            <w:sz w:val="20"/>
                            <w:szCs w:val="20"/>
                            <w:lang w:val="fr-FR"/>
                          </w:rPr>
                          <w:t xml:space="preserve"> </w:t>
                        </w:r>
                        <w:r w:rsidRPr="00007093">
                          <w:rPr>
                            <w:rFonts w:ascii="Corbel" w:hAnsi="Corbel"/>
                            <w:w w:val="116"/>
                            <w:sz w:val="20"/>
                            <w:szCs w:val="20"/>
                            <w:lang w:val="fr-FR"/>
                          </w:rPr>
                          <w:t>s</w:t>
                        </w:r>
                        <w:r w:rsidRPr="00007093">
                          <w:rPr>
                            <w:rFonts w:ascii="Corbel" w:hAnsi="Corbel"/>
                            <w:spacing w:val="-2"/>
                            <w:w w:val="92"/>
                            <w:sz w:val="20"/>
                            <w:szCs w:val="20"/>
                            <w:lang w:val="fr-FR"/>
                          </w:rPr>
                          <w:t>u</w:t>
                        </w:r>
                        <w:r w:rsidRPr="00007093">
                          <w:rPr>
                            <w:rFonts w:ascii="Corbel" w:hAnsi="Corbel"/>
                            <w:spacing w:val="-1"/>
                            <w:w w:val="102"/>
                            <w:sz w:val="20"/>
                            <w:szCs w:val="20"/>
                            <w:lang w:val="fr-FR"/>
                          </w:rPr>
                          <w:t>b</w:t>
                        </w:r>
                        <w:r w:rsidRPr="00007093">
                          <w:rPr>
                            <w:rFonts w:ascii="Corbel" w:hAnsi="Corbel"/>
                            <w:spacing w:val="4"/>
                            <w:w w:val="102"/>
                            <w:sz w:val="20"/>
                            <w:szCs w:val="20"/>
                            <w:lang w:val="fr-FR"/>
                          </w:rPr>
                          <w:t>s</w:t>
                        </w:r>
                        <w:r w:rsidRPr="00007093">
                          <w:rPr>
                            <w:rFonts w:ascii="Corbel" w:hAnsi="Corbel"/>
                            <w:spacing w:val="-1"/>
                            <w:w w:val="82"/>
                            <w:sz w:val="20"/>
                            <w:szCs w:val="20"/>
                            <w:lang w:val="fr-FR"/>
                          </w:rPr>
                          <w:t>t</w:t>
                        </w:r>
                        <w:r w:rsidRPr="00007093">
                          <w:rPr>
                            <w:rFonts w:ascii="Corbel" w:hAnsi="Corbel"/>
                            <w:w w:val="102"/>
                            <w:sz w:val="20"/>
                            <w:szCs w:val="20"/>
                            <w:lang w:val="fr-FR"/>
                          </w:rPr>
                          <w:t>r</w:t>
                        </w:r>
                        <w:r w:rsidRPr="00007093">
                          <w:rPr>
                            <w:rFonts w:ascii="Corbel" w:hAnsi="Corbel"/>
                            <w:spacing w:val="2"/>
                            <w:w w:val="96"/>
                            <w:sz w:val="20"/>
                            <w:szCs w:val="20"/>
                            <w:lang w:val="fr-FR"/>
                          </w:rPr>
                          <w:t>a</w:t>
                        </w:r>
                        <w:r w:rsidRPr="00007093">
                          <w:rPr>
                            <w:rFonts w:ascii="Corbel" w:hAnsi="Corbel"/>
                            <w:spacing w:val="-1"/>
                            <w:w w:val="82"/>
                            <w:sz w:val="20"/>
                            <w:szCs w:val="20"/>
                            <w:lang w:val="fr-FR"/>
                          </w:rPr>
                          <w:t>t</w:t>
                        </w:r>
                        <w:r w:rsidRPr="00007093">
                          <w:rPr>
                            <w:rFonts w:ascii="Corbel" w:hAnsi="Corbel"/>
                            <w:w w:val="116"/>
                            <w:sz w:val="20"/>
                            <w:szCs w:val="20"/>
                            <w:lang w:val="fr-FR"/>
                          </w:rPr>
                          <w:t>s</w:t>
                        </w:r>
                        <w:r w:rsidRPr="00007093">
                          <w:rPr>
                            <w:rFonts w:ascii="Corbel" w:hAnsi="Corbel"/>
                            <w:spacing w:val="-10"/>
                            <w:sz w:val="20"/>
                            <w:szCs w:val="20"/>
                            <w:lang w:val="fr-FR"/>
                          </w:rPr>
                          <w:t xml:space="preserve"> </w:t>
                        </w:r>
                        <w:r w:rsidRPr="00007093">
                          <w:rPr>
                            <w:rFonts w:ascii="Corbel" w:hAnsi="Corbel"/>
                            <w:w w:val="116"/>
                            <w:sz w:val="20"/>
                            <w:szCs w:val="20"/>
                            <w:lang w:val="fr-FR"/>
                          </w:rPr>
                          <w:t>s</w:t>
                        </w:r>
                        <w:r w:rsidRPr="00007093">
                          <w:rPr>
                            <w:rFonts w:ascii="Corbel" w:hAnsi="Corbel"/>
                            <w:w w:val="65"/>
                            <w:sz w:val="20"/>
                            <w:szCs w:val="20"/>
                            <w:lang w:val="fr-FR"/>
                          </w:rPr>
                          <w:t>i</w:t>
                        </w:r>
                        <w:r w:rsidRPr="00007093">
                          <w:rPr>
                            <w:rFonts w:ascii="Corbel" w:hAnsi="Corbel"/>
                            <w:spacing w:val="-2"/>
                            <w:w w:val="63"/>
                            <w:sz w:val="20"/>
                            <w:szCs w:val="20"/>
                            <w:lang w:val="fr-FR"/>
                          </w:rPr>
                          <w:t>l</w:t>
                        </w:r>
                        <w:r w:rsidRPr="00007093">
                          <w:rPr>
                            <w:rFonts w:ascii="Corbel" w:hAnsi="Corbel"/>
                            <w:w w:val="65"/>
                            <w:sz w:val="20"/>
                            <w:szCs w:val="20"/>
                            <w:lang w:val="fr-FR"/>
                          </w:rPr>
                          <w:t>i</w:t>
                        </w:r>
                        <w:r w:rsidRPr="00007093">
                          <w:rPr>
                            <w:rFonts w:ascii="Corbel" w:hAnsi="Corbel"/>
                            <w:w w:val="97"/>
                            <w:sz w:val="20"/>
                            <w:szCs w:val="20"/>
                            <w:lang w:val="fr-FR"/>
                          </w:rPr>
                          <w:t>c</w:t>
                        </w:r>
                        <w:r w:rsidRPr="00007093">
                          <w:rPr>
                            <w:rFonts w:ascii="Corbel" w:hAnsi="Corbel"/>
                            <w:spacing w:val="-1"/>
                            <w:w w:val="92"/>
                            <w:sz w:val="20"/>
                            <w:szCs w:val="20"/>
                            <w:lang w:val="fr-FR"/>
                          </w:rPr>
                          <w:t>e</w:t>
                        </w:r>
                        <w:r w:rsidRPr="00007093">
                          <w:rPr>
                            <w:rFonts w:ascii="Corbel" w:hAnsi="Corbel"/>
                            <w:w w:val="92"/>
                            <w:sz w:val="20"/>
                            <w:szCs w:val="20"/>
                            <w:lang w:val="fr-FR"/>
                          </w:rPr>
                          <w:t>u</w:t>
                        </w:r>
                        <w:r w:rsidRPr="00007093">
                          <w:rPr>
                            <w:rFonts w:ascii="Corbel" w:hAnsi="Corbel"/>
                            <w:w w:val="80"/>
                            <w:sz w:val="20"/>
                            <w:szCs w:val="20"/>
                            <w:lang w:val="fr-FR"/>
                          </w:rPr>
                          <w:t>x</w:t>
                        </w:r>
                        <w:r w:rsidRPr="00007093">
                          <w:rPr>
                            <w:rFonts w:ascii="Corbel" w:hAnsi="Corbel"/>
                            <w:spacing w:val="-10"/>
                            <w:sz w:val="20"/>
                            <w:szCs w:val="20"/>
                            <w:lang w:val="fr-FR"/>
                          </w:rPr>
                          <w:t xml:space="preserve"> </w:t>
                        </w:r>
                        <w:r w:rsidRPr="00007093">
                          <w:rPr>
                            <w:rFonts w:ascii="Corbel" w:hAnsi="Corbel"/>
                            <w:w w:val="91"/>
                            <w:sz w:val="20"/>
                            <w:szCs w:val="20"/>
                            <w:lang w:val="fr-FR"/>
                          </w:rPr>
                          <w:t>d</w:t>
                        </w:r>
                        <w:r w:rsidRPr="00007093">
                          <w:rPr>
                            <w:rFonts w:ascii="Corbel" w:hAnsi="Corbel"/>
                            <w:spacing w:val="-1"/>
                            <w:w w:val="92"/>
                            <w:sz w:val="20"/>
                            <w:szCs w:val="20"/>
                            <w:lang w:val="fr-FR"/>
                          </w:rPr>
                          <w:t>e</w:t>
                        </w:r>
                        <w:r w:rsidRPr="00007093">
                          <w:rPr>
                            <w:rFonts w:ascii="Corbel" w:hAnsi="Corbel"/>
                            <w:w w:val="116"/>
                            <w:sz w:val="20"/>
                            <w:szCs w:val="20"/>
                            <w:lang w:val="fr-FR"/>
                          </w:rPr>
                          <w:t xml:space="preserve">s </w:t>
                        </w:r>
                        <w:r w:rsidRPr="00007093">
                          <w:rPr>
                            <w:rFonts w:ascii="Corbel" w:hAnsi="Corbel"/>
                            <w:w w:val="95"/>
                            <w:sz w:val="20"/>
                            <w:szCs w:val="20"/>
                            <w:lang w:val="fr-FR"/>
                          </w:rPr>
                          <w:t>zones</w:t>
                        </w:r>
                        <w:r w:rsidRPr="00007093">
                          <w:rPr>
                            <w:rFonts w:ascii="Corbel" w:hAnsi="Corbel"/>
                            <w:spacing w:val="-14"/>
                            <w:w w:val="95"/>
                            <w:sz w:val="20"/>
                            <w:szCs w:val="20"/>
                            <w:lang w:val="fr-FR"/>
                          </w:rPr>
                          <w:t xml:space="preserve"> </w:t>
                        </w:r>
                        <w:r w:rsidRPr="00007093">
                          <w:rPr>
                            <w:rFonts w:ascii="Corbel" w:hAnsi="Corbel"/>
                            <w:w w:val="95"/>
                            <w:sz w:val="20"/>
                            <w:szCs w:val="20"/>
                            <w:lang w:val="fr-FR"/>
                          </w:rPr>
                          <w:t>montagnardes</w:t>
                        </w:r>
                        <w:r w:rsidRPr="00007093">
                          <w:rPr>
                            <w:rFonts w:ascii="Corbel" w:hAnsi="Corbel"/>
                            <w:spacing w:val="-14"/>
                            <w:w w:val="95"/>
                            <w:sz w:val="20"/>
                            <w:szCs w:val="20"/>
                            <w:lang w:val="fr-FR"/>
                          </w:rPr>
                          <w:t xml:space="preserve"> </w:t>
                        </w:r>
                        <w:r w:rsidRPr="00007093">
                          <w:rPr>
                            <w:rFonts w:ascii="Corbel" w:hAnsi="Corbel"/>
                            <w:w w:val="95"/>
                            <w:sz w:val="20"/>
                            <w:szCs w:val="20"/>
                            <w:lang w:val="fr-FR"/>
                          </w:rPr>
                          <w:t>(et</w:t>
                        </w:r>
                        <w:r w:rsidRPr="00007093">
                          <w:rPr>
                            <w:rFonts w:ascii="Corbel" w:hAnsi="Corbel"/>
                            <w:spacing w:val="-15"/>
                            <w:w w:val="95"/>
                            <w:sz w:val="20"/>
                            <w:szCs w:val="20"/>
                            <w:lang w:val="fr-FR"/>
                          </w:rPr>
                          <w:t xml:space="preserve"> </w:t>
                        </w:r>
                        <w:r w:rsidRPr="00007093">
                          <w:rPr>
                            <w:rFonts w:ascii="Corbel" w:hAnsi="Corbel"/>
                            <w:w w:val="95"/>
                            <w:sz w:val="20"/>
                            <w:szCs w:val="20"/>
                            <w:lang w:val="fr-FR"/>
                          </w:rPr>
                          <w:t>des</w:t>
                        </w:r>
                        <w:r w:rsidRPr="00007093">
                          <w:rPr>
                            <w:rFonts w:ascii="Corbel" w:hAnsi="Corbel"/>
                            <w:spacing w:val="-12"/>
                            <w:w w:val="95"/>
                            <w:sz w:val="20"/>
                            <w:szCs w:val="20"/>
                            <w:lang w:val="fr-FR"/>
                          </w:rPr>
                          <w:t xml:space="preserve"> </w:t>
                        </w:r>
                        <w:r w:rsidRPr="00007093">
                          <w:rPr>
                            <w:rFonts w:ascii="Corbel" w:hAnsi="Corbel"/>
                            <w:w w:val="95"/>
                            <w:sz w:val="20"/>
                            <w:szCs w:val="20"/>
                            <w:lang w:val="fr-FR"/>
                          </w:rPr>
                          <w:t>zones</w:t>
                        </w:r>
                        <w:r w:rsidRPr="00007093">
                          <w:rPr>
                            <w:rFonts w:ascii="Corbel" w:hAnsi="Corbel"/>
                            <w:spacing w:val="-14"/>
                            <w:w w:val="95"/>
                            <w:sz w:val="20"/>
                            <w:szCs w:val="20"/>
                            <w:lang w:val="fr-FR"/>
                          </w:rPr>
                          <w:t xml:space="preserve"> </w:t>
                        </w:r>
                        <w:proofErr w:type="spellStart"/>
                        <w:r w:rsidRPr="00007093">
                          <w:rPr>
                            <w:rFonts w:ascii="Corbel" w:hAnsi="Corbel"/>
                            <w:w w:val="95"/>
                            <w:sz w:val="20"/>
                            <w:szCs w:val="20"/>
                            <w:lang w:val="fr-FR"/>
                          </w:rPr>
                          <w:t>submontagnardes</w:t>
                        </w:r>
                        <w:proofErr w:type="spellEnd"/>
                        <w:r w:rsidRPr="00007093">
                          <w:rPr>
                            <w:rFonts w:ascii="Corbel" w:hAnsi="Corbel"/>
                            <w:spacing w:val="-14"/>
                            <w:w w:val="95"/>
                            <w:sz w:val="20"/>
                            <w:szCs w:val="20"/>
                            <w:lang w:val="fr-FR"/>
                          </w:rPr>
                          <w:t xml:space="preserve"> </w:t>
                        </w:r>
                        <w:r w:rsidRPr="00007093">
                          <w:rPr>
                            <w:rFonts w:ascii="Corbel" w:hAnsi="Corbel"/>
                            <w:w w:val="95"/>
                            <w:sz w:val="20"/>
                            <w:szCs w:val="20"/>
                            <w:lang w:val="fr-FR"/>
                          </w:rPr>
                          <w:t>de</w:t>
                        </w:r>
                        <w:r w:rsidRPr="00007093">
                          <w:rPr>
                            <w:rFonts w:ascii="Corbel" w:hAnsi="Corbel"/>
                            <w:spacing w:val="-13"/>
                            <w:w w:val="95"/>
                            <w:sz w:val="20"/>
                            <w:szCs w:val="20"/>
                            <w:lang w:val="fr-FR"/>
                          </w:rPr>
                          <w:t xml:space="preserve"> </w:t>
                        </w:r>
                        <w:r w:rsidRPr="00007093">
                          <w:rPr>
                            <w:rFonts w:ascii="Corbel" w:hAnsi="Corbel"/>
                            <w:w w:val="95"/>
                            <w:sz w:val="20"/>
                            <w:szCs w:val="20"/>
                            <w:lang w:val="fr-FR"/>
                          </w:rPr>
                          <w:t>l'Europe</w:t>
                        </w:r>
                        <w:r w:rsidRPr="00007093">
                          <w:rPr>
                            <w:rFonts w:ascii="Corbel" w:hAnsi="Corbel"/>
                            <w:spacing w:val="-13"/>
                            <w:w w:val="95"/>
                            <w:sz w:val="20"/>
                            <w:szCs w:val="20"/>
                            <w:lang w:val="fr-FR"/>
                          </w:rPr>
                          <w:t xml:space="preserve"> </w:t>
                        </w:r>
                        <w:r w:rsidRPr="00007093">
                          <w:rPr>
                            <w:rFonts w:ascii="Corbel" w:hAnsi="Corbel"/>
                            <w:w w:val="95"/>
                            <w:sz w:val="20"/>
                            <w:szCs w:val="20"/>
                            <w:lang w:val="fr-FR"/>
                          </w:rPr>
                          <w:t>continentale)</w:t>
                        </w:r>
                      </w:p>
                    </w:tc>
                    <w:tc>
                      <w:tcPr>
                        <w:tcW w:w="1140" w:type="dxa"/>
                      </w:tcPr>
                      <w:p w14:paraId="1C8540FC" w14:textId="77777777" w:rsidR="00DB67B1" w:rsidRPr="00007093" w:rsidRDefault="00DB67B1">
                        <w:pPr>
                          <w:pStyle w:val="TableParagraph"/>
                          <w:spacing w:before="162"/>
                          <w:ind w:right="342"/>
                          <w:jc w:val="right"/>
                          <w:rPr>
                            <w:rFonts w:ascii="Corbel" w:hAnsi="Corbel"/>
                            <w:sz w:val="20"/>
                            <w:szCs w:val="20"/>
                          </w:rPr>
                        </w:pPr>
                        <w:r w:rsidRPr="00007093">
                          <w:rPr>
                            <w:rFonts w:ascii="Corbel" w:hAnsi="Corbel"/>
                            <w:w w:val="115"/>
                            <w:sz w:val="20"/>
                            <w:szCs w:val="20"/>
                          </w:rPr>
                          <w:t>6230</w:t>
                        </w:r>
                      </w:p>
                    </w:tc>
                  </w:tr>
                  <w:tr w:rsidR="00DB67B1" w:rsidRPr="00007093" w14:paraId="10959E7C" w14:textId="77777777">
                    <w:trPr>
                      <w:trHeight w:val="538"/>
                    </w:trPr>
                    <w:tc>
                      <w:tcPr>
                        <w:tcW w:w="6062" w:type="dxa"/>
                      </w:tcPr>
                      <w:p w14:paraId="7FC988E4" w14:textId="77777777" w:rsidR="00DB67B1" w:rsidRPr="00007093" w:rsidRDefault="00DB67B1">
                        <w:pPr>
                          <w:pStyle w:val="TableParagraph"/>
                          <w:spacing w:before="56" w:line="247" w:lineRule="auto"/>
                          <w:ind w:left="2172" w:right="240" w:hanging="1922"/>
                          <w:rPr>
                            <w:rFonts w:ascii="Corbel" w:hAnsi="Corbel"/>
                            <w:sz w:val="20"/>
                            <w:szCs w:val="20"/>
                            <w:lang w:val="fr-FR"/>
                          </w:rPr>
                        </w:pPr>
                        <w:r w:rsidRPr="00007093">
                          <w:rPr>
                            <w:rFonts w:ascii="Corbel" w:hAnsi="Corbel"/>
                            <w:w w:val="95"/>
                            <w:sz w:val="20"/>
                            <w:szCs w:val="20"/>
                            <w:lang w:val="fr-FR"/>
                          </w:rPr>
                          <w:t>Forêts</w:t>
                        </w:r>
                        <w:r w:rsidRPr="00007093">
                          <w:rPr>
                            <w:rFonts w:ascii="Corbel" w:hAnsi="Corbel"/>
                            <w:spacing w:val="-34"/>
                            <w:w w:val="95"/>
                            <w:sz w:val="20"/>
                            <w:szCs w:val="20"/>
                            <w:lang w:val="fr-FR"/>
                          </w:rPr>
                          <w:t xml:space="preserve"> </w:t>
                        </w:r>
                        <w:r w:rsidRPr="00007093">
                          <w:rPr>
                            <w:rFonts w:ascii="Corbel" w:hAnsi="Corbel"/>
                            <w:w w:val="95"/>
                            <w:sz w:val="20"/>
                            <w:szCs w:val="20"/>
                            <w:lang w:val="fr-FR"/>
                          </w:rPr>
                          <w:t>alluviales</w:t>
                        </w:r>
                        <w:r w:rsidRPr="00007093">
                          <w:rPr>
                            <w:rFonts w:ascii="Corbel" w:hAnsi="Corbel"/>
                            <w:spacing w:val="-33"/>
                            <w:w w:val="95"/>
                            <w:sz w:val="20"/>
                            <w:szCs w:val="20"/>
                            <w:lang w:val="fr-FR"/>
                          </w:rPr>
                          <w:t xml:space="preserve"> </w:t>
                        </w:r>
                        <w:r w:rsidRPr="00007093">
                          <w:rPr>
                            <w:rFonts w:ascii="Corbel" w:hAnsi="Corbel"/>
                            <w:w w:val="95"/>
                            <w:sz w:val="20"/>
                            <w:szCs w:val="20"/>
                            <w:lang w:val="fr-FR"/>
                          </w:rPr>
                          <w:t>à</w:t>
                        </w:r>
                        <w:r w:rsidRPr="00007093">
                          <w:rPr>
                            <w:rFonts w:ascii="Corbel" w:hAnsi="Corbel"/>
                            <w:spacing w:val="-35"/>
                            <w:w w:val="95"/>
                            <w:sz w:val="20"/>
                            <w:szCs w:val="20"/>
                            <w:lang w:val="fr-FR"/>
                          </w:rPr>
                          <w:t xml:space="preserve"> </w:t>
                        </w:r>
                        <w:proofErr w:type="spellStart"/>
                        <w:r w:rsidRPr="00007093">
                          <w:rPr>
                            <w:rFonts w:ascii="Corbel" w:hAnsi="Corbel"/>
                            <w:w w:val="95"/>
                            <w:sz w:val="20"/>
                            <w:szCs w:val="20"/>
                            <w:lang w:val="fr-FR"/>
                          </w:rPr>
                          <w:t>Alnus</w:t>
                        </w:r>
                        <w:proofErr w:type="spellEnd"/>
                        <w:r w:rsidRPr="00007093">
                          <w:rPr>
                            <w:rFonts w:ascii="Corbel" w:hAnsi="Corbel"/>
                            <w:spacing w:val="-33"/>
                            <w:w w:val="95"/>
                            <w:sz w:val="20"/>
                            <w:szCs w:val="20"/>
                            <w:lang w:val="fr-FR"/>
                          </w:rPr>
                          <w:t xml:space="preserve"> </w:t>
                        </w:r>
                        <w:proofErr w:type="spellStart"/>
                        <w:r w:rsidRPr="00007093">
                          <w:rPr>
                            <w:rFonts w:ascii="Corbel" w:hAnsi="Corbel"/>
                            <w:w w:val="95"/>
                            <w:sz w:val="20"/>
                            <w:szCs w:val="20"/>
                            <w:lang w:val="fr-FR"/>
                          </w:rPr>
                          <w:t>glutinosa</w:t>
                        </w:r>
                        <w:proofErr w:type="spellEnd"/>
                        <w:r w:rsidRPr="00007093">
                          <w:rPr>
                            <w:rFonts w:ascii="Corbel" w:hAnsi="Corbel"/>
                            <w:spacing w:val="-34"/>
                            <w:w w:val="95"/>
                            <w:sz w:val="20"/>
                            <w:szCs w:val="20"/>
                            <w:lang w:val="fr-FR"/>
                          </w:rPr>
                          <w:t xml:space="preserve"> </w:t>
                        </w:r>
                        <w:r w:rsidRPr="00007093">
                          <w:rPr>
                            <w:rFonts w:ascii="Corbel" w:hAnsi="Corbel"/>
                            <w:w w:val="95"/>
                            <w:sz w:val="20"/>
                            <w:szCs w:val="20"/>
                            <w:lang w:val="fr-FR"/>
                          </w:rPr>
                          <w:t>et</w:t>
                        </w:r>
                        <w:r w:rsidRPr="00007093">
                          <w:rPr>
                            <w:rFonts w:ascii="Corbel" w:hAnsi="Corbel"/>
                            <w:spacing w:val="-33"/>
                            <w:w w:val="95"/>
                            <w:sz w:val="20"/>
                            <w:szCs w:val="20"/>
                            <w:lang w:val="fr-FR"/>
                          </w:rPr>
                          <w:t xml:space="preserve"> </w:t>
                        </w:r>
                        <w:proofErr w:type="spellStart"/>
                        <w:r w:rsidRPr="00007093">
                          <w:rPr>
                            <w:rFonts w:ascii="Corbel" w:hAnsi="Corbel"/>
                            <w:w w:val="95"/>
                            <w:sz w:val="20"/>
                            <w:szCs w:val="20"/>
                            <w:lang w:val="fr-FR"/>
                          </w:rPr>
                          <w:t>Fraxinus</w:t>
                        </w:r>
                        <w:proofErr w:type="spellEnd"/>
                        <w:r w:rsidRPr="00007093">
                          <w:rPr>
                            <w:rFonts w:ascii="Corbel" w:hAnsi="Corbel"/>
                            <w:spacing w:val="-33"/>
                            <w:w w:val="95"/>
                            <w:sz w:val="20"/>
                            <w:szCs w:val="20"/>
                            <w:lang w:val="fr-FR"/>
                          </w:rPr>
                          <w:t xml:space="preserve"> </w:t>
                        </w:r>
                        <w:proofErr w:type="spellStart"/>
                        <w:r w:rsidRPr="00007093">
                          <w:rPr>
                            <w:rFonts w:ascii="Corbel" w:hAnsi="Corbel"/>
                            <w:w w:val="95"/>
                            <w:sz w:val="20"/>
                            <w:szCs w:val="20"/>
                            <w:lang w:val="fr-FR"/>
                          </w:rPr>
                          <w:t>excelsior</w:t>
                        </w:r>
                        <w:proofErr w:type="spellEnd"/>
                        <w:r w:rsidRPr="00007093">
                          <w:rPr>
                            <w:rFonts w:ascii="Corbel" w:hAnsi="Corbel"/>
                            <w:spacing w:val="-34"/>
                            <w:w w:val="95"/>
                            <w:sz w:val="20"/>
                            <w:szCs w:val="20"/>
                            <w:lang w:val="fr-FR"/>
                          </w:rPr>
                          <w:t xml:space="preserve"> </w:t>
                        </w:r>
                        <w:r w:rsidRPr="00007093">
                          <w:rPr>
                            <w:rFonts w:ascii="Corbel" w:hAnsi="Corbel"/>
                            <w:w w:val="95"/>
                            <w:sz w:val="20"/>
                            <w:szCs w:val="20"/>
                            <w:lang w:val="fr-FR"/>
                          </w:rPr>
                          <w:t>(</w:t>
                        </w:r>
                        <w:proofErr w:type="spellStart"/>
                        <w:r w:rsidRPr="00007093">
                          <w:rPr>
                            <w:rFonts w:ascii="Corbel" w:hAnsi="Corbel"/>
                            <w:w w:val="95"/>
                            <w:sz w:val="20"/>
                            <w:szCs w:val="20"/>
                            <w:lang w:val="fr-FR"/>
                          </w:rPr>
                          <w:t>Alno-Padion</w:t>
                        </w:r>
                        <w:proofErr w:type="spellEnd"/>
                        <w:r w:rsidRPr="00007093">
                          <w:rPr>
                            <w:rFonts w:ascii="Corbel" w:hAnsi="Corbel"/>
                            <w:w w:val="95"/>
                            <w:sz w:val="20"/>
                            <w:szCs w:val="20"/>
                            <w:lang w:val="fr-FR"/>
                          </w:rPr>
                          <w:t>,</w:t>
                        </w:r>
                        <w:r w:rsidRPr="00007093">
                          <w:rPr>
                            <w:rFonts w:ascii="Corbel" w:hAnsi="Corbel"/>
                            <w:spacing w:val="-33"/>
                            <w:w w:val="95"/>
                            <w:sz w:val="20"/>
                            <w:szCs w:val="20"/>
                            <w:lang w:val="fr-FR"/>
                          </w:rPr>
                          <w:t xml:space="preserve"> </w:t>
                        </w:r>
                        <w:proofErr w:type="spellStart"/>
                        <w:r w:rsidRPr="00007093">
                          <w:rPr>
                            <w:rFonts w:ascii="Corbel" w:hAnsi="Corbel"/>
                            <w:w w:val="95"/>
                            <w:sz w:val="20"/>
                            <w:szCs w:val="20"/>
                            <w:lang w:val="fr-FR"/>
                          </w:rPr>
                          <w:t>Alnion</w:t>
                        </w:r>
                        <w:proofErr w:type="spellEnd"/>
                        <w:r w:rsidRPr="00007093">
                          <w:rPr>
                            <w:rFonts w:ascii="Corbel" w:hAnsi="Corbel"/>
                            <w:w w:val="95"/>
                            <w:sz w:val="20"/>
                            <w:szCs w:val="20"/>
                            <w:lang w:val="fr-FR"/>
                          </w:rPr>
                          <w:t xml:space="preserve"> </w:t>
                        </w:r>
                        <w:proofErr w:type="spellStart"/>
                        <w:r w:rsidRPr="00007093">
                          <w:rPr>
                            <w:rFonts w:ascii="Corbel" w:hAnsi="Corbel"/>
                            <w:sz w:val="20"/>
                            <w:szCs w:val="20"/>
                            <w:lang w:val="fr-FR"/>
                          </w:rPr>
                          <w:t>incanae</w:t>
                        </w:r>
                        <w:proofErr w:type="spellEnd"/>
                        <w:r w:rsidRPr="00007093">
                          <w:rPr>
                            <w:rFonts w:ascii="Corbel" w:hAnsi="Corbel"/>
                            <w:sz w:val="20"/>
                            <w:szCs w:val="20"/>
                            <w:lang w:val="fr-FR"/>
                          </w:rPr>
                          <w:t xml:space="preserve">, </w:t>
                        </w:r>
                        <w:proofErr w:type="spellStart"/>
                        <w:r w:rsidRPr="00007093">
                          <w:rPr>
                            <w:rFonts w:ascii="Corbel" w:hAnsi="Corbel"/>
                            <w:sz w:val="20"/>
                            <w:szCs w:val="20"/>
                            <w:lang w:val="fr-FR"/>
                          </w:rPr>
                          <w:t>Salicion</w:t>
                        </w:r>
                        <w:proofErr w:type="spellEnd"/>
                        <w:r w:rsidRPr="00007093">
                          <w:rPr>
                            <w:rFonts w:ascii="Corbel" w:hAnsi="Corbel"/>
                            <w:spacing w:val="-28"/>
                            <w:sz w:val="20"/>
                            <w:szCs w:val="20"/>
                            <w:lang w:val="fr-FR"/>
                          </w:rPr>
                          <w:t xml:space="preserve"> </w:t>
                        </w:r>
                        <w:proofErr w:type="spellStart"/>
                        <w:r w:rsidRPr="00007093">
                          <w:rPr>
                            <w:rFonts w:ascii="Corbel" w:hAnsi="Corbel"/>
                            <w:sz w:val="20"/>
                            <w:szCs w:val="20"/>
                            <w:lang w:val="fr-FR"/>
                          </w:rPr>
                          <w:t>albae</w:t>
                        </w:r>
                        <w:proofErr w:type="spellEnd"/>
                        <w:r w:rsidRPr="00007093">
                          <w:rPr>
                            <w:rFonts w:ascii="Corbel" w:hAnsi="Corbel"/>
                            <w:sz w:val="20"/>
                            <w:szCs w:val="20"/>
                            <w:lang w:val="fr-FR"/>
                          </w:rPr>
                          <w:t>)</w:t>
                        </w:r>
                      </w:p>
                    </w:tc>
                    <w:tc>
                      <w:tcPr>
                        <w:tcW w:w="1140" w:type="dxa"/>
                      </w:tcPr>
                      <w:p w14:paraId="7195882A" w14:textId="77777777" w:rsidR="00DB67B1" w:rsidRPr="00007093" w:rsidRDefault="00DB67B1">
                        <w:pPr>
                          <w:pStyle w:val="TableParagraph"/>
                          <w:spacing w:before="164"/>
                          <w:ind w:right="413"/>
                          <w:jc w:val="right"/>
                          <w:rPr>
                            <w:rFonts w:ascii="Corbel" w:hAnsi="Corbel"/>
                            <w:sz w:val="20"/>
                            <w:szCs w:val="20"/>
                          </w:rPr>
                        </w:pPr>
                        <w:r w:rsidRPr="00007093">
                          <w:rPr>
                            <w:rFonts w:ascii="Corbel" w:hAnsi="Corbel"/>
                            <w:w w:val="105"/>
                            <w:sz w:val="20"/>
                            <w:szCs w:val="20"/>
                          </w:rPr>
                          <w:t>91E</w:t>
                        </w:r>
                      </w:p>
                    </w:tc>
                  </w:tr>
                  <w:tr w:rsidR="00DB67B1" w:rsidRPr="00007093" w14:paraId="625E9E05" w14:textId="77777777">
                    <w:trPr>
                      <w:trHeight w:val="320"/>
                    </w:trPr>
                    <w:tc>
                      <w:tcPr>
                        <w:tcW w:w="6062" w:type="dxa"/>
                      </w:tcPr>
                      <w:p w14:paraId="56EDABD3" w14:textId="77777777" w:rsidR="00DB67B1" w:rsidRPr="00007093" w:rsidRDefault="00DB67B1">
                        <w:pPr>
                          <w:pStyle w:val="TableParagraph"/>
                          <w:spacing w:before="54"/>
                          <w:ind w:left="640" w:right="638"/>
                          <w:jc w:val="center"/>
                          <w:rPr>
                            <w:rFonts w:ascii="Corbel" w:hAnsi="Corbel"/>
                            <w:sz w:val="20"/>
                            <w:szCs w:val="20"/>
                            <w:lang w:val="fr-FR"/>
                          </w:rPr>
                        </w:pPr>
                        <w:r w:rsidRPr="00007093">
                          <w:rPr>
                            <w:rFonts w:ascii="Corbel" w:hAnsi="Corbel"/>
                            <w:spacing w:val="-1"/>
                            <w:w w:val="93"/>
                            <w:sz w:val="20"/>
                            <w:szCs w:val="20"/>
                            <w:lang w:val="fr-FR"/>
                          </w:rPr>
                          <w:t>F</w:t>
                        </w:r>
                        <w:r w:rsidRPr="00007093">
                          <w:rPr>
                            <w:rFonts w:ascii="Corbel" w:hAnsi="Corbel"/>
                            <w:spacing w:val="-2"/>
                            <w:w w:val="93"/>
                            <w:sz w:val="20"/>
                            <w:szCs w:val="20"/>
                            <w:lang w:val="fr-FR"/>
                          </w:rPr>
                          <w:t>o</w:t>
                        </w:r>
                        <w:r w:rsidRPr="00007093">
                          <w:rPr>
                            <w:rFonts w:ascii="Corbel" w:hAnsi="Corbel"/>
                            <w:w w:val="102"/>
                            <w:sz w:val="20"/>
                            <w:szCs w:val="20"/>
                            <w:lang w:val="fr-FR"/>
                          </w:rPr>
                          <w:t>r</w:t>
                        </w:r>
                        <w:r w:rsidRPr="00007093">
                          <w:rPr>
                            <w:rFonts w:ascii="Corbel" w:hAnsi="Corbel"/>
                            <w:spacing w:val="-1"/>
                            <w:w w:val="92"/>
                            <w:sz w:val="20"/>
                            <w:szCs w:val="20"/>
                            <w:lang w:val="fr-FR"/>
                          </w:rPr>
                          <w:t>ê</w:t>
                        </w:r>
                        <w:r w:rsidRPr="00007093">
                          <w:rPr>
                            <w:rFonts w:ascii="Corbel" w:hAnsi="Corbel"/>
                            <w:spacing w:val="-1"/>
                            <w:w w:val="82"/>
                            <w:sz w:val="20"/>
                            <w:szCs w:val="20"/>
                            <w:lang w:val="fr-FR"/>
                          </w:rPr>
                          <w:t>t</w:t>
                        </w:r>
                        <w:r w:rsidRPr="00007093">
                          <w:rPr>
                            <w:rFonts w:ascii="Corbel" w:hAnsi="Corbel"/>
                            <w:w w:val="116"/>
                            <w:sz w:val="20"/>
                            <w:szCs w:val="20"/>
                            <w:lang w:val="fr-FR"/>
                          </w:rPr>
                          <w:t>s</w:t>
                        </w:r>
                        <w:r w:rsidRPr="00007093">
                          <w:rPr>
                            <w:rFonts w:ascii="Corbel" w:hAnsi="Corbel"/>
                            <w:spacing w:val="-8"/>
                            <w:sz w:val="20"/>
                            <w:szCs w:val="20"/>
                            <w:lang w:val="fr-FR"/>
                          </w:rPr>
                          <w:t xml:space="preserve"> </w:t>
                        </w:r>
                        <w:r w:rsidRPr="00007093">
                          <w:rPr>
                            <w:rFonts w:ascii="Corbel" w:hAnsi="Corbel"/>
                            <w:w w:val="91"/>
                            <w:sz w:val="20"/>
                            <w:szCs w:val="20"/>
                            <w:lang w:val="fr-FR"/>
                          </w:rPr>
                          <w:t>d</w:t>
                        </w:r>
                        <w:r w:rsidRPr="00007093">
                          <w:rPr>
                            <w:rFonts w:ascii="Corbel" w:hAnsi="Corbel"/>
                            <w:w w:val="92"/>
                            <w:sz w:val="20"/>
                            <w:szCs w:val="20"/>
                            <w:lang w:val="fr-FR"/>
                          </w:rPr>
                          <w:t>e</w:t>
                        </w:r>
                        <w:r w:rsidRPr="00007093">
                          <w:rPr>
                            <w:rFonts w:ascii="Corbel" w:hAnsi="Corbel"/>
                            <w:spacing w:val="-11"/>
                            <w:sz w:val="20"/>
                            <w:szCs w:val="20"/>
                            <w:lang w:val="fr-FR"/>
                          </w:rPr>
                          <w:t xml:space="preserve"> </w:t>
                        </w:r>
                        <w:r w:rsidRPr="00007093">
                          <w:rPr>
                            <w:rFonts w:ascii="Corbel" w:hAnsi="Corbel"/>
                            <w:w w:val="91"/>
                            <w:sz w:val="20"/>
                            <w:szCs w:val="20"/>
                            <w:lang w:val="fr-FR"/>
                          </w:rPr>
                          <w:t>p</w:t>
                        </w:r>
                        <w:r w:rsidRPr="00007093">
                          <w:rPr>
                            <w:rFonts w:ascii="Corbel" w:hAnsi="Corbel"/>
                            <w:spacing w:val="-1"/>
                            <w:w w:val="92"/>
                            <w:sz w:val="20"/>
                            <w:szCs w:val="20"/>
                            <w:lang w:val="fr-FR"/>
                          </w:rPr>
                          <w:t>e</w:t>
                        </w:r>
                        <w:r w:rsidRPr="00007093">
                          <w:rPr>
                            <w:rFonts w:ascii="Corbel" w:hAnsi="Corbel"/>
                            <w:spacing w:val="-1"/>
                            <w:w w:val="94"/>
                            <w:sz w:val="20"/>
                            <w:szCs w:val="20"/>
                            <w:lang w:val="fr-FR"/>
                          </w:rPr>
                          <w:t>n</w:t>
                        </w:r>
                        <w:r w:rsidRPr="00007093">
                          <w:rPr>
                            <w:rFonts w:ascii="Corbel" w:hAnsi="Corbel"/>
                            <w:spacing w:val="5"/>
                            <w:w w:val="82"/>
                            <w:sz w:val="20"/>
                            <w:szCs w:val="20"/>
                            <w:lang w:val="fr-FR"/>
                          </w:rPr>
                          <w:t>t</w:t>
                        </w:r>
                        <w:r w:rsidRPr="00007093">
                          <w:rPr>
                            <w:rFonts w:ascii="Corbel" w:hAnsi="Corbel"/>
                            <w:spacing w:val="-1"/>
                            <w:w w:val="92"/>
                            <w:sz w:val="20"/>
                            <w:szCs w:val="20"/>
                            <w:lang w:val="fr-FR"/>
                          </w:rPr>
                          <w:t>e</w:t>
                        </w:r>
                        <w:r w:rsidRPr="00007093">
                          <w:rPr>
                            <w:rFonts w:ascii="Corbel" w:hAnsi="Corbel"/>
                            <w:w w:val="116"/>
                            <w:sz w:val="20"/>
                            <w:szCs w:val="20"/>
                            <w:lang w:val="fr-FR"/>
                          </w:rPr>
                          <w:t>s</w:t>
                        </w:r>
                        <w:r w:rsidRPr="00007093">
                          <w:rPr>
                            <w:rFonts w:ascii="Corbel" w:hAnsi="Corbel"/>
                            <w:w w:val="55"/>
                            <w:sz w:val="20"/>
                            <w:szCs w:val="20"/>
                            <w:lang w:val="fr-FR"/>
                          </w:rPr>
                          <w:t>,</w:t>
                        </w:r>
                        <w:r w:rsidRPr="00007093">
                          <w:rPr>
                            <w:rFonts w:ascii="Corbel" w:hAnsi="Corbel"/>
                            <w:spacing w:val="-11"/>
                            <w:sz w:val="20"/>
                            <w:szCs w:val="20"/>
                            <w:lang w:val="fr-FR"/>
                          </w:rPr>
                          <w:t xml:space="preserve"> </w:t>
                        </w:r>
                        <w:r w:rsidRPr="00007093">
                          <w:rPr>
                            <w:rFonts w:ascii="Corbel" w:hAnsi="Corbel"/>
                            <w:spacing w:val="-1"/>
                            <w:w w:val="92"/>
                            <w:sz w:val="20"/>
                            <w:szCs w:val="20"/>
                            <w:lang w:val="fr-FR"/>
                          </w:rPr>
                          <w:t>éb</w:t>
                        </w:r>
                        <w:r w:rsidRPr="00007093">
                          <w:rPr>
                            <w:rFonts w:ascii="Corbel" w:hAnsi="Corbel"/>
                            <w:w w:val="92"/>
                            <w:sz w:val="20"/>
                            <w:szCs w:val="20"/>
                            <w:lang w:val="fr-FR"/>
                          </w:rPr>
                          <w:t>ou</w:t>
                        </w:r>
                        <w:r w:rsidRPr="00007093">
                          <w:rPr>
                            <w:rFonts w:ascii="Corbel" w:hAnsi="Corbel"/>
                            <w:w w:val="63"/>
                            <w:sz w:val="20"/>
                            <w:szCs w:val="20"/>
                            <w:lang w:val="fr-FR"/>
                          </w:rPr>
                          <w:t>l</w:t>
                        </w:r>
                        <w:r w:rsidRPr="00007093">
                          <w:rPr>
                            <w:rFonts w:ascii="Corbel" w:hAnsi="Corbel"/>
                            <w:spacing w:val="-2"/>
                            <w:w w:val="65"/>
                            <w:sz w:val="20"/>
                            <w:szCs w:val="20"/>
                            <w:lang w:val="fr-FR"/>
                          </w:rPr>
                          <w:t>i</w:t>
                        </w:r>
                        <w:r w:rsidRPr="00007093">
                          <w:rPr>
                            <w:rFonts w:ascii="Corbel" w:hAnsi="Corbel"/>
                            <w:w w:val="116"/>
                            <w:sz w:val="20"/>
                            <w:szCs w:val="20"/>
                            <w:lang w:val="fr-FR"/>
                          </w:rPr>
                          <w:t>s</w:t>
                        </w:r>
                        <w:r w:rsidRPr="00007093">
                          <w:rPr>
                            <w:rFonts w:ascii="Corbel" w:hAnsi="Corbel"/>
                            <w:spacing w:val="-8"/>
                            <w:sz w:val="20"/>
                            <w:szCs w:val="20"/>
                            <w:lang w:val="fr-FR"/>
                          </w:rPr>
                          <w:t xml:space="preserve"> </w:t>
                        </w:r>
                        <w:r w:rsidRPr="00007093">
                          <w:rPr>
                            <w:rFonts w:ascii="Corbel" w:hAnsi="Corbel"/>
                            <w:spacing w:val="-2"/>
                            <w:w w:val="94"/>
                            <w:sz w:val="20"/>
                            <w:szCs w:val="20"/>
                            <w:lang w:val="fr-FR"/>
                          </w:rPr>
                          <w:t>o</w:t>
                        </w:r>
                        <w:r w:rsidRPr="00007093">
                          <w:rPr>
                            <w:rFonts w:ascii="Corbel" w:hAnsi="Corbel"/>
                            <w:w w:val="92"/>
                            <w:sz w:val="20"/>
                            <w:szCs w:val="20"/>
                            <w:lang w:val="fr-FR"/>
                          </w:rPr>
                          <w:t>u</w:t>
                        </w:r>
                        <w:r w:rsidRPr="00007093">
                          <w:rPr>
                            <w:rFonts w:ascii="Corbel" w:hAnsi="Corbel"/>
                            <w:spacing w:val="-10"/>
                            <w:sz w:val="20"/>
                            <w:szCs w:val="20"/>
                            <w:lang w:val="fr-FR"/>
                          </w:rPr>
                          <w:t xml:space="preserve"> </w:t>
                        </w:r>
                        <w:r w:rsidRPr="00007093">
                          <w:rPr>
                            <w:rFonts w:ascii="Corbel" w:hAnsi="Corbel"/>
                            <w:spacing w:val="2"/>
                            <w:w w:val="102"/>
                            <w:sz w:val="20"/>
                            <w:szCs w:val="20"/>
                            <w:lang w:val="fr-FR"/>
                          </w:rPr>
                          <w:t>r</w:t>
                        </w:r>
                        <w:r w:rsidRPr="00007093">
                          <w:rPr>
                            <w:rFonts w:ascii="Corbel" w:hAnsi="Corbel"/>
                            <w:w w:val="96"/>
                            <w:sz w:val="20"/>
                            <w:szCs w:val="20"/>
                            <w:lang w:val="fr-FR"/>
                          </w:rPr>
                          <w:t>a</w:t>
                        </w:r>
                        <w:r w:rsidRPr="00007093">
                          <w:rPr>
                            <w:rFonts w:ascii="Corbel" w:hAnsi="Corbel"/>
                            <w:spacing w:val="-1"/>
                            <w:w w:val="82"/>
                            <w:sz w:val="20"/>
                            <w:szCs w:val="20"/>
                            <w:lang w:val="fr-FR"/>
                          </w:rPr>
                          <w:t>v</w:t>
                        </w:r>
                        <w:r w:rsidRPr="00007093">
                          <w:rPr>
                            <w:rFonts w:ascii="Corbel" w:hAnsi="Corbel"/>
                            <w:w w:val="65"/>
                            <w:sz w:val="20"/>
                            <w:szCs w:val="20"/>
                            <w:lang w:val="fr-FR"/>
                          </w:rPr>
                          <w:t>i</w:t>
                        </w:r>
                        <w:r w:rsidRPr="00007093">
                          <w:rPr>
                            <w:rFonts w:ascii="Corbel" w:hAnsi="Corbel"/>
                            <w:spacing w:val="-1"/>
                            <w:w w:val="94"/>
                            <w:sz w:val="20"/>
                            <w:szCs w:val="20"/>
                            <w:lang w:val="fr-FR"/>
                          </w:rPr>
                          <w:t>n</w:t>
                        </w:r>
                        <w:r w:rsidRPr="00007093">
                          <w:rPr>
                            <w:rFonts w:ascii="Corbel" w:hAnsi="Corbel"/>
                            <w:w w:val="116"/>
                            <w:sz w:val="20"/>
                            <w:szCs w:val="20"/>
                            <w:lang w:val="fr-FR"/>
                          </w:rPr>
                          <w:t>s</w:t>
                        </w:r>
                        <w:r w:rsidRPr="00007093">
                          <w:rPr>
                            <w:rFonts w:ascii="Corbel" w:hAnsi="Corbel"/>
                            <w:spacing w:val="-8"/>
                            <w:sz w:val="20"/>
                            <w:szCs w:val="20"/>
                            <w:lang w:val="fr-FR"/>
                          </w:rPr>
                          <w:t xml:space="preserve"> </w:t>
                        </w:r>
                        <w:r w:rsidRPr="00007093">
                          <w:rPr>
                            <w:rFonts w:ascii="Corbel" w:hAnsi="Corbel"/>
                            <w:spacing w:val="-2"/>
                            <w:w w:val="91"/>
                            <w:sz w:val="20"/>
                            <w:szCs w:val="20"/>
                            <w:lang w:val="fr-FR"/>
                          </w:rPr>
                          <w:t>d</w:t>
                        </w:r>
                        <w:r w:rsidRPr="00007093">
                          <w:rPr>
                            <w:rFonts w:ascii="Corbel" w:hAnsi="Corbel"/>
                            <w:w w:val="92"/>
                            <w:sz w:val="20"/>
                            <w:szCs w:val="20"/>
                            <w:lang w:val="fr-FR"/>
                          </w:rPr>
                          <w:t>u</w:t>
                        </w:r>
                        <w:r w:rsidRPr="00007093">
                          <w:rPr>
                            <w:rFonts w:ascii="Corbel" w:hAnsi="Corbel"/>
                            <w:spacing w:val="-8"/>
                            <w:sz w:val="20"/>
                            <w:szCs w:val="20"/>
                            <w:lang w:val="fr-FR"/>
                          </w:rPr>
                          <w:t xml:space="preserve"> </w:t>
                        </w:r>
                        <w:proofErr w:type="spellStart"/>
                        <w:r w:rsidRPr="00007093">
                          <w:rPr>
                            <w:rFonts w:ascii="Corbel" w:hAnsi="Corbel"/>
                            <w:spacing w:val="-1"/>
                            <w:w w:val="88"/>
                            <w:sz w:val="20"/>
                            <w:szCs w:val="20"/>
                            <w:lang w:val="fr-FR"/>
                          </w:rPr>
                          <w:t>T</w:t>
                        </w:r>
                        <w:r w:rsidRPr="00007093">
                          <w:rPr>
                            <w:rFonts w:ascii="Corbel" w:hAnsi="Corbel"/>
                            <w:w w:val="65"/>
                            <w:sz w:val="20"/>
                            <w:szCs w:val="20"/>
                            <w:lang w:val="fr-FR"/>
                          </w:rPr>
                          <w:t>i</w:t>
                        </w:r>
                        <w:r w:rsidRPr="00007093">
                          <w:rPr>
                            <w:rFonts w:ascii="Corbel" w:hAnsi="Corbel"/>
                            <w:w w:val="63"/>
                            <w:sz w:val="20"/>
                            <w:szCs w:val="20"/>
                            <w:lang w:val="fr-FR"/>
                          </w:rPr>
                          <w:t>l</w:t>
                        </w:r>
                        <w:r w:rsidRPr="00007093">
                          <w:rPr>
                            <w:rFonts w:ascii="Corbel" w:hAnsi="Corbel"/>
                            <w:spacing w:val="-2"/>
                            <w:w w:val="65"/>
                            <w:sz w:val="20"/>
                            <w:szCs w:val="20"/>
                            <w:lang w:val="fr-FR"/>
                          </w:rPr>
                          <w:t>i</w:t>
                        </w:r>
                        <w:r w:rsidRPr="00007093">
                          <w:rPr>
                            <w:rFonts w:ascii="Corbel" w:hAnsi="Corbel"/>
                            <w:w w:val="94"/>
                            <w:sz w:val="20"/>
                            <w:szCs w:val="20"/>
                            <w:lang w:val="fr-FR"/>
                          </w:rPr>
                          <w:t>o</w:t>
                        </w:r>
                        <w:r w:rsidRPr="00007093">
                          <w:rPr>
                            <w:rFonts w:ascii="Corbel" w:hAnsi="Corbel"/>
                            <w:spacing w:val="-4"/>
                            <w:w w:val="56"/>
                            <w:sz w:val="20"/>
                            <w:szCs w:val="20"/>
                            <w:lang w:val="fr-FR"/>
                          </w:rPr>
                          <w:t>-</w:t>
                        </w:r>
                        <w:r w:rsidRPr="00007093">
                          <w:rPr>
                            <w:rFonts w:ascii="Corbel" w:hAnsi="Corbel"/>
                            <w:spacing w:val="-4"/>
                            <w:w w:val="103"/>
                            <w:sz w:val="20"/>
                            <w:szCs w:val="20"/>
                            <w:lang w:val="fr-FR"/>
                          </w:rPr>
                          <w:t>A</w:t>
                        </w:r>
                        <w:r w:rsidRPr="00007093">
                          <w:rPr>
                            <w:rFonts w:ascii="Corbel" w:hAnsi="Corbel"/>
                            <w:spacing w:val="2"/>
                            <w:w w:val="97"/>
                            <w:sz w:val="20"/>
                            <w:szCs w:val="20"/>
                            <w:lang w:val="fr-FR"/>
                          </w:rPr>
                          <w:t>c</w:t>
                        </w:r>
                        <w:r w:rsidRPr="00007093">
                          <w:rPr>
                            <w:rFonts w:ascii="Corbel" w:hAnsi="Corbel"/>
                            <w:spacing w:val="-1"/>
                            <w:w w:val="92"/>
                            <w:sz w:val="20"/>
                            <w:szCs w:val="20"/>
                            <w:lang w:val="fr-FR"/>
                          </w:rPr>
                          <w:t>e</w:t>
                        </w:r>
                        <w:r w:rsidRPr="00007093">
                          <w:rPr>
                            <w:rFonts w:ascii="Corbel" w:hAnsi="Corbel"/>
                            <w:spacing w:val="4"/>
                            <w:w w:val="102"/>
                            <w:sz w:val="20"/>
                            <w:szCs w:val="20"/>
                            <w:lang w:val="fr-FR"/>
                          </w:rPr>
                          <w:t>r</w:t>
                        </w:r>
                        <w:r w:rsidRPr="00007093">
                          <w:rPr>
                            <w:rFonts w:ascii="Corbel" w:hAnsi="Corbel"/>
                            <w:spacing w:val="-2"/>
                            <w:w w:val="65"/>
                            <w:sz w:val="20"/>
                            <w:szCs w:val="20"/>
                            <w:lang w:val="fr-FR"/>
                          </w:rPr>
                          <w:t>i</w:t>
                        </w:r>
                        <w:r w:rsidRPr="00007093">
                          <w:rPr>
                            <w:rFonts w:ascii="Corbel" w:hAnsi="Corbel"/>
                            <w:w w:val="94"/>
                            <w:sz w:val="20"/>
                            <w:szCs w:val="20"/>
                            <w:lang w:val="fr-FR"/>
                          </w:rPr>
                          <w:t>on</w:t>
                        </w:r>
                        <w:proofErr w:type="spellEnd"/>
                      </w:p>
                    </w:tc>
                    <w:tc>
                      <w:tcPr>
                        <w:tcW w:w="1140" w:type="dxa"/>
                      </w:tcPr>
                      <w:p w14:paraId="76E5A101" w14:textId="77777777" w:rsidR="00DB67B1" w:rsidRPr="00007093" w:rsidRDefault="00DB67B1">
                        <w:pPr>
                          <w:pStyle w:val="TableParagraph"/>
                          <w:spacing w:before="54"/>
                          <w:ind w:right="358"/>
                          <w:jc w:val="right"/>
                          <w:rPr>
                            <w:rFonts w:ascii="Corbel" w:hAnsi="Corbel"/>
                            <w:sz w:val="20"/>
                            <w:szCs w:val="20"/>
                          </w:rPr>
                        </w:pPr>
                        <w:r w:rsidRPr="00007093">
                          <w:rPr>
                            <w:rFonts w:ascii="Corbel" w:hAnsi="Corbel"/>
                            <w:w w:val="115"/>
                            <w:sz w:val="20"/>
                            <w:szCs w:val="20"/>
                          </w:rPr>
                          <w:t>9180</w:t>
                        </w:r>
                      </w:p>
                    </w:tc>
                  </w:tr>
                  <w:tr w:rsidR="00DB67B1" w:rsidRPr="00007093" w14:paraId="4889F051" w14:textId="77777777">
                    <w:trPr>
                      <w:trHeight w:val="539"/>
                    </w:trPr>
                    <w:tc>
                      <w:tcPr>
                        <w:tcW w:w="6062" w:type="dxa"/>
                      </w:tcPr>
                      <w:p w14:paraId="62E10CFE" w14:textId="77777777" w:rsidR="00DB67B1" w:rsidRPr="00007093" w:rsidRDefault="00DB67B1">
                        <w:pPr>
                          <w:pStyle w:val="TableParagraph"/>
                          <w:spacing w:before="56" w:line="247" w:lineRule="auto"/>
                          <w:ind w:left="2597" w:hanging="2530"/>
                          <w:rPr>
                            <w:rFonts w:ascii="Corbel" w:hAnsi="Corbel"/>
                            <w:sz w:val="20"/>
                            <w:szCs w:val="20"/>
                            <w:lang w:val="fr-FR"/>
                          </w:rPr>
                        </w:pPr>
                        <w:r w:rsidRPr="00007093">
                          <w:rPr>
                            <w:rFonts w:ascii="Corbel" w:hAnsi="Corbel"/>
                            <w:spacing w:val="-1"/>
                            <w:w w:val="93"/>
                            <w:sz w:val="20"/>
                            <w:szCs w:val="20"/>
                            <w:lang w:val="fr-FR"/>
                          </w:rPr>
                          <w:t>F</w:t>
                        </w:r>
                        <w:r w:rsidRPr="00007093">
                          <w:rPr>
                            <w:rFonts w:ascii="Corbel" w:hAnsi="Corbel"/>
                            <w:spacing w:val="-2"/>
                            <w:w w:val="93"/>
                            <w:sz w:val="20"/>
                            <w:szCs w:val="20"/>
                            <w:lang w:val="fr-FR"/>
                          </w:rPr>
                          <w:t>o</w:t>
                        </w:r>
                        <w:r w:rsidRPr="00007093">
                          <w:rPr>
                            <w:rFonts w:ascii="Corbel" w:hAnsi="Corbel"/>
                            <w:w w:val="102"/>
                            <w:sz w:val="20"/>
                            <w:szCs w:val="20"/>
                            <w:lang w:val="fr-FR"/>
                          </w:rPr>
                          <w:t>r</w:t>
                        </w:r>
                        <w:r w:rsidRPr="00007093">
                          <w:rPr>
                            <w:rFonts w:ascii="Corbel" w:hAnsi="Corbel"/>
                            <w:spacing w:val="-1"/>
                            <w:w w:val="92"/>
                            <w:sz w:val="20"/>
                            <w:szCs w:val="20"/>
                            <w:lang w:val="fr-FR"/>
                          </w:rPr>
                          <w:t>ê</w:t>
                        </w:r>
                        <w:r w:rsidRPr="00007093">
                          <w:rPr>
                            <w:rFonts w:ascii="Corbel" w:hAnsi="Corbel"/>
                            <w:spacing w:val="-1"/>
                            <w:w w:val="82"/>
                            <w:sz w:val="20"/>
                            <w:szCs w:val="20"/>
                            <w:lang w:val="fr-FR"/>
                          </w:rPr>
                          <w:t>t</w:t>
                        </w:r>
                        <w:r w:rsidRPr="00007093">
                          <w:rPr>
                            <w:rFonts w:ascii="Corbel" w:hAnsi="Corbel"/>
                            <w:w w:val="116"/>
                            <w:sz w:val="20"/>
                            <w:szCs w:val="20"/>
                            <w:lang w:val="fr-FR"/>
                          </w:rPr>
                          <w:t>s</w:t>
                        </w:r>
                        <w:r w:rsidRPr="00007093">
                          <w:rPr>
                            <w:rFonts w:ascii="Corbel" w:hAnsi="Corbel"/>
                            <w:spacing w:val="-8"/>
                            <w:sz w:val="20"/>
                            <w:szCs w:val="20"/>
                            <w:lang w:val="fr-FR"/>
                          </w:rPr>
                          <w:t xml:space="preserve"> </w:t>
                        </w:r>
                        <w:r w:rsidRPr="00007093">
                          <w:rPr>
                            <w:rFonts w:ascii="Corbel" w:hAnsi="Corbel"/>
                            <w:spacing w:val="-3"/>
                            <w:w w:val="99"/>
                            <w:sz w:val="20"/>
                            <w:szCs w:val="20"/>
                            <w:lang w:val="fr-FR"/>
                          </w:rPr>
                          <w:t>m</w:t>
                        </w:r>
                        <w:r w:rsidRPr="00007093">
                          <w:rPr>
                            <w:rFonts w:ascii="Corbel" w:hAnsi="Corbel"/>
                            <w:w w:val="94"/>
                            <w:sz w:val="20"/>
                            <w:szCs w:val="20"/>
                            <w:lang w:val="fr-FR"/>
                          </w:rPr>
                          <w:t>o</w:t>
                        </w:r>
                        <w:r w:rsidRPr="00007093">
                          <w:rPr>
                            <w:rFonts w:ascii="Corbel" w:hAnsi="Corbel"/>
                            <w:spacing w:val="-1"/>
                            <w:w w:val="94"/>
                            <w:sz w:val="20"/>
                            <w:szCs w:val="20"/>
                            <w:lang w:val="fr-FR"/>
                          </w:rPr>
                          <w:t>n</w:t>
                        </w:r>
                        <w:r w:rsidRPr="00007093">
                          <w:rPr>
                            <w:rFonts w:ascii="Corbel" w:hAnsi="Corbel"/>
                            <w:spacing w:val="3"/>
                            <w:w w:val="82"/>
                            <w:sz w:val="20"/>
                            <w:szCs w:val="20"/>
                            <w:lang w:val="fr-FR"/>
                          </w:rPr>
                          <w:t>t</w:t>
                        </w:r>
                        <w:r w:rsidRPr="00007093">
                          <w:rPr>
                            <w:rFonts w:ascii="Corbel" w:hAnsi="Corbel"/>
                            <w:w w:val="96"/>
                            <w:sz w:val="20"/>
                            <w:szCs w:val="20"/>
                            <w:lang w:val="fr-FR"/>
                          </w:rPr>
                          <w:t>a</w:t>
                        </w:r>
                        <w:r w:rsidRPr="00007093">
                          <w:rPr>
                            <w:rFonts w:ascii="Corbel" w:hAnsi="Corbel"/>
                            <w:spacing w:val="2"/>
                            <w:w w:val="101"/>
                            <w:sz w:val="20"/>
                            <w:szCs w:val="20"/>
                            <w:lang w:val="fr-FR"/>
                          </w:rPr>
                          <w:t>g</w:t>
                        </w:r>
                        <w:r w:rsidRPr="00007093">
                          <w:rPr>
                            <w:rFonts w:ascii="Corbel" w:hAnsi="Corbel"/>
                            <w:spacing w:val="-1"/>
                            <w:w w:val="94"/>
                            <w:sz w:val="20"/>
                            <w:szCs w:val="20"/>
                            <w:lang w:val="fr-FR"/>
                          </w:rPr>
                          <w:t>n</w:t>
                        </w:r>
                        <w:r w:rsidRPr="00007093">
                          <w:rPr>
                            <w:rFonts w:ascii="Corbel" w:hAnsi="Corbel"/>
                            <w:w w:val="96"/>
                            <w:sz w:val="20"/>
                            <w:szCs w:val="20"/>
                            <w:lang w:val="fr-FR"/>
                          </w:rPr>
                          <w:t>a</w:t>
                        </w:r>
                        <w:r w:rsidRPr="00007093">
                          <w:rPr>
                            <w:rFonts w:ascii="Corbel" w:hAnsi="Corbel"/>
                            <w:spacing w:val="2"/>
                            <w:w w:val="102"/>
                            <w:sz w:val="20"/>
                            <w:szCs w:val="20"/>
                            <w:lang w:val="fr-FR"/>
                          </w:rPr>
                          <w:t>r</w:t>
                        </w:r>
                        <w:r w:rsidRPr="00007093">
                          <w:rPr>
                            <w:rFonts w:ascii="Corbel" w:hAnsi="Corbel"/>
                            <w:w w:val="91"/>
                            <w:sz w:val="20"/>
                            <w:szCs w:val="20"/>
                            <w:lang w:val="fr-FR"/>
                          </w:rPr>
                          <w:t>d</w:t>
                        </w:r>
                        <w:r w:rsidRPr="00007093">
                          <w:rPr>
                            <w:rFonts w:ascii="Corbel" w:hAnsi="Corbel"/>
                            <w:spacing w:val="-1"/>
                            <w:w w:val="92"/>
                            <w:sz w:val="20"/>
                            <w:szCs w:val="20"/>
                            <w:lang w:val="fr-FR"/>
                          </w:rPr>
                          <w:t>e</w:t>
                        </w:r>
                        <w:r w:rsidRPr="00007093">
                          <w:rPr>
                            <w:rFonts w:ascii="Corbel" w:hAnsi="Corbel"/>
                            <w:w w:val="116"/>
                            <w:sz w:val="20"/>
                            <w:szCs w:val="20"/>
                            <w:lang w:val="fr-FR"/>
                          </w:rPr>
                          <w:t>s</w:t>
                        </w:r>
                        <w:r w:rsidRPr="00007093">
                          <w:rPr>
                            <w:rFonts w:ascii="Corbel" w:hAnsi="Corbel"/>
                            <w:spacing w:val="-8"/>
                            <w:sz w:val="20"/>
                            <w:szCs w:val="20"/>
                            <w:lang w:val="fr-FR"/>
                          </w:rPr>
                          <w:t xml:space="preserve"> </w:t>
                        </w:r>
                        <w:r w:rsidRPr="00007093">
                          <w:rPr>
                            <w:rFonts w:ascii="Corbel" w:hAnsi="Corbel"/>
                            <w:spacing w:val="1"/>
                            <w:w w:val="92"/>
                            <w:sz w:val="20"/>
                            <w:szCs w:val="20"/>
                            <w:lang w:val="fr-FR"/>
                          </w:rPr>
                          <w:t>e</w:t>
                        </w:r>
                        <w:r w:rsidRPr="00007093">
                          <w:rPr>
                            <w:rFonts w:ascii="Corbel" w:hAnsi="Corbel"/>
                            <w:w w:val="82"/>
                            <w:sz w:val="20"/>
                            <w:szCs w:val="20"/>
                            <w:lang w:val="fr-FR"/>
                          </w:rPr>
                          <w:t>t</w:t>
                        </w:r>
                        <w:r w:rsidRPr="00007093">
                          <w:rPr>
                            <w:rFonts w:ascii="Corbel" w:hAnsi="Corbel"/>
                            <w:spacing w:val="-9"/>
                            <w:sz w:val="20"/>
                            <w:szCs w:val="20"/>
                            <w:lang w:val="fr-FR"/>
                          </w:rPr>
                          <w:t xml:space="preserve"> </w:t>
                        </w:r>
                        <w:r w:rsidRPr="00007093">
                          <w:rPr>
                            <w:rFonts w:ascii="Corbel" w:hAnsi="Corbel"/>
                            <w:spacing w:val="-2"/>
                            <w:w w:val="116"/>
                            <w:sz w:val="20"/>
                            <w:szCs w:val="20"/>
                            <w:lang w:val="fr-FR"/>
                          </w:rPr>
                          <w:t>s</w:t>
                        </w:r>
                        <w:r w:rsidRPr="00007093">
                          <w:rPr>
                            <w:rFonts w:ascii="Corbel" w:hAnsi="Corbel"/>
                            <w:w w:val="92"/>
                            <w:sz w:val="20"/>
                            <w:szCs w:val="20"/>
                            <w:lang w:val="fr-FR"/>
                          </w:rPr>
                          <w:t>u</w:t>
                        </w:r>
                        <w:r w:rsidRPr="00007093">
                          <w:rPr>
                            <w:rFonts w:ascii="Corbel" w:hAnsi="Corbel"/>
                            <w:spacing w:val="-1"/>
                            <w:w w:val="94"/>
                            <w:sz w:val="20"/>
                            <w:szCs w:val="20"/>
                            <w:lang w:val="fr-FR"/>
                          </w:rPr>
                          <w:t>b</w:t>
                        </w:r>
                        <w:r w:rsidRPr="00007093">
                          <w:rPr>
                            <w:rFonts w:ascii="Corbel" w:hAnsi="Corbel"/>
                            <w:w w:val="94"/>
                            <w:sz w:val="20"/>
                            <w:szCs w:val="20"/>
                            <w:lang w:val="fr-FR"/>
                          </w:rPr>
                          <w:t>a</w:t>
                        </w:r>
                        <w:r w:rsidRPr="00007093">
                          <w:rPr>
                            <w:rFonts w:ascii="Corbel" w:hAnsi="Corbel"/>
                            <w:w w:val="63"/>
                            <w:sz w:val="20"/>
                            <w:szCs w:val="20"/>
                            <w:lang w:val="fr-FR"/>
                          </w:rPr>
                          <w:t>l</w:t>
                        </w:r>
                        <w:r w:rsidRPr="00007093">
                          <w:rPr>
                            <w:rFonts w:ascii="Corbel" w:hAnsi="Corbel"/>
                            <w:w w:val="91"/>
                            <w:sz w:val="20"/>
                            <w:szCs w:val="20"/>
                            <w:lang w:val="fr-FR"/>
                          </w:rPr>
                          <w:t>p</w:t>
                        </w:r>
                        <w:r w:rsidRPr="00007093">
                          <w:rPr>
                            <w:rFonts w:ascii="Corbel" w:hAnsi="Corbel"/>
                            <w:w w:val="65"/>
                            <w:sz w:val="20"/>
                            <w:szCs w:val="20"/>
                            <w:lang w:val="fr-FR"/>
                          </w:rPr>
                          <w:t>i</w:t>
                        </w:r>
                        <w:r w:rsidRPr="00007093">
                          <w:rPr>
                            <w:rFonts w:ascii="Corbel" w:hAnsi="Corbel"/>
                            <w:spacing w:val="-1"/>
                            <w:w w:val="94"/>
                            <w:sz w:val="20"/>
                            <w:szCs w:val="20"/>
                            <w:lang w:val="fr-FR"/>
                          </w:rPr>
                          <w:t>n</w:t>
                        </w:r>
                        <w:r w:rsidRPr="00007093">
                          <w:rPr>
                            <w:rFonts w:ascii="Corbel" w:hAnsi="Corbel"/>
                            <w:spacing w:val="-1"/>
                            <w:w w:val="92"/>
                            <w:sz w:val="20"/>
                            <w:szCs w:val="20"/>
                            <w:lang w:val="fr-FR"/>
                          </w:rPr>
                          <w:t>e</w:t>
                        </w:r>
                        <w:r w:rsidRPr="00007093">
                          <w:rPr>
                            <w:rFonts w:ascii="Corbel" w:hAnsi="Corbel"/>
                            <w:w w:val="116"/>
                            <w:sz w:val="20"/>
                            <w:szCs w:val="20"/>
                            <w:lang w:val="fr-FR"/>
                          </w:rPr>
                          <w:t>s</w:t>
                        </w:r>
                        <w:r w:rsidRPr="00007093">
                          <w:rPr>
                            <w:rFonts w:ascii="Corbel" w:hAnsi="Corbel"/>
                            <w:spacing w:val="-10"/>
                            <w:sz w:val="20"/>
                            <w:szCs w:val="20"/>
                            <w:lang w:val="fr-FR"/>
                          </w:rPr>
                          <w:t xml:space="preserve"> </w:t>
                        </w:r>
                        <w:r w:rsidRPr="00007093">
                          <w:rPr>
                            <w:rFonts w:ascii="Corbel" w:hAnsi="Corbel"/>
                            <w:w w:val="96"/>
                            <w:sz w:val="20"/>
                            <w:szCs w:val="20"/>
                            <w:lang w:val="fr-FR"/>
                          </w:rPr>
                          <w:t>à</w:t>
                        </w:r>
                        <w:r w:rsidRPr="00007093">
                          <w:rPr>
                            <w:rFonts w:ascii="Corbel" w:hAnsi="Corbel"/>
                            <w:spacing w:val="-9"/>
                            <w:sz w:val="20"/>
                            <w:szCs w:val="20"/>
                            <w:lang w:val="fr-FR"/>
                          </w:rPr>
                          <w:t xml:space="preserve"> </w:t>
                        </w:r>
                        <w:r w:rsidRPr="00007093">
                          <w:rPr>
                            <w:rFonts w:ascii="Corbel" w:hAnsi="Corbel"/>
                            <w:spacing w:val="-1"/>
                            <w:w w:val="92"/>
                            <w:sz w:val="20"/>
                            <w:szCs w:val="20"/>
                            <w:lang w:val="fr-FR"/>
                          </w:rPr>
                          <w:t>P</w:t>
                        </w:r>
                        <w:r w:rsidRPr="00007093">
                          <w:rPr>
                            <w:rFonts w:ascii="Corbel" w:hAnsi="Corbel"/>
                            <w:w w:val="92"/>
                            <w:sz w:val="20"/>
                            <w:szCs w:val="20"/>
                            <w:lang w:val="fr-FR"/>
                          </w:rPr>
                          <w:t>i</w:t>
                        </w:r>
                        <w:r w:rsidRPr="00007093">
                          <w:rPr>
                            <w:rFonts w:ascii="Corbel" w:hAnsi="Corbel"/>
                            <w:spacing w:val="-1"/>
                            <w:w w:val="94"/>
                            <w:sz w:val="20"/>
                            <w:szCs w:val="20"/>
                            <w:lang w:val="fr-FR"/>
                          </w:rPr>
                          <w:t>n</w:t>
                        </w:r>
                        <w:r w:rsidRPr="00007093">
                          <w:rPr>
                            <w:rFonts w:ascii="Corbel" w:hAnsi="Corbel"/>
                            <w:spacing w:val="-2"/>
                            <w:w w:val="92"/>
                            <w:sz w:val="20"/>
                            <w:szCs w:val="20"/>
                            <w:lang w:val="fr-FR"/>
                          </w:rPr>
                          <w:t>u</w:t>
                        </w:r>
                        <w:r w:rsidRPr="00007093">
                          <w:rPr>
                            <w:rFonts w:ascii="Corbel" w:hAnsi="Corbel"/>
                            <w:w w:val="116"/>
                            <w:sz w:val="20"/>
                            <w:szCs w:val="20"/>
                            <w:lang w:val="fr-FR"/>
                          </w:rPr>
                          <w:t>s</w:t>
                        </w:r>
                        <w:r w:rsidRPr="00007093">
                          <w:rPr>
                            <w:rFonts w:ascii="Corbel" w:hAnsi="Corbel"/>
                            <w:spacing w:val="-8"/>
                            <w:sz w:val="20"/>
                            <w:szCs w:val="20"/>
                            <w:lang w:val="fr-FR"/>
                          </w:rPr>
                          <w:t xml:space="preserve"> </w:t>
                        </w:r>
                        <w:proofErr w:type="spellStart"/>
                        <w:r w:rsidRPr="00007093">
                          <w:rPr>
                            <w:rFonts w:ascii="Corbel" w:hAnsi="Corbel"/>
                            <w:w w:val="92"/>
                            <w:sz w:val="20"/>
                            <w:szCs w:val="20"/>
                            <w:lang w:val="fr-FR"/>
                          </w:rPr>
                          <w:t>u</w:t>
                        </w:r>
                        <w:r w:rsidRPr="00007093">
                          <w:rPr>
                            <w:rFonts w:ascii="Corbel" w:hAnsi="Corbel"/>
                            <w:spacing w:val="-3"/>
                            <w:w w:val="94"/>
                            <w:sz w:val="20"/>
                            <w:szCs w:val="20"/>
                            <w:lang w:val="fr-FR"/>
                          </w:rPr>
                          <w:t>n</w:t>
                        </w:r>
                        <w:r w:rsidRPr="00007093">
                          <w:rPr>
                            <w:rFonts w:ascii="Corbel" w:hAnsi="Corbel"/>
                            <w:w w:val="97"/>
                            <w:sz w:val="20"/>
                            <w:szCs w:val="20"/>
                            <w:lang w:val="fr-FR"/>
                          </w:rPr>
                          <w:t>c</w:t>
                        </w:r>
                        <w:r w:rsidRPr="00007093">
                          <w:rPr>
                            <w:rFonts w:ascii="Corbel" w:hAnsi="Corbel"/>
                            <w:w w:val="65"/>
                            <w:sz w:val="20"/>
                            <w:szCs w:val="20"/>
                            <w:lang w:val="fr-FR"/>
                          </w:rPr>
                          <w:t>i</w:t>
                        </w:r>
                        <w:r w:rsidRPr="00007093">
                          <w:rPr>
                            <w:rFonts w:ascii="Corbel" w:hAnsi="Corbel"/>
                            <w:spacing w:val="-1"/>
                            <w:w w:val="94"/>
                            <w:sz w:val="20"/>
                            <w:szCs w:val="20"/>
                            <w:lang w:val="fr-FR"/>
                          </w:rPr>
                          <w:t>n</w:t>
                        </w:r>
                        <w:r w:rsidRPr="00007093">
                          <w:rPr>
                            <w:rFonts w:ascii="Corbel" w:hAnsi="Corbel"/>
                            <w:w w:val="96"/>
                            <w:sz w:val="20"/>
                            <w:szCs w:val="20"/>
                            <w:lang w:val="fr-FR"/>
                          </w:rPr>
                          <w:t>a</w:t>
                        </w:r>
                        <w:r w:rsidRPr="00007093">
                          <w:rPr>
                            <w:rFonts w:ascii="Corbel" w:hAnsi="Corbel"/>
                            <w:spacing w:val="3"/>
                            <w:w w:val="82"/>
                            <w:sz w:val="20"/>
                            <w:szCs w:val="20"/>
                            <w:lang w:val="fr-FR"/>
                          </w:rPr>
                          <w:t>t</w:t>
                        </w:r>
                        <w:r w:rsidRPr="00007093">
                          <w:rPr>
                            <w:rFonts w:ascii="Corbel" w:hAnsi="Corbel"/>
                            <w:w w:val="96"/>
                            <w:sz w:val="20"/>
                            <w:szCs w:val="20"/>
                            <w:lang w:val="fr-FR"/>
                          </w:rPr>
                          <w:t>a</w:t>
                        </w:r>
                        <w:proofErr w:type="spellEnd"/>
                        <w:r w:rsidRPr="00007093">
                          <w:rPr>
                            <w:rFonts w:ascii="Corbel" w:hAnsi="Corbel"/>
                            <w:spacing w:val="-9"/>
                            <w:sz w:val="20"/>
                            <w:szCs w:val="20"/>
                            <w:lang w:val="fr-FR"/>
                          </w:rPr>
                          <w:t xml:space="preserve"> </w:t>
                        </w:r>
                        <w:r w:rsidRPr="00007093">
                          <w:rPr>
                            <w:rFonts w:ascii="Corbel" w:hAnsi="Corbel"/>
                            <w:w w:val="75"/>
                            <w:sz w:val="20"/>
                            <w:szCs w:val="20"/>
                            <w:lang w:val="fr-FR"/>
                          </w:rPr>
                          <w:t>(</w:t>
                        </w:r>
                        <w:r w:rsidRPr="00007093">
                          <w:rPr>
                            <w:rFonts w:ascii="Corbel" w:hAnsi="Corbel"/>
                            <w:w w:val="167"/>
                            <w:sz w:val="20"/>
                            <w:szCs w:val="20"/>
                            <w:lang w:val="fr-FR"/>
                          </w:rPr>
                          <w:t>*</w:t>
                        </w:r>
                        <w:r w:rsidRPr="00007093">
                          <w:rPr>
                            <w:rFonts w:ascii="Corbel" w:hAnsi="Corbel"/>
                            <w:spacing w:val="-9"/>
                            <w:sz w:val="20"/>
                            <w:szCs w:val="20"/>
                            <w:lang w:val="fr-FR"/>
                          </w:rPr>
                          <w:t xml:space="preserve"> </w:t>
                        </w:r>
                        <w:r w:rsidRPr="00007093">
                          <w:rPr>
                            <w:rFonts w:ascii="Corbel" w:hAnsi="Corbel"/>
                            <w:spacing w:val="-2"/>
                            <w:w w:val="116"/>
                            <w:sz w:val="20"/>
                            <w:szCs w:val="20"/>
                            <w:lang w:val="fr-FR"/>
                          </w:rPr>
                          <w:t>s</w:t>
                        </w:r>
                        <w:r w:rsidRPr="00007093">
                          <w:rPr>
                            <w:rFonts w:ascii="Corbel" w:hAnsi="Corbel"/>
                            <w:w w:val="65"/>
                            <w:sz w:val="20"/>
                            <w:szCs w:val="20"/>
                            <w:lang w:val="fr-FR"/>
                          </w:rPr>
                          <w:t>i</w:t>
                        </w:r>
                        <w:r w:rsidRPr="00007093">
                          <w:rPr>
                            <w:rFonts w:ascii="Corbel" w:hAnsi="Corbel"/>
                            <w:spacing w:val="-9"/>
                            <w:sz w:val="20"/>
                            <w:szCs w:val="20"/>
                            <w:lang w:val="fr-FR"/>
                          </w:rPr>
                          <w:t xml:space="preserve"> </w:t>
                        </w:r>
                        <w:r w:rsidRPr="00007093">
                          <w:rPr>
                            <w:rFonts w:ascii="Corbel" w:hAnsi="Corbel"/>
                            <w:spacing w:val="-2"/>
                            <w:w w:val="116"/>
                            <w:sz w:val="20"/>
                            <w:szCs w:val="20"/>
                            <w:lang w:val="fr-FR"/>
                          </w:rPr>
                          <w:t>s</w:t>
                        </w:r>
                        <w:r w:rsidRPr="00007093">
                          <w:rPr>
                            <w:rFonts w:ascii="Corbel" w:hAnsi="Corbel"/>
                            <w:w w:val="92"/>
                            <w:sz w:val="20"/>
                            <w:szCs w:val="20"/>
                            <w:lang w:val="fr-FR"/>
                          </w:rPr>
                          <w:t>u</w:t>
                        </w:r>
                        <w:r w:rsidRPr="00007093">
                          <w:rPr>
                            <w:rFonts w:ascii="Corbel" w:hAnsi="Corbel"/>
                            <w:w w:val="102"/>
                            <w:sz w:val="20"/>
                            <w:szCs w:val="20"/>
                            <w:lang w:val="fr-FR"/>
                          </w:rPr>
                          <w:t>r</w:t>
                        </w:r>
                        <w:r w:rsidRPr="00007093">
                          <w:rPr>
                            <w:rFonts w:ascii="Corbel" w:hAnsi="Corbel"/>
                            <w:spacing w:val="-11"/>
                            <w:sz w:val="20"/>
                            <w:szCs w:val="20"/>
                            <w:lang w:val="fr-FR"/>
                          </w:rPr>
                          <w:t xml:space="preserve"> </w:t>
                        </w:r>
                        <w:r w:rsidRPr="00007093">
                          <w:rPr>
                            <w:rFonts w:ascii="Corbel" w:hAnsi="Corbel"/>
                            <w:w w:val="116"/>
                            <w:sz w:val="20"/>
                            <w:szCs w:val="20"/>
                            <w:lang w:val="fr-FR"/>
                          </w:rPr>
                          <w:t>s</w:t>
                        </w:r>
                        <w:r w:rsidRPr="00007093">
                          <w:rPr>
                            <w:rFonts w:ascii="Corbel" w:hAnsi="Corbel"/>
                            <w:w w:val="92"/>
                            <w:sz w:val="20"/>
                            <w:szCs w:val="20"/>
                            <w:lang w:val="fr-FR"/>
                          </w:rPr>
                          <w:t>u</w:t>
                        </w:r>
                        <w:r w:rsidRPr="00007093">
                          <w:rPr>
                            <w:rFonts w:ascii="Corbel" w:hAnsi="Corbel"/>
                            <w:spacing w:val="-1"/>
                            <w:w w:val="102"/>
                            <w:sz w:val="20"/>
                            <w:szCs w:val="20"/>
                            <w:lang w:val="fr-FR"/>
                          </w:rPr>
                          <w:t>b</w:t>
                        </w:r>
                        <w:r w:rsidRPr="00007093">
                          <w:rPr>
                            <w:rFonts w:ascii="Corbel" w:hAnsi="Corbel"/>
                            <w:spacing w:val="2"/>
                            <w:w w:val="102"/>
                            <w:sz w:val="20"/>
                            <w:szCs w:val="20"/>
                            <w:lang w:val="fr-FR"/>
                          </w:rPr>
                          <w:t>s</w:t>
                        </w:r>
                        <w:r w:rsidRPr="00007093">
                          <w:rPr>
                            <w:rFonts w:ascii="Corbel" w:hAnsi="Corbel"/>
                            <w:spacing w:val="-1"/>
                            <w:w w:val="82"/>
                            <w:sz w:val="20"/>
                            <w:szCs w:val="20"/>
                            <w:lang w:val="fr-FR"/>
                          </w:rPr>
                          <w:t>t</w:t>
                        </w:r>
                        <w:r w:rsidRPr="00007093">
                          <w:rPr>
                            <w:rFonts w:ascii="Corbel" w:hAnsi="Corbel"/>
                            <w:w w:val="102"/>
                            <w:sz w:val="20"/>
                            <w:szCs w:val="20"/>
                            <w:lang w:val="fr-FR"/>
                          </w:rPr>
                          <w:t>r</w:t>
                        </w:r>
                        <w:r w:rsidRPr="00007093">
                          <w:rPr>
                            <w:rFonts w:ascii="Corbel" w:hAnsi="Corbel"/>
                            <w:spacing w:val="2"/>
                            <w:w w:val="96"/>
                            <w:sz w:val="20"/>
                            <w:szCs w:val="20"/>
                            <w:lang w:val="fr-FR"/>
                          </w:rPr>
                          <w:t>a</w:t>
                        </w:r>
                        <w:r w:rsidRPr="00007093">
                          <w:rPr>
                            <w:rFonts w:ascii="Corbel" w:hAnsi="Corbel"/>
                            <w:w w:val="82"/>
                            <w:sz w:val="20"/>
                            <w:szCs w:val="20"/>
                            <w:lang w:val="fr-FR"/>
                          </w:rPr>
                          <w:t>t</w:t>
                        </w:r>
                        <w:r w:rsidRPr="00007093">
                          <w:rPr>
                            <w:rFonts w:ascii="Corbel" w:hAnsi="Corbel"/>
                            <w:spacing w:val="-9"/>
                            <w:sz w:val="20"/>
                            <w:szCs w:val="20"/>
                            <w:lang w:val="fr-FR"/>
                          </w:rPr>
                          <w:t xml:space="preserve"> </w:t>
                        </w:r>
                        <w:r w:rsidRPr="00007093">
                          <w:rPr>
                            <w:rFonts w:ascii="Corbel" w:hAnsi="Corbel"/>
                            <w:w w:val="101"/>
                            <w:sz w:val="20"/>
                            <w:szCs w:val="20"/>
                            <w:lang w:val="fr-FR"/>
                          </w:rPr>
                          <w:t>g</w:t>
                        </w:r>
                        <w:r w:rsidRPr="00007093">
                          <w:rPr>
                            <w:rFonts w:ascii="Corbel" w:hAnsi="Corbel"/>
                            <w:spacing w:val="-1"/>
                            <w:w w:val="85"/>
                            <w:sz w:val="20"/>
                            <w:szCs w:val="20"/>
                            <w:lang w:val="fr-FR"/>
                          </w:rPr>
                          <w:t>y</w:t>
                        </w:r>
                        <w:r w:rsidRPr="00007093">
                          <w:rPr>
                            <w:rFonts w:ascii="Corbel" w:hAnsi="Corbel"/>
                            <w:spacing w:val="-2"/>
                            <w:w w:val="85"/>
                            <w:sz w:val="20"/>
                            <w:szCs w:val="20"/>
                            <w:lang w:val="fr-FR"/>
                          </w:rPr>
                          <w:t>p</w:t>
                        </w:r>
                        <w:r w:rsidRPr="00007093">
                          <w:rPr>
                            <w:rFonts w:ascii="Corbel" w:hAnsi="Corbel"/>
                            <w:w w:val="116"/>
                            <w:sz w:val="20"/>
                            <w:szCs w:val="20"/>
                            <w:lang w:val="fr-FR"/>
                          </w:rPr>
                          <w:t>s</w:t>
                        </w:r>
                        <w:r w:rsidRPr="00007093">
                          <w:rPr>
                            <w:rFonts w:ascii="Corbel" w:hAnsi="Corbel"/>
                            <w:spacing w:val="-1"/>
                            <w:w w:val="92"/>
                            <w:sz w:val="20"/>
                            <w:szCs w:val="20"/>
                            <w:lang w:val="fr-FR"/>
                          </w:rPr>
                          <w:t>e</w:t>
                        </w:r>
                        <w:r w:rsidRPr="00007093">
                          <w:rPr>
                            <w:rFonts w:ascii="Corbel" w:hAnsi="Corbel"/>
                            <w:w w:val="92"/>
                            <w:sz w:val="20"/>
                            <w:szCs w:val="20"/>
                            <w:lang w:val="fr-FR"/>
                          </w:rPr>
                          <w:t>u</w:t>
                        </w:r>
                        <w:r w:rsidRPr="00007093">
                          <w:rPr>
                            <w:rFonts w:ascii="Corbel" w:hAnsi="Corbel"/>
                            <w:w w:val="80"/>
                            <w:sz w:val="20"/>
                            <w:szCs w:val="20"/>
                            <w:lang w:val="fr-FR"/>
                          </w:rPr>
                          <w:t xml:space="preserve">x </w:t>
                        </w:r>
                        <w:r w:rsidRPr="00007093">
                          <w:rPr>
                            <w:rFonts w:ascii="Corbel" w:hAnsi="Corbel"/>
                            <w:sz w:val="20"/>
                            <w:szCs w:val="20"/>
                            <w:lang w:val="fr-FR"/>
                          </w:rPr>
                          <w:t>ou</w:t>
                        </w:r>
                        <w:r w:rsidRPr="00007093">
                          <w:rPr>
                            <w:rFonts w:ascii="Corbel" w:hAnsi="Corbel"/>
                            <w:spacing w:val="-12"/>
                            <w:sz w:val="20"/>
                            <w:szCs w:val="20"/>
                            <w:lang w:val="fr-FR"/>
                          </w:rPr>
                          <w:t xml:space="preserve"> </w:t>
                        </w:r>
                        <w:r w:rsidRPr="00007093">
                          <w:rPr>
                            <w:rFonts w:ascii="Corbel" w:hAnsi="Corbel"/>
                            <w:sz w:val="20"/>
                            <w:szCs w:val="20"/>
                            <w:lang w:val="fr-FR"/>
                          </w:rPr>
                          <w:t>calcaire)</w:t>
                        </w:r>
                      </w:p>
                    </w:tc>
                    <w:tc>
                      <w:tcPr>
                        <w:tcW w:w="1140" w:type="dxa"/>
                      </w:tcPr>
                      <w:p w14:paraId="6EBC4AAE" w14:textId="77777777" w:rsidR="00DB67B1" w:rsidRPr="00007093" w:rsidRDefault="00DB67B1">
                        <w:pPr>
                          <w:pStyle w:val="TableParagraph"/>
                          <w:spacing w:before="164"/>
                          <w:ind w:right="344"/>
                          <w:jc w:val="right"/>
                          <w:rPr>
                            <w:rFonts w:ascii="Corbel" w:hAnsi="Corbel"/>
                            <w:sz w:val="20"/>
                            <w:szCs w:val="20"/>
                          </w:rPr>
                        </w:pPr>
                        <w:r w:rsidRPr="00007093">
                          <w:rPr>
                            <w:rFonts w:ascii="Corbel" w:hAnsi="Corbel"/>
                            <w:w w:val="115"/>
                            <w:sz w:val="20"/>
                            <w:szCs w:val="20"/>
                          </w:rPr>
                          <w:t>9430</w:t>
                        </w:r>
                      </w:p>
                    </w:tc>
                  </w:tr>
                </w:tbl>
                <w:p w14:paraId="6ED53E0C" w14:textId="77777777" w:rsidR="00DB67B1" w:rsidRDefault="00DB67B1" w:rsidP="00FB4ED8">
                  <w:pPr>
                    <w:pStyle w:val="Corpsdetexte"/>
                  </w:pPr>
                </w:p>
              </w:txbxContent>
            </v:textbox>
            <w10:wrap type="none" anchorx="page"/>
            <w10:anchorlock/>
          </v:shape>
        </w:pict>
      </w:r>
    </w:p>
    <w:p w14:paraId="1E66EE18" w14:textId="77777777" w:rsidR="00FB4ED8" w:rsidRDefault="00FB4ED8" w:rsidP="00FB4ED8">
      <w:pPr>
        <w:pStyle w:val="0TM4a"/>
      </w:pPr>
    </w:p>
    <w:p w14:paraId="53E1D8BC" w14:textId="77777777" w:rsidR="00FB4ED8" w:rsidRDefault="00FB4ED8" w:rsidP="00FB4ED8">
      <w:pPr>
        <w:pStyle w:val="0TM4a"/>
        <w:rPr>
          <w:rFonts w:ascii="Corbel" w:hAnsi="Corbel"/>
          <w:b w:val="0"/>
          <w:color w:val="auto"/>
          <w:w w:val="95"/>
          <w:sz w:val="20"/>
          <w:szCs w:val="20"/>
          <w:lang w:bidi="ar-SA"/>
        </w:rPr>
      </w:pPr>
    </w:p>
    <w:p w14:paraId="1A447825" w14:textId="77777777" w:rsidR="00FB4ED8" w:rsidRDefault="007228BB" w:rsidP="00FB4ED8">
      <w:pPr>
        <w:pStyle w:val="0TM4a"/>
        <w:rPr>
          <w:rFonts w:eastAsia="Arial Unicode MS"/>
          <w:noProof/>
        </w:rPr>
      </w:pPr>
      <w:r>
        <w:rPr>
          <w:rFonts w:eastAsia="Arial Unicode MS"/>
          <w:noProof/>
        </w:rPr>
      </w:r>
      <w:r>
        <w:rPr>
          <w:rFonts w:eastAsia="Arial Unicode MS"/>
          <w:noProof/>
        </w:rPr>
        <w:pict w14:anchorId="1A01FB23">
          <v:shape id="_x0000_s1267" type="#_x0000_t202" style="width:368.25pt;height:38.1pt;visibility:visible;mso-wrap-style:square;mso-left-percent:-10001;mso-top-percent:-10001;mso-position-horizontal:absolute;mso-position-horizontal-relative:char;mso-position-vertical:absolute;mso-position-vertical-relative:line;mso-left-percent:-10001;mso-top-percent:-10001;v-text-anchor:top" fillcolor="#ffc000" stroked="f" strokeweight=".5pt">
            <v:fill opacity="32896f"/>
            <v:textbox style="mso-next-textbox:#_x0000_s1267">
              <w:txbxContent>
                <w:p w14:paraId="54F8F2EC" w14:textId="77777777" w:rsidR="00DB67B1" w:rsidRPr="005B239D" w:rsidRDefault="00DB67B1" w:rsidP="00FB4ED8">
                  <w:pPr>
                    <w:pStyle w:val="DveloppementEncart"/>
                  </w:pPr>
                  <w:r w:rsidRPr="005B239D">
                    <w:rPr>
                      <w:w w:val="95"/>
                    </w:rPr>
                    <w:t>Le site OAP de Vignares  est  situé à 3,25  km  et ne présente pas de  liens ni des habitats à enjeux en lien avec ce périmètre</w:t>
                  </w:r>
                  <w:r>
                    <w:rPr>
                      <w:w w:val="95"/>
                    </w:rPr>
                    <w:t>.</w:t>
                  </w:r>
                </w:p>
              </w:txbxContent>
            </v:textbox>
            <w10:wrap type="none"/>
            <w10:anchorlock/>
          </v:shape>
        </w:pict>
      </w:r>
    </w:p>
    <w:p w14:paraId="4FC1E0BB" w14:textId="77777777" w:rsidR="00FB4ED8" w:rsidRDefault="00FB4ED8" w:rsidP="00FB4ED8">
      <w:pPr>
        <w:pStyle w:val="0TM4a"/>
        <w:rPr>
          <w:rFonts w:eastAsia="Arial Unicode MS"/>
          <w:noProof/>
        </w:rPr>
      </w:pPr>
    </w:p>
    <w:p w14:paraId="5BD7561A" w14:textId="77777777" w:rsidR="00FB4ED8" w:rsidRDefault="00FB4ED8" w:rsidP="00FB4ED8">
      <w:pPr>
        <w:pStyle w:val="0TM4a"/>
        <w:rPr>
          <w:rFonts w:eastAsia="Arial Unicode MS"/>
          <w:noProof/>
        </w:rPr>
      </w:pPr>
    </w:p>
    <w:p w14:paraId="6F0EFA0F" w14:textId="77777777" w:rsidR="00F963CD" w:rsidRDefault="00F963CD">
      <w:pPr>
        <w:suppressAutoHyphens w:val="0"/>
        <w:spacing w:before="0"/>
        <w:jc w:val="left"/>
        <w:rPr>
          <w:rFonts w:ascii="Open Sans" w:hAnsi="Open Sans"/>
          <w:b/>
          <w:color w:val="006A6B"/>
          <w:w w:val="95"/>
          <w:sz w:val="26"/>
          <w:lang w:eastAsia="en-US" w:bidi="en-US"/>
        </w:rPr>
      </w:pPr>
      <w:r>
        <w:rPr>
          <w:w w:val="95"/>
          <w:sz w:val="26"/>
        </w:rPr>
        <w:br w:type="page"/>
      </w:r>
    </w:p>
    <w:p w14:paraId="2C9C10C1" w14:textId="77777777" w:rsidR="00FB4ED8" w:rsidRPr="00D108F5" w:rsidRDefault="00FB4ED8" w:rsidP="00FB4ED8">
      <w:pPr>
        <w:pStyle w:val="0TM4a"/>
        <w:rPr>
          <w:rFonts w:eastAsia="Arial Unicode MS"/>
        </w:rPr>
      </w:pPr>
      <w:r>
        <w:rPr>
          <w:w w:val="95"/>
          <w:sz w:val="26"/>
        </w:rPr>
        <w:lastRenderedPageBreak/>
        <w:t>Plan</w:t>
      </w:r>
      <w:r>
        <w:rPr>
          <w:spacing w:val="-16"/>
          <w:w w:val="95"/>
          <w:sz w:val="26"/>
        </w:rPr>
        <w:t xml:space="preserve"> </w:t>
      </w:r>
      <w:r>
        <w:rPr>
          <w:w w:val="95"/>
          <w:sz w:val="26"/>
        </w:rPr>
        <w:t>National</w:t>
      </w:r>
      <w:r>
        <w:rPr>
          <w:spacing w:val="-14"/>
          <w:w w:val="95"/>
          <w:sz w:val="26"/>
        </w:rPr>
        <w:t xml:space="preserve"> </w:t>
      </w:r>
      <w:r>
        <w:rPr>
          <w:w w:val="95"/>
          <w:sz w:val="26"/>
        </w:rPr>
        <w:t>d’Action</w:t>
      </w:r>
      <w:r>
        <w:rPr>
          <w:spacing w:val="-13"/>
          <w:w w:val="95"/>
          <w:sz w:val="26"/>
        </w:rPr>
        <w:t xml:space="preserve"> </w:t>
      </w:r>
      <w:r>
        <w:rPr>
          <w:w w:val="95"/>
          <w:sz w:val="26"/>
        </w:rPr>
        <w:t>(PNA)</w:t>
      </w:r>
      <w:r>
        <w:rPr>
          <w:spacing w:val="-13"/>
          <w:w w:val="95"/>
          <w:sz w:val="26"/>
        </w:rPr>
        <w:t xml:space="preserve"> </w:t>
      </w:r>
      <w:r>
        <w:rPr>
          <w:w w:val="95"/>
          <w:sz w:val="26"/>
        </w:rPr>
        <w:t>et</w:t>
      </w:r>
      <w:r>
        <w:rPr>
          <w:spacing w:val="-15"/>
          <w:w w:val="95"/>
          <w:sz w:val="26"/>
        </w:rPr>
        <w:t xml:space="preserve"> </w:t>
      </w:r>
      <w:r>
        <w:rPr>
          <w:w w:val="95"/>
          <w:sz w:val="26"/>
        </w:rPr>
        <w:t>Plan</w:t>
      </w:r>
      <w:r>
        <w:rPr>
          <w:spacing w:val="-15"/>
          <w:w w:val="95"/>
          <w:sz w:val="26"/>
        </w:rPr>
        <w:t xml:space="preserve"> </w:t>
      </w:r>
      <w:r>
        <w:rPr>
          <w:w w:val="95"/>
          <w:sz w:val="26"/>
        </w:rPr>
        <w:t>Régional</w:t>
      </w:r>
      <w:r>
        <w:rPr>
          <w:spacing w:val="-14"/>
          <w:w w:val="95"/>
          <w:sz w:val="26"/>
        </w:rPr>
        <w:t xml:space="preserve"> </w:t>
      </w:r>
      <w:r>
        <w:rPr>
          <w:w w:val="95"/>
          <w:sz w:val="26"/>
        </w:rPr>
        <w:t>d’Action</w:t>
      </w:r>
      <w:r>
        <w:rPr>
          <w:spacing w:val="-13"/>
          <w:w w:val="95"/>
          <w:sz w:val="26"/>
        </w:rPr>
        <w:t xml:space="preserve"> </w:t>
      </w:r>
      <w:r>
        <w:rPr>
          <w:w w:val="95"/>
          <w:sz w:val="26"/>
        </w:rPr>
        <w:t>(PRA</w:t>
      </w:r>
      <w:r>
        <w:rPr>
          <w:rFonts w:eastAsia="Arial Unicode MS"/>
        </w:rPr>
        <w:t>)</w:t>
      </w:r>
    </w:p>
    <w:p w14:paraId="7A3B86F7" w14:textId="77777777" w:rsidR="00FB4ED8" w:rsidRDefault="00FB4ED8" w:rsidP="00FB4ED8">
      <w:pPr>
        <w:pStyle w:val="Retraitencart"/>
        <w:numPr>
          <w:ilvl w:val="0"/>
          <w:numId w:val="0"/>
        </w:numPr>
        <w:rPr>
          <w:spacing w:val="-2"/>
          <w:w w:val="103"/>
        </w:rPr>
      </w:pPr>
      <w:r>
        <w:t>Les</w:t>
      </w:r>
      <w:r>
        <w:rPr>
          <w:spacing w:val="-23"/>
        </w:rPr>
        <w:t xml:space="preserve"> </w:t>
      </w:r>
      <w:r>
        <w:rPr>
          <w:b/>
        </w:rPr>
        <w:t>Plans</w:t>
      </w:r>
      <w:r>
        <w:rPr>
          <w:b/>
          <w:spacing w:val="-21"/>
        </w:rPr>
        <w:t xml:space="preserve"> </w:t>
      </w:r>
      <w:r>
        <w:rPr>
          <w:b/>
        </w:rPr>
        <w:t>Nationaux</w:t>
      </w:r>
      <w:r>
        <w:rPr>
          <w:b/>
          <w:spacing w:val="-22"/>
        </w:rPr>
        <w:t xml:space="preserve"> </w:t>
      </w:r>
      <w:r>
        <w:rPr>
          <w:b/>
        </w:rPr>
        <w:t>d'Actions</w:t>
      </w:r>
      <w:r>
        <w:rPr>
          <w:b/>
          <w:spacing w:val="-22"/>
        </w:rPr>
        <w:t xml:space="preserve"> </w:t>
      </w:r>
      <w:r>
        <w:rPr>
          <w:b/>
        </w:rPr>
        <w:t>(PNA)</w:t>
      </w:r>
      <w:r>
        <w:rPr>
          <w:b/>
          <w:spacing w:val="-20"/>
        </w:rPr>
        <w:t xml:space="preserve"> </w:t>
      </w:r>
      <w:r>
        <w:t>sont</w:t>
      </w:r>
      <w:r>
        <w:rPr>
          <w:spacing w:val="-21"/>
        </w:rPr>
        <w:t xml:space="preserve"> </w:t>
      </w:r>
      <w:r>
        <w:t>des</w:t>
      </w:r>
      <w:r>
        <w:rPr>
          <w:spacing w:val="-23"/>
        </w:rPr>
        <w:t xml:space="preserve"> </w:t>
      </w:r>
      <w:r>
        <w:t>documents</w:t>
      </w:r>
      <w:r>
        <w:rPr>
          <w:spacing w:val="-22"/>
        </w:rPr>
        <w:t xml:space="preserve"> </w:t>
      </w:r>
      <w:r>
        <w:t>d'orientation</w:t>
      </w:r>
      <w:r>
        <w:rPr>
          <w:spacing w:val="-22"/>
        </w:rPr>
        <w:t xml:space="preserve"> </w:t>
      </w:r>
      <w:r>
        <w:t>non</w:t>
      </w:r>
      <w:r>
        <w:rPr>
          <w:spacing w:val="-22"/>
        </w:rPr>
        <w:t xml:space="preserve"> </w:t>
      </w:r>
      <w:r>
        <w:t>opposables</w:t>
      </w:r>
      <w:r>
        <w:rPr>
          <w:spacing w:val="-23"/>
        </w:rPr>
        <w:t xml:space="preserve"> </w:t>
      </w:r>
      <w:r>
        <w:t>visant</w:t>
      </w:r>
      <w:r>
        <w:rPr>
          <w:spacing w:val="-21"/>
        </w:rPr>
        <w:t xml:space="preserve"> </w:t>
      </w:r>
      <w:r>
        <w:t>à</w:t>
      </w:r>
      <w:r>
        <w:rPr>
          <w:spacing w:val="-23"/>
        </w:rPr>
        <w:t xml:space="preserve"> </w:t>
      </w:r>
      <w:r>
        <w:t>définir</w:t>
      </w:r>
      <w:r>
        <w:rPr>
          <w:spacing w:val="-22"/>
        </w:rPr>
        <w:t xml:space="preserve"> </w:t>
      </w:r>
      <w:r>
        <w:t>les</w:t>
      </w:r>
      <w:r>
        <w:rPr>
          <w:spacing w:val="-22"/>
        </w:rPr>
        <w:t xml:space="preserve"> </w:t>
      </w:r>
      <w:r>
        <w:t>actions</w:t>
      </w:r>
      <w:r>
        <w:rPr>
          <w:spacing w:val="-22"/>
        </w:rPr>
        <w:t xml:space="preserve"> </w:t>
      </w:r>
      <w:r>
        <w:t>nécessaires</w:t>
      </w:r>
      <w:r>
        <w:rPr>
          <w:spacing w:val="-23"/>
        </w:rPr>
        <w:t xml:space="preserve"> </w:t>
      </w:r>
      <w:r>
        <w:t>à</w:t>
      </w:r>
      <w:r>
        <w:rPr>
          <w:spacing w:val="-22"/>
        </w:rPr>
        <w:t xml:space="preserve"> </w:t>
      </w:r>
      <w:r>
        <w:t>la</w:t>
      </w:r>
      <w:r>
        <w:rPr>
          <w:spacing w:val="-22"/>
        </w:rPr>
        <w:t xml:space="preserve"> </w:t>
      </w:r>
      <w:r>
        <w:t>conservation</w:t>
      </w:r>
      <w:r>
        <w:rPr>
          <w:spacing w:val="-21"/>
        </w:rPr>
        <w:t xml:space="preserve"> </w:t>
      </w:r>
      <w:r>
        <w:t>et</w:t>
      </w:r>
      <w:r>
        <w:rPr>
          <w:spacing w:val="-23"/>
        </w:rPr>
        <w:t xml:space="preserve"> </w:t>
      </w:r>
      <w:r>
        <w:t>à</w:t>
      </w:r>
      <w:r>
        <w:rPr>
          <w:spacing w:val="-22"/>
        </w:rPr>
        <w:t xml:space="preserve"> </w:t>
      </w:r>
      <w:r>
        <w:t>la</w:t>
      </w:r>
      <w:r>
        <w:rPr>
          <w:spacing w:val="-22"/>
        </w:rPr>
        <w:t xml:space="preserve"> </w:t>
      </w:r>
      <w:r>
        <w:t>restauration</w:t>
      </w:r>
      <w:r>
        <w:rPr>
          <w:spacing w:val="-22"/>
        </w:rPr>
        <w:t xml:space="preserve"> </w:t>
      </w:r>
      <w:r>
        <w:t xml:space="preserve">des </w:t>
      </w:r>
      <w:r>
        <w:rPr>
          <w:spacing w:val="-1"/>
          <w:w w:val="92"/>
        </w:rPr>
        <w:t>e</w:t>
      </w:r>
      <w:r>
        <w:rPr>
          <w:spacing w:val="-1"/>
          <w:w w:val="116"/>
        </w:rPr>
        <w:t>s</w:t>
      </w:r>
      <w:r>
        <w:rPr>
          <w:spacing w:val="1"/>
          <w:w w:val="91"/>
        </w:rPr>
        <w:t>p</w:t>
      </w:r>
      <w:r>
        <w:rPr>
          <w:spacing w:val="-1"/>
          <w:w w:val="92"/>
        </w:rPr>
        <w:t>è</w:t>
      </w:r>
      <w:r>
        <w:rPr>
          <w:spacing w:val="-1"/>
          <w:w w:val="97"/>
        </w:rPr>
        <w:t>c</w:t>
      </w:r>
      <w:r>
        <w:rPr>
          <w:spacing w:val="1"/>
          <w:w w:val="92"/>
        </w:rPr>
        <w:t>e</w:t>
      </w:r>
      <w:r>
        <w:rPr>
          <w:w w:val="116"/>
        </w:rPr>
        <w:t>s</w:t>
      </w:r>
      <w:r>
        <w:rPr>
          <w:spacing w:val="-10"/>
        </w:rPr>
        <w:t xml:space="preserve"> </w:t>
      </w:r>
      <w:r>
        <w:rPr>
          <w:w w:val="63"/>
        </w:rPr>
        <w:t>l</w:t>
      </w:r>
      <w:r>
        <w:rPr>
          <w:spacing w:val="-1"/>
          <w:w w:val="92"/>
        </w:rPr>
        <w:t>e</w:t>
      </w:r>
      <w:r>
        <w:rPr>
          <w:w w:val="116"/>
        </w:rPr>
        <w:t>s</w:t>
      </w:r>
      <w:r>
        <w:rPr>
          <w:spacing w:val="-10"/>
        </w:rPr>
        <w:t xml:space="preserve"> </w:t>
      </w:r>
      <w:r>
        <w:rPr>
          <w:spacing w:val="-2"/>
          <w:w w:val="91"/>
        </w:rPr>
        <w:t>p</w:t>
      </w:r>
      <w:r>
        <w:rPr>
          <w:w w:val="63"/>
        </w:rPr>
        <w:t>l</w:t>
      </w:r>
      <w:r>
        <w:rPr>
          <w:w w:val="92"/>
        </w:rPr>
        <w:t>u</w:t>
      </w:r>
      <w:r>
        <w:rPr>
          <w:w w:val="116"/>
        </w:rPr>
        <w:t>s</w:t>
      </w:r>
      <w:r>
        <w:rPr>
          <w:spacing w:val="-10"/>
        </w:rPr>
        <w:t xml:space="preserve"> </w:t>
      </w:r>
      <w:r>
        <w:rPr>
          <w:w w:val="99"/>
        </w:rPr>
        <w:t>m</w:t>
      </w:r>
      <w:r>
        <w:rPr>
          <w:spacing w:val="-3"/>
          <w:w w:val="92"/>
        </w:rPr>
        <w:t>e</w:t>
      </w:r>
      <w:r>
        <w:rPr>
          <w:w w:val="94"/>
        </w:rPr>
        <w:t>n</w:t>
      </w:r>
      <w:r>
        <w:rPr>
          <w:spacing w:val="-1"/>
          <w:w w:val="97"/>
        </w:rPr>
        <w:t>ac</w:t>
      </w:r>
      <w:r>
        <w:rPr>
          <w:spacing w:val="1"/>
          <w:w w:val="92"/>
        </w:rPr>
        <w:t>é</w:t>
      </w:r>
      <w:r>
        <w:rPr>
          <w:spacing w:val="-1"/>
          <w:w w:val="92"/>
        </w:rPr>
        <w:t>e</w:t>
      </w:r>
      <w:r>
        <w:rPr>
          <w:w w:val="116"/>
        </w:rPr>
        <w:t>s</w:t>
      </w:r>
      <w:r>
        <w:rPr>
          <w:spacing w:val="-10"/>
        </w:rPr>
        <w:t xml:space="preserve"> </w:t>
      </w:r>
      <w:r>
        <w:rPr>
          <w:spacing w:val="-1"/>
          <w:w w:val="86"/>
        </w:rPr>
        <w:t>a</w:t>
      </w:r>
      <w:r>
        <w:rPr>
          <w:spacing w:val="2"/>
          <w:w w:val="86"/>
        </w:rPr>
        <w:t>f</w:t>
      </w:r>
      <w:r>
        <w:rPr>
          <w:w w:val="65"/>
        </w:rPr>
        <w:t>i</w:t>
      </w:r>
      <w:r>
        <w:rPr>
          <w:w w:val="94"/>
        </w:rPr>
        <w:t>n</w:t>
      </w:r>
      <w:r>
        <w:rPr>
          <w:spacing w:val="-10"/>
        </w:rPr>
        <w:t xml:space="preserve"> </w:t>
      </w:r>
      <w:r>
        <w:rPr>
          <w:spacing w:val="-1"/>
          <w:w w:val="91"/>
        </w:rPr>
        <w:t>d</w:t>
      </w:r>
      <w:r>
        <w:rPr>
          <w:w w:val="91"/>
        </w:rPr>
        <w:t>e</w:t>
      </w:r>
      <w:r>
        <w:rPr>
          <w:spacing w:val="-9"/>
        </w:rPr>
        <w:t xml:space="preserve"> </w:t>
      </w:r>
      <w:r>
        <w:rPr>
          <w:spacing w:val="-1"/>
          <w:w w:val="116"/>
        </w:rPr>
        <w:t>s</w:t>
      </w:r>
      <w:r>
        <w:rPr>
          <w:w w:val="98"/>
        </w:rPr>
        <w:t>'</w:t>
      </w:r>
      <w:r>
        <w:rPr>
          <w:spacing w:val="-1"/>
          <w:w w:val="105"/>
        </w:rPr>
        <w:t>as</w:t>
      </w:r>
      <w:r>
        <w:rPr>
          <w:spacing w:val="-1"/>
          <w:w w:val="116"/>
        </w:rPr>
        <w:t>s</w:t>
      </w:r>
      <w:r>
        <w:rPr>
          <w:w w:val="92"/>
        </w:rPr>
        <w:t>u</w:t>
      </w:r>
      <w:r>
        <w:rPr>
          <w:spacing w:val="4"/>
          <w:w w:val="102"/>
        </w:rPr>
        <w:t>r</w:t>
      </w:r>
      <w:r>
        <w:rPr>
          <w:spacing w:val="-1"/>
          <w:w w:val="92"/>
        </w:rPr>
        <w:t>e</w:t>
      </w:r>
      <w:r>
        <w:rPr>
          <w:w w:val="102"/>
        </w:rPr>
        <w:t>r</w:t>
      </w:r>
      <w:r>
        <w:rPr>
          <w:spacing w:val="-9"/>
        </w:rPr>
        <w:t xml:space="preserve"> </w:t>
      </w:r>
      <w:r>
        <w:rPr>
          <w:spacing w:val="-1"/>
          <w:w w:val="91"/>
        </w:rPr>
        <w:t>d</w:t>
      </w:r>
      <w:r>
        <w:rPr>
          <w:w w:val="91"/>
        </w:rPr>
        <w:t>e</w:t>
      </w:r>
      <w:r>
        <w:rPr>
          <w:spacing w:val="-9"/>
        </w:rPr>
        <w:t xml:space="preserve"> </w:t>
      </w:r>
      <w:r>
        <w:rPr>
          <w:w w:val="63"/>
        </w:rPr>
        <w:t>l</w:t>
      </w:r>
      <w:r>
        <w:rPr>
          <w:spacing w:val="-3"/>
          <w:w w:val="92"/>
        </w:rPr>
        <w:t>e</w:t>
      </w:r>
      <w:r>
        <w:rPr>
          <w:w w:val="92"/>
        </w:rPr>
        <w:t>u</w:t>
      </w:r>
      <w:r>
        <w:rPr>
          <w:w w:val="102"/>
        </w:rPr>
        <w:t>r</w:t>
      </w:r>
      <w:r>
        <w:rPr>
          <w:spacing w:val="-9"/>
        </w:rPr>
        <w:t xml:space="preserve"> </w:t>
      </w:r>
      <w:r>
        <w:rPr>
          <w:spacing w:val="-3"/>
          <w:w w:val="91"/>
        </w:rPr>
        <w:t>b</w:t>
      </w:r>
      <w:r>
        <w:rPr>
          <w:w w:val="94"/>
        </w:rPr>
        <w:t>on</w:t>
      </w:r>
      <w:r>
        <w:rPr>
          <w:spacing w:val="-10"/>
        </w:rPr>
        <w:t xml:space="preserve"> </w:t>
      </w:r>
      <w:r>
        <w:rPr>
          <w:spacing w:val="-1"/>
          <w:w w:val="92"/>
        </w:rPr>
        <w:t>é</w:t>
      </w:r>
      <w:r>
        <w:rPr>
          <w:spacing w:val="4"/>
          <w:w w:val="82"/>
        </w:rPr>
        <w:t>t</w:t>
      </w:r>
      <w:r>
        <w:rPr>
          <w:spacing w:val="-1"/>
          <w:w w:val="90"/>
        </w:rPr>
        <w:t>a</w:t>
      </w:r>
      <w:r>
        <w:rPr>
          <w:w w:val="90"/>
        </w:rPr>
        <w:t>t</w:t>
      </w:r>
      <w:r>
        <w:rPr>
          <w:spacing w:val="-8"/>
        </w:rPr>
        <w:t xml:space="preserve"> </w:t>
      </w:r>
      <w:r>
        <w:rPr>
          <w:spacing w:val="-1"/>
          <w:w w:val="91"/>
        </w:rPr>
        <w:t>d</w:t>
      </w:r>
      <w:r>
        <w:rPr>
          <w:w w:val="91"/>
        </w:rPr>
        <w:t>e</w:t>
      </w:r>
      <w:r>
        <w:rPr>
          <w:spacing w:val="-11"/>
        </w:rPr>
        <w:t xml:space="preserve"> </w:t>
      </w:r>
      <w:r>
        <w:rPr>
          <w:spacing w:val="-1"/>
          <w:w w:val="97"/>
        </w:rPr>
        <w:t>c</w:t>
      </w:r>
      <w:r>
        <w:rPr>
          <w:w w:val="94"/>
        </w:rPr>
        <w:t>on</w:t>
      </w:r>
      <w:r>
        <w:rPr>
          <w:spacing w:val="-1"/>
          <w:w w:val="116"/>
        </w:rPr>
        <w:t>s</w:t>
      </w:r>
      <w:r>
        <w:rPr>
          <w:spacing w:val="-1"/>
          <w:w w:val="92"/>
        </w:rPr>
        <w:t>e</w:t>
      </w:r>
      <w:r>
        <w:rPr>
          <w:spacing w:val="6"/>
          <w:w w:val="102"/>
        </w:rPr>
        <w:t>r</w:t>
      </w:r>
      <w:r>
        <w:rPr>
          <w:spacing w:val="-1"/>
          <w:w w:val="82"/>
        </w:rPr>
        <w:t>v</w:t>
      </w:r>
      <w:r>
        <w:rPr>
          <w:spacing w:val="-1"/>
          <w:w w:val="90"/>
        </w:rPr>
        <w:t>a</w:t>
      </w:r>
      <w:r>
        <w:rPr>
          <w:w w:val="90"/>
        </w:rPr>
        <w:t>t</w:t>
      </w:r>
      <w:r>
        <w:rPr>
          <w:w w:val="65"/>
        </w:rPr>
        <w:t>i</w:t>
      </w:r>
      <w:r>
        <w:rPr>
          <w:spacing w:val="-2"/>
          <w:w w:val="94"/>
        </w:rPr>
        <w:t>o</w:t>
      </w:r>
      <w:r>
        <w:rPr>
          <w:w w:val="94"/>
        </w:rPr>
        <w:t>n</w:t>
      </w:r>
      <w:r>
        <w:rPr>
          <w:w w:val="54"/>
        </w:rPr>
        <w:t>.</w:t>
      </w:r>
      <w:r>
        <w:rPr>
          <w:spacing w:val="-9"/>
        </w:rPr>
        <w:t xml:space="preserve"> </w:t>
      </w:r>
      <w:r>
        <w:rPr>
          <w:spacing w:val="-2"/>
          <w:w w:val="99"/>
        </w:rPr>
        <w:t>C</w:t>
      </w:r>
      <w:r>
        <w:rPr>
          <w:spacing w:val="3"/>
          <w:w w:val="92"/>
        </w:rPr>
        <w:t>e</w:t>
      </w:r>
      <w:r>
        <w:rPr>
          <w:w w:val="82"/>
        </w:rPr>
        <w:t>t</w:t>
      </w:r>
      <w:r>
        <w:rPr>
          <w:spacing w:val="-10"/>
        </w:rPr>
        <w:t xml:space="preserve"> </w:t>
      </w:r>
      <w:r>
        <w:rPr>
          <w:w w:val="94"/>
        </w:rPr>
        <w:t>o</w:t>
      </w:r>
      <w:r>
        <w:rPr>
          <w:spacing w:val="-2"/>
          <w:w w:val="92"/>
        </w:rPr>
        <w:t>u</w:t>
      </w:r>
      <w:r>
        <w:rPr>
          <w:w w:val="82"/>
        </w:rPr>
        <w:t>t</w:t>
      </w:r>
      <w:r>
        <w:rPr>
          <w:w w:val="65"/>
        </w:rPr>
        <w:t>i</w:t>
      </w:r>
      <w:r>
        <w:rPr>
          <w:w w:val="63"/>
        </w:rPr>
        <w:t>l</w:t>
      </w:r>
      <w:r>
        <w:rPr>
          <w:spacing w:val="-11"/>
        </w:rPr>
        <w:t xml:space="preserve"> </w:t>
      </w:r>
      <w:r>
        <w:rPr>
          <w:spacing w:val="-1"/>
          <w:w w:val="91"/>
        </w:rPr>
        <w:t>d</w:t>
      </w:r>
      <w:r>
        <w:rPr>
          <w:w w:val="91"/>
        </w:rPr>
        <w:t>e</w:t>
      </w:r>
      <w:r>
        <w:rPr>
          <w:spacing w:val="-9"/>
        </w:rPr>
        <w:t xml:space="preserve"> </w:t>
      </w:r>
      <w:r>
        <w:rPr>
          <w:spacing w:val="-1"/>
          <w:w w:val="95"/>
        </w:rPr>
        <w:t>p</w:t>
      </w:r>
      <w:r>
        <w:rPr>
          <w:spacing w:val="4"/>
          <w:w w:val="95"/>
        </w:rPr>
        <w:t>r</w:t>
      </w:r>
      <w:r>
        <w:rPr>
          <w:spacing w:val="2"/>
          <w:w w:val="94"/>
        </w:rPr>
        <w:t>o</w:t>
      </w:r>
      <w:r>
        <w:rPr>
          <w:spacing w:val="2"/>
          <w:w w:val="82"/>
        </w:rPr>
        <w:t>t</w:t>
      </w:r>
      <w:r>
        <w:rPr>
          <w:spacing w:val="-1"/>
          <w:w w:val="92"/>
        </w:rPr>
        <w:t>e</w:t>
      </w:r>
      <w:r>
        <w:rPr>
          <w:spacing w:val="-1"/>
          <w:w w:val="97"/>
        </w:rPr>
        <w:t>c</w:t>
      </w:r>
      <w:r>
        <w:rPr>
          <w:w w:val="82"/>
        </w:rPr>
        <w:t>t</w:t>
      </w:r>
      <w:r>
        <w:rPr>
          <w:w w:val="65"/>
        </w:rPr>
        <w:t>i</w:t>
      </w:r>
      <w:r>
        <w:rPr>
          <w:spacing w:val="-2"/>
          <w:w w:val="94"/>
        </w:rPr>
        <w:t>o</w:t>
      </w:r>
      <w:r>
        <w:rPr>
          <w:w w:val="94"/>
        </w:rPr>
        <w:t>n</w:t>
      </w:r>
      <w:r>
        <w:rPr>
          <w:spacing w:val="-8"/>
        </w:rPr>
        <w:t xml:space="preserve"> </w:t>
      </w:r>
      <w:r>
        <w:rPr>
          <w:spacing w:val="-1"/>
          <w:w w:val="91"/>
        </w:rPr>
        <w:t>d</w:t>
      </w:r>
      <w:r>
        <w:rPr>
          <w:w w:val="91"/>
        </w:rPr>
        <w:t>e</w:t>
      </w:r>
      <w:r>
        <w:rPr>
          <w:spacing w:val="-9"/>
        </w:rPr>
        <w:t xml:space="preserve"> </w:t>
      </w:r>
      <w:r>
        <w:rPr>
          <w:spacing w:val="-2"/>
          <w:w w:val="63"/>
        </w:rPr>
        <w:t>l</w:t>
      </w:r>
      <w:r>
        <w:rPr>
          <w:w w:val="96"/>
        </w:rPr>
        <w:t>a</w:t>
      </w:r>
      <w:r>
        <w:rPr>
          <w:spacing w:val="-9"/>
        </w:rPr>
        <w:t xml:space="preserve"> </w:t>
      </w:r>
      <w:r>
        <w:rPr>
          <w:spacing w:val="-1"/>
          <w:w w:val="82"/>
        </w:rPr>
        <w:t>b</w:t>
      </w:r>
      <w:r>
        <w:rPr>
          <w:spacing w:val="-2"/>
          <w:w w:val="82"/>
        </w:rPr>
        <w:t>i</w:t>
      </w:r>
      <w:r>
        <w:rPr>
          <w:w w:val="94"/>
        </w:rPr>
        <w:t>o</w:t>
      </w:r>
      <w:r>
        <w:rPr>
          <w:spacing w:val="-1"/>
          <w:w w:val="82"/>
        </w:rPr>
        <w:t>d</w:t>
      </w:r>
      <w:r>
        <w:rPr>
          <w:w w:val="82"/>
        </w:rPr>
        <w:t>i</w:t>
      </w:r>
      <w:r>
        <w:rPr>
          <w:spacing w:val="-1"/>
          <w:w w:val="82"/>
        </w:rPr>
        <w:t>v</w:t>
      </w:r>
      <w:r>
        <w:rPr>
          <w:spacing w:val="-1"/>
          <w:w w:val="92"/>
        </w:rPr>
        <w:t>e</w:t>
      </w:r>
      <w:r>
        <w:rPr>
          <w:spacing w:val="6"/>
          <w:w w:val="102"/>
        </w:rPr>
        <w:t>r</w:t>
      </w:r>
      <w:r>
        <w:rPr>
          <w:spacing w:val="-1"/>
          <w:w w:val="116"/>
        </w:rPr>
        <w:t>s</w:t>
      </w:r>
      <w:r>
        <w:rPr>
          <w:w w:val="65"/>
        </w:rPr>
        <w:t>i</w:t>
      </w:r>
      <w:r>
        <w:rPr>
          <w:w w:val="82"/>
        </w:rPr>
        <w:t>t</w:t>
      </w:r>
      <w:r>
        <w:rPr>
          <w:w w:val="92"/>
        </w:rPr>
        <w:t>é</w:t>
      </w:r>
      <w:r>
        <w:rPr>
          <w:spacing w:val="-11"/>
        </w:rPr>
        <w:t xml:space="preserve"> </w:t>
      </w:r>
      <w:r>
        <w:rPr>
          <w:spacing w:val="-1"/>
          <w:w w:val="92"/>
        </w:rPr>
        <w:t>e</w:t>
      </w:r>
      <w:r>
        <w:rPr>
          <w:spacing w:val="3"/>
          <w:w w:val="116"/>
        </w:rPr>
        <w:t>s</w:t>
      </w:r>
      <w:r>
        <w:rPr>
          <w:w w:val="82"/>
        </w:rPr>
        <w:t>t</w:t>
      </w:r>
      <w:r>
        <w:rPr>
          <w:spacing w:val="-8"/>
        </w:rPr>
        <w:t xml:space="preserve"> </w:t>
      </w:r>
      <w:r>
        <w:rPr>
          <w:spacing w:val="-1"/>
        </w:rPr>
        <w:t>bas</w:t>
      </w:r>
      <w:r>
        <w:rPr>
          <w:w w:val="92"/>
        </w:rPr>
        <w:t>é</w:t>
      </w:r>
      <w:r>
        <w:rPr>
          <w:spacing w:val="-9"/>
        </w:rPr>
        <w:t xml:space="preserve"> </w:t>
      </w:r>
      <w:r>
        <w:rPr>
          <w:spacing w:val="-1"/>
          <w:w w:val="116"/>
        </w:rPr>
        <w:t>s</w:t>
      </w:r>
      <w:r>
        <w:rPr>
          <w:w w:val="92"/>
        </w:rPr>
        <w:t>u</w:t>
      </w:r>
      <w:r>
        <w:rPr>
          <w:w w:val="102"/>
        </w:rPr>
        <w:t>r</w:t>
      </w:r>
      <w:r>
        <w:rPr>
          <w:spacing w:val="-11"/>
        </w:rPr>
        <w:t xml:space="preserve"> </w:t>
      </w:r>
      <w:r>
        <w:rPr>
          <w:w w:val="116"/>
        </w:rPr>
        <w:t>3</w:t>
      </w:r>
      <w:r>
        <w:rPr>
          <w:spacing w:val="-10"/>
        </w:rPr>
        <w:t xml:space="preserve"> </w:t>
      </w:r>
      <w:r>
        <w:rPr>
          <w:spacing w:val="-1"/>
          <w:w w:val="88"/>
        </w:rPr>
        <w:t>ax</w:t>
      </w:r>
      <w:r>
        <w:rPr>
          <w:spacing w:val="-1"/>
          <w:w w:val="92"/>
        </w:rPr>
        <w:t>e</w:t>
      </w:r>
      <w:r>
        <w:rPr>
          <w:w w:val="116"/>
        </w:rPr>
        <w:t>s</w:t>
      </w:r>
      <w:r>
        <w:rPr>
          <w:spacing w:val="-10"/>
        </w:rPr>
        <w:t xml:space="preserve"> </w:t>
      </w:r>
      <w:r>
        <w:rPr>
          <w:w w:val="54"/>
        </w:rPr>
        <w:t>:</w:t>
      </w:r>
      <w:r>
        <w:rPr>
          <w:spacing w:val="-11"/>
        </w:rPr>
        <w:t xml:space="preserve"> </w:t>
      </w:r>
      <w:r>
        <w:rPr>
          <w:w w:val="63"/>
        </w:rPr>
        <w:t>l</w:t>
      </w:r>
      <w:r>
        <w:rPr>
          <w:w w:val="96"/>
        </w:rPr>
        <w:t>a</w:t>
      </w:r>
      <w:r>
        <w:rPr>
          <w:spacing w:val="-9"/>
        </w:rPr>
        <w:t xml:space="preserve"> </w:t>
      </w:r>
      <w:r>
        <w:rPr>
          <w:spacing w:val="-1"/>
          <w:w w:val="97"/>
        </w:rPr>
        <w:t>c</w:t>
      </w:r>
      <w:r>
        <w:rPr>
          <w:spacing w:val="-2"/>
          <w:w w:val="94"/>
        </w:rPr>
        <w:t>o</w:t>
      </w:r>
      <w:r>
        <w:rPr>
          <w:w w:val="94"/>
        </w:rPr>
        <w:t>nn</w:t>
      </w:r>
      <w:r>
        <w:rPr>
          <w:spacing w:val="-2"/>
          <w:w w:val="96"/>
        </w:rPr>
        <w:t>a</w:t>
      </w:r>
      <w:r>
        <w:rPr>
          <w:w w:val="65"/>
        </w:rPr>
        <w:t>i</w:t>
      </w:r>
      <w:r>
        <w:rPr>
          <w:spacing w:val="1"/>
          <w:w w:val="116"/>
        </w:rPr>
        <w:t>s</w:t>
      </w:r>
      <w:r>
        <w:rPr>
          <w:spacing w:val="-1"/>
          <w:w w:val="116"/>
        </w:rPr>
        <w:t>s</w:t>
      </w:r>
      <w:r>
        <w:rPr>
          <w:spacing w:val="-1"/>
          <w:w w:val="95"/>
        </w:rPr>
        <w:t>a</w:t>
      </w:r>
      <w:r>
        <w:rPr>
          <w:w w:val="95"/>
        </w:rPr>
        <w:t>n</w:t>
      </w:r>
      <w:r>
        <w:rPr>
          <w:spacing w:val="-1"/>
          <w:w w:val="97"/>
        </w:rPr>
        <w:t>c</w:t>
      </w:r>
      <w:r>
        <w:rPr>
          <w:spacing w:val="-1"/>
          <w:w w:val="92"/>
        </w:rPr>
        <w:t>e</w:t>
      </w:r>
      <w:r>
        <w:rPr>
          <w:w w:val="55"/>
        </w:rPr>
        <w:t>,</w:t>
      </w:r>
      <w:r>
        <w:rPr>
          <w:spacing w:val="-9"/>
        </w:rPr>
        <w:t xml:space="preserve"> </w:t>
      </w:r>
      <w:r>
        <w:rPr>
          <w:w w:val="63"/>
        </w:rPr>
        <w:t>l</w:t>
      </w:r>
      <w:r>
        <w:rPr>
          <w:w w:val="96"/>
        </w:rPr>
        <w:t>a</w:t>
      </w:r>
      <w:r>
        <w:rPr>
          <w:spacing w:val="-11"/>
        </w:rPr>
        <w:t xml:space="preserve"> </w:t>
      </w:r>
      <w:r>
        <w:rPr>
          <w:spacing w:val="-1"/>
          <w:w w:val="97"/>
        </w:rPr>
        <w:t>c</w:t>
      </w:r>
      <w:r>
        <w:rPr>
          <w:w w:val="94"/>
        </w:rPr>
        <w:t>on</w:t>
      </w:r>
      <w:r>
        <w:rPr>
          <w:spacing w:val="-1"/>
          <w:w w:val="116"/>
        </w:rPr>
        <w:t>s</w:t>
      </w:r>
      <w:r>
        <w:rPr>
          <w:spacing w:val="-1"/>
          <w:w w:val="92"/>
        </w:rPr>
        <w:t>e</w:t>
      </w:r>
      <w:r>
        <w:rPr>
          <w:spacing w:val="6"/>
          <w:w w:val="102"/>
        </w:rPr>
        <w:t>r</w:t>
      </w:r>
      <w:r>
        <w:rPr>
          <w:spacing w:val="-1"/>
          <w:w w:val="82"/>
        </w:rPr>
        <w:t>v</w:t>
      </w:r>
      <w:r>
        <w:rPr>
          <w:spacing w:val="-1"/>
          <w:w w:val="90"/>
        </w:rPr>
        <w:t>a</w:t>
      </w:r>
      <w:r>
        <w:rPr>
          <w:w w:val="90"/>
        </w:rPr>
        <w:t>t</w:t>
      </w:r>
      <w:r>
        <w:rPr>
          <w:w w:val="65"/>
        </w:rPr>
        <w:t>i</w:t>
      </w:r>
      <w:r>
        <w:rPr>
          <w:spacing w:val="-2"/>
          <w:w w:val="94"/>
        </w:rPr>
        <w:t>o</w:t>
      </w:r>
      <w:r>
        <w:rPr>
          <w:w w:val="94"/>
        </w:rPr>
        <w:t>n</w:t>
      </w:r>
      <w:r>
        <w:rPr>
          <w:spacing w:val="-8"/>
        </w:rPr>
        <w:t xml:space="preserve"> </w:t>
      </w:r>
      <w:r>
        <w:rPr>
          <w:spacing w:val="3"/>
          <w:w w:val="92"/>
        </w:rPr>
        <w:t>e</w:t>
      </w:r>
      <w:r>
        <w:rPr>
          <w:w w:val="82"/>
        </w:rPr>
        <w:t xml:space="preserve">t </w:t>
      </w:r>
      <w:r>
        <w:rPr>
          <w:w w:val="63"/>
        </w:rPr>
        <w:t>l</w:t>
      </w:r>
      <w:r>
        <w:rPr>
          <w:w w:val="96"/>
        </w:rPr>
        <w:t>a</w:t>
      </w:r>
      <w:r>
        <w:rPr>
          <w:spacing w:val="-7"/>
        </w:rPr>
        <w:t xml:space="preserve"> </w:t>
      </w:r>
      <w:r>
        <w:rPr>
          <w:spacing w:val="-1"/>
          <w:w w:val="116"/>
        </w:rPr>
        <w:t>s</w:t>
      </w:r>
      <w:r>
        <w:rPr>
          <w:spacing w:val="-1"/>
          <w:w w:val="92"/>
        </w:rPr>
        <w:t>e</w:t>
      </w:r>
      <w:r>
        <w:rPr>
          <w:w w:val="94"/>
        </w:rPr>
        <w:t>n</w:t>
      </w:r>
      <w:r>
        <w:rPr>
          <w:spacing w:val="-1"/>
          <w:w w:val="116"/>
        </w:rPr>
        <w:t>s</w:t>
      </w:r>
      <w:r>
        <w:rPr>
          <w:w w:val="65"/>
        </w:rPr>
        <w:t>i</w:t>
      </w:r>
      <w:r>
        <w:rPr>
          <w:spacing w:val="-1"/>
          <w:w w:val="82"/>
        </w:rPr>
        <w:t>b</w:t>
      </w:r>
      <w:r>
        <w:rPr>
          <w:w w:val="82"/>
        </w:rPr>
        <w:t>i</w:t>
      </w:r>
      <w:r>
        <w:rPr>
          <w:w w:val="63"/>
        </w:rPr>
        <w:t>l</w:t>
      </w:r>
      <w:r>
        <w:rPr>
          <w:w w:val="65"/>
        </w:rPr>
        <w:t>i</w:t>
      </w:r>
      <w:r>
        <w:rPr>
          <w:spacing w:val="-1"/>
          <w:w w:val="116"/>
        </w:rPr>
        <w:t>s</w:t>
      </w:r>
      <w:r>
        <w:rPr>
          <w:spacing w:val="-1"/>
          <w:w w:val="90"/>
        </w:rPr>
        <w:t>a</w:t>
      </w:r>
      <w:r>
        <w:rPr>
          <w:w w:val="90"/>
        </w:rPr>
        <w:t>t</w:t>
      </w:r>
      <w:r>
        <w:rPr>
          <w:spacing w:val="-2"/>
          <w:w w:val="65"/>
        </w:rPr>
        <w:t>i</w:t>
      </w:r>
      <w:r>
        <w:rPr>
          <w:w w:val="94"/>
        </w:rPr>
        <w:t>on</w:t>
      </w:r>
      <w:r>
        <w:rPr>
          <w:w w:val="54"/>
        </w:rPr>
        <w:t>.</w:t>
      </w:r>
      <w:r>
        <w:rPr>
          <w:spacing w:val="-7"/>
        </w:rPr>
        <w:t xml:space="preserve"> </w:t>
      </w:r>
      <w:r>
        <w:rPr>
          <w:spacing w:val="-2"/>
          <w:w w:val="103"/>
        </w:rPr>
        <w:t>A</w:t>
      </w:r>
      <w:r>
        <w:rPr>
          <w:w w:val="65"/>
        </w:rPr>
        <w:t>i</w:t>
      </w:r>
      <w:r>
        <w:rPr>
          <w:w w:val="94"/>
        </w:rPr>
        <w:t>n</w:t>
      </w:r>
      <w:r>
        <w:rPr>
          <w:spacing w:val="-1"/>
          <w:w w:val="116"/>
        </w:rPr>
        <w:t>s</w:t>
      </w:r>
      <w:r>
        <w:rPr>
          <w:w w:val="65"/>
        </w:rPr>
        <w:t>i</w:t>
      </w:r>
      <w:r>
        <w:rPr>
          <w:w w:val="55"/>
        </w:rPr>
        <w:t>,</w:t>
      </w:r>
      <w:r>
        <w:rPr>
          <w:spacing w:val="-8"/>
        </w:rPr>
        <w:t xml:space="preserve"> </w:t>
      </w:r>
      <w:r>
        <w:rPr>
          <w:w w:val="65"/>
        </w:rPr>
        <w:t>i</w:t>
      </w:r>
      <w:r>
        <w:rPr>
          <w:w w:val="63"/>
        </w:rPr>
        <w:t>l</w:t>
      </w:r>
      <w:r>
        <w:rPr>
          <w:w w:val="116"/>
        </w:rPr>
        <w:t>s</w:t>
      </w:r>
      <w:r>
        <w:rPr>
          <w:spacing w:val="-8"/>
        </w:rPr>
        <w:t xml:space="preserve"> </w:t>
      </w:r>
      <w:r>
        <w:rPr>
          <w:spacing w:val="-1"/>
          <w:w w:val="82"/>
        </w:rPr>
        <w:t>v</w:t>
      </w:r>
      <w:r>
        <w:rPr>
          <w:w w:val="65"/>
        </w:rPr>
        <w:t>i</w:t>
      </w:r>
      <w:r>
        <w:rPr>
          <w:spacing w:val="-1"/>
          <w:w w:val="116"/>
        </w:rPr>
        <w:t>s</w:t>
      </w:r>
      <w:r>
        <w:rPr>
          <w:spacing w:val="-1"/>
          <w:w w:val="92"/>
        </w:rPr>
        <w:t>e</w:t>
      </w:r>
      <w:r>
        <w:rPr>
          <w:w w:val="94"/>
        </w:rPr>
        <w:t>n</w:t>
      </w:r>
      <w:r>
        <w:rPr>
          <w:w w:val="82"/>
        </w:rPr>
        <w:t>t</w:t>
      </w:r>
      <w:r>
        <w:rPr>
          <w:spacing w:val="-6"/>
        </w:rPr>
        <w:t xml:space="preserve"> </w:t>
      </w:r>
      <w:r>
        <w:rPr>
          <w:w w:val="96"/>
        </w:rPr>
        <w:t>à</w:t>
      </w:r>
      <w:r>
        <w:rPr>
          <w:spacing w:val="-7"/>
        </w:rPr>
        <w:t xml:space="preserve"> </w:t>
      </w:r>
      <w:r>
        <w:rPr>
          <w:spacing w:val="-2"/>
          <w:w w:val="94"/>
        </w:rPr>
        <w:t>o</w:t>
      </w:r>
      <w:r>
        <w:rPr>
          <w:spacing w:val="4"/>
          <w:w w:val="102"/>
        </w:rPr>
        <w:t>r</w:t>
      </w:r>
      <w:r>
        <w:rPr>
          <w:spacing w:val="-2"/>
          <w:w w:val="101"/>
        </w:rPr>
        <w:t>g</w:t>
      </w:r>
      <w:r>
        <w:rPr>
          <w:spacing w:val="-1"/>
          <w:w w:val="95"/>
        </w:rPr>
        <w:t>a</w:t>
      </w:r>
      <w:r>
        <w:rPr>
          <w:w w:val="95"/>
        </w:rPr>
        <w:t>n</w:t>
      </w:r>
      <w:r>
        <w:rPr>
          <w:w w:val="65"/>
        </w:rPr>
        <w:t>i</w:t>
      </w:r>
      <w:r>
        <w:rPr>
          <w:spacing w:val="-1"/>
          <w:w w:val="116"/>
        </w:rPr>
        <w:t>s</w:t>
      </w:r>
      <w:r>
        <w:rPr>
          <w:spacing w:val="-1"/>
          <w:w w:val="92"/>
        </w:rPr>
        <w:t>e</w:t>
      </w:r>
      <w:r>
        <w:rPr>
          <w:w w:val="102"/>
        </w:rPr>
        <w:t>r</w:t>
      </w:r>
      <w:r>
        <w:rPr>
          <w:spacing w:val="-7"/>
        </w:rPr>
        <w:t xml:space="preserve"> </w:t>
      </w:r>
      <w:r>
        <w:rPr>
          <w:w w:val="92"/>
        </w:rPr>
        <w:t>u</w:t>
      </w:r>
      <w:r>
        <w:rPr>
          <w:w w:val="94"/>
        </w:rPr>
        <w:t>n</w:t>
      </w:r>
      <w:r>
        <w:rPr>
          <w:spacing w:val="-8"/>
        </w:rPr>
        <w:t xml:space="preserve"> </w:t>
      </w:r>
      <w:r>
        <w:rPr>
          <w:spacing w:val="-1"/>
          <w:w w:val="116"/>
        </w:rPr>
        <w:t>s</w:t>
      </w:r>
      <w:r>
        <w:rPr>
          <w:w w:val="92"/>
        </w:rPr>
        <w:t>u</w:t>
      </w:r>
      <w:r>
        <w:rPr>
          <w:w w:val="65"/>
        </w:rPr>
        <w:t>i</w:t>
      </w:r>
      <w:r>
        <w:rPr>
          <w:spacing w:val="-1"/>
          <w:w w:val="82"/>
        </w:rPr>
        <w:t>v</w:t>
      </w:r>
      <w:r>
        <w:rPr>
          <w:w w:val="65"/>
        </w:rPr>
        <w:t>i</w:t>
      </w:r>
      <w:r>
        <w:rPr>
          <w:spacing w:val="-7"/>
        </w:rPr>
        <w:t xml:space="preserve"> </w:t>
      </w:r>
      <w:r>
        <w:rPr>
          <w:spacing w:val="-1"/>
          <w:w w:val="97"/>
        </w:rPr>
        <w:t>c</w:t>
      </w:r>
      <w:r>
        <w:rPr>
          <w:w w:val="94"/>
        </w:rPr>
        <w:t>oh</w:t>
      </w:r>
      <w:r>
        <w:rPr>
          <w:spacing w:val="-1"/>
          <w:w w:val="92"/>
        </w:rPr>
        <w:t>é</w:t>
      </w:r>
      <w:r>
        <w:rPr>
          <w:spacing w:val="4"/>
          <w:w w:val="102"/>
        </w:rPr>
        <w:t>r</w:t>
      </w:r>
      <w:r>
        <w:rPr>
          <w:spacing w:val="-3"/>
          <w:w w:val="92"/>
        </w:rPr>
        <w:t>e</w:t>
      </w:r>
      <w:r>
        <w:rPr>
          <w:w w:val="94"/>
        </w:rPr>
        <w:t>n</w:t>
      </w:r>
      <w:r>
        <w:rPr>
          <w:w w:val="82"/>
        </w:rPr>
        <w:t>t</w:t>
      </w:r>
      <w:r>
        <w:rPr>
          <w:spacing w:val="-6"/>
        </w:rPr>
        <w:t xml:space="preserve"> </w:t>
      </w:r>
      <w:r>
        <w:rPr>
          <w:spacing w:val="-1"/>
          <w:w w:val="91"/>
        </w:rPr>
        <w:t>de</w:t>
      </w:r>
      <w:r>
        <w:rPr>
          <w:w w:val="116"/>
        </w:rPr>
        <w:t>s</w:t>
      </w:r>
      <w:r>
        <w:rPr>
          <w:spacing w:val="-6"/>
        </w:rPr>
        <w:t xml:space="preserve"> </w:t>
      </w:r>
      <w:r>
        <w:rPr>
          <w:spacing w:val="-2"/>
          <w:w w:val="91"/>
        </w:rPr>
        <w:t>p</w:t>
      </w:r>
      <w:r>
        <w:rPr>
          <w:w w:val="94"/>
        </w:rPr>
        <w:t>o</w:t>
      </w:r>
      <w:r>
        <w:rPr>
          <w:spacing w:val="-1"/>
          <w:w w:val="92"/>
        </w:rPr>
        <w:t>p</w:t>
      </w:r>
      <w:r>
        <w:rPr>
          <w:w w:val="92"/>
        </w:rPr>
        <w:t>u</w:t>
      </w:r>
      <w:r>
        <w:rPr>
          <w:w w:val="63"/>
        </w:rPr>
        <w:t>l</w:t>
      </w:r>
      <w:r>
        <w:rPr>
          <w:spacing w:val="-2"/>
          <w:w w:val="96"/>
        </w:rPr>
        <w:t>a</w:t>
      </w:r>
      <w:r>
        <w:rPr>
          <w:w w:val="82"/>
        </w:rPr>
        <w:t>t</w:t>
      </w:r>
      <w:r>
        <w:rPr>
          <w:w w:val="65"/>
        </w:rPr>
        <w:t>i</w:t>
      </w:r>
      <w:r>
        <w:rPr>
          <w:spacing w:val="-2"/>
          <w:w w:val="94"/>
        </w:rPr>
        <w:t>o</w:t>
      </w:r>
      <w:r>
        <w:rPr>
          <w:w w:val="94"/>
        </w:rPr>
        <w:t>n</w:t>
      </w:r>
      <w:r>
        <w:rPr>
          <w:w w:val="116"/>
        </w:rPr>
        <w:t>s</w:t>
      </w:r>
      <w:r>
        <w:rPr>
          <w:spacing w:val="-6"/>
        </w:rPr>
        <w:t xml:space="preserve"> </w:t>
      </w:r>
      <w:r>
        <w:rPr>
          <w:spacing w:val="-1"/>
          <w:w w:val="91"/>
        </w:rPr>
        <w:t>d</w:t>
      </w:r>
      <w:r>
        <w:rPr>
          <w:w w:val="91"/>
        </w:rPr>
        <w:t>e</w:t>
      </w:r>
      <w:r>
        <w:rPr>
          <w:spacing w:val="-8"/>
        </w:rPr>
        <w:t xml:space="preserve"> </w:t>
      </w:r>
      <w:r>
        <w:rPr>
          <w:spacing w:val="-2"/>
          <w:w w:val="63"/>
        </w:rPr>
        <w:t>l</w:t>
      </w:r>
      <w:r>
        <w:rPr>
          <w:w w:val="98"/>
        </w:rPr>
        <w:t>'</w:t>
      </w:r>
      <w:r>
        <w:rPr>
          <w:spacing w:val="-1"/>
          <w:w w:val="92"/>
        </w:rPr>
        <w:t>e</w:t>
      </w:r>
      <w:r>
        <w:rPr>
          <w:spacing w:val="-1"/>
          <w:w w:val="116"/>
        </w:rPr>
        <w:t>s</w:t>
      </w:r>
      <w:r>
        <w:rPr>
          <w:spacing w:val="1"/>
          <w:w w:val="91"/>
        </w:rPr>
        <w:t>p</w:t>
      </w:r>
      <w:r>
        <w:rPr>
          <w:spacing w:val="-1"/>
          <w:w w:val="92"/>
        </w:rPr>
        <w:t>è</w:t>
      </w:r>
      <w:r>
        <w:rPr>
          <w:spacing w:val="-1"/>
          <w:w w:val="97"/>
        </w:rPr>
        <w:t>c</w:t>
      </w:r>
      <w:r>
        <w:rPr>
          <w:w w:val="92"/>
        </w:rPr>
        <w:t>e</w:t>
      </w:r>
      <w:r>
        <w:rPr>
          <w:spacing w:val="-6"/>
        </w:rPr>
        <w:t xml:space="preserve"> </w:t>
      </w:r>
      <w:r>
        <w:rPr>
          <w:spacing w:val="-2"/>
          <w:w w:val="94"/>
        </w:rPr>
        <w:t>o</w:t>
      </w:r>
      <w:r>
        <w:rPr>
          <w:w w:val="92"/>
        </w:rPr>
        <w:t>u</w:t>
      </w:r>
      <w:r>
        <w:rPr>
          <w:spacing w:val="-7"/>
        </w:rPr>
        <w:t xml:space="preserve"> </w:t>
      </w:r>
      <w:r>
        <w:rPr>
          <w:spacing w:val="-1"/>
          <w:w w:val="91"/>
        </w:rPr>
        <w:t>de</w:t>
      </w:r>
      <w:r>
        <w:rPr>
          <w:w w:val="116"/>
        </w:rPr>
        <w:t>s</w:t>
      </w:r>
      <w:r>
        <w:rPr>
          <w:spacing w:val="-6"/>
        </w:rPr>
        <w:t xml:space="preserve"> </w:t>
      </w:r>
      <w:r>
        <w:rPr>
          <w:spacing w:val="-1"/>
          <w:w w:val="92"/>
        </w:rPr>
        <w:t>e</w:t>
      </w:r>
      <w:r>
        <w:rPr>
          <w:spacing w:val="-1"/>
          <w:w w:val="116"/>
        </w:rPr>
        <w:t>s</w:t>
      </w:r>
      <w:r>
        <w:rPr>
          <w:spacing w:val="-1"/>
          <w:w w:val="91"/>
        </w:rPr>
        <w:t>p</w:t>
      </w:r>
      <w:r>
        <w:rPr>
          <w:spacing w:val="1"/>
          <w:w w:val="91"/>
        </w:rPr>
        <w:t>è</w:t>
      </w:r>
      <w:r>
        <w:rPr>
          <w:spacing w:val="-1"/>
          <w:w w:val="97"/>
        </w:rPr>
        <w:t>c</w:t>
      </w:r>
      <w:r>
        <w:rPr>
          <w:spacing w:val="-1"/>
          <w:w w:val="92"/>
        </w:rPr>
        <w:t>e</w:t>
      </w:r>
      <w:r>
        <w:rPr>
          <w:w w:val="116"/>
        </w:rPr>
        <w:t>s</w:t>
      </w:r>
      <w:r>
        <w:rPr>
          <w:spacing w:val="-6"/>
        </w:rPr>
        <w:t xml:space="preserve"> </w:t>
      </w:r>
      <w:r>
        <w:rPr>
          <w:spacing w:val="-1"/>
          <w:w w:val="97"/>
        </w:rPr>
        <w:t>c</w:t>
      </w:r>
      <w:r>
        <w:rPr>
          <w:spacing w:val="-2"/>
          <w:w w:val="94"/>
        </w:rPr>
        <w:t>o</w:t>
      </w:r>
      <w:r>
        <w:rPr>
          <w:w w:val="94"/>
        </w:rPr>
        <w:t>n</w:t>
      </w:r>
      <w:r>
        <w:rPr>
          <w:w w:val="97"/>
        </w:rPr>
        <w:t>c</w:t>
      </w:r>
      <w:r>
        <w:rPr>
          <w:spacing w:val="-1"/>
          <w:w w:val="92"/>
        </w:rPr>
        <w:t>e</w:t>
      </w:r>
      <w:r>
        <w:rPr>
          <w:spacing w:val="2"/>
          <w:w w:val="102"/>
        </w:rPr>
        <w:t>r</w:t>
      </w:r>
      <w:r>
        <w:rPr>
          <w:spacing w:val="-2"/>
          <w:w w:val="94"/>
        </w:rPr>
        <w:t>n</w:t>
      </w:r>
      <w:r>
        <w:rPr>
          <w:spacing w:val="1"/>
          <w:w w:val="92"/>
        </w:rPr>
        <w:t>é</w:t>
      </w:r>
      <w:r>
        <w:rPr>
          <w:spacing w:val="-1"/>
          <w:w w:val="92"/>
        </w:rPr>
        <w:t>e</w:t>
      </w:r>
      <w:r>
        <w:rPr>
          <w:spacing w:val="-1"/>
          <w:w w:val="116"/>
        </w:rPr>
        <w:t>s</w:t>
      </w:r>
      <w:r>
        <w:rPr>
          <w:w w:val="55"/>
        </w:rPr>
        <w:t>,</w:t>
      </w:r>
      <w:r>
        <w:rPr>
          <w:spacing w:val="-6"/>
        </w:rPr>
        <w:t xml:space="preserve"> </w:t>
      </w:r>
      <w:r>
        <w:rPr>
          <w:w w:val="96"/>
        </w:rPr>
        <w:t>à</w:t>
      </w:r>
      <w:r>
        <w:rPr>
          <w:spacing w:val="-7"/>
        </w:rPr>
        <w:t xml:space="preserve"> </w:t>
      </w:r>
      <w:r>
        <w:rPr>
          <w:spacing w:val="-2"/>
          <w:w w:val="99"/>
        </w:rPr>
        <w:t>m</w:t>
      </w:r>
      <w:r>
        <w:rPr>
          <w:spacing w:val="3"/>
          <w:w w:val="92"/>
        </w:rPr>
        <w:t>e</w:t>
      </w:r>
      <w:r>
        <w:rPr>
          <w:spacing w:val="-2"/>
          <w:w w:val="82"/>
        </w:rPr>
        <w:t>t</w:t>
      </w:r>
      <w:r>
        <w:rPr>
          <w:w w:val="82"/>
        </w:rPr>
        <w:t>t</w:t>
      </w:r>
      <w:r>
        <w:rPr>
          <w:spacing w:val="4"/>
          <w:w w:val="102"/>
        </w:rPr>
        <w:t>r</w:t>
      </w:r>
      <w:r>
        <w:rPr>
          <w:w w:val="92"/>
        </w:rPr>
        <w:t>e</w:t>
      </w:r>
      <w:r>
        <w:rPr>
          <w:spacing w:val="-8"/>
        </w:rPr>
        <w:t xml:space="preserve"> </w:t>
      </w:r>
      <w:r>
        <w:rPr>
          <w:spacing w:val="-1"/>
          <w:w w:val="92"/>
        </w:rPr>
        <w:t>e</w:t>
      </w:r>
      <w:r>
        <w:rPr>
          <w:w w:val="94"/>
        </w:rPr>
        <w:t>n</w:t>
      </w:r>
      <w:r>
        <w:rPr>
          <w:spacing w:val="-6"/>
        </w:rPr>
        <w:t xml:space="preserve"> </w:t>
      </w:r>
      <w:r>
        <w:rPr>
          <w:spacing w:val="-2"/>
          <w:w w:val="90"/>
        </w:rPr>
        <w:t>œ</w:t>
      </w:r>
      <w:r>
        <w:rPr>
          <w:w w:val="92"/>
        </w:rPr>
        <w:t>u</w:t>
      </w:r>
      <w:r>
        <w:rPr>
          <w:spacing w:val="-1"/>
          <w:w w:val="82"/>
        </w:rPr>
        <w:t>v</w:t>
      </w:r>
      <w:r>
        <w:rPr>
          <w:spacing w:val="4"/>
          <w:w w:val="102"/>
        </w:rPr>
        <w:t>r</w:t>
      </w:r>
      <w:r>
        <w:rPr>
          <w:w w:val="92"/>
        </w:rPr>
        <w:t>e</w:t>
      </w:r>
      <w:r>
        <w:rPr>
          <w:spacing w:val="-8"/>
        </w:rPr>
        <w:t xml:space="preserve"> </w:t>
      </w:r>
      <w:r>
        <w:rPr>
          <w:spacing w:val="-1"/>
          <w:w w:val="91"/>
        </w:rPr>
        <w:t>de</w:t>
      </w:r>
      <w:r>
        <w:rPr>
          <w:w w:val="116"/>
        </w:rPr>
        <w:t>s</w:t>
      </w:r>
      <w:r>
        <w:rPr>
          <w:spacing w:val="-6"/>
        </w:rPr>
        <w:t xml:space="preserve"> </w:t>
      </w:r>
      <w:r>
        <w:rPr>
          <w:spacing w:val="-1"/>
          <w:w w:val="97"/>
        </w:rPr>
        <w:t>ac</w:t>
      </w:r>
      <w:r>
        <w:rPr>
          <w:w w:val="82"/>
        </w:rPr>
        <w:t>t</w:t>
      </w:r>
      <w:r>
        <w:rPr>
          <w:spacing w:val="-2"/>
          <w:w w:val="65"/>
        </w:rPr>
        <w:t>i</w:t>
      </w:r>
      <w:r>
        <w:rPr>
          <w:w w:val="94"/>
        </w:rPr>
        <w:t>on</w:t>
      </w:r>
      <w:r>
        <w:rPr>
          <w:w w:val="116"/>
        </w:rPr>
        <w:t>s</w:t>
      </w:r>
      <w:r>
        <w:rPr>
          <w:spacing w:val="-8"/>
        </w:rPr>
        <w:t xml:space="preserve"> </w:t>
      </w:r>
      <w:r>
        <w:rPr>
          <w:spacing w:val="-1"/>
          <w:w w:val="97"/>
        </w:rPr>
        <w:t>c</w:t>
      </w:r>
      <w:r>
        <w:rPr>
          <w:w w:val="94"/>
        </w:rPr>
        <w:t>o</w:t>
      </w:r>
      <w:r>
        <w:rPr>
          <w:spacing w:val="-2"/>
          <w:w w:val="94"/>
        </w:rPr>
        <w:t>o</w:t>
      </w:r>
      <w:r>
        <w:rPr>
          <w:spacing w:val="4"/>
          <w:w w:val="102"/>
        </w:rPr>
        <w:t>r</w:t>
      </w:r>
      <w:r>
        <w:rPr>
          <w:spacing w:val="-1"/>
          <w:w w:val="92"/>
        </w:rPr>
        <w:t>d</w:t>
      </w:r>
      <w:r>
        <w:rPr>
          <w:spacing w:val="-2"/>
          <w:w w:val="92"/>
        </w:rPr>
        <w:t>o</w:t>
      </w:r>
      <w:r>
        <w:rPr>
          <w:w w:val="94"/>
        </w:rPr>
        <w:t>nn</w:t>
      </w:r>
      <w:r>
        <w:rPr>
          <w:spacing w:val="-1"/>
          <w:w w:val="92"/>
        </w:rPr>
        <w:t>ée</w:t>
      </w:r>
      <w:r>
        <w:rPr>
          <w:w w:val="116"/>
        </w:rPr>
        <w:t>s</w:t>
      </w:r>
      <w:r>
        <w:rPr>
          <w:spacing w:val="-6"/>
        </w:rPr>
        <w:t xml:space="preserve"> </w:t>
      </w:r>
      <w:r>
        <w:rPr>
          <w:spacing w:val="2"/>
          <w:w w:val="72"/>
        </w:rPr>
        <w:t>f</w:t>
      </w:r>
      <w:r>
        <w:rPr>
          <w:spacing w:val="-2"/>
          <w:w w:val="96"/>
        </w:rPr>
        <w:t>a</w:t>
      </w:r>
      <w:r>
        <w:rPr>
          <w:spacing w:val="-1"/>
          <w:w w:val="82"/>
        </w:rPr>
        <w:t>v</w:t>
      </w:r>
      <w:r>
        <w:rPr>
          <w:spacing w:val="2"/>
          <w:w w:val="94"/>
        </w:rPr>
        <w:t>o</w:t>
      </w:r>
      <w:r>
        <w:rPr>
          <w:spacing w:val="2"/>
          <w:w w:val="102"/>
        </w:rPr>
        <w:t>r</w:t>
      </w:r>
      <w:r>
        <w:rPr>
          <w:spacing w:val="-2"/>
          <w:w w:val="96"/>
        </w:rPr>
        <w:t>a</w:t>
      </w:r>
      <w:r>
        <w:rPr>
          <w:spacing w:val="-1"/>
          <w:w w:val="82"/>
        </w:rPr>
        <w:t>b</w:t>
      </w:r>
      <w:r>
        <w:rPr>
          <w:w w:val="82"/>
        </w:rPr>
        <w:t>l</w:t>
      </w:r>
      <w:r>
        <w:rPr>
          <w:spacing w:val="1"/>
          <w:w w:val="92"/>
        </w:rPr>
        <w:t>e</w:t>
      </w:r>
      <w:r>
        <w:rPr>
          <w:w w:val="116"/>
        </w:rPr>
        <w:t xml:space="preserve">s </w:t>
      </w:r>
      <w:r>
        <w:t>à</w:t>
      </w:r>
      <w:r>
        <w:rPr>
          <w:spacing w:val="-26"/>
        </w:rPr>
        <w:t xml:space="preserve"> </w:t>
      </w:r>
      <w:r>
        <w:t>la</w:t>
      </w:r>
      <w:r>
        <w:rPr>
          <w:spacing w:val="-26"/>
        </w:rPr>
        <w:t xml:space="preserve"> </w:t>
      </w:r>
      <w:r>
        <w:t>restauration</w:t>
      </w:r>
      <w:r>
        <w:rPr>
          <w:spacing w:val="-25"/>
        </w:rPr>
        <w:t xml:space="preserve"> </w:t>
      </w:r>
      <w:r>
        <w:t>de</w:t>
      </w:r>
      <w:r>
        <w:rPr>
          <w:spacing w:val="-28"/>
        </w:rPr>
        <w:t xml:space="preserve"> </w:t>
      </w:r>
      <w:r>
        <w:t>ces</w:t>
      </w:r>
      <w:r>
        <w:rPr>
          <w:spacing w:val="-26"/>
        </w:rPr>
        <w:t xml:space="preserve"> </w:t>
      </w:r>
      <w:r>
        <w:t>espèces</w:t>
      </w:r>
      <w:r>
        <w:rPr>
          <w:spacing w:val="-26"/>
        </w:rPr>
        <w:t xml:space="preserve"> </w:t>
      </w:r>
      <w:r>
        <w:t>ou</w:t>
      </w:r>
      <w:r>
        <w:rPr>
          <w:spacing w:val="-27"/>
        </w:rPr>
        <w:t xml:space="preserve"> </w:t>
      </w:r>
      <w:r>
        <w:t>de</w:t>
      </w:r>
      <w:r>
        <w:rPr>
          <w:spacing w:val="-27"/>
        </w:rPr>
        <w:t xml:space="preserve"> </w:t>
      </w:r>
      <w:r>
        <w:t>leur</w:t>
      </w:r>
      <w:r>
        <w:rPr>
          <w:spacing w:val="-26"/>
        </w:rPr>
        <w:t xml:space="preserve"> </w:t>
      </w:r>
      <w:r>
        <w:t>habitat,</w:t>
      </w:r>
      <w:r>
        <w:rPr>
          <w:spacing w:val="-28"/>
        </w:rPr>
        <w:t xml:space="preserve"> </w:t>
      </w:r>
      <w:r>
        <w:t>à</w:t>
      </w:r>
      <w:r>
        <w:rPr>
          <w:spacing w:val="-26"/>
        </w:rPr>
        <w:t xml:space="preserve"> </w:t>
      </w:r>
      <w:r>
        <w:t>informer</w:t>
      </w:r>
      <w:r>
        <w:rPr>
          <w:spacing w:val="-25"/>
        </w:rPr>
        <w:t xml:space="preserve"> </w:t>
      </w:r>
      <w:r>
        <w:t>les</w:t>
      </w:r>
      <w:r>
        <w:rPr>
          <w:spacing w:val="-27"/>
        </w:rPr>
        <w:t xml:space="preserve"> </w:t>
      </w:r>
      <w:r>
        <w:t>acteurs</w:t>
      </w:r>
      <w:r>
        <w:rPr>
          <w:spacing w:val="-26"/>
        </w:rPr>
        <w:t xml:space="preserve"> </w:t>
      </w:r>
      <w:r>
        <w:t>concernés</w:t>
      </w:r>
      <w:r>
        <w:rPr>
          <w:spacing w:val="-26"/>
        </w:rPr>
        <w:t xml:space="preserve"> </w:t>
      </w:r>
      <w:r>
        <w:t>et</w:t>
      </w:r>
      <w:r>
        <w:rPr>
          <w:spacing w:val="-28"/>
        </w:rPr>
        <w:t xml:space="preserve"> </w:t>
      </w:r>
      <w:r>
        <w:t>le</w:t>
      </w:r>
      <w:r>
        <w:rPr>
          <w:spacing w:val="-26"/>
        </w:rPr>
        <w:t xml:space="preserve"> </w:t>
      </w:r>
      <w:r>
        <w:t>public</w:t>
      </w:r>
      <w:r>
        <w:rPr>
          <w:spacing w:val="-26"/>
        </w:rPr>
        <w:t xml:space="preserve"> </w:t>
      </w:r>
      <w:r>
        <w:t>et</w:t>
      </w:r>
      <w:r>
        <w:rPr>
          <w:spacing w:val="-28"/>
        </w:rPr>
        <w:t xml:space="preserve"> </w:t>
      </w:r>
      <w:r>
        <w:t>à</w:t>
      </w:r>
      <w:r>
        <w:rPr>
          <w:spacing w:val="-26"/>
        </w:rPr>
        <w:t xml:space="preserve"> </w:t>
      </w:r>
      <w:r>
        <w:t>faciliter</w:t>
      </w:r>
      <w:r>
        <w:rPr>
          <w:spacing w:val="-25"/>
        </w:rPr>
        <w:t xml:space="preserve"> </w:t>
      </w:r>
      <w:r>
        <w:t>l'intégration</w:t>
      </w:r>
      <w:r>
        <w:rPr>
          <w:spacing w:val="-26"/>
        </w:rPr>
        <w:t xml:space="preserve"> </w:t>
      </w:r>
      <w:r>
        <w:t>de</w:t>
      </w:r>
      <w:r>
        <w:rPr>
          <w:spacing w:val="-26"/>
        </w:rPr>
        <w:t xml:space="preserve"> </w:t>
      </w:r>
      <w:r>
        <w:t>la</w:t>
      </w:r>
      <w:r>
        <w:rPr>
          <w:spacing w:val="-26"/>
        </w:rPr>
        <w:t xml:space="preserve"> </w:t>
      </w:r>
      <w:r>
        <w:t>protection</w:t>
      </w:r>
      <w:r>
        <w:rPr>
          <w:spacing w:val="-25"/>
        </w:rPr>
        <w:t xml:space="preserve"> </w:t>
      </w:r>
      <w:r>
        <w:t>des</w:t>
      </w:r>
      <w:r>
        <w:rPr>
          <w:spacing w:val="-27"/>
        </w:rPr>
        <w:t xml:space="preserve"> </w:t>
      </w:r>
      <w:r>
        <w:t>espèces</w:t>
      </w:r>
      <w:r>
        <w:rPr>
          <w:spacing w:val="-26"/>
        </w:rPr>
        <w:t xml:space="preserve"> </w:t>
      </w:r>
      <w:r>
        <w:t>dans</w:t>
      </w:r>
      <w:r>
        <w:rPr>
          <w:spacing w:val="-27"/>
        </w:rPr>
        <w:t xml:space="preserve"> </w:t>
      </w:r>
      <w:r>
        <w:t>les</w:t>
      </w:r>
      <w:r>
        <w:rPr>
          <w:spacing w:val="-27"/>
        </w:rPr>
        <w:t xml:space="preserve"> </w:t>
      </w:r>
      <w:r>
        <w:t xml:space="preserve">activités </w:t>
      </w:r>
      <w:r>
        <w:rPr>
          <w:spacing w:val="-1"/>
          <w:w w:val="94"/>
        </w:rPr>
        <w:t>h</w:t>
      </w:r>
      <w:r>
        <w:rPr>
          <w:w w:val="92"/>
        </w:rPr>
        <w:t>u</w:t>
      </w:r>
      <w:r>
        <w:rPr>
          <w:w w:val="99"/>
        </w:rPr>
        <w:t>m</w:t>
      </w:r>
      <w:r>
        <w:rPr>
          <w:spacing w:val="-1"/>
          <w:w w:val="86"/>
        </w:rPr>
        <w:t>a</w:t>
      </w:r>
      <w:r>
        <w:rPr>
          <w:spacing w:val="-2"/>
          <w:w w:val="86"/>
        </w:rPr>
        <w:t>i</w:t>
      </w:r>
      <w:r>
        <w:rPr>
          <w:w w:val="94"/>
        </w:rPr>
        <w:t>n</w:t>
      </w:r>
      <w:r>
        <w:rPr>
          <w:spacing w:val="-1"/>
          <w:w w:val="92"/>
        </w:rPr>
        <w:t>e</w:t>
      </w:r>
      <w:r>
        <w:rPr>
          <w:w w:val="116"/>
        </w:rPr>
        <w:t>s</w:t>
      </w:r>
      <w:r>
        <w:rPr>
          <w:spacing w:val="-10"/>
        </w:rPr>
        <w:t xml:space="preserve"> </w:t>
      </w:r>
      <w:r>
        <w:rPr>
          <w:spacing w:val="3"/>
          <w:w w:val="92"/>
        </w:rPr>
        <w:t>e</w:t>
      </w:r>
      <w:r>
        <w:rPr>
          <w:w w:val="82"/>
        </w:rPr>
        <w:t>t</w:t>
      </w:r>
      <w:r>
        <w:rPr>
          <w:spacing w:val="-12"/>
        </w:rPr>
        <w:t xml:space="preserve"> </w:t>
      </w:r>
      <w:r>
        <w:rPr>
          <w:spacing w:val="-1"/>
          <w:w w:val="94"/>
        </w:rPr>
        <w:t>d</w:t>
      </w:r>
      <w:r>
        <w:rPr>
          <w:spacing w:val="-2"/>
          <w:w w:val="94"/>
        </w:rPr>
        <w:t>a</w:t>
      </w:r>
      <w:r>
        <w:rPr>
          <w:w w:val="94"/>
        </w:rPr>
        <w:t>n</w:t>
      </w:r>
      <w:r>
        <w:rPr>
          <w:w w:val="116"/>
        </w:rPr>
        <w:t>s</w:t>
      </w:r>
      <w:r>
        <w:rPr>
          <w:spacing w:val="-10"/>
        </w:rPr>
        <w:t xml:space="preserve"> </w:t>
      </w:r>
      <w:r>
        <w:rPr>
          <w:w w:val="63"/>
        </w:rPr>
        <w:t>l</w:t>
      </w:r>
      <w:r>
        <w:rPr>
          <w:spacing w:val="-1"/>
          <w:w w:val="92"/>
        </w:rPr>
        <w:t>e</w:t>
      </w:r>
      <w:r>
        <w:rPr>
          <w:w w:val="116"/>
        </w:rPr>
        <w:t>s</w:t>
      </w:r>
      <w:r>
        <w:rPr>
          <w:spacing w:val="-11"/>
        </w:rPr>
        <w:t xml:space="preserve"> </w:t>
      </w:r>
      <w:r>
        <w:rPr>
          <w:spacing w:val="-1"/>
          <w:w w:val="92"/>
        </w:rPr>
        <w:t>p</w:t>
      </w:r>
      <w:r>
        <w:rPr>
          <w:spacing w:val="-2"/>
          <w:w w:val="92"/>
        </w:rPr>
        <w:t>o</w:t>
      </w:r>
      <w:r>
        <w:rPr>
          <w:w w:val="63"/>
        </w:rPr>
        <w:t>l</w:t>
      </w:r>
      <w:r>
        <w:rPr>
          <w:w w:val="65"/>
        </w:rPr>
        <w:t>i</w:t>
      </w:r>
      <w:r>
        <w:rPr>
          <w:w w:val="82"/>
        </w:rPr>
        <w:t>t</w:t>
      </w:r>
      <w:r>
        <w:rPr>
          <w:spacing w:val="-2"/>
          <w:w w:val="65"/>
        </w:rPr>
        <w:t>i</w:t>
      </w:r>
      <w:r>
        <w:rPr>
          <w:spacing w:val="-1"/>
          <w:w w:val="92"/>
        </w:rPr>
        <w:t>q</w:t>
      </w:r>
      <w:r>
        <w:rPr>
          <w:w w:val="92"/>
        </w:rPr>
        <w:t>u</w:t>
      </w:r>
      <w:r>
        <w:rPr>
          <w:spacing w:val="-1"/>
          <w:w w:val="92"/>
        </w:rPr>
        <w:t>e</w:t>
      </w:r>
      <w:r>
        <w:rPr>
          <w:w w:val="116"/>
        </w:rPr>
        <w:t>s</w:t>
      </w:r>
      <w:r>
        <w:rPr>
          <w:spacing w:val="-10"/>
        </w:rPr>
        <w:t xml:space="preserve"> </w:t>
      </w:r>
      <w:r>
        <w:rPr>
          <w:spacing w:val="-2"/>
          <w:w w:val="91"/>
        </w:rPr>
        <w:t>p</w:t>
      </w:r>
      <w:r>
        <w:rPr>
          <w:w w:val="92"/>
        </w:rPr>
        <w:t>u</w:t>
      </w:r>
      <w:r>
        <w:rPr>
          <w:spacing w:val="-1"/>
          <w:w w:val="82"/>
        </w:rPr>
        <w:t>b</w:t>
      </w:r>
      <w:r>
        <w:rPr>
          <w:w w:val="82"/>
        </w:rPr>
        <w:t>l</w:t>
      </w:r>
      <w:r>
        <w:rPr>
          <w:w w:val="65"/>
        </w:rPr>
        <w:t>i</w:t>
      </w:r>
      <w:r>
        <w:rPr>
          <w:spacing w:val="-2"/>
          <w:w w:val="91"/>
        </w:rPr>
        <w:t>q</w:t>
      </w:r>
      <w:r>
        <w:rPr>
          <w:w w:val="92"/>
        </w:rPr>
        <w:t>u</w:t>
      </w:r>
      <w:r>
        <w:rPr>
          <w:spacing w:val="1"/>
          <w:w w:val="92"/>
        </w:rPr>
        <w:t>e</w:t>
      </w:r>
      <w:r>
        <w:rPr>
          <w:spacing w:val="-1"/>
          <w:w w:val="116"/>
        </w:rPr>
        <w:t>s</w:t>
      </w:r>
      <w:r>
        <w:rPr>
          <w:w w:val="54"/>
        </w:rPr>
        <w:t>.</w:t>
      </w:r>
      <w:r>
        <w:rPr>
          <w:spacing w:val="-11"/>
        </w:rPr>
        <w:t xml:space="preserve"> </w:t>
      </w:r>
      <w:r>
        <w:rPr>
          <w:spacing w:val="-1"/>
          <w:w w:val="95"/>
        </w:rPr>
        <w:t>L</w:t>
      </w:r>
      <w:r>
        <w:rPr>
          <w:spacing w:val="1"/>
          <w:w w:val="92"/>
        </w:rPr>
        <w:t>e</w:t>
      </w:r>
      <w:r>
        <w:rPr>
          <w:w w:val="116"/>
        </w:rPr>
        <w:t>s</w:t>
      </w:r>
      <w:r>
        <w:rPr>
          <w:spacing w:val="-7"/>
        </w:rPr>
        <w:t xml:space="preserve"> </w:t>
      </w:r>
      <w:r>
        <w:rPr>
          <w:b/>
          <w:spacing w:val="-1"/>
          <w:w w:val="88"/>
        </w:rPr>
        <w:t>P</w:t>
      </w:r>
      <w:r>
        <w:rPr>
          <w:b/>
          <w:w w:val="88"/>
        </w:rPr>
        <w:t>l</w:t>
      </w:r>
      <w:r>
        <w:rPr>
          <w:b/>
          <w:spacing w:val="-2"/>
          <w:w w:val="95"/>
        </w:rPr>
        <w:t>a</w:t>
      </w:r>
      <w:r>
        <w:rPr>
          <w:b/>
          <w:w w:val="87"/>
        </w:rPr>
        <w:t>n</w:t>
      </w:r>
      <w:r>
        <w:rPr>
          <w:b/>
          <w:w w:val="109"/>
        </w:rPr>
        <w:t>s</w:t>
      </w:r>
      <w:r>
        <w:rPr>
          <w:b/>
          <w:spacing w:val="-10"/>
        </w:rPr>
        <w:t xml:space="preserve"> </w:t>
      </w:r>
      <w:r>
        <w:rPr>
          <w:b/>
          <w:spacing w:val="-1"/>
          <w:w w:val="101"/>
        </w:rPr>
        <w:t>R</w:t>
      </w:r>
      <w:r>
        <w:rPr>
          <w:b/>
          <w:spacing w:val="-1"/>
          <w:w w:val="87"/>
        </w:rPr>
        <w:t>ég</w:t>
      </w:r>
      <w:r>
        <w:rPr>
          <w:b/>
          <w:w w:val="87"/>
        </w:rPr>
        <w:t>i</w:t>
      </w:r>
      <w:r>
        <w:rPr>
          <w:b/>
          <w:spacing w:val="-2"/>
          <w:w w:val="89"/>
        </w:rPr>
        <w:t>o</w:t>
      </w:r>
      <w:r>
        <w:rPr>
          <w:b/>
          <w:w w:val="87"/>
        </w:rPr>
        <w:t>n</w:t>
      </w:r>
      <w:r>
        <w:rPr>
          <w:b/>
          <w:spacing w:val="-1"/>
          <w:w w:val="90"/>
        </w:rPr>
        <w:t>a</w:t>
      </w:r>
      <w:r>
        <w:rPr>
          <w:b/>
          <w:w w:val="90"/>
        </w:rPr>
        <w:t>u</w:t>
      </w:r>
      <w:r>
        <w:rPr>
          <w:b/>
          <w:w w:val="73"/>
        </w:rPr>
        <w:t>x</w:t>
      </w:r>
      <w:r>
        <w:rPr>
          <w:b/>
          <w:spacing w:val="-12"/>
        </w:rPr>
        <w:t xml:space="preserve"> </w:t>
      </w:r>
      <w:r>
        <w:rPr>
          <w:b/>
          <w:spacing w:val="-1"/>
          <w:w w:val="75"/>
        </w:rPr>
        <w:t>d’</w:t>
      </w:r>
      <w:r>
        <w:rPr>
          <w:b/>
          <w:spacing w:val="-4"/>
          <w:w w:val="96"/>
        </w:rPr>
        <w:t>A</w:t>
      </w:r>
      <w:r>
        <w:rPr>
          <w:b/>
          <w:w w:val="94"/>
        </w:rPr>
        <w:t>c</w:t>
      </w:r>
      <w:r>
        <w:rPr>
          <w:b/>
          <w:w w:val="82"/>
        </w:rPr>
        <w:t>t</w:t>
      </w:r>
      <w:r>
        <w:rPr>
          <w:b/>
          <w:spacing w:val="-2"/>
          <w:w w:val="63"/>
        </w:rPr>
        <w:t>i</w:t>
      </w:r>
      <w:r>
        <w:rPr>
          <w:b/>
          <w:w w:val="89"/>
        </w:rPr>
        <w:t>o</w:t>
      </w:r>
      <w:r>
        <w:rPr>
          <w:b/>
          <w:w w:val="87"/>
        </w:rPr>
        <w:t>n</w:t>
      </w:r>
      <w:r>
        <w:rPr>
          <w:b/>
          <w:spacing w:val="-10"/>
        </w:rPr>
        <w:t xml:space="preserve"> </w:t>
      </w:r>
      <w:r>
        <w:rPr>
          <w:b/>
          <w:w w:val="75"/>
        </w:rPr>
        <w:t>(</w:t>
      </w:r>
      <w:r>
        <w:rPr>
          <w:b/>
          <w:spacing w:val="-1"/>
          <w:w w:val="101"/>
        </w:rPr>
        <w:t>PR</w:t>
      </w:r>
      <w:r>
        <w:rPr>
          <w:b/>
          <w:spacing w:val="-2"/>
          <w:w w:val="96"/>
        </w:rPr>
        <w:t>A</w:t>
      </w:r>
      <w:r>
        <w:rPr>
          <w:b/>
          <w:w w:val="75"/>
        </w:rPr>
        <w:t>)</w:t>
      </w:r>
      <w:r>
        <w:rPr>
          <w:b/>
          <w:spacing w:val="-7"/>
        </w:rPr>
        <w:t xml:space="preserve"> </w:t>
      </w:r>
      <w:r>
        <w:rPr>
          <w:spacing w:val="-1"/>
          <w:w w:val="116"/>
        </w:rPr>
        <w:t>s</w:t>
      </w:r>
      <w:r>
        <w:rPr>
          <w:w w:val="94"/>
        </w:rPr>
        <w:t>o</w:t>
      </w:r>
      <w:r>
        <w:rPr>
          <w:spacing w:val="-2"/>
          <w:w w:val="94"/>
        </w:rPr>
        <w:t>n</w:t>
      </w:r>
      <w:r>
        <w:rPr>
          <w:w w:val="82"/>
        </w:rPr>
        <w:t>t</w:t>
      </w:r>
      <w:r>
        <w:rPr>
          <w:spacing w:val="-10"/>
        </w:rPr>
        <w:t xml:space="preserve"> </w:t>
      </w:r>
      <w:r>
        <w:rPr>
          <w:w w:val="63"/>
        </w:rPr>
        <w:t>l</w:t>
      </w:r>
      <w:r>
        <w:rPr>
          <w:spacing w:val="-1"/>
          <w:w w:val="92"/>
        </w:rPr>
        <w:t>e</w:t>
      </w:r>
      <w:r>
        <w:rPr>
          <w:w w:val="116"/>
        </w:rPr>
        <w:t>s</w:t>
      </w:r>
      <w:r>
        <w:rPr>
          <w:spacing w:val="-10"/>
        </w:rPr>
        <w:t xml:space="preserve"> </w:t>
      </w:r>
      <w:r>
        <w:rPr>
          <w:spacing w:val="-1"/>
          <w:w w:val="91"/>
        </w:rPr>
        <w:t>dé</w:t>
      </w:r>
      <w:r>
        <w:rPr>
          <w:spacing w:val="-1"/>
          <w:w w:val="97"/>
        </w:rPr>
        <w:t>c</w:t>
      </w:r>
      <w:r>
        <w:rPr>
          <w:w w:val="63"/>
        </w:rPr>
        <w:t>l</w:t>
      </w:r>
      <w:r>
        <w:rPr>
          <w:w w:val="65"/>
        </w:rPr>
        <w:t>i</w:t>
      </w:r>
      <w:r>
        <w:rPr>
          <w:w w:val="94"/>
        </w:rPr>
        <w:t>n</w:t>
      </w:r>
      <w:r>
        <w:rPr>
          <w:spacing w:val="-2"/>
          <w:w w:val="96"/>
        </w:rPr>
        <w:t>a</w:t>
      </w:r>
      <w:r>
        <w:rPr>
          <w:w w:val="65"/>
        </w:rPr>
        <w:t>i</w:t>
      </w:r>
      <w:r>
        <w:rPr>
          <w:spacing w:val="-1"/>
          <w:w w:val="116"/>
        </w:rPr>
        <w:t>s</w:t>
      </w:r>
      <w:r>
        <w:rPr>
          <w:w w:val="94"/>
        </w:rPr>
        <w:t>on</w:t>
      </w:r>
      <w:r>
        <w:rPr>
          <w:w w:val="116"/>
        </w:rPr>
        <w:t>s</w:t>
      </w:r>
      <w:r>
        <w:rPr>
          <w:spacing w:val="-11"/>
        </w:rPr>
        <w:t xml:space="preserve"> </w:t>
      </w:r>
      <w:r>
        <w:rPr>
          <w:w w:val="96"/>
        </w:rPr>
        <w:t>à</w:t>
      </w:r>
      <w:r>
        <w:rPr>
          <w:spacing w:val="-11"/>
        </w:rPr>
        <w:t xml:space="preserve"> </w:t>
      </w:r>
      <w:r>
        <w:rPr>
          <w:w w:val="63"/>
        </w:rPr>
        <w:t>l</w:t>
      </w:r>
      <w:r>
        <w:rPr>
          <w:spacing w:val="-1"/>
          <w:w w:val="55"/>
        </w:rPr>
        <w:t>’</w:t>
      </w:r>
      <w:r>
        <w:rPr>
          <w:spacing w:val="-1"/>
          <w:w w:val="92"/>
        </w:rPr>
        <w:t>é</w:t>
      </w:r>
      <w:r>
        <w:rPr>
          <w:w w:val="97"/>
        </w:rPr>
        <w:t>c</w:t>
      </w:r>
      <w:r>
        <w:rPr>
          <w:spacing w:val="-1"/>
          <w:w w:val="94"/>
        </w:rPr>
        <w:t>h</w:t>
      </w:r>
      <w:r>
        <w:rPr>
          <w:spacing w:val="-1"/>
          <w:w w:val="92"/>
        </w:rPr>
        <w:t>e</w:t>
      </w:r>
      <w:r>
        <w:rPr>
          <w:w w:val="63"/>
        </w:rPr>
        <w:t>ll</w:t>
      </w:r>
      <w:r>
        <w:rPr>
          <w:w w:val="92"/>
        </w:rPr>
        <w:t>e</w:t>
      </w:r>
      <w:r>
        <w:rPr>
          <w:spacing w:val="-11"/>
        </w:rPr>
        <w:t xml:space="preserve"> </w:t>
      </w:r>
      <w:r>
        <w:rPr>
          <w:w w:val="102"/>
        </w:rPr>
        <w:t>r</w:t>
      </w:r>
      <w:r>
        <w:rPr>
          <w:spacing w:val="-1"/>
          <w:w w:val="92"/>
        </w:rPr>
        <w:t>é</w:t>
      </w:r>
      <w:r>
        <w:rPr>
          <w:spacing w:val="-1"/>
          <w:w w:val="88"/>
        </w:rPr>
        <w:t>g</w:t>
      </w:r>
      <w:r>
        <w:rPr>
          <w:w w:val="88"/>
        </w:rPr>
        <w:t>i</w:t>
      </w:r>
      <w:r>
        <w:rPr>
          <w:spacing w:val="-2"/>
          <w:w w:val="94"/>
        </w:rPr>
        <w:t>o</w:t>
      </w:r>
      <w:r>
        <w:rPr>
          <w:w w:val="94"/>
        </w:rPr>
        <w:t>n</w:t>
      </w:r>
      <w:r>
        <w:rPr>
          <w:spacing w:val="-1"/>
          <w:w w:val="85"/>
        </w:rPr>
        <w:t>a</w:t>
      </w:r>
      <w:r>
        <w:rPr>
          <w:w w:val="85"/>
        </w:rPr>
        <w:t>l</w:t>
      </w:r>
      <w:r>
        <w:rPr>
          <w:w w:val="92"/>
        </w:rPr>
        <w:t>e</w:t>
      </w:r>
      <w:r>
        <w:rPr>
          <w:spacing w:val="-11"/>
        </w:rPr>
        <w:t xml:space="preserve"> </w:t>
      </w:r>
      <w:r>
        <w:rPr>
          <w:spacing w:val="-1"/>
          <w:w w:val="91"/>
        </w:rPr>
        <w:t>de</w:t>
      </w:r>
      <w:r>
        <w:rPr>
          <w:w w:val="116"/>
        </w:rPr>
        <w:t>s</w:t>
      </w:r>
      <w:r>
        <w:rPr>
          <w:spacing w:val="-10"/>
        </w:rPr>
        <w:t xml:space="preserve"> </w:t>
      </w:r>
      <w:r>
        <w:rPr>
          <w:spacing w:val="-1"/>
          <w:w w:val="107"/>
        </w:rPr>
        <w:t>P</w:t>
      </w:r>
      <w:r>
        <w:rPr>
          <w:spacing w:val="-6"/>
          <w:w w:val="107"/>
        </w:rPr>
        <w:t>N</w:t>
      </w:r>
      <w:r>
        <w:rPr>
          <w:spacing w:val="-2"/>
          <w:w w:val="103"/>
        </w:rPr>
        <w:t>A.</w:t>
      </w:r>
    </w:p>
    <w:p w14:paraId="58B59D2D" w14:textId="77777777" w:rsidR="00FB4ED8" w:rsidRDefault="00FB4ED8" w:rsidP="00FB4ED8">
      <w:pPr>
        <w:pStyle w:val="Retraitencart"/>
        <w:numPr>
          <w:ilvl w:val="0"/>
          <w:numId w:val="0"/>
        </w:numPr>
      </w:pPr>
    </w:p>
    <w:p w14:paraId="4A5BB378" w14:textId="77777777" w:rsidR="00FB4ED8" w:rsidRPr="00D40DAA" w:rsidRDefault="00FB4ED8" w:rsidP="00FB4ED8">
      <w:pPr>
        <w:pStyle w:val="Retraitencart"/>
        <w:numPr>
          <w:ilvl w:val="0"/>
          <w:numId w:val="0"/>
        </w:numPr>
      </w:pPr>
    </w:p>
    <w:p w14:paraId="3B00E08E" w14:textId="77777777" w:rsidR="00FB4ED8" w:rsidRDefault="00FB4ED8" w:rsidP="00FB4ED8">
      <w:pPr>
        <w:pStyle w:val="Titre41"/>
        <w:numPr>
          <w:ilvl w:val="0"/>
          <w:numId w:val="43"/>
        </w:numPr>
        <w:tabs>
          <w:tab w:val="left" w:pos="839"/>
          <w:tab w:val="left" w:pos="840"/>
        </w:tabs>
      </w:pPr>
      <w:bookmarkStart w:id="39" w:name="_Toc527119457"/>
      <w:r>
        <w:t>Présentation du site</w:t>
      </w:r>
      <w:r>
        <w:rPr>
          <w:spacing w:val="-42"/>
        </w:rPr>
        <w:t xml:space="preserve"> </w:t>
      </w:r>
      <w:r>
        <w:t>concerné : Les PNA et PRA évalués par rapport à la commune sont les suivants :</w:t>
      </w:r>
      <w:bookmarkEnd w:id="39"/>
    </w:p>
    <w:p w14:paraId="2BB378E2" w14:textId="77777777" w:rsidR="00FB4ED8" w:rsidRPr="00F57AB7" w:rsidRDefault="00FB4ED8" w:rsidP="00FB4ED8">
      <w:pPr>
        <w:pStyle w:val="Titre41"/>
        <w:tabs>
          <w:tab w:val="left" w:pos="839"/>
          <w:tab w:val="left" w:pos="840"/>
        </w:tabs>
      </w:pPr>
    </w:p>
    <w:tbl>
      <w:tblPr>
        <w:tblStyle w:val="TableNormal"/>
        <w:tblW w:w="0" w:type="auto"/>
        <w:tblBorders>
          <w:top w:val="single" w:sz="4" w:space="0" w:color="C4000A"/>
          <w:left w:val="single" w:sz="4" w:space="0" w:color="C4000A"/>
          <w:bottom w:val="single" w:sz="4" w:space="0" w:color="C4000A"/>
          <w:right w:val="single" w:sz="4" w:space="0" w:color="C4000A"/>
          <w:insideH w:val="single" w:sz="4" w:space="0" w:color="C4000A"/>
          <w:insideV w:val="single" w:sz="4" w:space="0" w:color="C4000A"/>
        </w:tblBorders>
        <w:tblLayout w:type="fixed"/>
        <w:tblLook w:val="01E0" w:firstRow="1" w:lastRow="1" w:firstColumn="1" w:lastColumn="1" w:noHBand="0" w:noVBand="0"/>
      </w:tblPr>
      <w:tblGrid>
        <w:gridCol w:w="2318"/>
        <w:gridCol w:w="3750"/>
        <w:gridCol w:w="1132"/>
      </w:tblGrid>
      <w:tr w:rsidR="00FB4ED8" w14:paraId="2F73EB9F" w14:textId="77777777" w:rsidTr="00FB4ED8">
        <w:trPr>
          <w:trHeight w:val="592"/>
        </w:trPr>
        <w:tc>
          <w:tcPr>
            <w:tcW w:w="2318" w:type="dxa"/>
            <w:tcBorders>
              <w:top w:val="nil"/>
              <w:left w:val="nil"/>
              <w:bottom w:val="nil"/>
              <w:right w:val="nil"/>
            </w:tcBorders>
            <w:shd w:val="clear" w:color="auto" w:fill="C4000A"/>
          </w:tcPr>
          <w:p w14:paraId="1F315304" w14:textId="77777777" w:rsidR="00FB4ED8" w:rsidRPr="00007093" w:rsidRDefault="00FB4ED8" w:rsidP="00FB4ED8">
            <w:pPr>
              <w:pStyle w:val="TableParagraph"/>
              <w:spacing w:before="183"/>
              <w:ind w:left="805" w:right="791"/>
              <w:jc w:val="center"/>
              <w:rPr>
                <w:rFonts w:ascii="Corbel" w:hAnsi="Corbel"/>
                <w:b/>
                <w:sz w:val="20"/>
                <w:szCs w:val="20"/>
              </w:rPr>
            </w:pPr>
            <w:proofErr w:type="spellStart"/>
            <w:r w:rsidRPr="00007093">
              <w:rPr>
                <w:rFonts w:ascii="Corbel" w:hAnsi="Corbel"/>
                <w:b/>
                <w:color w:val="FFFFFF"/>
                <w:sz w:val="20"/>
                <w:szCs w:val="20"/>
              </w:rPr>
              <w:t>Espèce</w:t>
            </w:r>
            <w:proofErr w:type="spellEnd"/>
          </w:p>
        </w:tc>
        <w:tc>
          <w:tcPr>
            <w:tcW w:w="3750" w:type="dxa"/>
            <w:tcBorders>
              <w:top w:val="nil"/>
              <w:left w:val="nil"/>
              <w:bottom w:val="nil"/>
              <w:right w:val="nil"/>
            </w:tcBorders>
            <w:shd w:val="clear" w:color="auto" w:fill="C4000A"/>
          </w:tcPr>
          <w:p w14:paraId="424A7CEC" w14:textId="77777777" w:rsidR="00FB4ED8" w:rsidRPr="00007093" w:rsidRDefault="00FB4ED8" w:rsidP="00FB4ED8">
            <w:pPr>
              <w:pStyle w:val="TableParagraph"/>
              <w:spacing w:before="183"/>
              <w:ind w:left="1199" w:right="1185"/>
              <w:jc w:val="center"/>
              <w:rPr>
                <w:rFonts w:ascii="Corbel" w:hAnsi="Corbel"/>
                <w:b/>
                <w:sz w:val="20"/>
                <w:szCs w:val="20"/>
              </w:rPr>
            </w:pPr>
            <w:proofErr w:type="spellStart"/>
            <w:r w:rsidRPr="00007093">
              <w:rPr>
                <w:rFonts w:ascii="Corbel" w:hAnsi="Corbel"/>
                <w:b/>
                <w:color w:val="FFFFFF"/>
                <w:sz w:val="20"/>
                <w:szCs w:val="20"/>
              </w:rPr>
              <w:t>Commentaire</w:t>
            </w:r>
            <w:proofErr w:type="spellEnd"/>
          </w:p>
        </w:tc>
        <w:tc>
          <w:tcPr>
            <w:tcW w:w="1132" w:type="dxa"/>
            <w:tcBorders>
              <w:top w:val="nil"/>
              <w:left w:val="nil"/>
              <w:bottom w:val="nil"/>
              <w:right w:val="nil"/>
            </w:tcBorders>
            <w:shd w:val="clear" w:color="auto" w:fill="C4000A"/>
          </w:tcPr>
          <w:p w14:paraId="3EA7339D" w14:textId="77777777" w:rsidR="00FB4ED8" w:rsidRPr="00007093" w:rsidRDefault="00FB4ED8" w:rsidP="00FB4ED8">
            <w:pPr>
              <w:pStyle w:val="TableParagraph"/>
              <w:spacing w:before="183"/>
              <w:ind w:left="212" w:right="198"/>
              <w:jc w:val="center"/>
              <w:rPr>
                <w:rFonts w:ascii="Corbel" w:hAnsi="Corbel"/>
                <w:b/>
                <w:sz w:val="20"/>
                <w:szCs w:val="20"/>
              </w:rPr>
            </w:pPr>
            <w:proofErr w:type="spellStart"/>
            <w:r w:rsidRPr="00007093">
              <w:rPr>
                <w:rFonts w:ascii="Corbel" w:hAnsi="Corbel"/>
                <w:b/>
                <w:color w:val="FFFFFF"/>
                <w:sz w:val="20"/>
                <w:szCs w:val="20"/>
              </w:rPr>
              <w:t>Enjeux</w:t>
            </w:r>
            <w:proofErr w:type="spellEnd"/>
          </w:p>
        </w:tc>
      </w:tr>
      <w:tr w:rsidR="00FB4ED8" w14:paraId="37A9CD06" w14:textId="77777777" w:rsidTr="00FB4ED8">
        <w:trPr>
          <w:trHeight w:val="400"/>
        </w:trPr>
        <w:tc>
          <w:tcPr>
            <w:tcW w:w="2318" w:type="dxa"/>
          </w:tcPr>
          <w:p w14:paraId="0D230795" w14:textId="77777777" w:rsidR="00FB4ED8" w:rsidRPr="00007093" w:rsidRDefault="00FB4ED8" w:rsidP="00FB4ED8">
            <w:pPr>
              <w:pStyle w:val="TableParagraph"/>
              <w:spacing w:before="92"/>
              <w:ind w:left="56"/>
              <w:rPr>
                <w:rFonts w:ascii="Corbel" w:hAnsi="Corbel"/>
                <w:sz w:val="20"/>
                <w:szCs w:val="20"/>
              </w:rPr>
            </w:pPr>
            <w:proofErr w:type="spellStart"/>
            <w:r w:rsidRPr="00007093">
              <w:rPr>
                <w:rFonts w:ascii="Corbel" w:hAnsi="Corbel"/>
                <w:sz w:val="20"/>
                <w:szCs w:val="20"/>
              </w:rPr>
              <w:t>Tortue</w:t>
            </w:r>
            <w:proofErr w:type="spellEnd"/>
            <w:r w:rsidRPr="00007093">
              <w:rPr>
                <w:rFonts w:ascii="Corbel" w:hAnsi="Corbel"/>
                <w:sz w:val="20"/>
                <w:szCs w:val="20"/>
              </w:rPr>
              <w:t xml:space="preserve"> </w:t>
            </w:r>
            <w:proofErr w:type="spellStart"/>
            <w:r w:rsidRPr="00007093">
              <w:rPr>
                <w:rFonts w:ascii="Corbel" w:hAnsi="Corbel"/>
                <w:sz w:val="20"/>
                <w:szCs w:val="20"/>
              </w:rPr>
              <w:t>d’Hermann</w:t>
            </w:r>
            <w:proofErr w:type="spellEnd"/>
          </w:p>
        </w:tc>
        <w:tc>
          <w:tcPr>
            <w:tcW w:w="3750" w:type="dxa"/>
          </w:tcPr>
          <w:p w14:paraId="13E6AA49" w14:textId="77777777" w:rsidR="00FB4ED8" w:rsidRPr="00007093" w:rsidRDefault="00FB4ED8" w:rsidP="00FB4ED8">
            <w:pPr>
              <w:pStyle w:val="TableParagraph"/>
              <w:spacing w:before="92"/>
              <w:ind w:left="89" w:right="79"/>
              <w:jc w:val="center"/>
              <w:rPr>
                <w:rFonts w:ascii="Corbel" w:hAnsi="Corbel"/>
                <w:sz w:val="20"/>
                <w:szCs w:val="20"/>
              </w:rPr>
            </w:pPr>
            <w:r w:rsidRPr="00007093">
              <w:rPr>
                <w:rFonts w:ascii="Corbel" w:hAnsi="Corbel"/>
                <w:sz w:val="20"/>
                <w:szCs w:val="20"/>
              </w:rPr>
              <w:t xml:space="preserve">Zone </w:t>
            </w:r>
            <w:proofErr w:type="spellStart"/>
            <w:r w:rsidRPr="00007093">
              <w:rPr>
                <w:rFonts w:ascii="Corbel" w:hAnsi="Corbel"/>
                <w:sz w:val="20"/>
                <w:szCs w:val="20"/>
              </w:rPr>
              <w:t>géographique</w:t>
            </w:r>
            <w:proofErr w:type="spellEnd"/>
            <w:r w:rsidRPr="00007093">
              <w:rPr>
                <w:rFonts w:ascii="Corbel" w:hAnsi="Corbel"/>
                <w:sz w:val="20"/>
                <w:szCs w:val="20"/>
              </w:rPr>
              <w:t xml:space="preserve"> non </w:t>
            </w:r>
            <w:proofErr w:type="spellStart"/>
            <w:r w:rsidRPr="00007093">
              <w:rPr>
                <w:rFonts w:ascii="Corbel" w:hAnsi="Corbel"/>
                <w:sz w:val="20"/>
                <w:szCs w:val="20"/>
              </w:rPr>
              <w:t>potentielle</w:t>
            </w:r>
            <w:proofErr w:type="spellEnd"/>
          </w:p>
        </w:tc>
        <w:tc>
          <w:tcPr>
            <w:tcW w:w="1132" w:type="dxa"/>
          </w:tcPr>
          <w:p w14:paraId="131F6D1E" w14:textId="77777777" w:rsidR="00FB4ED8" w:rsidRPr="00007093" w:rsidRDefault="00FB4ED8" w:rsidP="00FB4ED8">
            <w:pPr>
              <w:pStyle w:val="TableParagraph"/>
              <w:spacing w:before="92"/>
              <w:ind w:left="13"/>
              <w:jc w:val="center"/>
              <w:rPr>
                <w:rFonts w:ascii="Corbel" w:hAnsi="Corbel"/>
                <w:b/>
                <w:sz w:val="20"/>
                <w:szCs w:val="20"/>
              </w:rPr>
            </w:pPr>
            <w:proofErr w:type="spellStart"/>
            <w:r w:rsidRPr="00007093">
              <w:rPr>
                <w:rFonts w:ascii="Corbel" w:hAnsi="Corbel"/>
                <w:b/>
                <w:sz w:val="20"/>
                <w:szCs w:val="20"/>
              </w:rPr>
              <w:t>Nul</w:t>
            </w:r>
            <w:proofErr w:type="spellEnd"/>
          </w:p>
        </w:tc>
      </w:tr>
      <w:tr w:rsidR="00FB4ED8" w14:paraId="10997A58" w14:textId="77777777" w:rsidTr="00FB4ED8">
        <w:trPr>
          <w:trHeight w:val="393"/>
        </w:trPr>
        <w:tc>
          <w:tcPr>
            <w:tcW w:w="2318" w:type="dxa"/>
          </w:tcPr>
          <w:p w14:paraId="082B30B5" w14:textId="77777777" w:rsidR="00FB4ED8" w:rsidRPr="00007093" w:rsidRDefault="00FB4ED8" w:rsidP="00FB4ED8">
            <w:pPr>
              <w:pStyle w:val="TableParagraph"/>
              <w:spacing w:before="86"/>
              <w:ind w:left="56"/>
              <w:rPr>
                <w:rFonts w:ascii="Corbel" w:hAnsi="Corbel"/>
                <w:sz w:val="20"/>
                <w:szCs w:val="20"/>
              </w:rPr>
            </w:pPr>
            <w:proofErr w:type="spellStart"/>
            <w:r w:rsidRPr="00007093">
              <w:rPr>
                <w:rFonts w:ascii="Corbel" w:hAnsi="Corbel"/>
                <w:sz w:val="20"/>
                <w:szCs w:val="20"/>
              </w:rPr>
              <w:t>Vipère</w:t>
            </w:r>
            <w:proofErr w:type="spellEnd"/>
            <w:r w:rsidRPr="00007093">
              <w:rPr>
                <w:rFonts w:ascii="Corbel" w:hAnsi="Corbel"/>
                <w:sz w:val="20"/>
                <w:szCs w:val="20"/>
              </w:rPr>
              <w:t xml:space="preserve"> </w:t>
            </w:r>
            <w:proofErr w:type="spellStart"/>
            <w:r w:rsidRPr="00007093">
              <w:rPr>
                <w:rFonts w:ascii="Corbel" w:hAnsi="Corbel"/>
                <w:sz w:val="20"/>
                <w:szCs w:val="20"/>
              </w:rPr>
              <w:t>d’Orsini</w:t>
            </w:r>
            <w:proofErr w:type="spellEnd"/>
          </w:p>
        </w:tc>
        <w:tc>
          <w:tcPr>
            <w:tcW w:w="3750" w:type="dxa"/>
          </w:tcPr>
          <w:p w14:paraId="7BF834D7" w14:textId="77777777" w:rsidR="00FB4ED8" w:rsidRPr="00007093" w:rsidRDefault="00FB4ED8" w:rsidP="00FB4ED8">
            <w:pPr>
              <w:pStyle w:val="TableParagraph"/>
              <w:spacing w:before="86"/>
              <w:ind w:left="89" w:right="79"/>
              <w:jc w:val="center"/>
              <w:rPr>
                <w:rFonts w:ascii="Corbel" w:hAnsi="Corbel"/>
                <w:sz w:val="20"/>
                <w:szCs w:val="20"/>
              </w:rPr>
            </w:pPr>
            <w:r w:rsidRPr="00007093">
              <w:rPr>
                <w:rFonts w:ascii="Corbel" w:hAnsi="Corbel"/>
                <w:sz w:val="20"/>
                <w:szCs w:val="20"/>
              </w:rPr>
              <w:t xml:space="preserve">Zone </w:t>
            </w:r>
            <w:proofErr w:type="spellStart"/>
            <w:r w:rsidRPr="00007093">
              <w:rPr>
                <w:rFonts w:ascii="Corbel" w:hAnsi="Corbel"/>
                <w:sz w:val="20"/>
                <w:szCs w:val="20"/>
              </w:rPr>
              <w:t>géographique</w:t>
            </w:r>
            <w:proofErr w:type="spellEnd"/>
            <w:r w:rsidRPr="00007093">
              <w:rPr>
                <w:rFonts w:ascii="Corbel" w:hAnsi="Corbel"/>
                <w:sz w:val="20"/>
                <w:szCs w:val="20"/>
              </w:rPr>
              <w:t xml:space="preserve"> non </w:t>
            </w:r>
            <w:proofErr w:type="spellStart"/>
            <w:r w:rsidRPr="00007093">
              <w:rPr>
                <w:rFonts w:ascii="Corbel" w:hAnsi="Corbel"/>
                <w:sz w:val="20"/>
                <w:szCs w:val="20"/>
              </w:rPr>
              <w:t>potentielle</w:t>
            </w:r>
            <w:proofErr w:type="spellEnd"/>
          </w:p>
        </w:tc>
        <w:tc>
          <w:tcPr>
            <w:tcW w:w="1132" w:type="dxa"/>
          </w:tcPr>
          <w:p w14:paraId="7C1018EF" w14:textId="77777777" w:rsidR="00FB4ED8" w:rsidRPr="00007093" w:rsidRDefault="00FB4ED8" w:rsidP="00FB4ED8">
            <w:pPr>
              <w:pStyle w:val="TableParagraph"/>
              <w:spacing w:before="86"/>
              <w:ind w:left="13"/>
              <w:jc w:val="center"/>
              <w:rPr>
                <w:rFonts w:ascii="Corbel" w:hAnsi="Corbel"/>
                <w:b/>
                <w:sz w:val="20"/>
                <w:szCs w:val="20"/>
              </w:rPr>
            </w:pPr>
            <w:proofErr w:type="spellStart"/>
            <w:r w:rsidRPr="00007093">
              <w:rPr>
                <w:rFonts w:ascii="Corbel" w:hAnsi="Corbel"/>
                <w:b/>
                <w:sz w:val="20"/>
                <w:szCs w:val="20"/>
              </w:rPr>
              <w:t>Nul</w:t>
            </w:r>
            <w:proofErr w:type="spellEnd"/>
          </w:p>
        </w:tc>
      </w:tr>
      <w:tr w:rsidR="00FB4ED8" w14:paraId="61E5DEF7" w14:textId="77777777" w:rsidTr="00FB4ED8">
        <w:trPr>
          <w:trHeight w:val="622"/>
        </w:trPr>
        <w:tc>
          <w:tcPr>
            <w:tcW w:w="2318" w:type="dxa"/>
          </w:tcPr>
          <w:p w14:paraId="6AF73CA3" w14:textId="77777777" w:rsidR="00FB4ED8" w:rsidRPr="00007093" w:rsidRDefault="00FB4ED8" w:rsidP="00FB4ED8">
            <w:pPr>
              <w:pStyle w:val="TableParagraph"/>
              <w:spacing w:before="86" w:line="247" w:lineRule="auto"/>
              <w:ind w:left="56"/>
              <w:rPr>
                <w:rFonts w:ascii="Corbel" w:hAnsi="Corbel"/>
                <w:sz w:val="20"/>
                <w:szCs w:val="20"/>
                <w:lang w:val="fr-FR"/>
              </w:rPr>
            </w:pPr>
            <w:r w:rsidRPr="00007093">
              <w:rPr>
                <w:rFonts w:ascii="Corbel" w:hAnsi="Corbel"/>
                <w:sz w:val="20"/>
                <w:szCs w:val="20"/>
                <w:lang w:val="fr-FR"/>
              </w:rPr>
              <w:t>Ganga cata et Alouette calandre</w:t>
            </w:r>
          </w:p>
        </w:tc>
        <w:tc>
          <w:tcPr>
            <w:tcW w:w="3750" w:type="dxa"/>
          </w:tcPr>
          <w:p w14:paraId="29DE1BAC" w14:textId="77777777" w:rsidR="00FB4ED8" w:rsidRPr="00007093" w:rsidRDefault="00FB4ED8" w:rsidP="00FB4ED8">
            <w:pPr>
              <w:pStyle w:val="TableParagraph"/>
              <w:spacing w:before="3"/>
              <w:rPr>
                <w:rFonts w:ascii="Corbel" w:hAnsi="Corbel"/>
                <w:sz w:val="20"/>
                <w:szCs w:val="20"/>
                <w:lang w:val="fr-FR"/>
              </w:rPr>
            </w:pPr>
          </w:p>
          <w:p w14:paraId="48D86309" w14:textId="77777777" w:rsidR="00FB4ED8" w:rsidRPr="00007093" w:rsidRDefault="00FB4ED8" w:rsidP="00FB4ED8">
            <w:pPr>
              <w:pStyle w:val="TableParagraph"/>
              <w:ind w:left="89" w:right="79"/>
              <w:jc w:val="center"/>
              <w:rPr>
                <w:rFonts w:ascii="Corbel" w:hAnsi="Corbel"/>
                <w:sz w:val="20"/>
                <w:szCs w:val="20"/>
              </w:rPr>
            </w:pPr>
            <w:r w:rsidRPr="00007093">
              <w:rPr>
                <w:rFonts w:ascii="Corbel" w:hAnsi="Corbel"/>
                <w:sz w:val="20"/>
                <w:szCs w:val="20"/>
              </w:rPr>
              <w:t xml:space="preserve">Zone </w:t>
            </w:r>
            <w:proofErr w:type="spellStart"/>
            <w:r w:rsidRPr="00007093">
              <w:rPr>
                <w:rFonts w:ascii="Corbel" w:hAnsi="Corbel"/>
                <w:sz w:val="20"/>
                <w:szCs w:val="20"/>
              </w:rPr>
              <w:t>géographique</w:t>
            </w:r>
            <w:proofErr w:type="spellEnd"/>
            <w:r w:rsidRPr="00007093">
              <w:rPr>
                <w:rFonts w:ascii="Corbel" w:hAnsi="Corbel"/>
                <w:sz w:val="20"/>
                <w:szCs w:val="20"/>
              </w:rPr>
              <w:t xml:space="preserve"> non </w:t>
            </w:r>
            <w:proofErr w:type="spellStart"/>
            <w:r w:rsidRPr="00007093">
              <w:rPr>
                <w:rFonts w:ascii="Corbel" w:hAnsi="Corbel"/>
                <w:sz w:val="20"/>
                <w:szCs w:val="20"/>
              </w:rPr>
              <w:t>potentielle</w:t>
            </w:r>
            <w:proofErr w:type="spellEnd"/>
          </w:p>
        </w:tc>
        <w:tc>
          <w:tcPr>
            <w:tcW w:w="1132" w:type="dxa"/>
          </w:tcPr>
          <w:p w14:paraId="305C2A09" w14:textId="77777777" w:rsidR="00FB4ED8" w:rsidRPr="00007093" w:rsidRDefault="00FB4ED8" w:rsidP="00FB4ED8">
            <w:pPr>
              <w:pStyle w:val="TableParagraph"/>
              <w:spacing w:before="3"/>
              <w:rPr>
                <w:rFonts w:ascii="Corbel" w:hAnsi="Corbel"/>
                <w:sz w:val="20"/>
                <w:szCs w:val="20"/>
              </w:rPr>
            </w:pPr>
          </w:p>
          <w:p w14:paraId="5AC565F9" w14:textId="77777777" w:rsidR="00FB4ED8" w:rsidRPr="00007093" w:rsidRDefault="00FB4ED8" w:rsidP="00FB4ED8">
            <w:pPr>
              <w:pStyle w:val="TableParagraph"/>
              <w:ind w:left="13"/>
              <w:jc w:val="center"/>
              <w:rPr>
                <w:rFonts w:ascii="Corbel" w:hAnsi="Corbel"/>
                <w:b/>
                <w:sz w:val="20"/>
                <w:szCs w:val="20"/>
              </w:rPr>
            </w:pPr>
            <w:proofErr w:type="spellStart"/>
            <w:r w:rsidRPr="00007093">
              <w:rPr>
                <w:rFonts w:ascii="Corbel" w:hAnsi="Corbel"/>
                <w:b/>
                <w:sz w:val="20"/>
                <w:szCs w:val="20"/>
              </w:rPr>
              <w:t>Nul</w:t>
            </w:r>
            <w:proofErr w:type="spellEnd"/>
          </w:p>
        </w:tc>
      </w:tr>
      <w:tr w:rsidR="00FB4ED8" w14:paraId="7C8124D2" w14:textId="77777777" w:rsidTr="00FB4ED8">
        <w:trPr>
          <w:trHeight w:val="393"/>
        </w:trPr>
        <w:tc>
          <w:tcPr>
            <w:tcW w:w="2318" w:type="dxa"/>
          </w:tcPr>
          <w:p w14:paraId="4AA79DF2" w14:textId="77777777" w:rsidR="00FB4ED8" w:rsidRPr="00007093" w:rsidRDefault="00FB4ED8" w:rsidP="00FB4ED8">
            <w:pPr>
              <w:pStyle w:val="TableParagraph"/>
              <w:spacing w:before="86"/>
              <w:ind w:left="56"/>
              <w:rPr>
                <w:rFonts w:ascii="Corbel" w:hAnsi="Corbel"/>
                <w:sz w:val="20"/>
                <w:szCs w:val="20"/>
              </w:rPr>
            </w:pPr>
            <w:proofErr w:type="spellStart"/>
            <w:r w:rsidRPr="00007093">
              <w:rPr>
                <w:rFonts w:ascii="Corbel" w:hAnsi="Corbel"/>
                <w:sz w:val="20"/>
                <w:szCs w:val="20"/>
              </w:rPr>
              <w:t>Aigle</w:t>
            </w:r>
            <w:proofErr w:type="spellEnd"/>
            <w:r w:rsidRPr="00007093">
              <w:rPr>
                <w:rFonts w:ascii="Corbel" w:hAnsi="Corbel"/>
                <w:sz w:val="20"/>
                <w:szCs w:val="20"/>
              </w:rPr>
              <w:t xml:space="preserve"> de </w:t>
            </w:r>
            <w:proofErr w:type="spellStart"/>
            <w:r w:rsidRPr="00007093">
              <w:rPr>
                <w:rFonts w:ascii="Corbel" w:hAnsi="Corbel"/>
                <w:sz w:val="20"/>
                <w:szCs w:val="20"/>
              </w:rPr>
              <w:t>Bonelli</w:t>
            </w:r>
            <w:proofErr w:type="spellEnd"/>
          </w:p>
        </w:tc>
        <w:tc>
          <w:tcPr>
            <w:tcW w:w="3750" w:type="dxa"/>
          </w:tcPr>
          <w:p w14:paraId="1B631C31" w14:textId="77777777" w:rsidR="00FB4ED8" w:rsidRPr="00007093" w:rsidRDefault="00FB4ED8" w:rsidP="00FB4ED8">
            <w:pPr>
              <w:pStyle w:val="TableParagraph"/>
              <w:spacing w:before="86"/>
              <w:ind w:left="89" w:right="79"/>
              <w:jc w:val="center"/>
              <w:rPr>
                <w:rFonts w:ascii="Corbel" w:hAnsi="Corbel"/>
                <w:sz w:val="20"/>
                <w:szCs w:val="20"/>
              </w:rPr>
            </w:pPr>
            <w:r w:rsidRPr="00007093">
              <w:rPr>
                <w:rFonts w:ascii="Corbel" w:hAnsi="Corbel"/>
                <w:sz w:val="20"/>
                <w:szCs w:val="20"/>
              </w:rPr>
              <w:t xml:space="preserve">Zone </w:t>
            </w:r>
            <w:proofErr w:type="spellStart"/>
            <w:r w:rsidRPr="00007093">
              <w:rPr>
                <w:rFonts w:ascii="Corbel" w:hAnsi="Corbel"/>
                <w:sz w:val="20"/>
                <w:szCs w:val="20"/>
              </w:rPr>
              <w:t>géographique</w:t>
            </w:r>
            <w:proofErr w:type="spellEnd"/>
            <w:r w:rsidRPr="00007093">
              <w:rPr>
                <w:rFonts w:ascii="Corbel" w:hAnsi="Corbel"/>
                <w:sz w:val="20"/>
                <w:szCs w:val="20"/>
              </w:rPr>
              <w:t xml:space="preserve"> non </w:t>
            </w:r>
            <w:proofErr w:type="spellStart"/>
            <w:r w:rsidRPr="00007093">
              <w:rPr>
                <w:rFonts w:ascii="Corbel" w:hAnsi="Corbel"/>
                <w:sz w:val="20"/>
                <w:szCs w:val="20"/>
              </w:rPr>
              <w:t>potentielle</w:t>
            </w:r>
            <w:proofErr w:type="spellEnd"/>
          </w:p>
        </w:tc>
        <w:tc>
          <w:tcPr>
            <w:tcW w:w="1132" w:type="dxa"/>
          </w:tcPr>
          <w:p w14:paraId="443D3E05" w14:textId="77777777" w:rsidR="00FB4ED8" w:rsidRPr="00007093" w:rsidRDefault="00FB4ED8" w:rsidP="00FB4ED8">
            <w:pPr>
              <w:pStyle w:val="TableParagraph"/>
              <w:spacing w:before="86"/>
              <w:ind w:left="13"/>
              <w:jc w:val="center"/>
              <w:rPr>
                <w:rFonts w:ascii="Corbel" w:hAnsi="Corbel"/>
                <w:b/>
                <w:sz w:val="20"/>
                <w:szCs w:val="20"/>
              </w:rPr>
            </w:pPr>
            <w:proofErr w:type="spellStart"/>
            <w:r w:rsidRPr="00007093">
              <w:rPr>
                <w:rFonts w:ascii="Corbel" w:hAnsi="Corbel"/>
                <w:b/>
                <w:sz w:val="20"/>
                <w:szCs w:val="20"/>
              </w:rPr>
              <w:t>Nul</w:t>
            </w:r>
            <w:proofErr w:type="spellEnd"/>
          </w:p>
        </w:tc>
      </w:tr>
      <w:tr w:rsidR="00FB4ED8" w14:paraId="62E0CB78" w14:textId="77777777" w:rsidTr="00FB4ED8">
        <w:trPr>
          <w:trHeight w:val="622"/>
        </w:trPr>
        <w:tc>
          <w:tcPr>
            <w:tcW w:w="2318" w:type="dxa"/>
          </w:tcPr>
          <w:p w14:paraId="016E98C9" w14:textId="77777777" w:rsidR="00FB4ED8" w:rsidRPr="00007093" w:rsidRDefault="00FB4ED8" w:rsidP="00FB4ED8">
            <w:pPr>
              <w:pStyle w:val="TableParagraph"/>
              <w:spacing w:before="3"/>
              <w:rPr>
                <w:rFonts w:ascii="Corbel" w:hAnsi="Corbel"/>
                <w:sz w:val="20"/>
                <w:szCs w:val="20"/>
              </w:rPr>
            </w:pPr>
          </w:p>
          <w:p w14:paraId="0AE7FA50" w14:textId="77777777" w:rsidR="00FB4ED8" w:rsidRPr="00007093" w:rsidRDefault="00FB4ED8" w:rsidP="00FB4ED8">
            <w:pPr>
              <w:pStyle w:val="TableParagraph"/>
              <w:ind w:left="56"/>
              <w:rPr>
                <w:rFonts w:ascii="Corbel" w:hAnsi="Corbel"/>
                <w:sz w:val="20"/>
                <w:szCs w:val="20"/>
              </w:rPr>
            </w:pPr>
            <w:proofErr w:type="spellStart"/>
            <w:r w:rsidRPr="00007093">
              <w:rPr>
                <w:rFonts w:ascii="Corbel" w:hAnsi="Corbel"/>
                <w:sz w:val="20"/>
                <w:szCs w:val="20"/>
              </w:rPr>
              <w:t>Vautour</w:t>
            </w:r>
            <w:proofErr w:type="spellEnd"/>
            <w:r w:rsidRPr="00007093">
              <w:rPr>
                <w:rFonts w:ascii="Corbel" w:hAnsi="Corbel"/>
                <w:sz w:val="20"/>
                <w:szCs w:val="20"/>
              </w:rPr>
              <w:t xml:space="preserve"> </w:t>
            </w:r>
            <w:proofErr w:type="spellStart"/>
            <w:r w:rsidRPr="00007093">
              <w:rPr>
                <w:rFonts w:ascii="Corbel" w:hAnsi="Corbel"/>
                <w:sz w:val="20"/>
                <w:szCs w:val="20"/>
              </w:rPr>
              <w:t>percnoptère</w:t>
            </w:r>
            <w:proofErr w:type="spellEnd"/>
          </w:p>
        </w:tc>
        <w:tc>
          <w:tcPr>
            <w:tcW w:w="3750" w:type="dxa"/>
          </w:tcPr>
          <w:p w14:paraId="007A97C0" w14:textId="77777777" w:rsidR="00FB4ED8" w:rsidRPr="00007093" w:rsidRDefault="00FB4ED8" w:rsidP="00FB4ED8">
            <w:pPr>
              <w:pStyle w:val="TableParagraph"/>
              <w:spacing w:before="86" w:line="247" w:lineRule="auto"/>
              <w:ind w:left="1157" w:right="7" w:hanging="1068"/>
              <w:rPr>
                <w:rFonts w:ascii="Corbel" w:hAnsi="Corbel"/>
                <w:sz w:val="20"/>
                <w:szCs w:val="20"/>
                <w:lang w:val="fr-FR"/>
              </w:rPr>
            </w:pPr>
            <w:r w:rsidRPr="00007093">
              <w:rPr>
                <w:rFonts w:ascii="Corbel" w:hAnsi="Corbel"/>
                <w:sz w:val="20"/>
                <w:szCs w:val="20"/>
                <w:lang w:val="fr-FR"/>
              </w:rPr>
              <w:t>Pas</w:t>
            </w:r>
            <w:r w:rsidRPr="00007093">
              <w:rPr>
                <w:rFonts w:ascii="Corbel" w:hAnsi="Corbel"/>
                <w:spacing w:val="-36"/>
                <w:sz w:val="20"/>
                <w:szCs w:val="20"/>
                <w:lang w:val="fr-FR"/>
              </w:rPr>
              <w:t xml:space="preserve"> </w:t>
            </w:r>
            <w:r w:rsidRPr="00007093">
              <w:rPr>
                <w:rFonts w:ascii="Corbel" w:hAnsi="Corbel"/>
                <w:sz w:val="20"/>
                <w:szCs w:val="20"/>
                <w:lang w:val="fr-FR"/>
              </w:rPr>
              <w:t>d’observations</w:t>
            </w:r>
            <w:r w:rsidRPr="00007093">
              <w:rPr>
                <w:rFonts w:ascii="Corbel" w:hAnsi="Corbel"/>
                <w:spacing w:val="-36"/>
                <w:sz w:val="20"/>
                <w:szCs w:val="20"/>
                <w:lang w:val="fr-FR"/>
              </w:rPr>
              <w:t xml:space="preserve"> </w:t>
            </w:r>
            <w:r w:rsidRPr="00007093">
              <w:rPr>
                <w:rFonts w:ascii="Corbel" w:hAnsi="Corbel"/>
                <w:sz w:val="20"/>
                <w:szCs w:val="20"/>
                <w:lang w:val="fr-FR"/>
              </w:rPr>
              <w:t>connues</w:t>
            </w:r>
            <w:r w:rsidRPr="00007093">
              <w:rPr>
                <w:rFonts w:ascii="Corbel" w:hAnsi="Corbel"/>
                <w:spacing w:val="-36"/>
                <w:sz w:val="20"/>
                <w:szCs w:val="20"/>
                <w:lang w:val="fr-FR"/>
              </w:rPr>
              <w:t xml:space="preserve"> </w:t>
            </w:r>
            <w:r w:rsidRPr="00007093">
              <w:rPr>
                <w:rFonts w:ascii="Corbel" w:hAnsi="Corbel"/>
                <w:sz w:val="20"/>
                <w:szCs w:val="20"/>
                <w:lang w:val="fr-FR"/>
              </w:rPr>
              <w:t>sur</w:t>
            </w:r>
            <w:r w:rsidRPr="00007093">
              <w:rPr>
                <w:rFonts w:ascii="Corbel" w:hAnsi="Corbel"/>
                <w:spacing w:val="-35"/>
                <w:sz w:val="20"/>
                <w:szCs w:val="20"/>
                <w:lang w:val="fr-FR"/>
              </w:rPr>
              <w:t xml:space="preserve"> </w:t>
            </w:r>
            <w:r w:rsidRPr="00007093">
              <w:rPr>
                <w:rFonts w:ascii="Corbel" w:hAnsi="Corbel"/>
                <w:sz w:val="20"/>
                <w:szCs w:val="20"/>
                <w:lang w:val="fr-FR"/>
              </w:rPr>
              <w:t>la</w:t>
            </w:r>
            <w:r w:rsidRPr="00007093">
              <w:rPr>
                <w:rFonts w:ascii="Corbel" w:hAnsi="Corbel"/>
                <w:spacing w:val="-36"/>
                <w:sz w:val="20"/>
                <w:szCs w:val="20"/>
                <w:lang w:val="fr-FR"/>
              </w:rPr>
              <w:t xml:space="preserve"> </w:t>
            </w:r>
            <w:r w:rsidRPr="00007093">
              <w:rPr>
                <w:rFonts w:ascii="Corbel" w:hAnsi="Corbel"/>
                <w:sz w:val="20"/>
                <w:szCs w:val="20"/>
                <w:lang w:val="fr-FR"/>
              </w:rPr>
              <w:t>commune, passage potentiel</w:t>
            </w:r>
          </w:p>
        </w:tc>
        <w:tc>
          <w:tcPr>
            <w:tcW w:w="1132" w:type="dxa"/>
          </w:tcPr>
          <w:p w14:paraId="7A1C40B4" w14:textId="77777777" w:rsidR="00FB4ED8" w:rsidRPr="00007093" w:rsidRDefault="00FB4ED8" w:rsidP="00FB4ED8">
            <w:pPr>
              <w:pStyle w:val="TableParagraph"/>
              <w:spacing w:before="3"/>
              <w:rPr>
                <w:rFonts w:ascii="Corbel" w:hAnsi="Corbel"/>
                <w:sz w:val="20"/>
                <w:szCs w:val="20"/>
                <w:lang w:val="fr-FR"/>
              </w:rPr>
            </w:pPr>
          </w:p>
          <w:p w14:paraId="28EB386F" w14:textId="77777777" w:rsidR="00FB4ED8" w:rsidRPr="00007093" w:rsidRDefault="00FB4ED8" w:rsidP="00FB4ED8">
            <w:pPr>
              <w:pStyle w:val="TableParagraph"/>
              <w:tabs>
                <w:tab w:val="left" w:pos="297"/>
                <w:tab w:val="left" w:pos="1033"/>
              </w:tabs>
              <w:ind w:left="11"/>
              <w:jc w:val="center"/>
              <w:rPr>
                <w:rFonts w:ascii="Corbel" w:hAnsi="Corbel"/>
                <w:b/>
                <w:sz w:val="20"/>
                <w:szCs w:val="20"/>
              </w:rPr>
            </w:pPr>
            <w:r w:rsidRPr="00007093">
              <w:rPr>
                <w:rFonts w:ascii="Corbel" w:hAnsi="Corbel"/>
                <w:b/>
                <w:sz w:val="20"/>
                <w:szCs w:val="20"/>
                <w:shd w:val="clear" w:color="auto" w:fill="FFF100"/>
                <w:lang w:val="fr-FR"/>
              </w:rPr>
              <w:t xml:space="preserve"> </w:t>
            </w:r>
            <w:r w:rsidRPr="00007093">
              <w:rPr>
                <w:rFonts w:ascii="Corbel" w:hAnsi="Corbel"/>
                <w:b/>
                <w:sz w:val="20"/>
                <w:szCs w:val="20"/>
                <w:shd w:val="clear" w:color="auto" w:fill="FFF100"/>
                <w:lang w:val="fr-FR"/>
              </w:rPr>
              <w:tab/>
            </w:r>
            <w:proofErr w:type="spellStart"/>
            <w:r w:rsidRPr="00007093">
              <w:rPr>
                <w:rFonts w:ascii="Corbel" w:hAnsi="Corbel"/>
                <w:b/>
                <w:sz w:val="20"/>
                <w:szCs w:val="20"/>
                <w:shd w:val="clear" w:color="auto" w:fill="FFF100"/>
              </w:rPr>
              <w:t>Faible</w:t>
            </w:r>
            <w:proofErr w:type="spellEnd"/>
            <w:r w:rsidRPr="00007093">
              <w:rPr>
                <w:rFonts w:ascii="Corbel" w:hAnsi="Corbel"/>
                <w:b/>
                <w:sz w:val="20"/>
                <w:szCs w:val="20"/>
                <w:shd w:val="clear" w:color="auto" w:fill="FFF100"/>
              </w:rPr>
              <w:tab/>
            </w:r>
          </w:p>
        </w:tc>
      </w:tr>
      <w:tr w:rsidR="00FB4ED8" w14:paraId="6C94CE6D" w14:textId="77777777" w:rsidTr="00FB4ED8">
        <w:trPr>
          <w:trHeight w:val="621"/>
        </w:trPr>
        <w:tc>
          <w:tcPr>
            <w:tcW w:w="2318" w:type="dxa"/>
          </w:tcPr>
          <w:p w14:paraId="64EAAFEE" w14:textId="77777777" w:rsidR="00FB4ED8" w:rsidRPr="00007093" w:rsidRDefault="00FB4ED8" w:rsidP="00FB4ED8">
            <w:pPr>
              <w:pStyle w:val="TableParagraph"/>
              <w:spacing w:before="3"/>
              <w:rPr>
                <w:rFonts w:ascii="Corbel" w:hAnsi="Corbel"/>
                <w:sz w:val="20"/>
                <w:szCs w:val="20"/>
              </w:rPr>
            </w:pPr>
          </w:p>
          <w:p w14:paraId="1A6C2889" w14:textId="77777777" w:rsidR="00FB4ED8" w:rsidRPr="00007093" w:rsidRDefault="00FB4ED8" w:rsidP="00FB4ED8">
            <w:pPr>
              <w:pStyle w:val="TableParagraph"/>
              <w:ind w:left="56"/>
              <w:rPr>
                <w:rFonts w:ascii="Corbel" w:hAnsi="Corbel"/>
                <w:sz w:val="20"/>
                <w:szCs w:val="20"/>
              </w:rPr>
            </w:pPr>
            <w:proofErr w:type="spellStart"/>
            <w:r w:rsidRPr="00007093">
              <w:rPr>
                <w:rFonts w:ascii="Corbel" w:hAnsi="Corbel"/>
                <w:sz w:val="20"/>
                <w:szCs w:val="20"/>
              </w:rPr>
              <w:t>Vautour</w:t>
            </w:r>
            <w:proofErr w:type="spellEnd"/>
            <w:r w:rsidRPr="00007093">
              <w:rPr>
                <w:rFonts w:ascii="Corbel" w:hAnsi="Corbel"/>
                <w:sz w:val="20"/>
                <w:szCs w:val="20"/>
              </w:rPr>
              <w:t xml:space="preserve"> </w:t>
            </w:r>
            <w:proofErr w:type="spellStart"/>
            <w:r w:rsidRPr="00007093">
              <w:rPr>
                <w:rFonts w:ascii="Corbel" w:hAnsi="Corbel"/>
                <w:sz w:val="20"/>
                <w:szCs w:val="20"/>
              </w:rPr>
              <w:t>moine</w:t>
            </w:r>
            <w:proofErr w:type="spellEnd"/>
          </w:p>
        </w:tc>
        <w:tc>
          <w:tcPr>
            <w:tcW w:w="3750" w:type="dxa"/>
          </w:tcPr>
          <w:p w14:paraId="425BD8E6" w14:textId="77777777" w:rsidR="00FB4ED8" w:rsidRPr="00007093" w:rsidRDefault="00FB4ED8" w:rsidP="00FB4ED8">
            <w:pPr>
              <w:pStyle w:val="TableParagraph"/>
              <w:spacing w:before="86" w:line="247" w:lineRule="auto"/>
              <w:ind w:left="1157" w:right="7" w:hanging="1068"/>
              <w:rPr>
                <w:rFonts w:ascii="Corbel" w:hAnsi="Corbel"/>
                <w:sz w:val="20"/>
                <w:szCs w:val="20"/>
                <w:lang w:val="fr-FR"/>
              </w:rPr>
            </w:pPr>
            <w:r w:rsidRPr="00007093">
              <w:rPr>
                <w:rFonts w:ascii="Corbel" w:hAnsi="Corbel"/>
                <w:sz w:val="20"/>
                <w:szCs w:val="20"/>
                <w:lang w:val="fr-FR"/>
              </w:rPr>
              <w:t>Pas</w:t>
            </w:r>
            <w:r w:rsidRPr="00007093">
              <w:rPr>
                <w:rFonts w:ascii="Corbel" w:hAnsi="Corbel"/>
                <w:spacing w:val="-36"/>
                <w:sz w:val="20"/>
                <w:szCs w:val="20"/>
                <w:lang w:val="fr-FR"/>
              </w:rPr>
              <w:t xml:space="preserve"> </w:t>
            </w:r>
            <w:r w:rsidRPr="00007093">
              <w:rPr>
                <w:rFonts w:ascii="Corbel" w:hAnsi="Corbel"/>
                <w:sz w:val="20"/>
                <w:szCs w:val="20"/>
                <w:lang w:val="fr-FR"/>
              </w:rPr>
              <w:t>d’observations</w:t>
            </w:r>
            <w:r w:rsidRPr="00007093">
              <w:rPr>
                <w:rFonts w:ascii="Corbel" w:hAnsi="Corbel"/>
                <w:spacing w:val="-36"/>
                <w:sz w:val="20"/>
                <w:szCs w:val="20"/>
                <w:lang w:val="fr-FR"/>
              </w:rPr>
              <w:t xml:space="preserve"> </w:t>
            </w:r>
            <w:r w:rsidRPr="00007093">
              <w:rPr>
                <w:rFonts w:ascii="Corbel" w:hAnsi="Corbel"/>
                <w:sz w:val="20"/>
                <w:szCs w:val="20"/>
                <w:lang w:val="fr-FR"/>
              </w:rPr>
              <w:t>connues</w:t>
            </w:r>
            <w:r w:rsidRPr="00007093">
              <w:rPr>
                <w:rFonts w:ascii="Corbel" w:hAnsi="Corbel"/>
                <w:spacing w:val="-36"/>
                <w:sz w:val="20"/>
                <w:szCs w:val="20"/>
                <w:lang w:val="fr-FR"/>
              </w:rPr>
              <w:t xml:space="preserve"> </w:t>
            </w:r>
            <w:r w:rsidRPr="00007093">
              <w:rPr>
                <w:rFonts w:ascii="Corbel" w:hAnsi="Corbel"/>
                <w:sz w:val="20"/>
                <w:szCs w:val="20"/>
                <w:lang w:val="fr-FR"/>
              </w:rPr>
              <w:t>sur</w:t>
            </w:r>
            <w:r w:rsidRPr="00007093">
              <w:rPr>
                <w:rFonts w:ascii="Corbel" w:hAnsi="Corbel"/>
                <w:spacing w:val="-35"/>
                <w:sz w:val="20"/>
                <w:szCs w:val="20"/>
                <w:lang w:val="fr-FR"/>
              </w:rPr>
              <w:t xml:space="preserve"> </w:t>
            </w:r>
            <w:r w:rsidRPr="00007093">
              <w:rPr>
                <w:rFonts w:ascii="Corbel" w:hAnsi="Corbel"/>
                <w:sz w:val="20"/>
                <w:szCs w:val="20"/>
                <w:lang w:val="fr-FR"/>
              </w:rPr>
              <w:t>la</w:t>
            </w:r>
            <w:r w:rsidRPr="00007093">
              <w:rPr>
                <w:rFonts w:ascii="Corbel" w:hAnsi="Corbel"/>
                <w:spacing w:val="-36"/>
                <w:sz w:val="20"/>
                <w:szCs w:val="20"/>
                <w:lang w:val="fr-FR"/>
              </w:rPr>
              <w:t xml:space="preserve"> </w:t>
            </w:r>
            <w:r w:rsidRPr="00007093">
              <w:rPr>
                <w:rFonts w:ascii="Corbel" w:hAnsi="Corbel"/>
                <w:sz w:val="20"/>
                <w:szCs w:val="20"/>
                <w:lang w:val="fr-FR"/>
              </w:rPr>
              <w:t>commune, passage potentiel</w:t>
            </w:r>
          </w:p>
        </w:tc>
        <w:tc>
          <w:tcPr>
            <w:tcW w:w="1132" w:type="dxa"/>
          </w:tcPr>
          <w:p w14:paraId="589CD42F" w14:textId="77777777" w:rsidR="00FB4ED8" w:rsidRPr="00007093" w:rsidRDefault="00FB4ED8" w:rsidP="00FB4ED8">
            <w:pPr>
              <w:pStyle w:val="TableParagraph"/>
              <w:spacing w:before="3"/>
              <w:rPr>
                <w:rFonts w:ascii="Corbel" w:hAnsi="Corbel"/>
                <w:sz w:val="20"/>
                <w:szCs w:val="20"/>
                <w:lang w:val="fr-FR"/>
              </w:rPr>
            </w:pPr>
          </w:p>
          <w:p w14:paraId="1384E6BE" w14:textId="77777777" w:rsidR="00FB4ED8" w:rsidRPr="00007093" w:rsidRDefault="00FB4ED8" w:rsidP="00FB4ED8">
            <w:pPr>
              <w:pStyle w:val="TableParagraph"/>
              <w:tabs>
                <w:tab w:val="left" w:pos="297"/>
                <w:tab w:val="left" w:pos="1033"/>
              </w:tabs>
              <w:ind w:left="11"/>
              <w:jc w:val="center"/>
              <w:rPr>
                <w:rFonts w:ascii="Corbel" w:hAnsi="Corbel"/>
                <w:b/>
                <w:sz w:val="20"/>
                <w:szCs w:val="20"/>
              </w:rPr>
            </w:pPr>
            <w:r w:rsidRPr="00007093">
              <w:rPr>
                <w:rFonts w:ascii="Corbel" w:hAnsi="Corbel"/>
                <w:b/>
                <w:sz w:val="20"/>
                <w:szCs w:val="20"/>
                <w:shd w:val="clear" w:color="auto" w:fill="FFF100"/>
                <w:lang w:val="fr-FR"/>
              </w:rPr>
              <w:t xml:space="preserve"> </w:t>
            </w:r>
            <w:r w:rsidRPr="00007093">
              <w:rPr>
                <w:rFonts w:ascii="Corbel" w:hAnsi="Corbel"/>
                <w:b/>
                <w:sz w:val="20"/>
                <w:szCs w:val="20"/>
                <w:shd w:val="clear" w:color="auto" w:fill="FFF100"/>
                <w:lang w:val="fr-FR"/>
              </w:rPr>
              <w:tab/>
            </w:r>
            <w:proofErr w:type="spellStart"/>
            <w:r w:rsidRPr="00007093">
              <w:rPr>
                <w:rFonts w:ascii="Corbel" w:hAnsi="Corbel"/>
                <w:b/>
                <w:sz w:val="20"/>
                <w:szCs w:val="20"/>
                <w:shd w:val="clear" w:color="auto" w:fill="FFF100"/>
              </w:rPr>
              <w:t>Faible</w:t>
            </w:r>
            <w:proofErr w:type="spellEnd"/>
            <w:r w:rsidRPr="00007093">
              <w:rPr>
                <w:rFonts w:ascii="Corbel" w:hAnsi="Corbel"/>
                <w:b/>
                <w:sz w:val="20"/>
                <w:szCs w:val="20"/>
                <w:shd w:val="clear" w:color="auto" w:fill="FFF100"/>
              </w:rPr>
              <w:tab/>
            </w:r>
          </w:p>
        </w:tc>
      </w:tr>
      <w:tr w:rsidR="00FB4ED8" w14:paraId="65F0E7D4" w14:textId="77777777" w:rsidTr="00FB4ED8">
        <w:trPr>
          <w:trHeight w:val="621"/>
        </w:trPr>
        <w:tc>
          <w:tcPr>
            <w:tcW w:w="2318" w:type="dxa"/>
          </w:tcPr>
          <w:p w14:paraId="23C02FC6" w14:textId="77777777" w:rsidR="00FB4ED8" w:rsidRPr="00007093" w:rsidRDefault="00FB4ED8" w:rsidP="00FB4ED8">
            <w:pPr>
              <w:pStyle w:val="TableParagraph"/>
              <w:spacing w:before="3"/>
              <w:rPr>
                <w:rFonts w:ascii="Corbel" w:hAnsi="Corbel"/>
                <w:sz w:val="20"/>
                <w:szCs w:val="20"/>
              </w:rPr>
            </w:pPr>
          </w:p>
          <w:p w14:paraId="1EF5824B" w14:textId="77777777" w:rsidR="00FB4ED8" w:rsidRPr="00007093" w:rsidRDefault="00FB4ED8" w:rsidP="00FB4ED8">
            <w:pPr>
              <w:pStyle w:val="TableParagraph"/>
              <w:ind w:left="56"/>
              <w:rPr>
                <w:rFonts w:ascii="Corbel" w:hAnsi="Corbel"/>
                <w:sz w:val="20"/>
                <w:szCs w:val="20"/>
              </w:rPr>
            </w:pPr>
            <w:proofErr w:type="spellStart"/>
            <w:r w:rsidRPr="00007093">
              <w:rPr>
                <w:rFonts w:ascii="Corbel" w:hAnsi="Corbel"/>
                <w:sz w:val="20"/>
                <w:szCs w:val="20"/>
              </w:rPr>
              <w:t>Gypaète</w:t>
            </w:r>
            <w:proofErr w:type="spellEnd"/>
            <w:r w:rsidRPr="00007093">
              <w:rPr>
                <w:rFonts w:ascii="Corbel" w:hAnsi="Corbel"/>
                <w:sz w:val="20"/>
                <w:szCs w:val="20"/>
              </w:rPr>
              <w:t xml:space="preserve"> </w:t>
            </w:r>
            <w:proofErr w:type="spellStart"/>
            <w:r w:rsidRPr="00007093">
              <w:rPr>
                <w:rFonts w:ascii="Corbel" w:hAnsi="Corbel"/>
                <w:sz w:val="20"/>
                <w:szCs w:val="20"/>
              </w:rPr>
              <w:t>barbu</w:t>
            </w:r>
            <w:proofErr w:type="spellEnd"/>
          </w:p>
        </w:tc>
        <w:tc>
          <w:tcPr>
            <w:tcW w:w="3750" w:type="dxa"/>
          </w:tcPr>
          <w:p w14:paraId="4B943609" w14:textId="77777777" w:rsidR="00FB4ED8" w:rsidRPr="00007093" w:rsidRDefault="00FB4ED8" w:rsidP="00FB4ED8">
            <w:pPr>
              <w:pStyle w:val="TableParagraph"/>
              <w:spacing w:before="86" w:line="247" w:lineRule="auto"/>
              <w:ind w:left="1157" w:right="7" w:hanging="1068"/>
              <w:rPr>
                <w:rFonts w:ascii="Corbel" w:hAnsi="Corbel"/>
                <w:sz w:val="20"/>
                <w:szCs w:val="20"/>
                <w:lang w:val="fr-FR"/>
              </w:rPr>
            </w:pPr>
            <w:r w:rsidRPr="00007093">
              <w:rPr>
                <w:rFonts w:ascii="Corbel" w:hAnsi="Corbel"/>
                <w:sz w:val="20"/>
                <w:szCs w:val="20"/>
                <w:lang w:val="fr-FR"/>
              </w:rPr>
              <w:t>Pas</w:t>
            </w:r>
            <w:r w:rsidRPr="00007093">
              <w:rPr>
                <w:rFonts w:ascii="Corbel" w:hAnsi="Corbel"/>
                <w:spacing w:val="-36"/>
                <w:sz w:val="20"/>
                <w:szCs w:val="20"/>
                <w:lang w:val="fr-FR"/>
              </w:rPr>
              <w:t xml:space="preserve"> </w:t>
            </w:r>
            <w:r w:rsidRPr="00007093">
              <w:rPr>
                <w:rFonts w:ascii="Corbel" w:hAnsi="Corbel"/>
                <w:sz w:val="20"/>
                <w:szCs w:val="20"/>
                <w:lang w:val="fr-FR"/>
              </w:rPr>
              <w:t>d’observations</w:t>
            </w:r>
            <w:r w:rsidRPr="00007093">
              <w:rPr>
                <w:rFonts w:ascii="Corbel" w:hAnsi="Corbel"/>
                <w:spacing w:val="-36"/>
                <w:sz w:val="20"/>
                <w:szCs w:val="20"/>
                <w:lang w:val="fr-FR"/>
              </w:rPr>
              <w:t xml:space="preserve"> </w:t>
            </w:r>
            <w:r w:rsidRPr="00007093">
              <w:rPr>
                <w:rFonts w:ascii="Corbel" w:hAnsi="Corbel"/>
                <w:sz w:val="20"/>
                <w:szCs w:val="20"/>
                <w:lang w:val="fr-FR"/>
              </w:rPr>
              <w:t>connues</w:t>
            </w:r>
            <w:r w:rsidRPr="00007093">
              <w:rPr>
                <w:rFonts w:ascii="Corbel" w:hAnsi="Corbel"/>
                <w:spacing w:val="-36"/>
                <w:sz w:val="20"/>
                <w:szCs w:val="20"/>
                <w:lang w:val="fr-FR"/>
              </w:rPr>
              <w:t xml:space="preserve"> </w:t>
            </w:r>
            <w:r w:rsidRPr="00007093">
              <w:rPr>
                <w:rFonts w:ascii="Corbel" w:hAnsi="Corbel"/>
                <w:sz w:val="20"/>
                <w:szCs w:val="20"/>
                <w:lang w:val="fr-FR"/>
              </w:rPr>
              <w:t>sur</w:t>
            </w:r>
            <w:r w:rsidRPr="00007093">
              <w:rPr>
                <w:rFonts w:ascii="Corbel" w:hAnsi="Corbel"/>
                <w:spacing w:val="-35"/>
                <w:sz w:val="20"/>
                <w:szCs w:val="20"/>
                <w:lang w:val="fr-FR"/>
              </w:rPr>
              <w:t xml:space="preserve"> </w:t>
            </w:r>
            <w:r w:rsidRPr="00007093">
              <w:rPr>
                <w:rFonts w:ascii="Corbel" w:hAnsi="Corbel"/>
                <w:sz w:val="20"/>
                <w:szCs w:val="20"/>
                <w:lang w:val="fr-FR"/>
              </w:rPr>
              <w:t>la</w:t>
            </w:r>
            <w:r w:rsidRPr="00007093">
              <w:rPr>
                <w:rFonts w:ascii="Corbel" w:hAnsi="Corbel"/>
                <w:spacing w:val="-36"/>
                <w:sz w:val="20"/>
                <w:szCs w:val="20"/>
                <w:lang w:val="fr-FR"/>
              </w:rPr>
              <w:t xml:space="preserve"> </w:t>
            </w:r>
            <w:r w:rsidRPr="00007093">
              <w:rPr>
                <w:rFonts w:ascii="Corbel" w:hAnsi="Corbel"/>
                <w:sz w:val="20"/>
                <w:szCs w:val="20"/>
                <w:lang w:val="fr-FR"/>
              </w:rPr>
              <w:t>commune, passage potentiel</w:t>
            </w:r>
          </w:p>
        </w:tc>
        <w:tc>
          <w:tcPr>
            <w:tcW w:w="1132" w:type="dxa"/>
          </w:tcPr>
          <w:p w14:paraId="0FE9D95B" w14:textId="77777777" w:rsidR="00FB4ED8" w:rsidRPr="00007093" w:rsidRDefault="00FB4ED8" w:rsidP="00FB4ED8">
            <w:pPr>
              <w:pStyle w:val="TableParagraph"/>
              <w:spacing w:before="3"/>
              <w:rPr>
                <w:rFonts w:ascii="Corbel" w:hAnsi="Corbel"/>
                <w:sz w:val="20"/>
                <w:szCs w:val="20"/>
                <w:lang w:val="fr-FR"/>
              </w:rPr>
            </w:pPr>
          </w:p>
          <w:p w14:paraId="1944229F" w14:textId="77777777" w:rsidR="00FB4ED8" w:rsidRPr="00007093" w:rsidRDefault="00FB4ED8" w:rsidP="00FB4ED8">
            <w:pPr>
              <w:pStyle w:val="TableParagraph"/>
              <w:tabs>
                <w:tab w:val="left" w:pos="297"/>
                <w:tab w:val="left" w:pos="1033"/>
              </w:tabs>
              <w:ind w:left="11"/>
              <w:jc w:val="center"/>
              <w:rPr>
                <w:rFonts w:ascii="Corbel" w:hAnsi="Corbel"/>
                <w:b/>
                <w:sz w:val="20"/>
                <w:szCs w:val="20"/>
              </w:rPr>
            </w:pPr>
            <w:r w:rsidRPr="00007093">
              <w:rPr>
                <w:rFonts w:ascii="Corbel" w:hAnsi="Corbel"/>
                <w:b/>
                <w:sz w:val="20"/>
                <w:szCs w:val="20"/>
                <w:shd w:val="clear" w:color="auto" w:fill="FFF100"/>
                <w:lang w:val="fr-FR"/>
              </w:rPr>
              <w:t xml:space="preserve"> </w:t>
            </w:r>
            <w:r w:rsidRPr="00007093">
              <w:rPr>
                <w:rFonts w:ascii="Corbel" w:hAnsi="Corbel"/>
                <w:b/>
                <w:sz w:val="20"/>
                <w:szCs w:val="20"/>
                <w:shd w:val="clear" w:color="auto" w:fill="FFF100"/>
                <w:lang w:val="fr-FR"/>
              </w:rPr>
              <w:tab/>
            </w:r>
            <w:proofErr w:type="spellStart"/>
            <w:r w:rsidRPr="00007093">
              <w:rPr>
                <w:rFonts w:ascii="Corbel" w:hAnsi="Corbel"/>
                <w:b/>
                <w:sz w:val="20"/>
                <w:szCs w:val="20"/>
                <w:shd w:val="clear" w:color="auto" w:fill="FFF100"/>
              </w:rPr>
              <w:t>Faible</w:t>
            </w:r>
            <w:proofErr w:type="spellEnd"/>
            <w:r w:rsidRPr="00007093">
              <w:rPr>
                <w:rFonts w:ascii="Corbel" w:hAnsi="Corbel"/>
                <w:b/>
                <w:sz w:val="20"/>
                <w:szCs w:val="20"/>
                <w:shd w:val="clear" w:color="auto" w:fill="FFF100"/>
              </w:rPr>
              <w:tab/>
            </w:r>
          </w:p>
        </w:tc>
      </w:tr>
      <w:tr w:rsidR="00FB4ED8" w14:paraId="0A05C4F9" w14:textId="77777777" w:rsidTr="00FB4ED8">
        <w:trPr>
          <w:trHeight w:val="393"/>
        </w:trPr>
        <w:tc>
          <w:tcPr>
            <w:tcW w:w="2318" w:type="dxa"/>
          </w:tcPr>
          <w:p w14:paraId="65FAA773" w14:textId="77777777" w:rsidR="00FB4ED8" w:rsidRPr="00007093" w:rsidRDefault="00FB4ED8" w:rsidP="00FB4ED8">
            <w:pPr>
              <w:pStyle w:val="TableParagraph"/>
              <w:spacing w:before="86"/>
              <w:ind w:left="56"/>
              <w:rPr>
                <w:rFonts w:ascii="Corbel" w:hAnsi="Corbel"/>
                <w:sz w:val="20"/>
                <w:szCs w:val="20"/>
              </w:rPr>
            </w:pPr>
            <w:proofErr w:type="spellStart"/>
            <w:r w:rsidRPr="00007093">
              <w:rPr>
                <w:rFonts w:ascii="Corbel" w:hAnsi="Corbel"/>
                <w:sz w:val="20"/>
                <w:szCs w:val="20"/>
              </w:rPr>
              <w:t>Faucon</w:t>
            </w:r>
            <w:proofErr w:type="spellEnd"/>
            <w:r w:rsidRPr="00007093">
              <w:rPr>
                <w:rFonts w:ascii="Corbel" w:hAnsi="Corbel"/>
                <w:sz w:val="20"/>
                <w:szCs w:val="20"/>
              </w:rPr>
              <w:t xml:space="preserve"> </w:t>
            </w:r>
            <w:proofErr w:type="spellStart"/>
            <w:r w:rsidRPr="00007093">
              <w:rPr>
                <w:rFonts w:ascii="Corbel" w:hAnsi="Corbel"/>
                <w:sz w:val="20"/>
                <w:szCs w:val="20"/>
              </w:rPr>
              <w:t>crécerellette</w:t>
            </w:r>
            <w:proofErr w:type="spellEnd"/>
          </w:p>
        </w:tc>
        <w:tc>
          <w:tcPr>
            <w:tcW w:w="3750" w:type="dxa"/>
          </w:tcPr>
          <w:p w14:paraId="5BF6D525" w14:textId="77777777" w:rsidR="00FB4ED8" w:rsidRPr="00007093" w:rsidRDefault="00FB4ED8" w:rsidP="00FB4ED8">
            <w:pPr>
              <w:pStyle w:val="TableParagraph"/>
              <w:spacing w:before="86"/>
              <w:ind w:left="89" w:right="79"/>
              <w:jc w:val="center"/>
              <w:rPr>
                <w:rFonts w:ascii="Corbel" w:hAnsi="Corbel"/>
                <w:sz w:val="20"/>
                <w:szCs w:val="20"/>
              </w:rPr>
            </w:pPr>
            <w:r w:rsidRPr="00007093">
              <w:rPr>
                <w:rFonts w:ascii="Corbel" w:hAnsi="Corbel"/>
                <w:sz w:val="20"/>
                <w:szCs w:val="20"/>
              </w:rPr>
              <w:t xml:space="preserve">Zone </w:t>
            </w:r>
            <w:proofErr w:type="spellStart"/>
            <w:r w:rsidRPr="00007093">
              <w:rPr>
                <w:rFonts w:ascii="Corbel" w:hAnsi="Corbel"/>
                <w:sz w:val="20"/>
                <w:szCs w:val="20"/>
              </w:rPr>
              <w:t>géographique</w:t>
            </w:r>
            <w:proofErr w:type="spellEnd"/>
            <w:r w:rsidRPr="00007093">
              <w:rPr>
                <w:rFonts w:ascii="Corbel" w:hAnsi="Corbel"/>
                <w:sz w:val="20"/>
                <w:szCs w:val="20"/>
              </w:rPr>
              <w:t xml:space="preserve"> non </w:t>
            </w:r>
            <w:proofErr w:type="spellStart"/>
            <w:r w:rsidRPr="00007093">
              <w:rPr>
                <w:rFonts w:ascii="Corbel" w:hAnsi="Corbel"/>
                <w:sz w:val="20"/>
                <w:szCs w:val="20"/>
              </w:rPr>
              <w:t>potentielle</w:t>
            </w:r>
            <w:proofErr w:type="spellEnd"/>
          </w:p>
        </w:tc>
        <w:tc>
          <w:tcPr>
            <w:tcW w:w="1132" w:type="dxa"/>
          </w:tcPr>
          <w:p w14:paraId="275BDBA3" w14:textId="77777777" w:rsidR="00FB4ED8" w:rsidRPr="00007093" w:rsidRDefault="00FB4ED8" w:rsidP="00FB4ED8">
            <w:pPr>
              <w:pStyle w:val="TableParagraph"/>
              <w:spacing w:before="86"/>
              <w:ind w:left="13"/>
              <w:jc w:val="center"/>
              <w:rPr>
                <w:rFonts w:ascii="Corbel" w:hAnsi="Corbel"/>
                <w:b/>
                <w:sz w:val="20"/>
                <w:szCs w:val="20"/>
              </w:rPr>
            </w:pPr>
            <w:proofErr w:type="spellStart"/>
            <w:r w:rsidRPr="00007093">
              <w:rPr>
                <w:rFonts w:ascii="Corbel" w:hAnsi="Corbel"/>
                <w:b/>
                <w:sz w:val="20"/>
                <w:szCs w:val="20"/>
              </w:rPr>
              <w:t>Nul</w:t>
            </w:r>
            <w:proofErr w:type="spellEnd"/>
          </w:p>
        </w:tc>
      </w:tr>
      <w:tr w:rsidR="00FB4ED8" w14:paraId="231B2C66" w14:textId="77777777" w:rsidTr="00FB4ED8">
        <w:trPr>
          <w:trHeight w:val="622"/>
        </w:trPr>
        <w:tc>
          <w:tcPr>
            <w:tcW w:w="2318" w:type="dxa"/>
          </w:tcPr>
          <w:p w14:paraId="1A62463F" w14:textId="77777777" w:rsidR="00FB4ED8" w:rsidRPr="00007093" w:rsidRDefault="00FB4ED8" w:rsidP="00FB4ED8">
            <w:pPr>
              <w:pStyle w:val="TableParagraph"/>
              <w:spacing w:before="3"/>
              <w:rPr>
                <w:rFonts w:ascii="Corbel" w:hAnsi="Corbel"/>
                <w:sz w:val="20"/>
                <w:szCs w:val="20"/>
              </w:rPr>
            </w:pPr>
          </w:p>
          <w:p w14:paraId="472DA4CB" w14:textId="77777777" w:rsidR="00FB4ED8" w:rsidRPr="00007093" w:rsidRDefault="00FB4ED8" w:rsidP="00FB4ED8">
            <w:pPr>
              <w:pStyle w:val="TableParagraph"/>
              <w:ind w:left="56"/>
              <w:rPr>
                <w:rFonts w:ascii="Corbel" w:hAnsi="Corbel"/>
                <w:sz w:val="20"/>
                <w:szCs w:val="20"/>
              </w:rPr>
            </w:pPr>
            <w:proofErr w:type="spellStart"/>
            <w:r w:rsidRPr="00007093">
              <w:rPr>
                <w:rFonts w:ascii="Corbel" w:hAnsi="Corbel"/>
                <w:sz w:val="20"/>
                <w:szCs w:val="20"/>
              </w:rPr>
              <w:t>Chevêche</w:t>
            </w:r>
            <w:proofErr w:type="spellEnd"/>
            <w:r w:rsidRPr="00007093">
              <w:rPr>
                <w:rFonts w:ascii="Corbel" w:hAnsi="Corbel"/>
                <w:sz w:val="20"/>
                <w:szCs w:val="20"/>
              </w:rPr>
              <w:t xml:space="preserve"> </w:t>
            </w:r>
            <w:proofErr w:type="spellStart"/>
            <w:r w:rsidRPr="00007093">
              <w:rPr>
                <w:rFonts w:ascii="Corbel" w:hAnsi="Corbel"/>
                <w:sz w:val="20"/>
                <w:szCs w:val="20"/>
              </w:rPr>
              <w:t>d’Athéna</w:t>
            </w:r>
            <w:proofErr w:type="spellEnd"/>
          </w:p>
        </w:tc>
        <w:tc>
          <w:tcPr>
            <w:tcW w:w="3750" w:type="dxa"/>
          </w:tcPr>
          <w:p w14:paraId="3D17EBA5" w14:textId="77777777" w:rsidR="00FB4ED8" w:rsidRPr="00007093" w:rsidRDefault="00FB4ED8" w:rsidP="00FB4ED8">
            <w:pPr>
              <w:pStyle w:val="TableParagraph"/>
              <w:spacing w:before="86" w:line="247" w:lineRule="auto"/>
              <w:ind w:left="490" w:right="45" w:hanging="380"/>
              <w:rPr>
                <w:rFonts w:ascii="Corbel" w:hAnsi="Corbel"/>
                <w:sz w:val="20"/>
                <w:szCs w:val="20"/>
                <w:lang w:val="fr-FR"/>
              </w:rPr>
            </w:pPr>
            <w:r w:rsidRPr="00007093">
              <w:rPr>
                <w:rFonts w:ascii="Corbel" w:hAnsi="Corbel"/>
                <w:sz w:val="20"/>
                <w:szCs w:val="20"/>
                <w:lang w:val="fr-FR"/>
              </w:rPr>
              <w:t>Pas</w:t>
            </w:r>
            <w:r w:rsidRPr="00007093">
              <w:rPr>
                <w:rFonts w:ascii="Corbel" w:hAnsi="Corbel"/>
                <w:spacing w:val="-34"/>
                <w:sz w:val="20"/>
                <w:szCs w:val="20"/>
                <w:lang w:val="fr-FR"/>
              </w:rPr>
              <w:t xml:space="preserve"> </w:t>
            </w:r>
            <w:r w:rsidRPr="00007093">
              <w:rPr>
                <w:rFonts w:ascii="Corbel" w:hAnsi="Corbel"/>
                <w:sz w:val="20"/>
                <w:szCs w:val="20"/>
                <w:lang w:val="fr-FR"/>
              </w:rPr>
              <w:t>d’observations</w:t>
            </w:r>
            <w:r w:rsidRPr="00007093">
              <w:rPr>
                <w:rFonts w:ascii="Corbel" w:hAnsi="Corbel"/>
                <w:spacing w:val="-34"/>
                <w:sz w:val="20"/>
                <w:szCs w:val="20"/>
                <w:lang w:val="fr-FR"/>
              </w:rPr>
              <w:t xml:space="preserve"> </w:t>
            </w:r>
            <w:r w:rsidRPr="00007093">
              <w:rPr>
                <w:rFonts w:ascii="Corbel" w:hAnsi="Corbel"/>
                <w:sz w:val="20"/>
                <w:szCs w:val="20"/>
                <w:lang w:val="fr-FR"/>
              </w:rPr>
              <w:t>connues</w:t>
            </w:r>
            <w:r w:rsidRPr="00007093">
              <w:rPr>
                <w:rFonts w:ascii="Corbel" w:hAnsi="Corbel"/>
                <w:spacing w:val="-33"/>
                <w:sz w:val="20"/>
                <w:szCs w:val="20"/>
                <w:lang w:val="fr-FR"/>
              </w:rPr>
              <w:t xml:space="preserve"> </w:t>
            </w:r>
            <w:r w:rsidRPr="00007093">
              <w:rPr>
                <w:rFonts w:ascii="Corbel" w:hAnsi="Corbel"/>
                <w:sz w:val="20"/>
                <w:szCs w:val="20"/>
                <w:lang w:val="fr-FR"/>
              </w:rPr>
              <w:t>sur</w:t>
            </w:r>
            <w:r w:rsidRPr="00007093">
              <w:rPr>
                <w:rFonts w:ascii="Corbel" w:hAnsi="Corbel"/>
                <w:spacing w:val="-34"/>
                <w:sz w:val="20"/>
                <w:szCs w:val="20"/>
                <w:lang w:val="fr-FR"/>
              </w:rPr>
              <w:t xml:space="preserve"> </w:t>
            </w:r>
            <w:r w:rsidRPr="00007093">
              <w:rPr>
                <w:rFonts w:ascii="Corbel" w:hAnsi="Corbel"/>
                <w:sz w:val="20"/>
                <w:szCs w:val="20"/>
                <w:lang w:val="fr-FR"/>
              </w:rPr>
              <w:t>la</w:t>
            </w:r>
            <w:r w:rsidRPr="00007093">
              <w:rPr>
                <w:rFonts w:ascii="Corbel" w:hAnsi="Corbel"/>
                <w:spacing w:val="-33"/>
                <w:sz w:val="20"/>
                <w:szCs w:val="20"/>
                <w:lang w:val="fr-FR"/>
              </w:rPr>
              <w:t xml:space="preserve"> </w:t>
            </w:r>
            <w:r w:rsidRPr="00007093">
              <w:rPr>
                <w:rFonts w:ascii="Corbel" w:hAnsi="Corbel"/>
                <w:sz w:val="20"/>
                <w:szCs w:val="20"/>
                <w:lang w:val="fr-FR"/>
              </w:rPr>
              <w:t>commune ni sur les communes périphériques</w:t>
            </w:r>
          </w:p>
        </w:tc>
        <w:tc>
          <w:tcPr>
            <w:tcW w:w="1132" w:type="dxa"/>
          </w:tcPr>
          <w:p w14:paraId="59B7E1FF" w14:textId="77777777" w:rsidR="00FB4ED8" w:rsidRPr="00007093" w:rsidRDefault="00FB4ED8" w:rsidP="00FB4ED8">
            <w:pPr>
              <w:pStyle w:val="TableParagraph"/>
              <w:spacing w:before="3"/>
              <w:rPr>
                <w:rFonts w:ascii="Corbel" w:hAnsi="Corbel"/>
                <w:sz w:val="20"/>
                <w:szCs w:val="20"/>
                <w:lang w:val="fr-FR"/>
              </w:rPr>
            </w:pPr>
          </w:p>
          <w:p w14:paraId="7E65D14B" w14:textId="77777777" w:rsidR="00FB4ED8" w:rsidRPr="00007093" w:rsidRDefault="00FB4ED8" w:rsidP="00FB4ED8">
            <w:pPr>
              <w:pStyle w:val="TableParagraph"/>
              <w:tabs>
                <w:tab w:val="left" w:pos="297"/>
                <w:tab w:val="left" w:pos="1033"/>
              </w:tabs>
              <w:ind w:left="11"/>
              <w:jc w:val="center"/>
              <w:rPr>
                <w:rFonts w:ascii="Corbel" w:hAnsi="Corbel"/>
                <w:b/>
                <w:sz w:val="20"/>
                <w:szCs w:val="20"/>
              </w:rPr>
            </w:pPr>
            <w:r w:rsidRPr="00007093">
              <w:rPr>
                <w:rFonts w:ascii="Corbel" w:hAnsi="Corbel"/>
                <w:b/>
                <w:sz w:val="20"/>
                <w:szCs w:val="20"/>
                <w:shd w:val="clear" w:color="auto" w:fill="FFF100"/>
                <w:lang w:val="fr-FR"/>
              </w:rPr>
              <w:t xml:space="preserve"> </w:t>
            </w:r>
            <w:r w:rsidRPr="00007093">
              <w:rPr>
                <w:rFonts w:ascii="Corbel" w:hAnsi="Corbel"/>
                <w:b/>
                <w:sz w:val="20"/>
                <w:szCs w:val="20"/>
                <w:shd w:val="clear" w:color="auto" w:fill="FFF100"/>
                <w:lang w:val="fr-FR"/>
              </w:rPr>
              <w:tab/>
            </w:r>
            <w:proofErr w:type="spellStart"/>
            <w:r w:rsidRPr="00007093">
              <w:rPr>
                <w:rFonts w:ascii="Corbel" w:hAnsi="Corbel"/>
                <w:b/>
                <w:sz w:val="20"/>
                <w:szCs w:val="20"/>
                <w:shd w:val="clear" w:color="auto" w:fill="FFF100"/>
              </w:rPr>
              <w:t>Faible</w:t>
            </w:r>
            <w:proofErr w:type="spellEnd"/>
            <w:r w:rsidRPr="00007093">
              <w:rPr>
                <w:rFonts w:ascii="Corbel" w:hAnsi="Corbel"/>
                <w:b/>
                <w:sz w:val="20"/>
                <w:szCs w:val="20"/>
                <w:shd w:val="clear" w:color="auto" w:fill="FFF100"/>
              </w:rPr>
              <w:tab/>
            </w:r>
          </w:p>
        </w:tc>
      </w:tr>
      <w:tr w:rsidR="00FB4ED8" w14:paraId="26386466" w14:textId="77777777" w:rsidTr="00FB4ED8">
        <w:trPr>
          <w:trHeight w:val="621"/>
        </w:trPr>
        <w:tc>
          <w:tcPr>
            <w:tcW w:w="2318" w:type="dxa"/>
          </w:tcPr>
          <w:p w14:paraId="64830C29" w14:textId="77777777" w:rsidR="00FB4ED8" w:rsidRPr="00007093" w:rsidRDefault="00FB4ED8" w:rsidP="00FB4ED8">
            <w:pPr>
              <w:pStyle w:val="TableParagraph"/>
              <w:spacing w:before="3"/>
              <w:rPr>
                <w:rFonts w:ascii="Corbel" w:hAnsi="Corbel"/>
                <w:sz w:val="20"/>
                <w:szCs w:val="20"/>
              </w:rPr>
            </w:pPr>
          </w:p>
          <w:p w14:paraId="12766933" w14:textId="77777777" w:rsidR="00FB4ED8" w:rsidRPr="00007093" w:rsidRDefault="00FB4ED8" w:rsidP="00FB4ED8">
            <w:pPr>
              <w:pStyle w:val="TableParagraph"/>
              <w:ind w:left="56"/>
              <w:rPr>
                <w:rFonts w:ascii="Corbel" w:hAnsi="Corbel"/>
                <w:sz w:val="20"/>
                <w:szCs w:val="20"/>
              </w:rPr>
            </w:pPr>
            <w:proofErr w:type="spellStart"/>
            <w:r w:rsidRPr="00007093">
              <w:rPr>
                <w:rFonts w:ascii="Corbel" w:hAnsi="Corbel"/>
                <w:sz w:val="20"/>
                <w:szCs w:val="20"/>
              </w:rPr>
              <w:t>Butor</w:t>
            </w:r>
            <w:proofErr w:type="spellEnd"/>
            <w:r w:rsidRPr="00007093">
              <w:rPr>
                <w:rFonts w:ascii="Corbel" w:hAnsi="Corbel"/>
                <w:sz w:val="20"/>
                <w:szCs w:val="20"/>
              </w:rPr>
              <w:t xml:space="preserve"> </w:t>
            </w:r>
            <w:proofErr w:type="spellStart"/>
            <w:r w:rsidRPr="00007093">
              <w:rPr>
                <w:rFonts w:ascii="Corbel" w:hAnsi="Corbel"/>
                <w:sz w:val="20"/>
                <w:szCs w:val="20"/>
              </w:rPr>
              <w:t>étoilé</w:t>
            </w:r>
            <w:proofErr w:type="spellEnd"/>
          </w:p>
        </w:tc>
        <w:tc>
          <w:tcPr>
            <w:tcW w:w="3750" w:type="dxa"/>
          </w:tcPr>
          <w:p w14:paraId="63AE7702" w14:textId="77777777" w:rsidR="00FB4ED8" w:rsidRPr="00007093" w:rsidRDefault="00FB4ED8" w:rsidP="00FB4ED8">
            <w:pPr>
              <w:pStyle w:val="TableParagraph"/>
              <w:spacing w:before="86" w:line="247" w:lineRule="auto"/>
              <w:ind w:left="490" w:right="45" w:hanging="380"/>
              <w:rPr>
                <w:rFonts w:ascii="Corbel" w:hAnsi="Corbel"/>
                <w:sz w:val="20"/>
                <w:szCs w:val="20"/>
                <w:lang w:val="fr-FR"/>
              </w:rPr>
            </w:pPr>
            <w:r w:rsidRPr="00007093">
              <w:rPr>
                <w:rFonts w:ascii="Corbel" w:hAnsi="Corbel"/>
                <w:sz w:val="20"/>
                <w:szCs w:val="20"/>
                <w:lang w:val="fr-FR"/>
              </w:rPr>
              <w:t>Pas</w:t>
            </w:r>
            <w:r w:rsidRPr="00007093">
              <w:rPr>
                <w:rFonts w:ascii="Corbel" w:hAnsi="Corbel"/>
                <w:spacing w:val="-34"/>
                <w:sz w:val="20"/>
                <w:szCs w:val="20"/>
                <w:lang w:val="fr-FR"/>
              </w:rPr>
              <w:t xml:space="preserve"> </w:t>
            </w:r>
            <w:r w:rsidRPr="00007093">
              <w:rPr>
                <w:rFonts w:ascii="Corbel" w:hAnsi="Corbel"/>
                <w:sz w:val="20"/>
                <w:szCs w:val="20"/>
                <w:lang w:val="fr-FR"/>
              </w:rPr>
              <w:t>d’observations</w:t>
            </w:r>
            <w:r w:rsidRPr="00007093">
              <w:rPr>
                <w:rFonts w:ascii="Corbel" w:hAnsi="Corbel"/>
                <w:spacing w:val="-34"/>
                <w:sz w:val="20"/>
                <w:szCs w:val="20"/>
                <w:lang w:val="fr-FR"/>
              </w:rPr>
              <w:t xml:space="preserve"> </w:t>
            </w:r>
            <w:r w:rsidRPr="00007093">
              <w:rPr>
                <w:rFonts w:ascii="Corbel" w:hAnsi="Corbel"/>
                <w:sz w:val="20"/>
                <w:szCs w:val="20"/>
                <w:lang w:val="fr-FR"/>
              </w:rPr>
              <w:t>connues</w:t>
            </w:r>
            <w:r w:rsidRPr="00007093">
              <w:rPr>
                <w:rFonts w:ascii="Corbel" w:hAnsi="Corbel"/>
                <w:spacing w:val="-33"/>
                <w:sz w:val="20"/>
                <w:szCs w:val="20"/>
                <w:lang w:val="fr-FR"/>
              </w:rPr>
              <w:t xml:space="preserve"> </w:t>
            </w:r>
            <w:r w:rsidRPr="00007093">
              <w:rPr>
                <w:rFonts w:ascii="Corbel" w:hAnsi="Corbel"/>
                <w:sz w:val="20"/>
                <w:szCs w:val="20"/>
                <w:lang w:val="fr-FR"/>
              </w:rPr>
              <w:t>sur</w:t>
            </w:r>
            <w:r w:rsidRPr="00007093">
              <w:rPr>
                <w:rFonts w:ascii="Corbel" w:hAnsi="Corbel"/>
                <w:spacing w:val="-34"/>
                <w:sz w:val="20"/>
                <w:szCs w:val="20"/>
                <w:lang w:val="fr-FR"/>
              </w:rPr>
              <w:t xml:space="preserve"> </w:t>
            </w:r>
            <w:r w:rsidRPr="00007093">
              <w:rPr>
                <w:rFonts w:ascii="Corbel" w:hAnsi="Corbel"/>
                <w:sz w:val="20"/>
                <w:szCs w:val="20"/>
                <w:lang w:val="fr-FR"/>
              </w:rPr>
              <w:t>la</w:t>
            </w:r>
            <w:r w:rsidRPr="00007093">
              <w:rPr>
                <w:rFonts w:ascii="Corbel" w:hAnsi="Corbel"/>
                <w:spacing w:val="-33"/>
                <w:sz w:val="20"/>
                <w:szCs w:val="20"/>
                <w:lang w:val="fr-FR"/>
              </w:rPr>
              <w:t xml:space="preserve"> </w:t>
            </w:r>
            <w:r w:rsidRPr="00007093">
              <w:rPr>
                <w:rFonts w:ascii="Corbel" w:hAnsi="Corbel"/>
                <w:sz w:val="20"/>
                <w:szCs w:val="20"/>
                <w:lang w:val="fr-FR"/>
              </w:rPr>
              <w:t>commune ni sur les communes périphériques</w:t>
            </w:r>
          </w:p>
        </w:tc>
        <w:tc>
          <w:tcPr>
            <w:tcW w:w="1132" w:type="dxa"/>
          </w:tcPr>
          <w:p w14:paraId="37186B62" w14:textId="77777777" w:rsidR="00FB4ED8" w:rsidRPr="00007093" w:rsidRDefault="00FB4ED8" w:rsidP="00FB4ED8">
            <w:pPr>
              <w:pStyle w:val="TableParagraph"/>
              <w:spacing w:before="3"/>
              <w:rPr>
                <w:rFonts w:ascii="Corbel" w:hAnsi="Corbel"/>
                <w:sz w:val="20"/>
                <w:szCs w:val="20"/>
                <w:lang w:val="fr-FR"/>
              </w:rPr>
            </w:pPr>
          </w:p>
          <w:p w14:paraId="3EDC5868" w14:textId="77777777" w:rsidR="00FB4ED8" w:rsidRPr="00007093" w:rsidRDefault="00FB4ED8" w:rsidP="00FB4ED8">
            <w:pPr>
              <w:pStyle w:val="TableParagraph"/>
              <w:ind w:left="12"/>
              <w:jc w:val="center"/>
              <w:rPr>
                <w:rFonts w:ascii="Corbel" w:hAnsi="Corbel"/>
                <w:b/>
                <w:sz w:val="20"/>
                <w:szCs w:val="20"/>
              </w:rPr>
            </w:pPr>
            <w:proofErr w:type="spellStart"/>
            <w:r w:rsidRPr="00007093">
              <w:rPr>
                <w:rFonts w:ascii="Corbel" w:hAnsi="Corbel"/>
                <w:b/>
                <w:sz w:val="20"/>
                <w:szCs w:val="20"/>
              </w:rPr>
              <w:t>Faible</w:t>
            </w:r>
            <w:proofErr w:type="spellEnd"/>
          </w:p>
        </w:tc>
      </w:tr>
      <w:tr w:rsidR="00FB4ED8" w14:paraId="146DB3A5" w14:textId="77777777" w:rsidTr="00FB4ED8">
        <w:trPr>
          <w:trHeight w:val="393"/>
        </w:trPr>
        <w:tc>
          <w:tcPr>
            <w:tcW w:w="2318" w:type="dxa"/>
          </w:tcPr>
          <w:p w14:paraId="5C7075FE" w14:textId="77777777" w:rsidR="00FB4ED8" w:rsidRPr="00007093" w:rsidRDefault="00FB4ED8" w:rsidP="00FB4ED8">
            <w:pPr>
              <w:pStyle w:val="TableParagraph"/>
              <w:spacing w:before="86"/>
              <w:ind w:left="56"/>
              <w:rPr>
                <w:rFonts w:ascii="Corbel" w:hAnsi="Corbel"/>
                <w:sz w:val="20"/>
                <w:szCs w:val="20"/>
              </w:rPr>
            </w:pPr>
            <w:proofErr w:type="spellStart"/>
            <w:r w:rsidRPr="00007093">
              <w:rPr>
                <w:rFonts w:ascii="Corbel" w:hAnsi="Corbel"/>
                <w:sz w:val="20"/>
                <w:szCs w:val="20"/>
              </w:rPr>
              <w:t>Outarde</w:t>
            </w:r>
            <w:proofErr w:type="spellEnd"/>
            <w:r w:rsidRPr="00007093">
              <w:rPr>
                <w:rFonts w:ascii="Corbel" w:hAnsi="Corbel"/>
                <w:sz w:val="20"/>
                <w:szCs w:val="20"/>
              </w:rPr>
              <w:t xml:space="preserve"> </w:t>
            </w:r>
            <w:proofErr w:type="spellStart"/>
            <w:r w:rsidRPr="00007093">
              <w:rPr>
                <w:rFonts w:ascii="Corbel" w:hAnsi="Corbel"/>
                <w:sz w:val="20"/>
                <w:szCs w:val="20"/>
              </w:rPr>
              <w:t>canepetière</w:t>
            </w:r>
            <w:proofErr w:type="spellEnd"/>
          </w:p>
        </w:tc>
        <w:tc>
          <w:tcPr>
            <w:tcW w:w="3750" w:type="dxa"/>
          </w:tcPr>
          <w:p w14:paraId="616B826A" w14:textId="77777777" w:rsidR="00FB4ED8" w:rsidRPr="00007093" w:rsidRDefault="00FB4ED8" w:rsidP="00FB4ED8">
            <w:pPr>
              <w:pStyle w:val="TableParagraph"/>
              <w:spacing w:before="86"/>
              <w:ind w:left="89" w:right="79"/>
              <w:jc w:val="center"/>
              <w:rPr>
                <w:rFonts w:ascii="Corbel" w:hAnsi="Corbel"/>
                <w:sz w:val="20"/>
                <w:szCs w:val="20"/>
              </w:rPr>
            </w:pPr>
            <w:r w:rsidRPr="00007093">
              <w:rPr>
                <w:rFonts w:ascii="Corbel" w:hAnsi="Corbel"/>
                <w:sz w:val="20"/>
                <w:szCs w:val="20"/>
              </w:rPr>
              <w:t xml:space="preserve">Zone </w:t>
            </w:r>
            <w:proofErr w:type="spellStart"/>
            <w:r w:rsidRPr="00007093">
              <w:rPr>
                <w:rFonts w:ascii="Corbel" w:hAnsi="Corbel"/>
                <w:sz w:val="20"/>
                <w:szCs w:val="20"/>
              </w:rPr>
              <w:t>géographique</w:t>
            </w:r>
            <w:proofErr w:type="spellEnd"/>
            <w:r w:rsidRPr="00007093">
              <w:rPr>
                <w:rFonts w:ascii="Corbel" w:hAnsi="Corbel"/>
                <w:sz w:val="20"/>
                <w:szCs w:val="20"/>
              </w:rPr>
              <w:t xml:space="preserve"> non </w:t>
            </w:r>
            <w:proofErr w:type="spellStart"/>
            <w:r w:rsidRPr="00007093">
              <w:rPr>
                <w:rFonts w:ascii="Corbel" w:hAnsi="Corbel"/>
                <w:sz w:val="20"/>
                <w:szCs w:val="20"/>
              </w:rPr>
              <w:t>potentielle</w:t>
            </w:r>
            <w:proofErr w:type="spellEnd"/>
          </w:p>
        </w:tc>
        <w:tc>
          <w:tcPr>
            <w:tcW w:w="1132" w:type="dxa"/>
          </w:tcPr>
          <w:p w14:paraId="747700FC" w14:textId="77777777" w:rsidR="00FB4ED8" w:rsidRPr="00007093" w:rsidRDefault="00FB4ED8" w:rsidP="00FB4ED8">
            <w:pPr>
              <w:pStyle w:val="TableParagraph"/>
              <w:spacing w:before="86"/>
              <w:ind w:left="13"/>
              <w:jc w:val="center"/>
              <w:rPr>
                <w:rFonts w:ascii="Corbel" w:hAnsi="Corbel"/>
                <w:b/>
                <w:sz w:val="20"/>
                <w:szCs w:val="20"/>
              </w:rPr>
            </w:pPr>
            <w:proofErr w:type="spellStart"/>
            <w:r w:rsidRPr="00007093">
              <w:rPr>
                <w:rFonts w:ascii="Corbel" w:hAnsi="Corbel"/>
                <w:b/>
                <w:sz w:val="20"/>
                <w:szCs w:val="20"/>
              </w:rPr>
              <w:t>Nul</w:t>
            </w:r>
            <w:proofErr w:type="spellEnd"/>
          </w:p>
        </w:tc>
      </w:tr>
      <w:tr w:rsidR="00FB4ED8" w14:paraId="3E9E7E1D" w14:textId="77777777" w:rsidTr="00FB4ED8">
        <w:trPr>
          <w:trHeight w:val="393"/>
        </w:trPr>
        <w:tc>
          <w:tcPr>
            <w:tcW w:w="2318" w:type="dxa"/>
          </w:tcPr>
          <w:p w14:paraId="4F916A3A" w14:textId="77777777" w:rsidR="00FB4ED8" w:rsidRPr="00007093" w:rsidRDefault="00FB4ED8" w:rsidP="00FB4ED8">
            <w:pPr>
              <w:pStyle w:val="TableParagraph"/>
              <w:spacing w:before="92"/>
              <w:ind w:left="57"/>
              <w:rPr>
                <w:rFonts w:ascii="Corbel" w:hAnsi="Corbel"/>
                <w:sz w:val="20"/>
                <w:szCs w:val="20"/>
              </w:rPr>
            </w:pPr>
            <w:proofErr w:type="spellStart"/>
            <w:r w:rsidRPr="00007093">
              <w:rPr>
                <w:rFonts w:ascii="Corbel" w:hAnsi="Corbel"/>
                <w:sz w:val="20"/>
                <w:szCs w:val="20"/>
              </w:rPr>
              <w:t>Glaréole</w:t>
            </w:r>
            <w:proofErr w:type="spellEnd"/>
            <w:r w:rsidRPr="00007093">
              <w:rPr>
                <w:rFonts w:ascii="Corbel" w:hAnsi="Corbel"/>
                <w:sz w:val="20"/>
                <w:szCs w:val="20"/>
              </w:rPr>
              <w:t xml:space="preserve"> à collier</w:t>
            </w:r>
          </w:p>
        </w:tc>
        <w:tc>
          <w:tcPr>
            <w:tcW w:w="3750" w:type="dxa"/>
          </w:tcPr>
          <w:p w14:paraId="18A51022" w14:textId="77777777" w:rsidR="00FB4ED8" w:rsidRPr="00007093" w:rsidRDefault="00FB4ED8" w:rsidP="00FB4ED8">
            <w:pPr>
              <w:pStyle w:val="TableParagraph"/>
              <w:spacing w:before="92"/>
              <w:ind w:left="88" w:right="79"/>
              <w:jc w:val="center"/>
              <w:rPr>
                <w:rFonts w:ascii="Corbel" w:hAnsi="Corbel"/>
                <w:sz w:val="20"/>
                <w:szCs w:val="20"/>
              </w:rPr>
            </w:pPr>
            <w:r w:rsidRPr="00007093">
              <w:rPr>
                <w:rFonts w:ascii="Corbel" w:hAnsi="Corbel"/>
                <w:sz w:val="20"/>
                <w:szCs w:val="20"/>
              </w:rPr>
              <w:t xml:space="preserve">Zone </w:t>
            </w:r>
            <w:proofErr w:type="spellStart"/>
            <w:r w:rsidRPr="00007093">
              <w:rPr>
                <w:rFonts w:ascii="Corbel" w:hAnsi="Corbel"/>
                <w:sz w:val="20"/>
                <w:szCs w:val="20"/>
              </w:rPr>
              <w:t>géographique</w:t>
            </w:r>
            <w:proofErr w:type="spellEnd"/>
            <w:r w:rsidRPr="00007093">
              <w:rPr>
                <w:rFonts w:ascii="Corbel" w:hAnsi="Corbel"/>
                <w:sz w:val="20"/>
                <w:szCs w:val="20"/>
              </w:rPr>
              <w:t xml:space="preserve"> non </w:t>
            </w:r>
            <w:proofErr w:type="spellStart"/>
            <w:r w:rsidRPr="00007093">
              <w:rPr>
                <w:rFonts w:ascii="Corbel" w:hAnsi="Corbel"/>
                <w:sz w:val="20"/>
                <w:szCs w:val="20"/>
              </w:rPr>
              <w:t>potentielle</w:t>
            </w:r>
            <w:proofErr w:type="spellEnd"/>
          </w:p>
        </w:tc>
        <w:tc>
          <w:tcPr>
            <w:tcW w:w="1132" w:type="dxa"/>
          </w:tcPr>
          <w:p w14:paraId="0F68B2C2" w14:textId="77777777" w:rsidR="00FB4ED8" w:rsidRPr="00007093" w:rsidRDefault="00FB4ED8" w:rsidP="00FB4ED8">
            <w:pPr>
              <w:pStyle w:val="TableParagraph"/>
              <w:spacing w:before="92"/>
              <w:ind w:left="13"/>
              <w:jc w:val="center"/>
              <w:rPr>
                <w:rFonts w:ascii="Corbel" w:hAnsi="Corbel"/>
                <w:b/>
                <w:sz w:val="20"/>
                <w:szCs w:val="20"/>
              </w:rPr>
            </w:pPr>
            <w:proofErr w:type="spellStart"/>
            <w:r w:rsidRPr="00007093">
              <w:rPr>
                <w:rFonts w:ascii="Corbel" w:hAnsi="Corbel"/>
                <w:b/>
                <w:w w:val="95"/>
                <w:sz w:val="20"/>
                <w:szCs w:val="20"/>
              </w:rPr>
              <w:t>Nul</w:t>
            </w:r>
            <w:proofErr w:type="spellEnd"/>
          </w:p>
        </w:tc>
      </w:tr>
      <w:tr w:rsidR="00FB4ED8" w14:paraId="3BF7E1A4" w14:textId="77777777" w:rsidTr="00FB4ED8">
        <w:trPr>
          <w:trHeight w:val="393"/>
        </w:trPr>
        <w:tc>
          <w:tcPr>
            <w:tcW w:w="2318" w:type="dxa"/>
          </w:tcPr>
          <w:p w14:paraId="6158FCDE" w14:textId="77777777" w:rsidR="00FB4ED8" w:rsidRPr="00007093" w:rsidRDefault="00FB4ED8" w:rsidP="00FB4ED8">
            <w:pPr>
              <w:pStyle w:val="TableParagraph"/>
              <w:spacing w:before="86"/>
              <w:ind w:left="57"/>
              <w:rPr>
                <w:rFonts w:ascii="Corbel" w:hAnsi="Corbel"/>
                <w:sz w:val="20"/>
                <w:szCs w:val="20"/>
              </w:rPr>
            </w:pPr>
            <w:r w:rsidRPr="00007093">
              <w:rPr>
                <w:rFonts w:ascii="Corbel" w:hAnsi="Corbel"/>
                <w:sz w:val="20"/>
                <w:szCs w:val="20"/>
              </w:rPr>
              <w:t>Pies-</w:t>
            </w:r>
            <w:proofErr w:type="spellStart"/>
            <w:r w:rsidRPr="00007093">
              <w:rPr>
                <w:rFonts w:ascii="Corbel" w:hAnsi="Corbel"/>
                <w:sz w:val="20"/>
                <w:szCs w:val="20"/>
              </w:rPr>
              <w:t>grièches</w:t>
            </w:r>
            <w:proofErr w:type="spellEnd"/>
          </w:p>
        </w:tc>
        <w:tc>
          <w:tcPr>
            <w:tcW w:w="3750" w:type="dxa"/>
          </w:tcPr>
          <w:p w14:paraId="2DE9C4CA" w14:textId="77777777" w:rsidR="00FB4ED8" w:rsidRPr="00FB4ED8" w:rsidRDefault="00FB4ED8" w:rsidP="00FB4ED8">
            <w:pPr>
              <w:pStyle w:val="TableParagraph"/>
              <w:spacing w:before="86"/>
              <w:ind w:left="86" w:right="79"/>
              <w:jc w:val="center"/>
              <w:rPr>
                <w:rFonts w:ascii="Corbel" w:hAnsi="Corbel"/>
                <w:sz w:val="20"/>
                <w:szCs w:val="20"/>
                <w:lang w:val="fr-FR"/>
              </w:rPr>
            </w:pPr>
            <w:r w:rsidRPr="00FB4ED8">
              <w:rPr>
                <w:rFonts w:ascii="Corbel" w:hAnsi="Corbel"/>
                <w:sz w:val="20"/>
                <w:szCs w:val="20"/>
                <w:lang w:val="fr-FR"/>
              </w:rPr>
              <w:t>Présence uniquement de la Pie-grièche</w:t>
            </w:r>
          </w:p>
        </w:tc>
        <w:tc>
          <w:tcPr>
            <w:tcW w:w="1132" w:type="dxa"/>
          </w:tcPr>
          <w:p w14:paraId="7C2F41AF" w14:textId="77777777" w:rsidR="00FB4ED8" w:rsidRPr="00007093" w:rsidRDefault="00FB4ED8" w:rsidP="00FB4ED8">
            <w:pPr>
              <w:pStyle w:val="TableParagraph"/>
              <w:tabs>
                <w:tab w:val="left" w:pos="295"/>
                <w:tab w:val="left" w:pos="1029"/>
              </w:tabs>
              <w:spacing w:before="86"/>
              <w:ind w:left="7"/>
              <w:jc w:val="center"/>
              <w:rPr>
                <w:rFonts w:ascii="Corbel" w:hAnsi="Corbel"/>
                <w:b/>
                <w:sz w:val="20"/>
                <w:szCs w:val="20"/>
              </w:rPr>
            </w:pPr>
            <w:r w:rsidRPr="00FB4ED8">
              <w:rPr>
                <w:rFonts w:ascii="Corbel" w:hAnsi="Corbel"/>
                <w:b/>
                <w:sz w:val="20"/>
                <w:szCs w:val="20"/>
                <w:shd w:val="clear" w:color="auto" w:fill="FFF100"/>
                <w:lang w:val="fr-FR"/>
              </w:rPr>
              <w:t xml:space="preserve"> </w:t>
            </w:r>
            <w:r w:rsidRPr="00FB4ED8">
              <w:rPr>
                <w:rFonts w:ascii="Corbel" w:hAnsi="Corbel"/>
                <w:b/>
                <w:sz w:val="20"/>
                <w:szCs w:val="20"/>
                <w:shd w:val="clear" w:color="auto" w:fill="FFF100"/>
                <w:lang w:val="fr-FR"/>
              </w:rPr>
              <w:tab/>
            </w:r>
            <w:proofErr w:type="spellStart"/>
            <w:r w:rsidRPr="00007093">
              <w:rPr>
                <w:rFonts w:ascii="Corbel" w:hAnsi="Corbel"/>
                <w:b/>
                <w:w w:val="90"/>
                <w:sz w:val="20"/>
                <w:szCs w:val="20"/>
                <w:shd w:val="clear" w:color="auto" w:fill="FFF100"/>
              </w:rPr>
              <w:t>Faible</w:t>
            </w:r>
            <w:proofErr w:type="spellEnd"/>
            <w:r w:rsidRPr="00007093">
              <w:rPr>
                <w:rFonts w:ascii="Corbel" w:hAnsi="Corbel"/>
                <w:b/>
                <w:sz w:val="20"/>
                <w:szCs w:val="20"/>
                <w:shd w:val="clear" w:color="auto" w:fill="FFF100"/>
              </w:rPr>
              <w:tab/>
            </w:r>
          </w:p>
        </w:tc>
      </w:tr>
      <w:tr w:rsidR="00FB4ED8" w14:paraId="33F2F1F8" w14:textId="77777777" w:rsidTr="00FB4ED8">
        <w:trPr>
          <w:trHeight w:val="393"/>
        </w:trPr>
        <w:tc>
          <w:tcPr>
            <w:tcW w:w="2318" w:type="dxa"/>
          </w:tcPr>
          <w:p w14:paraId="2F982F37" w14:textId="77777777" w:rsidR="00FB4ED8" w:rsidRPr="00007093" w:rsidRDefault="00FB4ED8" w:rsidP="00FB4ED8">
            <w:pPr>
              <w:pStyle w:val="TableParagraph"/>
              <w:rPr>
                <w:rFonts w:ascii="Corbel" w:hAnsi="Corbel"/>
                <w:sz w:val="20"/>
                <w:szCs w:val="20"/>
              </w:rPr>
            </w:pPr>
          </w:p>
          <w:p w14:paraId="7C581443" w14:textId="77777777" w:rsidR="00FB4ED8" w:rsidRPr="00007093" w:rsidRDefault="00FB4ED8" w:rsidP="00FB4ED8">
            <w:pPr>
              <w:pStyle w:val="TableParagraph"/>
              <w:spacing w:before="173"/>
              <w:ind w:left="57"/>
              <w:rPr>
                <w:rFonts w:ascii="Corbel" w:hAnsi="Corbel"/>
                <w:sz w:val="20"/>
                <w:szCs w:val="20"/>
              </w:rPr>
            </w:pPr>
            <w:proofErr w:type="spellStart"/>
            <w:r w:rsidRPr="00007093">
              <w:rPr>
                <w:rFonts w:ascii="Corbel" w:hAnsi="Corbel"/>
                <w:sz w:val="20"/>
                <w:szCs w:val="20"/>
              </w:rPr>
              <w:t>Chiroptère</w:t>
            </w:r>
            <w:proofErr w:type="spellEnd"/>
          </w:p>
        </w:tc>
        <w:tc>
          <w:tcPr>
            <w:tcW w:w="3750" w:type="dxa"/>
          </w:tcPr>
          <w:p w14:paraId="5A0E52E3" w14:textId="77777777" w:rsidR="00FB4ED8" w:rsidRPr="00FB4ED8" w:rsidRDefault="00FB4ED8" w:rsidP="00FB4ED8">
            <w:pPr>
              <w:pStyle w:val="TableParagraph"/>
              <w:spacing w:before="86" w:line="247" w:lineRule="auto"/>
              <w:ind w:left="298" w:right="288" w:hanging="1"/>
              <w:jc w:val="center"/>
              <w:rPr>
                <w:rFonts w:ascii="Corbel" w:hAnsi="Corbel"/>
                <w:sz w:val="20"/>
                <w:szCs w:val="20"/>
                <w:lang w:val="fr-FR"/>
              </w:rPr>
            </w:pPr>
            <w:r w:rsidRPr="00FB4ED8">
              <w:rPr>
                <w:rFonts w:ascii="Corbel" w:hAnsi="Corbel"/>
                <w:w w:val="95"/>
                <w:sz w:val="20"/>
                <w:szCs w:val="20"/>
                <w:lang w:val="fr-FR"/>
              </w:rPr>
              <w:t>Petit</w:t>
            </w:r>
            <w:r w:rsidRPr="00FB4ED8">
              <w:rPr>
                <w:rFonts w:ascii="Corbel" w:hAnsi="Corbel"/>
                <w:spacing w:val="-30"/>
                <w:w w:val="95"/>
                <w:sz w:val="20"/>
                <w:szCs w:val="20"/>
                <w:lang w:val="fr-FR"/>
              </w:rPr>
              <w:t xml:space="preserve"> </w:t>
            </w:r>
            <w:r w:rsidRPr="00FB4ED8">
              <w:rPr>
                <w:rFonts w:ascii="Corbel" w:hAnsi="Corbel"/>
                <w:w w:val="95"/>
                <w:sz w:val="20"/>
                <w:szCs w:val="20"/>
                <w:lang w:val="fr-FR"/>
              </w:rPr>
              <w:t>et</w:t>
            </w:r>
            <w:r w:rsidRPr="00FB4ED8">
              <w:rPr>
                <w:rFonts w:ascii="Corbel" w:hAnsi="Corbel"/>
                <w:spacing w:val="-29"/>
                <w:w w:val="95"/>
                <w:sz w:val="20"/>
                <w:szCs w:val="20"/>
                <w:lang w:val="fr-FR"/>
              </w:rPr>
              <w:t xml:space="preserve"> </w:t>
            </w:r>
            <w:r w:rsidRPr="00FB4ED8">
              <w:rPr>
                <w:rFonts w:ascii="Corbel" w:hAnsi="Corbel"/>
                <w:w w:val="95"/>
                <w:sz w:val="20"/>
                <w:szCs w:val="20"/>
                <w:lang w:val="fr-FR"/>
              </w:rPr>
              <w:t>Grand</w:t>
            </w:r>
            <w:r w:rsidRPr="00FB4ED8">
              <w:rPr>
                <w:rFonts w:ascii="Corbel" w:hAnsi="Corbel"/>
                <w:spacing w:val="-30"/>
                <w:w w:val="95"/>
                <w:sz w:val="20"/>
                <w:szCs w:val="20"/>
                <w:lang w:val="fr-FR"/>
              </w:rPr>
              <w:t xml:space="preserve"> </w:t>
            </w:r>
            <w:r w:rsidRPr="00FB4ED8">
              <w:rPr>
                <w:rFonts w:ascii="Corbel" w:hAnsi="Corbel"/>
                <w:w w:val="95"/>
                <w:sz w:val="20"/>
                <w:szCs w:val="20"/>
                <w:lang w:val="fr-FR"/>
              </w:rPr>
              <w:t>Rhinolophe,</w:t>
            </w:r>
            <w:r w:rsidRPr="00FB4ED8">
              <w:rPr>
                <w:rFonts w:ascii="Corbel" w:hAnsi="Corbel"/>
                <w:spacing w:val="-29"/>
                <w:w w:val="95"/>
                <w:sz w:val="20"/>
                <w:szCs w:val="20"/>
                <w:lang w:val="fr-FR"/>
              </w:rPr>
              <w:t xml:space="preserve"> </w:t>
            </w:r>
            <w:r w:rsidRPr="00FB4ED8">
              <w:rPr>
                <w:rFonts w:ascii="Corbel" w:hAnsi="Corbel"/>
                <w:w w:val="95"/>
                <w:sz w:val="20"/>
                <w:szCs w:val="20"/>
                <w:lang w:val="fr-FR"/>
              </w:rPr>
              <w:t>Petit</w:t>
            </w:r>
            <w:r w:rsidRPr="00FB4ED8">
              <w:rPr>
                <w:rFonts w:ascii="Corbel" w:hAnsi="Corbel"/>
                <w:spacing w:val="-29"/>
                <w:w w:val="95"/>
                <w:sz w:val="20"/>
                <w:szCs w:val="20"/>
                <w:lang w:val="fr-FR"/>
              </w:rPr>
              <w:t xml:space="preserve"> </w:t>
            </w:r>
            <w:r w:rsidRPr="00FB4ED8">
              <w:rPr>
                <w:rFonts w:ascii="Corbel" w:hAnsi="Corbel"/>
                <w:w w:val="95"/>
                <w:sz w:val="20"/>
                <w:szCs w:val="20"/>
                <w:lang w:val="fr-FR"/>
              </w:rPr>
              <w:t xml:space="preserve">Murin, </w:t>
            </w:r>
            <w:proofErr w:type="spellStart"/>
            <w:r w:rsidRPr="00FB4ED8">
              <w:rPr>
                <w:rFonts w:ascii="Corbel" w:hAnsi="Corbel"/>
                <w:w w:val="95"/>
                <w:sz w:val="20"/>
                <w:szCs w:val="20"/>
                <w:lang w:val="fr-FR"/>
              </w:rPr>
              <w:t>Barbastelle</w:t>
            </w:r>
            <w:proofErr w:type="spellEnd"/>
            <w:r w:rsidRPr="00FB4ED8">
              <w:rPr>
                <w:rFonts w:ascii="Corbel" w:hAnsi="Corbel"/>
                <w:spacing w:val="-22"/>
                <w:w w:val="95"/>
                <w:sz w:val="20"/>
                <w:szCs w:val="20"/>
                <w:lang w:val="fr-FR"/>
              </w:rPr>
              <w:t xml:space="preserve"> </w:t>
            </w:r>
            <w:r w:rsidRPr="00FB4ED8">
              <w:rPr>
                <w:rFonts w:ascii="Corbel" w:hAnsi="Corbel"/>
                <w:w w:val="95"/>
                <w:sz w:val="20"/>
                <w:szCs w:val="20"/>
                <w:lang w:val="fr-FR"/>
              </w:rPr>
              <w:t>d’Europe</w:t>
            </w:r>
            <w:r w:rsidRPr="00FB4ED8">
              <w:rPr>
                <w:rFonts w:ascii="Corbel" w:hAnsi="Corbel"/>
                <w:spacing w:val="-20"/>
                <w:w w:val="95"/>
                <w:sz w:val="20"/>
                <w:szCs w:val="20"/>
                <w:lang w:val="fr-FR"/>
              </w:rPr>
              <w:t xml:space="preserve"> </w:t>
            </w:r>
            <w:r w:rsidRPr="00FB4ED8">
              <w:rPr>
                <w:rFonts w:ascii="Corbel" w:hAnsi="Corbel"/>
                <w:w w:val="95"/>
                <w:sz w:val="20"/>
                <w:szCs w:val="20"/>
                <w:lang w:val="fr-FR"/>
              </w:rPr>
              <w:t>et</w:t>
            </w:r>
            <w:r w:rsidRPr="00FB4ED8">
              <w:rPr>
                <w:rFonts w:ascii="Corbel" w:hAnsi="Corbel"/>
                <w:spacing w:val="-21"/>
                <w:w w:val="95"/>
                <w:sz w:val="20"/>
                <w:szCs w:val="20"/>
                <w:lang w:val="fr-FR"/>
              </w:rPr>
              <w:t xml:space="preserve"> </w:t>
            </w:r>
            <w:proofErr w:type="spellStart"/>
            <w:r w:rsidRPr="00FB4ED8">
              <w:rPr>
                <w:rFonts w:ascii="Corbel" w:hAnsi="Corbel"/>
                <w:w w:val="95"/>
                <w:sz w:val="20"/>
                <w:szCs w:val="20"/>
                <w:lang w:val="fr-FR"/>
              </w:rPr>
              <w:t>Minioptère</w:t>
            </w:r>
            <w:proofErr w:type="spellEnd"/>
            <w:r w:rsidRPr="00FB4ED8">
              <w:rPr>
                <w:rFonts w:ascii="Corbel" w:hAnsi="Corbel"/>
                <w:spacing w:val="-22"/>
                <w:w w:val="95"/>
                <w:sz w:val="20"/>
                <w:szCs w:val="20"/>
                <w:lang w:val="fr-FR"/>
              </w:rPr>
              <w:t xml:space="preserve"> </w:t>
            </w:r>
            <w:r w:rsidRPr="00FB4ED8">
              <w:rPr>
                <w:rFonts w:ascii="Corbel" w:hAnsi="Corbel"/>
                <w:w w:val="95"/>
                <w:sz w:val="20"/>
                <w:szCs w:val="20"/>
                <w:lang w:val="fr-FR"/>
              </w:rPr>
              <w:t xml:space="preserve">de </w:t>
            </w:r>
            <w:proofErr w:type="spellStart"/>
            <w:r w:rsidRPr="00FB4ED8">
              <w:rPr>
                <w:rFonts w:ascii="Corbel" w:hAnsi="Corbel"/>
                <w:sz w:val="20"/>
                <w:szCs w:val="20"/>
                <w:lang w:val="fr-FR"/>
              </w:rPr>
              <w:t>Schreibers</w:t>
            </w:r>
            <w:proofErr w:type="spellEnd"/>
            <w:r w:rsidRPr="00FB4ED8">
              <w:rPr>
                <w:rFonts w:ascii="Corbel" w:hAnsi="Corbel"/>
                <w:spacing w:val="-38"/>
                <w:sz w:val="20"/>
                <w:szCs w:val="20"/>
                <w:lang w:val="fr-FR"/>
              </w:rPr>
              <w:t xml:space="preserve"> </w:t>
            </w:r>
            <w:r w:rsidRPr="00FB4ED8">
              <w:rPr>
                <w:rFonts w:ascii="Corbel" w:hAnsi="Corbel"/>
                <w:sz w:val="20"/>
                <w:szCs w:val="20"/>
                <w:lang w:val="fr-FR"/>
              </w:rPr>
              <w:t>sont</w:t>
            </w:r>
            <w:r w:rsidRPr="00FB4ED8">
              <w:rPr>
                <w:rFonts w:ascii="Corbel" w:hAnsi="Corbel"/>
                <w:spacing w:val="-37"/>
                <w:sz w:val="20"/>
                <w:szCs w:val="20"/>
                <w:lang w:val="fr-FR"/>
              </w:rPr>
              <w:t xml:space="preserve"> </w:t>
            </w:r>
            <w:r w:rsidRPr="00FB4ED8">
              <w:rPr>
                <w:rFonts w:ascii="Corbel" w:hAnsi="Corbel"/>
                <w:sz w:val="20"/>
                <w:szCs w:val="20"/>
                <w:lang w:val="fr-FR"/>
              </w:rPr>
              <w:t>répertoriés</w:t>
            </w:r>
            <w:r w:rsidRPr="00FB4ED8">
              <w:rPr>
                <w:rFonts w:ascii="Corbel" w:hAnsi="Corbel"/>
                <w:spacing w:val="-37"/>
                <w:sz w:val="20"/>
                <w:szCs w:val="20"/>
                <w:lang w:val="fr-FR"/>
              </w:rPr>
              <w:t xml:space="preserve"> </w:t>
            </w:r>
            <w:r w:rsidRPr="00FB4ED8">
              <w:rPr>
                <w:rFonts w:ascii="Corbel" w:hAnsi="Corbel"/>
                <w:sz w:val="20"/>
                <w:szCs w:val="20"/>
                <w:lang w:val="fr-FR"/>
              </w:rPr>
              <w:t>dans</w:t>
            </w:r>
            <w:r w:rsidRPr="00FB4ED8">
              <w:rPr>
                <w:rFonts w:ascii="Corbel" w:hAnsi="Corbel"/>
                <w:spacing w:val="-37"/>
                <w:sz w:val="20"/>
                <w:szCs w:val="20"/>
                <w:lang w:val="fr-FR"/>
              </w:rPr>
              <w:t xml:space="preserve"> </w:t>
            </w:r>
            <w:r w:rsidRPr="00FB4ED8">
              <w:rPr>
                <w:rFonts w:ascii="Corbel" w:hAnsi="Corbel"/>
                <w:sz w:val="20"/>
                <w:szCs w:val="20"/>
                <w:lang w:val="fr-FR"/>
              </w:rPr>
              <w:t>le</w:t>
            </w:r>
            <w:r w:rsidRPr="00FB4ED8">
              <w:rPr>
                <w:rFonts w:ascii="Corbel" w:hAnsi="Corbel"/>
                <w:spacing w:val="-38"/>
                <w:sz w:val="20"/>
                <w:szCs w:val="20"/>
                <w:lang w:val="fr-FR"/>
              </w:rPr>
              <w:t xml:space="preserve"> </w:t>
            </w:r>
            <w:r w:rsidRPr="00FB4ED8">
              <w:rPr>
                <w:rFonts w:ascii="Corbel" w:hAnsi="Corbel"/>
                <w:sz w:val="20"/>
                <w:szCs w:val="20"/>
                <w:lang w:val="fr-FR"/>
              </w:rPr>
              <w:t>site Natura 2000</w:t>
            </w:r>
            <w:r w:rsidRPr="00FB4ED8">
              <w:rPr>
                <w:rFonts w:ascii="Corbel" w:hAnsi="Corbel"/>
                <w:spacing w:val="4"/>
                <w:sz w:val="20"/>
                <w:szCs w:val="20"/>
                <w:lang w:val="fr-FR"/>
              </w:rPr>
              <w:t xml:space="preserve"> </w:t>
            </w:r>
            <w:r w:rsidRPr="00FB4ED8">
              <w:rPr>
                <w:rFonts w:ascii="Corbel" w:hAnsi="Corbel"/>
                <w:spacing w:val="-5"/>
                <w:sz w:val="20"/>
                <w:szCs w:val="20"/>
                <w:lang w:val="fr-FR"/>
              </w:rPr>
              <w:t>FR9301545</w:t>
            </w:r>
          </w:p>
        </w:tc>
        <w:tc>
          <w:tcPr>
            <w:tcW w:w="1132" w:type="dxa"/>
          </w:tcPr>
          <w:p w14:paraId="728EB4BD" w14:textId="77777777" w:rsidR="00FB4ED8" w:rsidRPr="00FB4ED8" w:rsidRDefault="00FB4ED8" w:rsidP="00FB4ED8">
            <w:pPr>
              <w:pStyle w:val="TableParagraph"/>
              <w:rPr>
                <w:rFonts w:ascii="Corbel" w:hAnsi="Corbel"/>
                <w:sz w:val="20"/>
                <w:szCs w:val="20"/>
                <w:lang w:val="fr-FR"/>
              </w:rPr>
            </w:pPr>
          </w:p>
          <w:p w14:paraId="67B8B48A" w14:textId="77777777" w:rsidR="00FB4ED8" w:rsidRPr="00007093" w:rsidRDefault="00FB4ED8" w:rsidP="00FB4ED8">
            <w:pPr>
              <w:pStyle w:val="TableParagraph"/>
              <w:spacing w:before="173"/>
              <w:ind w:left="7"/>
              <w:jc w:val="center"/>
              <w:rPr>
                <w:rFonts w:ascii="Corbel" w:hAnsi="Corbel"/>
                <w:b/>
                <w:sz w:val="20"/>
                <w:szCs w:val="20"/>
              </w:rPr>
            </w:pPr>
            <w:r w:rsidRPr="00FB4ED8">
              <w:rPr>
                <w:rFonts w:ascii="Corbel" w:hAnsi="Corbel"/>
                <w:b/>
                <w:sz w:val="20"/>
                <w:szCs w:val="20"/>
                <w:shd w:val="clear" w:color="auto" w:fill="F9A519"/>
                <w:lang w:val="fr-FR"/>
              </w:rPr>
              <w:t xml:space="preserve">    </w:t>
            </w:r>
            <w:proofErr w:type="spellStart"/>
            <w:r w:rsidRPr="00007093">
              <w:rPr>
                <w:rFonts w:ascii="Corbel" w:hAnsi="Corbel"/>
                <w:b/>
                <w:sz w:val="20"/>
                <w:szCs w:val="20"/>
                <w:shd w:val="clear" w:color="auto" w:fill="F9A519"/>
              </w:rPr>
              <w:t>Modéré</w:t>
            </w:r>
            <w:proofErr w:type="spellEnd"/>
            <w:r w:rsidRPr="00007093">
              <w:rPr>
                <w:rFonts w:ascii="Corbel" w:hAnsi="Corbel"/>
                <w:b/>
                <w:sz w:val="20"/>
                <w:szCs w:val="20"/>
                <w:shd w:val="clear" w:color="auto" w:fill="F9A519"/>
              </w:rPr>
              <w:t xml:space="preserve"> </w:t>
            </w:r>
          </w:p>
        </w:tc>
      </w:tr>
      <w:tr w:rsidR="00FB4ED8" w14:paraId="16BE2F0B" w14:textId="77777777" w:rsidTr="00FB4ED8">
        <w:trPr>
          <w:trHeight w:val="393"/>
        </w:trPr>
        <w:tc>
          <w:tcPr>
            <w:tcW w:w="2318" w:type="dxa"/>
          </w:tcPr>
          <w:p w14:paraId="0A3976C9" w14:textId="77777777" w:rsidR="00FB4ED8" w:rsidRPr="00FB4ED8" w:rsidRDefault="00FB4ED8" w:rsidP="00FB4ED8">
            <w:pPr>
              <w:pStyle w:val="TableParagraph"/>
              <w:tabs>
                <w:tab w:val="left" w:pos="868"/>
                <w:tab w:val="left" w:pos="1274"/>
                <w:tab w:val="left" w:pos="2105"/>
              </w:tabs>
              <w:spacing w:before="86" w:line="247" w:lineRule="auto"/>
              <w:ind w:left="57" w:right="42"/>
              <w:rPr>
                <w:rFonts w:ascii="Corbel" w:hAnsi="Corbel"/>
                <w:sz w:val="20"/>
                <w:szCs w:val="20"/>
                <w:lang w:val="fr-FR"/>
              </w:rPr>
            </w:pPr>
            <w:r w:rsidRPr="00FB4ED8">
              <w:rPr>
                <w:rFonts w:ascii="Corbel" w:hAnsi="Corbel"/>
                <w:sz w:val="20"/>
                <w:szCs w:val="20"/>
                <w:lang w:val="fr-FR"/>
              </w:rPr>
              <w:t>Loutre</w:t>
            </w:r>
            <w:r w:rsidRPr="00FB4ED8">
              <w:rPr>
                <w:rFonts w:ascii="Corbel" w:hAnsi="Corbel"/>
                <w:sz w:val="20"/>
                <w:szCs w:val="20"/>
                <w:lang w:val="fr-FR"/>
              </w:rPr>
              <w:tab/>
            </w:r>
            <w:r w:rsidRPr="00FB4ED8">
              <w:rPr>
                <w:rFonts w:ascii="Corbel" w:hAnsi="Corbel"/>
                <w:w w:val="140"/>
                <w:sz w:val="20"/>
                <w:szCs w:val="20"/>
                <w:lang w:val="fr-FR"/>
              </w:rPr>
              <w:t>–</w:t>
            </w:r>
            <w:r w:rsidRPr="00FB4ED8">
              <w:rPr>
                <w:rFonts w:ascii="Corbel" w:hAnsi="Corbel"/>
                <w:w w:val="140"/>
                <w:sz w:val="20"/>
                <w:szCs w:val="20"/>
                <w:lang w:val="fr-FR"/>
              </w:rPr>
              <w:tab/>
            </w:r>
            <w:r w:rsidRPr="00FB4ED8">
              <w:rPr>
                <w:rFonts w:ascii="Corbel" w:hAnsi="Corbel"/>
                <w:sz w:val="20"/>
                <w:szCs w:val="20"/>
                <w:lang w:val="fr-FR"/>
              </w:rPr>
              <w:t>Castor</w:t>
            </w:r>
            <w:r w:rsidRPr="00FB4ED8">
              <w:rPr>
                <w:rFonts w:ascii="Corbel" w:hAnsi="Corbel"/>
                <w:sz w:val="20"/>
                <w:szCs w:val="20"/>
                <w:lang w:val="fr-FR"/>
              </w:rPr>
              <w:tab/>
            </w:r>
            <w:r w:rsidRPr="00FB4ED8">
              <w:rPr>
                <w:rFonts w:ascii="Corbel" w:hAnsi="Corbel"/>
                <w:w w:val="90"/>
                <w:sz w:val="20"/>
                <w:szCs w:val="20"/>
                <w:lang w:val="fr-FR"/>
              </w:rPr>
              <w:t>et</w:t>
            </w:r>
            <w:r w:rsidRPr="00FB4ED8">
              <w:rPr>
                <w:rFonts w:ascii="Corbel" w:hAnsi="Corbel"/>
                <w:w w:val="82"/>
                <w:sz w:val="20"/>
                <w:szCs w:val="20"/>
                <w:lang w:val="fr-FR"/>
              </w:rPr>
              <w:t xml:space="preserve"> </w:t>
            </w:r>
            <w:r w:rsidRPr="00FB4ED8">
              <w:rPr>
                <w:rFonts w:ascii="Corbel" w:hAnsi="Corbel"/>
                <w:sz w:val="20"/>
                <w:szCs w:val="20"/>
                <w:lang w:val="fr-FR"/>
              </w:rPr>
              <w:t>Campagnol</w:t>
            </w:r>
            <w:r w:rsidRPr="00FB4ED8">
              <w:rPr>
                <w:rFonts w:ascii="Corbel" w:hAnsi="Corbel"/>
                <w:spacing w:val="-20"/>
                <w:sz w:val="20"/>
                <w:szCs w:val="20"/>
                <w:lang w:val="fr-FR"/>
              </w:rPr>
              <w:t xml:space="preserve"> </w:t>
            </w:r>
            <w:r w:rsidRPr="00FB4ED8">
              <w:rPr>
                <w:rFonts w:ascii="Corbel" w:hAnsi="Corbel"/>
                <w:sz w:val="20"/>
                <w:szCs w:val="20"/>
                <w:lang w:val="fr-FR"/>
              </w:rPr>
              <w:t>amphibie</w:t>
            </w:r>
          </w:p>
        </w:tc>
        <w:tc>
          <w:tcPr>
            <w:tcW w:w="3750" w:type="dxa"/>
          </w:tcPr>
          <w:p w14:paraId="598EBFA1" w14:textId="77777777" w:rsidR="00FB4ED8" w:rsidRPr="00FB4ED8" w:rsidRDefault="00FB4ED8" w:rsidP="00FB4ED8">
            <w:pPr>
              <w:pStyle w:val="TableParagraph"/>
              <w:spacing w:before="86" w:line="247" w:lineRule="auto"/>
              <w:ind w:left="365" w:right="196" w:hanging="148"/>
              <w:rPr>
                <w:rFonts w:ascii="Corbel" w:hAnsi="Corbel"/>
                <w:sz w:val="20"/>
                <w:szCs w:val="20"/>
                <w:lang w:val="fr-FR"/>
              </w:rPr>
            </w:pPr>
            <w:r w:rsidRPr="00FB4ED8">
              <w:rPr>
                <w:rFonts w:ascii="Corbel" w:hAnsi="Corbel"/>
                <w:sz w:val="20"/>
                <w:szCs w:val="20"/>
                <w:lang w:val="fr-FR"/>
              </w:rPr>
              <w:t>Epreinte</w:t>
            </w:r>
            <w:r w:rsidRPr="00FB4ED8">
              <w:rPr>
                <w:rFonts w:ascii="Corbel" w:hAnsi="Corbel"/>
                <w:spacing w:val="-38"/>
                <w:sz w:val="20"/>
                <w:szCs w:val="20"/>
                <w:lang w:val="fr-FR"/>
              </w:rPr>
              <w:t xml:space="preserve"> </w:t>
            </w:r>
            <w:r w:rsidRPr="00FB4ED8">
              <w:rPr>
                <w:rFonts w:ascii="Corbel" w:hAnsi="Corbel"/>
                <w:sz w:val="20"/>
                <w:szCs w:val="20"/>
                <w:lang w:val="fr-FR"/>
              </w:rPr>
              <w:t>(Loutre)</w:t>
            </w:r>
            <w:r w:rsidRPr="00FB4ED8">
              <w:rPr>
                <w:rFonts w:ascii="Corbel" w:hAnsi="Corbel"/>
                <w:spacing w:val="-38"/>
                <w:sz w:val="20"/>
                <w:szCs w:val="20"/>
                <w:lang w:val="fr-FR"/>
              </w:rPr>
              <w:t xml:space="preserve"> </w:t>
            </w:r>
            <w:r w:rsidRPr="00FB4ED8">
              <w:rPr>
                <w:rFonts w:ascii="Corbel" w:hAnsi="Corbel"/>
                <w:sz w:val="20"/>
                <w:szCs w:val="20"/>
                <w:lang w:val="fr-FR"/>
              </w:rPr>
              <w:t>trouvée</w:t>
            </w:r>
            <w:r w:rsidRPr="00FB4ED8">
              <w:rPr>
                <w:rFonts w:ascii="Corbel" w:hAnsi="Corbel"/>
                <w:spacing w:val="-37"/>
                <w:sz w:val="20"/>
                <w:szCs w:val="20"/>
                <w:lang w:val="fr-FR"/>
              </w:rPr>
              <w:t xml:space="preserve"> </w:t>
            </w:r>
            <w:r w:rsidRPr="00FB4ED8">
              <w:rPr>
                <w:rFonts w:ascii="Corbel" w:hAnsi="Corbel"/>
                <w:sz w:val="20"/>
                <w:szCs w:val="20"/>
                <w:lang w:val="fr-FR"/>
              </w:rPr>
              <w:t>en</w:t>
            </w:r>
            <w:r w:rsidRPr="00FB4ED8">
              <w:rPr>
                <w:rFonts w:ascii="Corbel" w:hAnsi="Corbel"/>
                <w:spacing w:val="-37"/>
                <w:sz w:val="20"/>
                <w:szCs w:val="20"/>
                <w:lang w:val="fr-FR"/>
              </w:rPr>
              <w:t xml:space="preserve"> </w:t>
            </w:r>
            <w:r w:rsidRPr="00FB4ED8">
              <w:rPr>
                <w:rFonts w:ascii="Corbel" w:hAnsi="Corbel"/>
                <w:spacing w:val="-8"/>
                <w:sz w:val="20"/>
                <w:szCs w:val="20"/>
                <w:lang w:val="fr-FR"/>
              </w:rPr>
              <w:t>2016</w:t>
            </w:r>
            <w:r w:rsidRPr="00FB4ED8">
              <w:rPr>
                <w:rFonts w:ascii="Corbel" w:hAnsi="Corbel"/>
                <w:spacing w:val="-37"/>
                <w:sz w:val="20"/>
                <w:szCs w:val="20"/>
                <w:lang w:val="fr-FR"/>
              </w:rPr>
              <w:t xml:space="preserve"> </w:t>
            </w:r>
            <w:r w:rsidRPr="00FB4ED8">
              <w:rPr>
                <w:rFonts w:ascii="Corbel" w:hAnsi="Corbel"/>
                <w:sz w:val="20"/>
                <w:szCs w:val="20"/>
                <w:lang w:val="fr-FR"/>
              </w:rPr>
              <w:t>dans</w:t>
            </w:r>
            <w:r w:rsidRPr="00FB4ED8">
              <w:rPr>
                <w:rFonts w:ascii="Corbel" w:hAnsi="Corbel"/>
                <w:spacing w:val="-38"/>
                <w:sz w:val="20"/>
                <w:szCs w:val="20"/>
                <w:lang w:val="fr-FR"/>
              </w:rPr>
              <w:t xml:space="preserve"> </w:t>
            </w:r>
            <w:r w:rsidRPr="00FB4ED8">
              <w:rPr>
                <w:rFonts w:ascii="Corbel" w:hAnsi="Corbel"/>
                <w:sz w:val="20"/>
                <w:szCs w:val="20"/>
                <w:lang w:val="fr-FR"/>
              </w:rPr>
              <w:t>la Bléone,</w:t>
            </w:r>
            <w:r w:rsidRPr="00FB4ED8">
              <w:rPr>
                <w:rFonts w:ascii="Corbel" w:hAnsi="Corbel"/>
                <w:spacing w:val="-32"/>
                <w:sz w:val="20"/>
                <w:szCs w:val="20"/>
                <w:lang w:val="fr-FR"/>
              </w:rPr>
              <w:t xml:space="preserve"> </w:t>
            </w:r>
            <w:r w:rsidRPr="00FB4ED8">
              <w:rPr>
                <w:rFonts w:ascii="Corbel" w:hAnsi="Corbel"/>
                <w:sz w:val="20"/>
                <w:szCs w:val="20"/>
                <w:lang w:val="fr-FR"/>
              </w:rPr>
              <w:t>Castor</w:t>
            </w:r>
            <w:r w:rsidRPr="00FB4ED8">
              <w:rPr>
                <w:rFonts w:ascii="Corbel" w:hAnsi="Corbel"/>
                <w:spacing w:val="-32"/>
                <w:sz w:val="20"/>
                <w:szCs w:val="20"/>
                <w:lang w:val="fr-FR"/>
              </w:rPr>
              <w:t xml:space="preserve"> </w:t>
            </w:r>
            <w:r w:rsidRPr="00FB4ED8">
              <w:rPr>
                <w:rFonts w:ascii="Corbel" w:hAnsi="Corbel"/>
                <w:sz w:val="20"/>
                <w:szCs w:val="20"/>
                <w:lang w:val="fr-FR"/>
              </w:rPr>
              <w:t>présent</w:t>
            </w:r>
            <w:r w:rsidRPr="00FB4ED8">
              <w:rPr>
                <w:rFonts w:ascii="Corbel" w:hAnsi="Corbel"/>
                <w:spacing w:val="-32"/>
                <w:sz w:val="20"/>
                <w:szCs w:val="20"/>
                <w:lang w:val="fr-FR"/>
              </w:rPr>
              <w:t xml:space="preserve"> </w:t>
            </w:r>
            <w:r w:rsidRPr="00FB4ED8">
              <w:rPr>
                <w:rFonts w:ascii="Corbel" w:hAnsi="Corbel"/>
                <w:sz w:val="20"/>
                <w:szCs w:val="20"/>
                <w:lang w:val="fr-FR"/>
              </w:rPr>
              <w:t>dans</w:t>
            </w:r>
            <w:r w:rsidRPr="00FB4ED8">
              <w:rPr>
                <w:rFonts w:ascii="Corbel" w:hAnsi="Corbel"/>
                <w:spacing w:val="-31"/>
                <w:sz w:val="20"/>
                <w:szCs w:val="20"/>
                <w:lang w:val="fr-FR"/>
              </w:rPr>
              <w:t xml:space="preserve"> </w:t>
            </w:r>
            <w:r w:rsidRPr="00FB4ED8">
              <w:rPr>
                <w:rFonts w:ascii="Corbel" w:hAnsi="Corbel"/>
                <w:sz w:val="20"/>
                <w:szCs w:val="20"/>
                <w:lang w:val="fr-FR"/>
              </w:rPr>
              <w:t>la</w:t>
            </w:r>
            <w:r w:rsidRPr="00FB4ED8">
              <w:rPr>
                <w:rFonts w:ascii="Corbel" w:hAnsi="Corbel"/>
                <w:spacing w:val="-33"/>
                <w:sz w:val="20"/>
                <w:szCs w:val="20"/>
                <w:lang w:val="fr-FR"/>
              </w:rPr>
              <w:t xml:space="preserve"> </w:t>
            </w:r>
            <w:r w:rsidRPr="00FB4ED8">
              <w:rPr>
                <w:rFonts w:ascii="Corbel" w:hAnsi="Corbel"/>
                <w:sz w:val="20"/>
                <w:szCs w:val="20"/>
                <w:lang w:val="fr-FR"/>
              </w:rPr>
              <w:t>Bléone</w:t>
            </w:r>
          </w:p>
        </w:tc>
        <w:tc>
          <w:tcPr>
            <w:tcW w:w="1132" w:type="dxa"/>
          </w:tcPr>
          <w:p w14:paraId="545A6FAF" w14:textId="77777777" w:rsidR="00FB4ED8" w:rsidRPr="00FB4ED8" w:rsidRDefault="00FB4ED8" w:rsidP="00FB4ED8">
            <w:pPr>
              <w:pStyle w:val="TableParagraph"/>
              <w:spacing w:before="3"/>
              <w:rPr>
                <w:rFonts w:ascii="Corbel" w:hAnsi="Corbel"/>
                <w:sz w:val="20"/>
                <w:szCs w:val="20"/>
                <w:lang w:val="fr-FR"/>
              </w:rPr>
            </w:pPr>
          </w:p>
          <w:p w14:paraId="2C7B7181" w14:textId="77777777" w:rsidR="00FB4ED8" w:rsidRPr="00007093" w:rsidRDefault="00FB4ED8" w:rsidP="00FB4ED8">
            <w:pPr>
              <w:pStyle w:val="TableParagraph"/>
              <w:tabs>
                <w:tab w:val="left" w:pos="353"/>
                <w:tab w:val="left" w:pos="1029"/>
              </w:tabs>
              <w:ind w:left="7"/>
              <w:jc w:val="center"/>
              <w:rPr>
                <w:rFonts w:ascii="Corbel" w:hAnsi="Corbel"/>
                <w:b/>
                <w:sz w:val="20"/>
                <w:szCs w:val="20"/>
              </w:rPr>
            </w:pPr>
            <w:r w:rsidRPr="00FB4ED8">
              <w:rPr>
                <w:rFonts w:ascii="Corbel" w:hAnsi="Corbel"/>
                <w:b/>
                <w:sz w:val="20"/>
                <w:szCs w:val="20"/>
                <w:shd w:val="clear" w:color="auto" w:fill="EC1B23"/>
                <w:lang w:val="fr-FR"/>
              </w:rPr>
              <w:t xml:space="preserve"> </w:t>
            </w:r>
            <w:r w:rsidRPr="00FB4ED8">
              <w:rPr>
                <w:rFonts w:ascii="Corbel" w:hAnsi="Corbel"/>
                <w:b/>
                <w:sz w:val="20"/>
                <w:szCs w:val="20"/>
                <w:shd w:val="clear" w:color="auto" w:fill="EC1B23"/>
                <w:lang w:val="fr-FR"/>
              </w:rPr>
              <w:tab/>
            </w:r>
            <w:r w:rsidRPr="00007093">
              <w:rPr>
                <w:rFonts w:ascii="Corbel" w:hAnsi="Corbel"/>
                <w:b/>
                <w:w w:val="95"/>
                <w:sz w:val="20"/>
                <w:szCs w:val="20"/>
                <w:shd w:val="clear" w:color="auto" w:fill="EC1B23"/>
              </w:rPr>
              <w:t>Fort</w:t>
            </w:r>
            <w:r w:rsidRPr="00007093">
              <w:rPr>
                <w:rFonts w:ascii="Corbel" w:hAnsi="Corbel"/>
                <w:b/>
                <w:sz w:val="20"/>
                <w:szCs w:val="20"/>
                <w:shd w:val="clear" w:color="auto" w:fill="EC1B23"/>
              </w:rPr>
              <w:tab/>
            </w:r>
          </w:p>
        </w:tc>
      </w:tr>
      <w:tr w:rsidR="00FB4ED8" w14:paraId="0BFA4B4B" w14:textId="77777777" w:rsidTr="00FB4ED8">
        <w:trPr>
          <w:trHeight w:val="393"/>
        </w:trPr>
        <w:tc>
          <w:tcPr>
            <w:tcW w:w="2318" w:type="dxa"/>
          </w:tcPr>
          <w:p w14:paraId="191F6FEC" w14:textId="77777777" w:rsidR="00FB4ED8" w:rsidRPr="00007093" w:rsidRDefault="00FB4ED8" w:rsidP="00FB4ED8">
            <w:pPr>
              <w:pStyle w:val="TableParagraph"/>
              <w:spacing w:before="86"/>
              <w:ind w:left="57"/>
              <w:rPr>
                <w:rFonts w:ascii="Corbel" w:hAnsi="Corbel"/>
                <w:sz w:val="20"/>
                <w:szCs w:val="20"/>
              </w:rPr>
            </w:pPr>
            <w:r w:rsidRPr="00007093">
              <w:rPr>
                <w:rFonts w:ascii="Corbel" w:hAnsi="Corbel"/>
                <w:sz w:val="20"/>
                <w:szCs w:val="20"/>
              </w:rPr>
              <w:t>Loup</w:t>
            </w:r>
          </w:p>
        </w:tc>
        <w:tc>
          <w:tcPr>
            <w:tcW w:w="3750" w:type="dxa"/>
          </w:tcPr>
          <w:p w14:paraId="661569AE" w14:textId="77777777" w:rsidR="00FB4ED8" w:rsidRPr="00007093" w:rsidRDefault="00FB4ED8" w:rsidP="00FB4ED8">
            <w:pPr>
              <w:pStyle w:val="TableParagraph"/>
              <w:spacing w:before="86"/>
              <w:ind w:left="87" w:right="79"/>
              <w:jc w:val="center"/>
              <w:rPr>
                <w:rFonts w:ascii="Corbel" w:hAnsi="Corbel"/>
                <w:sz w:val="20"/>
                <w:szCs w:val="20"/>
              </w:rPr>
            </w:pPr>
            <w:proofErr w:type="spellStart"/>
            <w:r w:rsidRPr="00007093">
              <w:rPr>
                <w:rFonts w:ascii="Corbel" w:hAnsi="Corbel"/>
                <w:sz w:val="20"/>
                <w:szCs w:val="20"/>
              </w:rPr>
              <w:t>Espèce</w:t>
            </w:r>
            <w:proofErr w:type="spellEnd"/>
            <w:r w:rsidRPr="00007093">
              <w:rPr>
                <w:rFonts w:ascii="Corbel" w:hAnsi="Corbel"/>
                <w:sz w:val="20"/>
                <w:szCs w:val="20"/>
              </w:rPr>
              <w:t xml:space="preserve"> </w:t>
            </w:r>
            <w:proofErr w:type="spellStart"/>
            <w:r w:rsidRPr="00007093">
              <w:rPr>
                <w:rFonts w:ascii="Corbel" w:hAnsi="Corbel"/>
                <w:sz w:val="20"/>
                <w:szCs w:val="20"/>
              </w:rPr>
              <w:t>présente</w:t>
            </w:r>
            <w:proofErr w:type="spellEnd"/>
            <w:r w:rsidRPr="00007093">
              <w:rPr>
                <w:rFonts w:ascii="Corbel" w:hAnsi="Corbel"/>
                <w:sz w:val="20"/>
                <w:szCs w:val="20"/>
              </w:rPr>
              <w:t xml:space="preserve"> </w:t>
            </w:r>
            <w:proofErr w:type="spellStart"/>
            <w:r w:rsidRPr="00007093">
              <w:rPr>
                <w:rFonts w:ascii="Corbel" w:hAnsi="Corbel"/>
                <w:sz w:val="20"/>
                <w:szCs w:val="20"/>
              </w:rPr>
              <w:t>localement</w:t>
            </w:r>
            <w:proofErr w:type="spellEnd"/>
          </w:p>
        </w:tc>
        <w:tc>
          <w:tcPr>
            <w:tcW w:w="1132" w:type="dxa"/>
          </w:tcPr>
          <w:p w14:paraId="5E8413D9" w14:textId="77777777" w:rsidR="00FB4ED8" w:rsidRPr="00007093" w:rsidRDefault="00FB4ED8" w:rsidP="00FB4ED8">
            <w:pPr>
              <w:pStyle w:val="TableParagraph"/>
              <w:tabs>
                <w:tab w:val="left" w:pos="353"/>
                <w:tab w:val="left" w:pos="1029"/>
              </w:tabs>
              <w:spacing w:before="86"/>
              <w:ind w:left="7"/>
              <w:jc w:val="center"/>
              <w:rPr>
                <w:rFonts w:ascii="Corbel" w:hAnsi="Corbel"/>
                <w:b/>
                <w:sz w:val="20"/>
                <w:szCs w:val="20"/>
              </w:rPr>
            </w:pPr>
            <w:r w:rsidRPr="00007093">
              <w:rPr>
                <w:rFonts w:ascii="Corbel" w:hAnsi="Corbel"/>
                <w:b/>
                <w:sz w:val="20"/>
                <w:szCs w:val="20"/>
                <w:shd w:val="clear" w:color="auto" w:fill="EC1B23"/>
              </w:rPr>
              <w:t xml:space="preserve"> </w:t>
            </w:r>
            <w:r w:rsidRPr="00007093">
              <w:rPr>
                <w:rFonts w:ascii="Corbel" w:hAnsi="Corbel"/>
                <w:b/>
                <w:sz w:val="20"/>
                <w:szCs w:val="20"/>
                <w:shd w:val="clear" w:color="auto" w:fill="EC1B23"/>
              </w:rPr>
              <w:tab/>
            </w:r>
            <w:r w:rsidRPr="00007093">
              <w:rPr>
                <w:rFonts w:ascii="Corbel" w:hAnsi="Corbel"/>
                <w:b/>
                <w:w w:val="95"/>
                <w:sz w:val="20"/>
                <w:szCs w:val="20"/>
                <w:shd w:val="clear" w:color="auto" w:fill="EC1B23"/>
              </w:rPr>
              <w:t>Fort</w:t>
            </w:r>
            <w:r w:rsidRPr="00007093">
              <w:rPr>
                <w:rFonts w:ascii="Corbel" w:hAnsi="Corbel"/>
                <w:b/>
                <w:sz w:val="20"/>
                <w:szCs w:val="20"/>
                <w:shd w:val="clear" w:color="auto" w:fill="EC1B23"/>
              </w:rPr>
              <w:tab/>
            </w:r>
          </w:p>
        </w:tc>
      </w:tr>
      <w:tr w:rsidR="00F963CD" w14:paraId="014FE1A2" w14:textId="77777777" w:rsidTr="00FB4ED8">
        <w:trPr>
          <w:trHeight w:val="393"/>
        </w:trPr>
        <w:tc>
          <w:tcPr>
            <w:tcW w:w="2318" w:type="dxa"/>
          </w:tcPr>
          <w:p w14:paraId="1C273F76" w14:textId="77777777" w:rsidR="00F963CD" w:rsidRPr="00007093" w:rsidRDefault="00F963CD" w:rsidP="00F963CD">
            <w:pPr>
              <w:pStyle w:val="TableParagraph"/>
              <w:spacing w:before="3"/>
              <w:rPr>
                <w:rFonts w:ascii="Corbel" w:hAnsi="Corbel"/>
                <w:sz w:val="20"/>
                <w:szCs w:val="20"/>
              </w:rPr>
            </w:pPr>
          </w:p>
          <w:p w14:paraId="28BA42B9" w14:textId="77777777" w:rsidR="00F963CD" w:rsidRPr="00007093" w:rsidRDefault="00F963CD" w:rsidP="00F963CD">
            <w:pPr>
              <w:pStyle w:val="TableParagraph"/>
              <w:ind w:left="57"/>
              <w:rPr>
                <w:rFonts w:ascii="Corbel" w:hAnsi="Corbel"/>
                <w:sz w:val="20"/>
                <w:szCs w:val="20"/>
              </w:rPr>
            </w:pPr>
            <w:r w:rsidRPr="00007093">
              <w:rPr>
                <w:rFonts w:ascii="Corbel" w:hAnsi="Corbel"/>
                <w:sz w:val="20"/>
                <w:szCs w:val="20"/>
              </w:rPr>
              <w:t>Apron du Rhône</w:t>
            </w:r>
          </w:p>
        </w:tc>
        <w:tc>
          <w:tcPr>
            <w:tcW w:w="3750" w:type="dxa"/>
          </w:tcPr>
          <w:p w14:paraId="0C9E772C" w14:textId="77777777" w:rsidR="00F963CD" w:rsidRPr="00007093" w:rsidRDefault="00F963CD" w:rsidP="00F963CD">
            <w:pPr>
              <w:pStyle w:val="TableParagraph"/>
              <w:spacing w:before="86" w:line="247" w:lineRule="auto"/>
              <w:ind w:left="424" w:right="55" w:hanging="356"/>
              <w:rPr>
                <w:rFonts w:ascii="Corbel" w:hAnsi="Corbel"/>
                <w:sz w:val="20"/>
                <w:szCs w:val="20"/>
                <w:lang w:val="fr-FR"/>
              </w:rPr>
            </w:pPr>
            <w:r w:rsidRPr="00007093">
              <w:rPr>
                <w:rFonts w:ascii="Corbel" w:hAnsi="Corbel"/>
                <w:w w:val="95"/>
                <w:sz w:val="20"/>
                <w:szCs w:val="20"/>
                <w:lang w:val="fr-FR"/>
              </w:rPr>
              <w:t>Présence</w:t>
            </w:r>
            <w:r w:rsidRPr="00007093">
              <w:rPr>
                <w:rFonts w:ascii="Corbel" w:hAnsi="Corbel"/>
                <w:spacing w:val="-13"/>
                <w:w w:val="95"/>
                <w:sz w:val="20"/>
                <w:szCs w:val="20"/>
                <w:lang w:val="fr-FR"/>
              </w:rPr>
              <w:t xml:space="preserve"> </w:t>
            </w:r>
            <w:r w:rsidRPr="00007093">
              <w:rPr>
                <w:rFonts w:ascii="Corbel" w:hAnsi="Corbel"/>
                <w:w w:val="95"/>
                <w:sz w:val="20"/>
                <w:szCs w:val="20"/>
                <w:lang w:val="fr-FR"/>
              </w:rPr>
              <w:t>historique</w:t>
            </w:r>
            <w:r w:rsidRPr="00007093">
              <w:rPr>
                <w:rFonts w:ascii="Corbel" w:hAnsi="Corbel"/>
                <w:spacing w:val="-12"/>
                <w:w w:val="95"/>
                <w:sz w:val="20"/>
                <w:szCs w:val="20"/>
                <w:lang w:val="fr-FR"/>
              </w:rPr>
              <w:t xml:space="preserve"> </w:t>
            </w:r>
            <w:r w:rsidRPr="00007093">
              <w:rPr>
                <w:rFonts w:ascii="Corbel" w:hAnsi="Corbel"/>
                <w:w w:val="95"/>
                <w:sz w:val="20"/>
                <w:szCs w:val="20"/>
                <w:lang w:val="fr-FR"/>
              </w:rPr>
              <w:t>mais</w:t>
            </w:r>
            <w:r w:rsidRPr="00007093">
              <w:rPr>
                <w:rFonts w:ascii="Corbel" w:hAnsi="Corbel"/>
                <w:spacing w:val="-14"/>
                <w:w w:val="95"/>
                <w:sz w:val="20"/>
                <w:szCs w:val="20"/>
                <w:lang w:val="fr-FR"/>
              </w:rPr>
              <w:t xml:space="preserve"> </w:t>
            </w:r>
            <w:r w:rsidRPr="00007093">
              <w:rPr>
                <w:rFonts w:ascii="Corbel" w:hAnsi="Corbel"/>
                <w:w w:val="95"/>
                <w:sz w:val="20"/>
                <w:szCs w:val="20"/>
                <w:lang w:val="fr-FR"/>
              </w:rPr>
              <w:t>pas</w:t>
            </w:r>
            <w:r w:rsidRPr="00007093">
              <w:rPr>
                <w:rFonts w:ascii="Corbel" w:hAnsi="Corbel"/>
                <w:spacing w:val="-13"/>
                <w:w w:val="95"/>
                <w:sz w:val="20"/>
                <w:szCs w:val="20"/>
                <w:lang w:val="fr-FR"/>
              </w:rPr>
              <w:t xml:space="preserve"> </w:t>
            </w:r>
            <w:r w:rsidRPr="00007093">
              <w:rPr>
                <w:rFonts w:ascii="Corbel" w:hAnsi="Corbel"/>
                <w:w w:val="95"/>
                <w:sz w:val="20"/>
                <w:szCs w:val="20"/>
                <w:lang w:val="fr-FR"/>
              </w:rPr>
              <w:t>actuelle</w:t>
            </w:r>
            <w:r w:rsidRPr="00007093">
              <w:rPr>
                <w:rFonts w:ascii="Corbel" w:hAnsi="Corbel"/>
                <w:spacing w:val="-13"/>
                <w:w w:val="95"/>
                <w:sz w:val="20"/>
                <w:szCs w:val="20"/>
                <w:lang w:val="fr-FR"/>
              </w:rPr>
              <w:t xml:space="preserve"> </w:t>
            </w:r>
            <w:r w:rsidRPr="00007093">
              <w:rPr>
                <w:rFonts w:ascii="Corbel" w:hAnsi="Corbel"/>
                <w:w w:val="95"/>
                <w:sz w:val="20"/>
                <w:szCs w:val="20"/>
                <w:lang w:val="fr-FR"/>
              </w:rPr>
              <w:t>dans</w:t>
            </w:r>
            <w:r w:rsidRPr="00007093">
              <w:rPr>
                <w:rFonts w:ascii="Corbel" w:hAnsi="Corbel"/>
                <w:spacing w:val="-13"/>
                <w:w w:val="95"/>
                <w:sz w:val="20"/>
                <w:szCs w:val="20"/>
                <w:lang w:val="fr-FR"/>
              </w:rPr>
              <w:t xml:space="preserve"> </w:t>
            </w:r>
            <w:r w:rsidRPr="00007093">
              <w:rPr>
                <w:rFonts w:ascii="Corbel" w:hAnsi="Corbel"/>
                <w:w w:val="95"/>
                <w:sz w:val="20"/>
                <w:szCs w:val="20"/>
                <w:lang w:val="fr-FR"/>
              </w:rPr>
              <w:t xml:space="preserve">la </w:t>
            </w:r>
            <w:r w:rsidRPr="00007093">
              <w:rPr>
                <w:rFonts w:ascii="Corbel" w:hAnsi="Corbel"/>
                <w:sz w:val="20"/>
                <w:szCs w:val="20"/>
                <w:lang w:val="fr-FR"/>
              </w:rPr>
              <w:t>Bléone</w:t>
            </w:r>
            <w:r w:rsidRPr="00007093">
              <w:rPr>
                <w:rFonts w:ascii="Corbel" w:hAnsi="Corbel"/>
                <w:spacing w:val="-27"/>
                <w:sz w:val="20"/>
                <w:szCs w:val="20"/>
                <w:lang w:val="fr-FR"/>
              </w:rPr>
              <w:t xml:space="preserve"> </w:t>
            </w:r>
            <w:r w:rsidRPr="00007093">
              <w:rPr>
                <w:rFonts w:ascii="Corbel" w:hAnsi="Corbel"/>
                <w:sz w:val="20"/>
                <w:szCs w:val="20"/>
                <w:lang w:val="fr-FR"/>
              </w:rPr>
              <w:t>et</w:t>
            </w:r>
            <w:r w:rsidRPr="00007093">
              <w:rPr>
                <w:rFonts w:ascii="Corbel" w:hAnsi="Corbel"/>
                <w:spacing w:val="-27"/>
                <w:sz w:val="20"/>
                <w:szCs w:val="20"/>
                <w:lang w:val="fr-FR"/>
              </w:rPr>
              <w:t xml:space="preserve"> </w:t>
            </w:r>
            <w:r w:rsidRPr="00007093">
              <w:rPr>
                <w:rFonts w:ascii="Corbel" w:hAnsi="Corbel"/>
                <w:sz w:val="20"/>
                <w:szCs w:val="20"/>
                <w:lang w:val="fr-FR"/>
              </w:rPr>
              <w:t>en</w:t>
            </w:r>
            <w:r w:rsidRPr="00007093">
              <w:rPr>
                <w:rFonts w:ascii="Corbel" w:hAnsi="Corbel"/>
                <w:spacing w:val="-27"/>
                <w:sz w:val="20"/>
                <w:szCs w:val="20"/>
                <w:lang w:val="fr-FR"/>
              </w:rPr>
              <w:t xml:space="preserve"> </w:t>
            </w:r>
            <w:r w:rsidRPr="00007093">
              <w:rPr>
                <w:rFonts w:ascii="Corbel" w:hAnsi="Corbel"/>
                <w:sz w:val="20"/>
                <w:szCs w:val="20"/>
                <w:lang w:val="fr-FR"/>
              </w:rPr>
              <w:t>phase</w:t>
            </w:r>
            <w:r w:rsidRPr="00007093">
              <w:rPr>
                <w:rFonts w:ascii="Corbel" w:hAnsi="Corbel"/>
                <w:spacing w:val="-26"/>
                <w:sz w:val="20"/>
                <w:szCs w:val="20"/>
                <w:lang w:val="fr-FR"/>
              </w:rPr>
              <w:t xml:space="preserve"> </w:t>
            </w:r>
            <w:r w:rsidRPr="00007093">
              <w:rPr>
                <w:rFonts w:ascii="Corbel" w:hAnsi="Corbel"/>
                <w:sz w:val="20"/>
                <w:szCs w:val="20"/>
                <w:lang w:val="fr-FR"/>
              </w:rPr>
              <w:t>de</w:t>
            </w:r>
            <w:r w:rsidRPr="00007093">
              <w:rPr>
                <w:rFonts w:ascii="Corbel" w:hAnsi="Corbel"/>
                <w:spacing w:val="-27"/>
                <w:sz w:val="20"/>
                <w:szCs w:val="20"/>
                <w:lang w:val="fr-FR"/>
              </w:rPr>
              <w:t xml:space="preserve"> </w:t>
            </w:r>
            <w:r w:rsidRPr="00007093">
              <w:rPr>
                <w:rFonts w:ascii="Corbel" w:hAnsi="Corbel"/>
                <w:sz w:val="20"/>
                <w:szCs w:val="20"/>
                <w:lang w:val="fr-FR"/>
              </w:rPr>
              <w:t>recolonisation</w:t>
            </w:r>
          </w:p>
        </w:tc>
        <w:tc>
          <w:tcPr>
            <w:tcW w:w="1132" w:type="dxa"/>
          </w:tcPr>
          <w:p w14:paraId="364E7CCC" w14:textId="77777777" w:rsidR="00F963CD" w:rsidRPr="00007093" w:rsidRDefault="00F963CD" w:rsidP="00F963CD">
            <w:pPr>
              <w:pStyle w:val="TableParagraph"/>
              <w:spacing w:before="3"/>
              <w:rPr>
                <w:rFonts w:ascii="Corbel" w:hAnsi="Corbel"/>
                <w:sz w:val="20"/>
                <w:szCs w:val="20"/>
                <w:lang w:val="fr-FR"/>
              </w:rPr>
            </w:pPr>
          </w:p>
          <w:p w14:paraId="7C165F38" w14:textId="77777777" w:rsidR="00F963CD" w:rsidRPr="00007093" w:rsidRDefault="00F963CD" w:rsidP="00F963CD">
            <w:pPr>
              <w:pStyle w:val="TableParagraph"/>
              <w:tabs>
                <w:tab w:val="left" w:pos="353"/>
                <w:tab w:val="left" w:pos="1029"/>
              </w:tabs>
              <w:ind w:left="7"/>
              <w:jc w:val="center"/>
              <w:rPr>
                <w:rFonts w:ascii="Corbel" w:hAnsi="Corbel"/>
                <w:b/>
                <w:sz w:val="20"/>
                <w:szCs w:val="20"/>
              </w:rPr>
            </w:pPr>
            <w:r w:rsidRPr="00007093">
              <w:rPr>
                <w:rFonts w:ascii="Corbel" w:hAnsi="Corbel"/>
                <w:b/>
                <w:sz w:val="20"/>
                <w:szCs w:val="20"/>
                <w:shd w:val="clear" w:color="auto" w:fill="EC1B23"/>
                <w:lang w:val="fr-FR"/>
              </w:rPr>
              <w:t xml:space="preserve"> </w:t>
            </w:r>
            <w:r w:rsidRPr="00007093">
              <w:rPr>
                <w:rFonts w:ascii="Corbel" w:hAnsi="Corbel"/>
                <w:b/>
                <w:sz w:val="20"/>
                <w:szCs w:val="20"/>
                <w:shd w:val="clear" w:color="auto" w:fill="EC1B23"/>
                <w:lang w:val="fr-FR"/>
              </w:rPr>
              <w:tab/>
            </w:r>
            <w:r w:rsidRPr="00007093">
              <w:rPr>
                <w:rFonts w:ascii="Corbel" w:hAnsi="Corbel"/>
                <w:b/>
                <w:w w:val="95"/>
                <w:sz w:val="20"/>
                <w:szCs w:val="20"/>
                <w:shd w:val="clear" w:color="auto" w:fill="EC1B23"/>
              </w:rPr>
              <w:t>Fort</w:t>
            </w:r>
            <w:r w:rsidRPr="00007093">
              <w:rPr>
                <w:rFonts w:ascii="Corbel" w:hAnsi="Corbel"/>
                <w:b/>
                <w:sz w:val="20"/>
                <w:szCs w:val="20"/>
                <w:shd w:val="clear" w:color="auto" w:fill="EC1B23"/>
              </w:rPr>
              <w:tab/>
            </w:r>
          </w:p>
        </w:tc>
      </w:tr>
      <w:tr w:rsidR="00F963CD" w14:paraId="2651E1EE" w14:textId="77777777" w:rsidTr="00FB4ED8">
        <w:trPr>
          <w:trHeight w:val="393"/>
        </w:trPr>
        <w:tc>
          <w:tcPr>
            <w:tcW w:w="2318" w:type="dxa"/>
          </w:tcPr>
          <w:p w14:paraId="708FA1BF" w14:textId="77777777" w:rsidR="00F963CD" w:rsidRPr="00007093" w:rsidRDefault="00F963CD" w:rsidP="00F963CD">
            <w:pPr>
              <w:pStyle w:val="TableParagraph"/>
              <w:spacing w:before="86"/>
              <w:ind w:left="57"/>
              <w:rPr>
                <w:rFonts w:ascii="Corbel" w:hAnsi="Corbel"/>
                <w:sz w:val="20"/>
                <w:szCs w:val="20"/>
              </w:rPr>
            </w:pPr>
            <w:proofErr w:type="spellStart"/>
            <w:r w:rsidRPr="00007093">
              <w:rPr>
                <w:rFonts w:ascii="Corbel" w:hAnsi="Corbel"/>
                <w:sz w:val="20"/>
                <w:szCs w:val="20"/>
              </w:rPr>
              <w:t>Sonneur</w:t>
            </w:r>
            <w:proofErr w:type="spellEnd"/>
            <w:r w:rsidRPr="00007093">
              <w:rPr>
                <w:rFonts w:ascii="Corbel" w:hAnsi="Corbel"/>
                <w:sz w:val="20"/>
                <w:szCs w:val="20"/>
              </w:rPr>
              <w:t xml:space="preserve"> à </w:t>
            </w:r>
            <w:proofErr w:type="spellStart"/>
            <w:r w:rsidRPr="00007093">
              <w:rPr>
                <w:rFonts w:ascii="Corbel" w:hAnsi="Corbel"/>
                <w:sz w:val="20"/>
                <w:szCs w:val="20"/>
              </w:rPr>
              <w:t>ventre</w:t>
            </w:r>
            <w:proofErr w:type="spellEnd"/>
            <w:r w:rsidRPr="00007093">
              <w:rPr>
                <w:rFonts w:ascii="Corbel" w:hAnsi="Corbel"/>
                <w:sz w:val="20"/>
                <w:szCs w:val="20"/>
              </w:rPr>
              <w:t xml:space="preserve"> </w:t>
            </w:r>
            <w:proofErr w:type="spellStart"/>
            <w:r w:rsidRPr="00007093">
              <w:rPr>
                <w:rFonts w:ascii="Corbel" w:hAnsi="Corbel"/>
                <w:sz w:val="20"/>
                <w:szCs w:val="20"/>
              </w:rPr>
              <w:t>jaune</w:t>
            </w:r>
            <w:proofErr w:type="spellEnd"/>
          </w:p>
        </w:tc>
        <w:tc>
          <w:tcPr>
            <w:tcW w:w="3750" w:type="dxa"/>
          </w:tcPr>
          <w:p w14:paraId="513D086F" w14:textId="77777777" w:rsidR="00F963CD" w:rsidRPr="00007093" w:rsidRDefault="00F963CD" w:rsidP="00F963CD">
            <w:pPr>
              <w:pStyle w:val="TableParagraph"/>
              <w:spacing w:before="86"/>
              <w:ind w:left="86" w:right="79"/>
              <w:jc w:val="center"/>
              <w:rPr>
                <w:rFonts w:ascii="Corbel" w:hAnsi="Corbel"/>
                <w:sz w:val="20"/>
                <w:szCs w:val="20"/>
                <w:lang w:val="fr-FR"/>
              </w:rPr>
            </w:pPr>
            <w:r w:rsidRPr="00007093">
              <w:rPr>
                <w:rFonts w:ascii="Corbel" w:hAnsi="Corbel"/>
                <w:spacing w:val="-5"/>
                <w:w w:val="105"/>
                <w:sz w:val="20"/>
                <w:szCs w:val="20"/>
                <w:lang w:val="fr-FR"/>
              </w:rPr>
              <w:t>P</w:t>
            </w:r>
            <w:r w:rsidRPr="00007093">
              <w:rPr>
                <w:rFonts w:ascii="Corbel" w:hAnsi="Corbel"/>
                <w:spacing w:val="1"/>
                <w:w w:val="96"/>
                <w:sz w:val="20"/>
                <w:szCs w:val="20"/>
                <w:lang w:val="fr-FR"/>
              </w:rPr>
              <w:t>a</w:t>
            </w:r>
            <w:r w:rsidRPr="00007093">
              <w:rPr>
                <w:rFonts w:ascii="Corbel" w:hAnsi="Corbel"/>
                <w:w w:val="116"/>
                <w:sz w:val="20"/>
                <w:szCs w:val="20"/>
                <w:lang w:val="fr-FR"/>
              </w:rPr>
              <w:t>s</w:t>
            </w:r>
            <w:r w:rsidRPr="00007093">
              <w:rPr>
                <w:rFonts w:ascii="Corbel" w:hAnsi="Corbel"/>
                <w:spacing w:val="-12"/>
                <w:sz w:val="20"/>
                <w:szCs w:val="20"/>
                <w:lang w:val="fr-FR"/>
              </w:rPr>
              <w:t xml:space="preserve"> </w:t>
            </w:r>
            <w:r w:rsidRPr="00007093">
              <w:rPr>
                <w:rFonts w:ascii="Corbel" w:hAnsi="Corbel"/>
                <w:spacing w:val="1"/>
                <w:w w:val="91"/>
                <w:sz w:val="20"/>
                <w:szCs w:val="20"/>
                <w:lang w:val="fr-FR"/>
              </w:rPr>
              <w:t>d</w:t>
            </w:r>
            <w:r w:rsidRPr="00007093">
              <w:rPr>
                <w:rFonts w:ascii="Corbel" w:hAnsi="Corbel"/>
                <w:spacing w:val="-1"/>
                <w:w w:val="55"/>
                <w:sz w:val="20"/>
                <w:szCs w:val="20"/>
                <w:lang w:val="fr-FR"/>
              </w:rPr>
              <w:t>’</w:t>
            </w:r>
            <w:r w:rsidRPr="00007093">
              <w:rPr>
                <w:rFonts w:ascii="Corbel" w:hAnsi="Corbel"/>
                <w:spacing w:val="-1"/>
                <w:w w:val="92"/>
                <w:sz w:val="20"/>
                <w:szCs w:val="20"/>
                <w:lang w:val="fr-FR"/>
              </w:rPr>
              <w:t>o</w:t>
            </w:r>
            <w:r w:rsidRPr="00007093">
              <w:rPr>
                <w:rFonts w:ascii="Corbel" w:hAnsi="Corbel"/>
                <w:w w:val="92"/>
                <w:sz w:val="20"/>
                <w:szCs w:val="20"/>
                <w:lang w:val="fr-FR"/>
              </w:rPr>
              <w:t>b</w:t>
            </w:r>
            <w:r w:rsidRPr="00007093">
              <w:rPr>
                <w:rFonts w:ascii="Corbel" w:hAnsi="Corbel"/>
                <w:spacing w:val="-2"/>
                <w:w w:val="116"/>
                <w:sz w:val="20"/>
                <w:szCs w:val="20"/>
                <w:lang w:val="fr-FR"/>
              </w:rPr>
              <w:t>s</w:t>
            </w:r>
            <w:r w:rsidRPr="00007093">
              <w:rPr>
                <w:rFonts w:ascii="Corbel" w:hAnsi="Corbel"/>
                <w:w w:val="92"/>
                <w:sz w:val="20"/>
                <w:szCs w:val="20"/>
                <w:lang w:val="fr-FR"/>
              </w:rPr>
              <w:t>e</w:t>
            </w:r>
            <w:r w:rsidRPr="00007093">
              <w:rPr>
                <w:rFonts w:ascii="Corbel" w:hAnsi="Corbel"/>
                <w:spacing w:val="6"/>
                <w:w w:val="102"/>
                <w:sz w:val="20"/>
                <w:szCs w:val="20"/>
                <w:lang w:val="fr-FR"/>
              </w:rPr>
              <w:t>r</w:t>
            </w:r>
            <w:r w:rsidRPr="00007093">
              <w:rPr>
                <w:rFonts w:ascii="Corbel" w:hAnsi="Corbel"/>
                <w:spacing w:val="-1"/>
                <w:w w:val="82"/>
                <w:sz w:val="20"/>
                <w:szCs w:val="20"/>
                <w:lang w:val="fr-FR"/>
              </w:rPr>
              <w:t>v</w:t>
            </w:r>
            <w:r w:rsidRPr="00007093">
              <w:rPr>
                <w:rFonts w:ascii="Corbel" w:hAnsi="Corbel"/>
                <w:spacing w:val="1"/>
                <w:w w:val="96"/>
                <w:sz w:val="20"/>
                <w:szCs w:val="20"/>
                <w:lang w:val="fr-FR"/>
              </w:rPr>
              <w:t>a</w:t>
            </w:r>
            <w:r w:rsidRPr="00007093">
              <w:rPr>
                <w:rFonts w:ascii="Corbel" w:hAnsi="Corbel"/>
                <w:spacing w:val="-1"/>
                <w:w w:val="75"/>
                <w:sz w:val="20"/>
                <w:szCs w:val="20"/>
                <w:lang w:val="fr-FR"/>
              </w:rPr>
              <w:t>t</w:t>
            </w:r>
            <w:r w:rsidRPr="00007093">
              <w:rPr>
                <w:rFonts w:ascii="Corbel" w:hAnsi="Corbel"/>
                <w:w w:val="75"/>
                <w:sz w:val="20"/>
                <w:szCs w:val="20"/>
                <w:lang w:val="fr-FR"/>
              </w:rPr>
              <w:t>i</w:t>
            </w:r>
            <w:r w:rsidRPr="00007093">
              <w:rPr>
                <w:rFonts w:ascii="Corbel" w:hAnsi="Corbel"/>
                <w:spacing w:val="-1"/>
                <w:sz w:val="20"/>
                <w:szCs w:val="20"/>
                <w:lang w:val="fr-FR"/>
              </w:rPr>
              <w:t>on</w:t>
            </w:r>
            <w:r w:rsidRPr="00007093">
              <w:rPr>
                <w:rFonts w:ascii="Corbel" w:hAnsi="Corbel"/>
                <w:sz w:val="20"/>
                <w:szCs w:val="20"/>
                <w:lang w:val="fr-FR"/>
              </w:rPr>
              <w:t>s</w:t>
            </w:r>
            <w:r w:rsidRPr="00007093">
              <w:rPr>
                <w:rFonts w:ascii="Corbel" w:hAnsi="Corbel"/>
                <w:spacing w:val="-12"/>
                <w:sz w:val="20"/>
                <w:szCs w:val="20"/>
                <w:lang w:val="fr-FR"/>
              </w:rPr>
              <w:t xml:space="preserve"> </w:t>
            </w:r>
            <w:r w:rsidRPr="00007093">
              <w:rPr>
                <w:rFonts w:ascii="Corbel" w:hAnsi="Corbel"/>
                <w:spacing w:val="-1"/>
                <w:w w:val="94"/>
                <w:sz w:val="20"/>
                <w:szCs w:val="20"/>
                <w:lang w:val="fr-FR"/>
              </w:rPr>
              <w:t>connu</w:t>
            </w:r>
            <w:r w:rsidRPr="00007093">
              <w:rPr>
                <w:rFonts w:ascii="Corbel" w:hAnsi="Corbel"/>
                <w:w w:val="92"/>
                <w:sz w:val="20"/>
                <w:szCs w:val="20"/>
                <w:lang w:val="fr-FR"/>
              </w:rPr>
              <w:t>e</w:t>
            </w:r>
            <w:r w:rsidRPr="00007093">
              <w:rPr>
                <w:rFonts w:ascii="Corbel" w:hAnsi="Corbel"/>
                <w:w w:val="116"/>
                <w:sz w:val="20"/>
                <w:szCs w:val="20"/>
                <w:lang w:val="fr-FR"/>
              </w:rPr>
              <w:t>s</w:t>
            </w:r>
            <w:r w:rsidRPr="00007093">
              <w:rPr>
                <w:rFonts w:ascii="Corbel" w:hAnsi="Corbel"/>
                <w:spacing w:val="-10"/>
                <w:sz w:val="20"/>
                <w:szCs w:val="20"/>
                <w:lang w:val="fr-FR"/>
              </w:rPr>
              <w:t xml:space="preserve"> </w:t>
            </w:r>
            <w:r w:rsidRPr="00007093">
              <w:rPr>
                <w:rFonts w:ascii="Corbel" w:hAnsi="Corbel"/>
                <w:spacing w:val="-1"/>
                <w:w w:val="103"/>
                <w:sz w:val="20"/>
                <w:szCs w:val="20"/>
                <w:lang w:val="fr-FR"/>
              </w:rPr>
              <w:t>su</w:t>
            </w:r>
            <w:r w:rsidRPr="00007093">
              <w:rPr>
                <w:rFonts w:ascii="Corbel" w:hAnsi="Corbel"/>
                <w:w w:val="102"/>
                <w:sz w:val="20"/>
                <w:szCs w:val="20"/>
                <w:lang w:val="fr-FR"/>
              </w:rPr>
              <w:t>r</w:t>
            </w:r>
            <w:r w:rsidRPr="00007093">
              <w:rPr>
                <w:rFonts w:ascii="Corbel" w:hAnsi="Corbel"/>
                <w:spacing w:val="-10"/>
                <w:sz w:val="20"/>
                <w:szCs w:val="20"/>
                <w:lang w:val="fr-FR"/>
              </w:rPr>
              <w:t xml:space="preserve"> </w:t>
            </w:r>
            <w:r w:rsidRPr="00007093">
              <w:rPr>
                <w:rFonts w:ascii="Corbel" w:hAnsi="Corbel"/>
                <w:w w:val="63"/>
                <w:sz w:val="20"/>
                <w:szCs w:val="20"/>
                <w:lang w:val="fr-FR"/>
              </w:rPr>
              <w:t>l</w:t>
            </w:r>
            <w:r w:rsidRPr="00007093">
              <w:rPr>
                <w:rFonts w:ascii="Corbel" w:hAnsi="Corbel"/>
                <w:w w:val="96"/>
                <w:sz w:val="20"/>
                <w:szCs w:val="20"/>
                <w:lang w:val="fr-FR"/>
              </w:rPr>
              <w:t>a</w:t>
            </w:r>
            <w:r w:rsidRPr="00007093">
              <w:rPr>
                <w:rFonts w:ascii="Corbel" w:hAnsi="Corbel"/>
                <w:spacing w:val="-11"/>
                <w:sz w:val="20"/>
                <w:szCs w:val="20"/>
                <w:lang w:val="fr-FR"/>
              </w:rPr>
              <w:t xml:space="preserve"> </w:t>
            </w:r>
            <w:r w:rsidRPr="00007093">
              <w:rPr>
                <w:rFonts w:ascii="Corbel" w:hAnsi="Corbel"/>
                <w:spacing w:val="-1"/>
                <w:w w:val="97"/>
                <w:sz w:val="20"/>
                <w:szCs w:val="20"/>
                <w:lang w:val="fr-FR"/>
              </w:rPr>
              <w:t>com</w:t>
            </w:r>
            <w:r w:rsidRPr="00007093">
              <w:rPr>
                <w:rFonts w:ascii="Corbel" w:hAnsi="Corbel"/>
                <w:spacing w:val="-1"/>
                <w:w w:val="99"/>
                <w:sz w:val="20"/>
                <w:szCs w:val="20"/>
                <w:lang w:val="fr-FR"/>
              </w:rPr>
              <w:t>m</w:t>
            </w:r>
            <w:r w:rsidRPr="00007093">
              <w:rPr>
                <w:rFonts w:ascii="Corbel" w:hAnsi="Corbel"/>
                <w:spacing w:val="-1"/>
                <w:w w:val="92"/>
                <w:sz w:val="20"/>
                <w:szCs w:val="20"/>
                <w:lang w:val="fr-FR"/>
              </w:rPr>
              <w:t>u</w:t>
            </w:r>
            <w:r w:rsidRPr="00007093">
              <w:rPr>
                <w:rFonts w:ascii="Corbel" w:hAnsi="Corbel"/>
                <w:spacing w:val="-1"/>
                <w:w w:val="93"/>
                <w:sz w:val="20"/>
                <w:szCs w:val="20"/>
                <w:lang w:val="fr-FR"/>
              </w:rPr>
              <w:t>ne</w:t>
            </w:r>
          </w:p>
        </w:tc>
        <w:tc>
          <w:tcPr>
            <w:tcW w:w="1132" w:type="dxa"/>
          </w:tcPr>
          <w:p w14:paraId="2D796CDB" w14:textId="77777777" w:rsidR="00F963CD" w:rsidRPr="00007093" w:rsidRDefault="00F963CD" w:rsidP="00F963CD">
            <w:pPr>
              <w:pStyle w:val="TableParagraph"/>
              <w:spacing w:before="86"/>
              <w:ind w:left="7"/>
              <w:jc w:val="center"/>
              <w:rPr>
                <w:rFonts w:ascii="Corbel" w:hAnsi="Corbel"/>
                <w:b/>
                <w:sz w:val="20"/>
                <w:szCs w:val="20"/>
              </w:rPr>
            </w:pPr>
            <w:r w:rsidRPr="00007093">
              <w:rPr>
                <w:rFonts w:ascii="Corbel" w:hAnsi="Corbel"/>
                <w:b/>
                <w:sz w:val="20"/>
                <w:szCs w:val="20"/>
                <w:shd w:val="clear" w:color="auto" w:fill="F9A519"/>
                <w:lang w:val="fr-FR"/>
              </w:rPr>
              <w:t xml:space="preserve">    </w:t>
            </w:r>
            <w:proofErr w:type="spellStart"/>
            <w:r w:rsidRPr="00007093">
              <w:rPr>
                <w:rFonts w:ascii="Corbel" w:hAnsi="Corbel"/>
                <w:b/>
                <w:sz w:val="20"/>
                <w:szCs w:val="20"/>
                <w:shd w:val="clear" w:color="auto" w:fill="F9A519"/>
              </w:rPr>
              <w:t>Modéré</w:t>
            </w:r>
            <w:proofErr w:type="spellEnd"/>
            <w:r w:rsidRPr="00007093">
              <w:rPr>
                <w:rFonts w:ascii="Corbel" w:hAnsi="Corbel"/>
                <w:b/>
                <w:sz w:val="20"/>
                <w:szCs w:val="20"/>
                <w:shd w:val="clear" w:color="auto" w:fill="F9A519"/>
              </w:rPr>
              <w:t xml:space="preserve"> </w:t>
            </w:r>
          </w:p>
        </w:tc>
      </w:tr>
    </w:tbl>
    <w:p w14:paraId="2E552F2B" w14:textId="77777777" w:rsidR="00F963CD" w:rsidRDefault="00F963CD" w:rsidP="00FB4ED8">
      <w:pPr>
        <w:pStyle w:val="0TM4a"/>
        <w:rPr>
          <w:rFonts w:eastAsia="Arial Unicode MS"/>
          <w:noProof/>
          <w:lang w:eastAsia="fr-FR" w:bidi="ar-SA"/>
        </w:rPr>
      </w:pPr>
    </w:p>
    <w:p w14:paraId="14FF57F2" w14:textId="77777777" w:rsidR="00FB4ED8" w:rsidRDefault="007228BB" w:rsidP="00FB4ED8">
      <w:pPr>
        <w:pStyle w:val="0TM4a"/>
        <w:rPr>
          <w:rFonts w:eastAsia="Arial Unicode MS"/>
          <w:noProof/>
          <w:lang w:eastAsia="fr-FR" w:bidi="ar-SA"/>
        </w:rPr>
      </w:pPr>
      <w:r>
        <w:rPr>
          <w:rFonts w:eastAsia="Arial Unicode MS"/>
          <w:noProof/>
          <w:lang w:eastAsia="fr-FR" w:bidi="ar-SA"/>
        </w:rPr>
        <w:pict w14:anchorId="590C1C52">
          <v:shape id="_x0000_s1247" type="#_x0000_t202" style="position:absolute;margin-left:52.15pt;margin-top:8pt;width:360.85pt;height:295.3pt;z-index:251715072;mso-position-horizontal-relative:page" filled="f" stroked="f">
            <v:textbox inset="0,0,0,0">
              <w:txbxContent>
                <w:tbl>
                  <w:tblPr>
                    <w:tblStyle w:val="TableNormal"/>
                    <w:tblW w:w="0" w:type="auto"/>
                    <w:tblBorders>
                      <w:top w:val="single" w:sz="4" w:space="0" w:color="C4000A"/>
                      <w:left w:val="single" w:sz="4" w:space="0" w:color="C4000A"/>
                      <w:bottom w:val="single" w:sz="4" w:space="0" w:color="C4000A"/>
                      <w:right w:val="single" w:sz="4" w:space="0" w:color="C4000A"/>
                      <w:insideH w:val="single" w:sz="4" w:space="0" w:color="C4000A"/>
                      <w:insideV w:val="single" w:sz="4" w:space="0" w:color="C4000A"/>
                    </w:tblBorders>
                    <w:tblLayout w:type="fixed"/>
                    <w:tblLook w:val="01E0" w:firstRow="1" w:lastRow="1" w:firstColumn="1" w:lastColumn="1" w:noHBand="0" w:noVBand="0"/>
                  </w:tblPr>
                  <w:tblGrid>
                    <w:gridCol w:w="2320"/>
                    <w:gridCol w:w="3750"/>
                    <w:gridCol w:w="1132"/>
                  </w:tblGrid>
                  <w:tr w:rsidR="00DB67B1" w14:paraId="6D2F1E76" w14:textId="77777777">
                    <w:trPr>
                      <w:trHeight w:val="592"/>
                    </w:trPr>
                    <w:tc>
                      <w:tcPr>
                        <w:tcW w:w="2320" w:type="dxa"/>
                        <w:tcBorders>
                          <w:top w:val="nil"/>
                          <w:left w:val="nil"/>
                          <w:bottom w:val="nil"/>
                          <w:right w:val="nil"/>
                        </w:tcBorders>
                        <w:shd w:val="clear" w:color="auto" w:fill="C4000A"/>
                      </w:tcPr>
                      <w:p w14:paraId="355DE5A7" w14:textId="77777777" w:rsidR="00DB67B1" w:rsidRPr="00007093" w:rsidRDefault="00DB67B1">
                        <w:pPr>
                          <w:pStyle w:val="TableParagraph"/>
                          <w:spacing w:before="183"/>
                          <w:ind w:left="805" w:right="793"/>
                          <w:jc w:val="center"/>
                          <w:rPr>
                            <w:rFonts w:ascii="Corbel" w:hAnsi="Corbel"/>
                            <w:b/>
                            <w:sz w:val="20"/>
                            <w:szCs w:val="20"/>
                          </w:rPr>
                        </w:pPr>
                        <w:proofErr w:type="spellStart"/>
                        <w:r w:rsidRPr="00007093">
                          <w:rPr>
                            <w:rFonts w:ascii="Corbel" w:hAnsi="Corbel"/>
                            <w:b/>
                            <w:color w:val="FFFFFF"/>
                            <w:sz w:val="20"/>
                            <w:szCs w:val="20"/>
                          </w:rPr>
                          <w:t>Espèce</w:t>
                        </w:r>
                        <w:proofErr w:type="spellEnd"/>
                      </w:p>
                    </w:tc>
                    <w:tc>
                      <w:tcPr>
                        <w:tcW w:w="3750" w:type="dxa"/>
                        <w:tcBorders>
                          <w:top w:val="nil"/>
                          <w:left w:val="nil"/>
                          <w:bottom w:val="nil"/>
                          <w:right w:val="nil"/>
                        </w:tcBorders>
                        <w:shd w:val="clear" w:color="auto" w:fill="C4000A"/>
                      </w:tcPr>
                      <w:p w14:paraId="6E3FF87A" w14:textId="77777777" w:rsidR="00DB67B1" w:rsidRPr="00007093" w:rsidRDefault="00DB67B1">
                        <w:pPr>
                          <w:pStyle w:val="TableParagraph"/>
                          <w:spacing w:before="183"/>
                          <w:ind w:left="1198" w:right="1187"/>
                          <w:jc w:val="center"/>
                          <w:rPr>
                            <w:rFonts w:ascii="Corbel" w:hAnsi="Corbel"/>
                            <w:b/>
                            <w:sz w:val="20"/>
                            <w:szCs w:val="20"/>
                          </w:rPr>
                        </w:pPr>
                        <w:proofErr w:type="spellStart"/>
                        <w:r w:rsidRPr="00007093">
                          <w:rPr>
                            <w:rFonts w:ascii="Corbel" w:hAnsi="Corbel"/>
                            <w:b/>
                            <w:color w:val="FFFFFF"/>
                            <w:sz w:val="20"/>
                            <w:szCs w:val="20"/>
                          </w:rPr>
                          <w:t>Commentaire</w:t>
                        </w:r>
                        <w:proofErr w:type="spellEnd"/>
                      </w:p>
                    </w:tc>
                    <w:tc>
                      <w:tcPr>
                        <w:tcW w:w="1132" w:type="dxa"/>
                        <w:tcBorders>
                          <w:top w:val="nil"/>
                          <w:left w:val="nil"/>
                          <w:bottom w:val="nil"/>
                          <w:right w:val="nil"/>
                        </w:tcBorders>
                        <w:shd w:val="clear" w:color="auto" w:fill="C4000A"/>
                      </w:tcPr>
                      <w:p w14:paraId="272C6518" w14:textId="77777777" w:rsidR="00DB67B1" w:rsidRPr="00007093" w:rsidRDefault="00DB67B1">
                        <w:pPr>
                          <w:pStyle w:val="TableParagraph"/>
                          <w:spacing w:before="183"/>
                          <w:ind w:left="212" w:right="198"/>
                          <w:jc w:val="center"/>
                          <w:rPr>
                            <w:rFonts w:ascii="Corbel" w:hAnsi="Corbel"/>
                            <w:b/>
                            <w:sz w:val="20"/>
                            <w:szCs w:val="20"/>
                          </w:rPr>
                        </w:pPr>
                        <w:proofErr w:type="spellStart"/>
                        <w:r w:rsidRPr="00007093">
                          <w:rPr>
                            <w:rFonts w:ascii="Corbel" w:hAnsi="Corbel"/>
                            <w:b/>
                            <w:color w:val="FFFFFF"/>
                            <w:w w:val="90"/>
                            <w:sz w:val="20"/>
                            <w:szCs w:val="20"/>
                          </w:rPr>
                          <w:t>Enjeux</w:t>
                        </w:r>
                        <w:proofErr w:type="spellEnd"/>
                      </w:p>
                    </w:tc>
                  </w:tr>
                  <w:tr w:rsidR="00DB67B1" w14:paraId="6B5E3563" w14:textId="77777777">
                    <w:trPr>
                      <w:trHeight w:val="622"/>
                    </w:trPr>
                    <w:tc>
                      <w:tcPr>
                        <w:tcW w:w="2320" w:type="dxa"/>
                      </w:tcPr>
                      <w:p w14:paraId="43B07F6A" w14:textId="77777777" w:rsidR="00DB67B1" w:rsidRPr="00007093" w:rsidRDefault="00DB67B1">
                        <w:pPr>
                          <w:pStyle w:val="TableParagraph"/>
                          <w:spacing w:before="3"/>
                          <w:rPr>
                            <w:rFonts w:ascii="Corbel" w:hAnsi="Corbel"/>
                            <w:sz w:val="20"/>
                            <w:szCs w:val="20"/>
                          </w:rPr>
                        </w:pPr>
                      </w:p>
                      <w:p w14:paraId="6514EABC" w14:textId="77777777" w:rsidR="00DB67B1" w:rsidRPr="00007093" w:rsidRDefault="00DB67B1">
                        <w:pPr>
                          <w:pStyle w:val="TableParagraph"/>
                          <w:ind w:left="57"/>
                          <w:rPr>
                            <w:rFonts w:ascii="Corbel" w:hAnsi="Corbel"/>
                            <w:sz w:val="20"/>
                            <w:szCs w:val="20"/>
                          </w:rPr>
                        </w:pPr>
                        <w:proofErr w:type="spellStart"/>
                        <w:r w:rsidRPr="00007093">
                          <w:rPr>
                            <w:rFonts w:ascii="Corbel" w:hAnsi="Corbel"/>
                            <w:sz w:val="20"/>
                            <w:szCs w:val="20"/>
                          </w:rPr>
                          <w:t>Lézard</w:t>
                        </w:r>
                        <w:proofErr w:type="spellEnd"/>
                        <w:r w:rsidRPr="00007093">
                          <w:rPr>
                            <w:rFonts w:ascii="Corbel" w:hAnsi="Corbel"/>
                            <w:sz w:val="20"/>
                            <w:szCs w:val="20"/>
                          </w:rPr>
                          <w:t xml:space="preserve"> </w:t>
                        </w:r>
                        <w:proofErr w:type="spellStart"/>
                        <w:r w:rsidRPr="00007093">
                          <w:rPr>
                            <w:rFonts w:ascii="Corbel" w:hAnsi="Corbel"/>
                            <w:sz w:val="20"/>
                            <w:szCs w:val="20"/>
                          </w:rPr>
                          <w:t>ocellé</w:t>
                        </w:r>
                        <w:proofErr w:type="spellEnd"/>
                      </w:p>
                    </w:tc>
                    <w:tc>
                      <w:tcPr>
                        <w:tcW w:w="3750" w:type="dxa"/>
                      </w:tcPr>
                      <w:p w14:paraId="6E7E1758" w14:textId="77777777" w:rsidR="00DB67B1" w:rsidRPr="00007093" w:rsidRDefault="00DB67B1">
                        <w:pPr>
                          <w:pStyle w:val="TableParagraph"/>
                          <w:spacing w:before="86" w:line="247" w:lineRule="auto"/>
                          <w:ind w:left="235" w:right="55" w:hanging="126"/>
                          <w:rPr>
                            <w:rFonts w:ascii="Corbel" w:hAnsi="Corbel"/>
                            <w:sz w:val="20"/>
                            <w:szCs w:val="20"/>
                            <w:lang w:val="fr-FR"/>
                          </w:rPr>
                        </w:pPr>
                        <w:r w:rsidRPr="00007093">
                          <w:rPr>
                            <w:rFonts w:ascii="Corbel" w:hAnsi="Corbel"/>
                            <w:spacing w:val="-5"/>
                            <w:w w:val="105"/>
                            <w:sz w:val="20"/>
                            <w:szCs w:val="20"/>
                            <w:lang w:val="fr-FR"/>
                          </w:rPr>
                          <w:t>P</w:t>
                        </w:r>
                        <w:r w:rsidRPr="00007093">
                          <w:rPr>
                            <w:rFonts w:ascii="Corbel" w:hAnsi="Corbel"/>
                            <w:spacing w:val="1"/>
                            <w:w w:val="96"/>
                            <w:sz w:val="20"/>
                            <w:szCs w:val="20"/>
                            <w:lang w:val="fr-FR"/>
                          </w:rPr>
                          <w:t>a</w:t>
                        </w:r>
                        <w:r w:rsidRPr="00007093">
                          <w:rPr>
                            <w:rFonts w:ascii="Corbel" w:hAnsi="Corbel"/>
                            <w:w w:val="116"/>
                            <w:sz w:val="20"/>
                            <w:szCs w:val="20"/>
                            <w:lang w:val="fr-FR"/>
                          </w:rPr>
                          <w:t>s</w:t>
                        </w:r>
                        <w:r w:rsidRPr="00007093">
                          <w:rPr>
                            <w:rFonts w:ascii="Corbel" w:hAnsi="Corbel"/>
                            <w:spacing w:val="-12"/>
                            <w:sz w:val="20"/>
                            <w:szCs w:val="20"/>
                            <w:lang w:val="fr-FR"/>
                          </w:rPr>
                          <w:t xml:space="preserve"> </w:t>
                        </w:r>
                        <w:r w:rsidRPr="00007093">
                          <w:rPr>
                            <w:rFonts w:ascii="Corbel" w:hAnsi="Corbel"/>
                            <w:spacing w:val="1"/>
                            <w:w w:val="91"/>
                            <w:sz w:val="20"/>
                            <w:szCs w:val="20"/>
                            <w:lang w:val="fr-FR"/>
                          </w:rPr>
                          <w:t>d</w:t>
                        </w:r>
                        <w:r w:rsidRPr="00007093">
                          <w:rPr>
                            <w:rFonts w:ascii="Corbel" w:hAnsi="Corbel"/>
                            <w:spacing w:val="-1"/>
                            <w:w w:val="55"/>
                            <w:sz w:val="20"/>
                            <w:szCs w:val="20"/>
                            <w:lang w:val="fr-FR"/>
                          </w:rPr>
                          <w:t>’</w:t>
                        </w:r>
                        <w:r w:rsidRPr="00007093">
                          <w:rPr>
                            <w:rFonts w:ascii="Corbel" w:hAnsi="Corbel"/>
                            <w:spacing w:val="-1"/>
                            <w:w w:val="92"/>
                            <w:sz w:val="20"/>
                            <w:szCs w:val="20"/>
                            <w:lang w:val="fr-FR"/>
                          </w:rPr>
                          <w:t>o</w:t>
                        </w:r>
                        <w:r w:rsidRPr="00007093">
                          <w:rPr>
                            <w:rFonts w:ascii="Corbel" w:hAnsi="Corbel"/>
                            <w:w w:val="92"/>
                            <w:sz w:val="20"/>
                            <w:szCs w:val="20"/>
                            <w:lang w:val="fr-FR"/>
                          </w:rPr>
                          <w:t>b</w:t>
                        </w:r>
                        <w:r w:rsidRPr="00007093">
                          <w:rPr>
                            <w:rFonts w:ascii="Corbel" w:hAnsi="Corbel"/>
                            <w:spacing w:val="-2"/>
                            <w:w w:val="116"/>
                            <w:sz w:val="20"/>
                            <w:szCs w:val="20"/>
                            <w:lang w:val="fr-FR"/>
                          </w:rPr>
                          <w:t>s</w:t>
                        </w:r>
                        <w:r w:rsidRPr="00007093">
                          <w:rPr>
                            <w:rFonts w:ascii="Corbel" w:hAnsi="Corbel"/>
                            <w:w w:val="92"/>
                            <w:sz w:val="20"/>
                            <w:szCs w:val="20"/>
                            <w:lang w:val="fr-FR"/>
                          </w:rPr>
                          <w:t>e</w:t>
                        </w:r>
                        <w:r w:rsidRPr="00007093">
                          <w:rPr>
                            <w:rFonts w:ascii="Corbel" w:hAnsi="Corbel"/>
                            <w:spacing w:val="6"/>
                            <w:w w:val="102"/>
                            <w:sz w:val="20"/>
                            <w:szCs w:val="20"/>
                            <w:lang w:val="fr-FR"/>
                          </w:rPr>
                          <w:t>r</w:t>
                        </w:r>
                        <w:r w:rsidRPr="00007093">
                          <w:rPr>
                            <w:rFonts w:ascii="Corbel" w:hAnsi="Corbel"/>
                            <w:spacing w:val="-1"/>
                            <w:w w:val="82"/>
                            <w:sz w:val="20"/>
                            <w:szCs w:val="20"/>
                            <w:lang w:val="fr-FR"/>
                          </w:rPr>
                          <w:t>v</w:t>
                        </w:r>
                        <w:r w:rsidRPr="00007093">
                          <w:rPr>
                            <w:rFonts w:ascii="Corbel" w:hAnsi="Corbel"/>
                            <w:spacing w:val="1"/>
                            <w:w w:val="96"/>
                            <w:sz w:val="20"/>
                            <w:szCs w:val="20"/>
                            <w:lang w:val="fr-FR"/>
                          </w:rPr>
                          <w:t>a</w:t>
                        </w:r>
                        <w:r w:rsidRPr="00007093">
                          <w:rPr>
                            <w:rFonts w:ascii="Corbel" w:hAnsi="Corbel"/>
                            <w:spacing w:val="-1"/>
                            <w:w w:val="75"/>
                            <w:sz w:val="20"/>
                            <w:szCs w:val="20"/>
                            <w:lang w:val="fr-FR"/>
                          </w:rPr>
                          <w:t>t</w:t>
                        </w:r>
                        <w:r w:rsidRPr="00007093">
                          <w:rPr>
                            <w:rFonts w:ascii="Corbel" w:hAnsi="Corbel"/>
                            <w:w w:val="75"/>
                            <w:sz w:val="20"/>
                            <w:szCs w:val="20"/>
                            <w:lang w:val="fr-FR"/>
                          </w:rPr>
                          <w:t>i</w:t>
                        </w:r>
                        <w:r w:rsidRPr="00007093">
                          <w:rPr>
                            <w:rFonts w:ascii="Corbel" w:hAnsi="Corbel"/>
                            <w:spacing w:val="-1"/>
                            <w:sz w:val="20"/>
                            <w:szCs w:val="20"/>
                            <w:lang w:val="fr-FR"/>
                          </w:rPr>
                          <w:t>on</w:t>
                        </w:r>
                        <w:r w:rsidRPr="00007093">
                          <w:rPr>
                            <w:rFonts w:ascii="Corbel" w:hAnsi="Corbel"/>
                            <w:sz w:val="20"/>
                            <w:szCs w:val="20"/>
                            <w:lang w:val="fr-FR"/>
                          </w:rPr>
                          <w:t>s</w:t>
                        </w:r>
                        <w:r w:rsidRPr="00007093">
                          <w:rPr>
                            <w:rFonts w:ascii="Corbel" w:hAnsi="Corbel"/>
                            <w:spacing w:val="-12"/>
                            <w:sz w:val="20"/>
                            <w:szCs w:val="20"/>
                            <w:lang w:val="fr-FR"/>
                          </w:rPr>
                          <w:t xml:space="preserve"> </w:t>
                        </w:r>
                        <w:r w:rsidRPr="00007093">
                          <w:rPr>
                            <w:rFonts w:ascii="Corbel" w:hAnsi="Corbel"/>
                            <w:spacing w:val="-1"/>
                            <w:w w:val="94"/>
                            <w:sz w:val="20"/>
                            <w:szCs w:val="20"/>
                            <w:lang w:val="fr-FR"/>
                          </w:rPr>
                          <w:t>connu</w:t>
                        </w:r>
                        <w:r w:rsidRPr="00007093">
                          <w:rPr>
                            <w:rFonts w:ascii="Corbel" w:hAnsi="Corbel"/>
                            <w:w w:val="92"/>
                            <w:sz w:val="20"/>
                            <w:szCs w:val="20"/>
                            <w:lang w:val="fr-FR"/>
                          </w:rPr>
                          <w:t>e</w:t>
                        </w:r>
                        <w:r w:rsidRPr="00007093">
                          <w:rPr>
                            <w:rFonts w:ascii="Corbel" w:hAnsi="Corbel"/>
                            <w:w w:val="116"/>
                            <w:sz w:val="20"/>
                            <w:szCs w:val="20"/>
                            <w:lang w:val="fr-FR"/>
                          </w:rPr>
                          <w:t>s</w:t>
                        </w:r>
                        <w:r w:rsidRPr="00007093">
                          <w:rPr>
                            <w:rFonts w:ascii="Corbel" w:hAnsi="Corbel"/>
                            <w:spacing w:val="-10"/>
                            <w:sz w:val="20"/>
                            <w:szCs w:val="20"/>
                            <w:lang w:val="fr-FR"/>
                          </w:rPr>
                          <w:t xml:space="preserve"> </w:t>
                        </w:r>
                        <w:r w:rsidRPr="00007093">
                          <w:rPr>
                            <w:rFonts w:ascii="Corbel" w:hAnsi="Corbel"/>
                            <w:spacing w:val="-1"/>
                            <w:w w:val="103"/>
                            <w:sz w:val="20"/>
                            <w:szCs w:val="20"/>
                            <w:lang w:val="fr-FR"/>
                          </w:rPr>
                          <w:t>su</w:t>
                        </w:r>
                        <w:r w:rsidRPr="00007093">
                          <w:rPr>
                            <w:rFonts w:ascii="Corbel" w:hAnsi="Corbel"/>
                            <w:w w:val="102"/>
                            <w:sz w:val="20"/>
                            <w:szCs w:val="20"/>
                            <w:lang w:val="fr-FR"/>
                          </w:rPr>
                          <w:t>r</w:t>
                        </w:r>
                        <w:r w:rsidRPr="00007093">
                          <w:rPr>
                            <w:rFonts w:ascii="Corbel" w:hAnsi="Corbel"/>
                            <w:spacing w:val="-10"/>
                            <w:sz w:val="20"/>
                            <w:szCs w:val="20"/>
                            <w:lang w:val="fr-FR"/>
                          </w:rPr>
                          <w:t xml:space="preserve"> </w:t>
                        </w:r>
                        <w:r w:rsidRPr="00007093">
                          <w:rPr>
                            <w:rFonts w:ascii="Corbel" w:hAnsi="Corbel"/>
                            <w:w w:val="63"/>
                            <w:sz w:val="20"/>
                            <w:szCs w:val="20"/>
                            <w:lang w:val="fr-FR"/>
                          </w:rPr>
                          <w:t>l</w:t>
                        </w:r>
                        <w:r w:rsidRPr="00007093">
                          <w:rPr>
                            <w:rFonts w:ascii="Corbel" w:hAnsi="Corbel"/>
                            <w:w w:val="96"/>
                            <w:sz w:val="20"/>
                            <w:szCs w:val="20"/>
                            <w:lang w:val="fr-FR"/>
                          </w:rPr>
                          <w:t>a</w:t>
                        </w:r>
                        <w:r w:rsidRPr="00007093">
                          <w:rPr>
                            <w:rFonts w:ascii="Corbel" w:hAnsi="Corbel"/>
                            <w:spacing w:val="-11"/>
                            <w:sz w:val="20"/>
                            <w:szCs w:val="20"/>
                            <w:lang w:val="fr-FR"/>
                          </w:rPr>
                          <w:t xml:space="preserve"> </w:t>
                        </w:r>
                        <w:r w:rsidRPr="00007093">
                          <w:rPr>
                            <w:rFonts w:ascii="Corbel" w:hAnsi="Corbel"/>
                            <w:spacing w:val="-1"/>
                            <w:w w:val="97"/>
                            <w:sz w:val="20"/>
                            <w:szCs w:val="20"/>
                            <w:lang w:val="fr-FR"/>
                          </w:rPr>
                          <w:t>com</w:t>
                        </w:r>
                        <w:r w:rsidRPr="00007093">
                          <w:rPr>
                            <w:rFonts w:ascii="Corbel" w:hAnsi="Corbel"/>
                            <w:spacing w:val="-1"/>
                            <w:w w:val="99"/>
                            <w:sz w:val="20"/>
                            <w:szCs w:val="20"/>
                            <w:lang w:val="fr-FR"/>
                          </w:rPr>
                          <w:t>m</w:t>
                        </w:r>
                        <w:r w:rsidRPr="00007093">
                          <w:rPr>
                            <w:rFonts w:ascii="Corbel" w:hAnsi="Corbel"/>
                            <w:spacing w:val="-1"/>
                            <w:w w:val="92"/>
                            <w:sz w:val="20"/>
                            <w:szCs w:val="20"/>
                            <w:lang w:val="fr-FR"/>
                          </w:rPr>
                          <w:t>u</w:t>
                        </w:r>
                        <w:r w:rsidRPr="00007093">
                          <w:rPr>
                            <w:rFonts w:ascii="Corbel" w:hAnsi="Corbel"/>
                            <w:spacing w:val="-1"/>
                            <w:w w:val="93"/>
                            <w:sz w:val="20"/>
                            <w:szCs w:val="20"/>
                            <w:lang w:val="fr-FR"/>
                          </w:rPr>
                          <w:t xml:space="preserve">ne </w:t>
                        </w:r>
                        <w:r w:rsidRPr="00007093">
                          <w:rPr>
                            <w:rFonts w:ascii="Corbel" w:hAnsi="Corbel"/>
                            <w:sz w:val="20"/>
                            <w:szCs w:val="20"/>
                            <w:lang w:val="fr-FR"/>
                          </w:rPr>
                          <w:t>mais</w:t>
                        </w:r>
                        <w:r w:rsidRPr="00007093">
                          <w:rPr>
                            <w:rFonts w:ascii="Corbel" w:hAnsi="Corbel"/>
                            <w:spacing w:val="-39"/>
                            <w:sz w:val="20"/>
                            <w:szCs w:val="20"/>
                            <w:lang w:val="fr-FR"/>
                          </w:rPr>
                          <w:t xml:space="preserve"> </w:t>
                        </w:r>
                        <w:r w:rsidRPr="00007093">
                          <w:rPr>
                            <w:rFonts w:ascii="Corbel" w:hAnsi="Corbel"/>
                            <w:sz w:val="20"/>
                            <w:szCs w:val="20"/>
                            <w:lang w:val="fr-FR"/>
                          </w:rPr>
                          <w:t>sur</w:t>
                        </w:r>
                        <w:r w:rsidRPr="00007093">
                          <w:rPr>
                            <w:rFonts w:ascii="Corbel" w:hAnsi="Corbel"/>
                            <w:spacing w:val="-39"/>
                            <w:sz w:val="20"/>
                            <w:szCs w:val="20"/>
                            <w:lang w:val="fr-FR"/>
                          </w:rPr>
                          <w:t xml:space="preserve"> </w:t>
                        </w:r>
                        <w:r w:rsidRPr="00007093">
                          <w:rPr>
                            <w:rFonts w:ascii="Corbel" w:hAnsi="Corbel"/>
                            <w:sz w:val="20"/>
                            <w:szCs w:val="20"/>
                            <w:lang w:val="fr-FR"/>
                          </w:rPr>
                          <w:t>une</w:t>
                        </w:r>
                        <w:r w:rsidRPr="00007093">
                          <w:rPr>
                            <w:rFonts w:ascii="Corbel" w:hAnsi="Corbel"/>
                            <w:spacing w:val="-39"/>
                            <w:sz w:val="20"/>
                            <w:szCs w:val="20"/>
                            <w:lang w:val="fr-FR"/>
                          </w:rPr>
                          <w:t xml:space="preserve"> </w:t>
                        </w:r>
                        <w:r w:rsidRPr="00007093">
                          <w:rPr>
                            <w:rFonts w:ascii="Corbel" w:hAnsi="Corbel"/>
                            <w:sz w:val="20"/>
                            <w:szCs w:val="20"/>
                            <w:lang w:val="fr-FR"/>
                          </w:rPr>
                          <w:t>commune</w:t>
                        </w:r>
                        <w:r w:rsidRPr="00007093">
                          <w:rPr>
                            <w:rFonts w:ascii="Corbel" w:hAnsi="Corbel"/>
                            <w:spacing w:val="-39"/>
                            <w:sz w:val="20"/>
                            <w:szCs w:val="20"/>
                            <w:lang w:val="fr-FR"/>
                          </w:rPr>
                          <w:t xml:space="preserve"> </w:t>
                        </w:r>
                        <w:r w:rsidRPr="00007093">
                          <w:rPr>
                            <w:rFonts w:ascii="Corbel" w:hAnsi="Corbel"/>
                            <w:sz w:val="20"/>
                            <w:szCs w:val="20"/>
                            <w:lang w:val="fr-FR"/>
                          </w:rPr>
                          <w:t>mitoyenne</w:t>
                        </w:r>
                        <w:r w:rsidRPr="00007093">
                          <w:rPr>
                            <w:rFonts w:ascii="Corbel" w:hAnsi="Corbel"/>
                            <w:spacing w:val="-39"/>
                            <w:sz w:val="20"/>
                            <w:szCs w:val="20"/>
                            <w:lang w:val="fr-FR"/>
                          </w:rPr>
                          <w:t xml:space="preserve"> </w:t>
                        </w:r>
                        <w:r w:rsidRPr="00007093">
                          <w:rPr>
                            <w:rFonts w:ascii="Corbel" w:hAnsi="Corbel"/>
                            <w:sz w:val="20"/>
                            <w:szCs w:val="20"/>
                            <w:lang w:val="fr-FR"/>
                          </w:rPr>
                          <w:t>(</w:t>
                        </w:r>
                        <w:proofErr w:type="spellStart"/>
                        <w:r w:rsidRPr="00007093">
                          <w:rPr>
                            <w:rFonts w:ascii="Corbel" w:hAnsi="Corbel"/>
                            <w:sz w:val="20"/>
                            <w:szCs w:val="20"/>
                            <w:lang w:val="fr-FR"/>
                          </w:rPr>
                          <w:t>Javie</w:t>
                        </w:r>
                        <w:proofErr w:type="spellEnd"/>
                        <w:r w:rsidRPr="00007093">
                          <w:rPr>
                            <w:rFonts w:ascii="Corbel" w:hAnsi="Corbel"/>
                            <w:sz w:val="20"/>
                            <w:szCs w:val="20"/>
                            <w:lang w:val="fr-FR"/>
                          </w:rPr>
                          <w:t>)</w:t>
                        </w:r>
                      </w:p>
                    </w:tc>
                    <w:tc>
                      <w:tcPr>
                        <w:tcW w:w="1132" w:type="dxa"/>
                      </w:tcPr>
                      <w:p w14:paraId="76527E21" w14:textId="77777777" w:rsidR="00DB67B1" w:rsidRPr="00007093" w:rsidRDefault="00DB67B1">
                        <w:pPr>
                          <w:pStyle w:val="TableParagraph"/>
                          <w:spacing w:before="3"/>
                          <w:rPr>
                            <w:rFonts w:ascii="Corbel" w:hAnsi="Corbel"/>
                            <w:sz w:val="20"/>
                            <w:szCs w:val="20"/>
                            <w:lang w:val="fr-FR"/>
                          </w:rPr>
                        </w:pPr>
                      </w:p>
                      <w:p w14:paraId="55BDBF3C" w14:textId="77777777" w:rsidR="00DB67B1" w:rsidRPr="00007093" w:rsidRDefault="00DB67B1">
                        <w:pPr>
                          <w:pStyle w:val="TableParagraph"/>
                          <w:tabs>
                            <w:tab w:val="left" w:pos="353"/>
                            <w:tab w:val="left" w:pos="1029"/>
                          </w:tabs>
                          <w:ind w:left="7"/>
                          <w:jc w:val="center"/>
                          <w:rPr>
                            <w:rFonts w:ascii="Corbel" w:hAnsi="Corbel"/>
                            <w:b/>
                            <w:sz w:val="20"/>
                            <w:szCs w:val="20"/>
                          </w:rPr>
                        </w:pPr>
                        <w:r w:rsidRPr="00007093">
                          <w:rPr>
                            <w:rFonts w:ascii="Corbel" w:hAnsi="Corbel"/>
                            <w:b/>
                            <w:sz w:val="20"/>
                            <w:szCs w:val="20"/>
                            <w:shd w:val="clear" w:color="auto" w:fill="EC1B23"/>
                            <w:lang w:val="fr-FR"/>
                          </w:rPr>
                          <w:t xml:space="preserve"> </w:t>
                        </w:r>
                        <w:r w:rsidRPr="00007093">
                          <w:rPr>
                            <w:rFonts w:ascii="Corbel" w:hAnsi="Corbel"/>
                            <w:b/>
                            <w:sz w:val="20"/>
                            <w:szCs w:val="20"/>
                            <w:shd w:val="clear" w:color="auto" w:fill="EC1B23"/>
                            <w:lang w:val="fr-FR"/>
                          </w:rPr>
                          <w:tab/>
                        </w:r>
                        <w:r w:rsidRPr="00007093">
                          <w:rPr>
                            <w:rFonts w:ascii="Corbel" w:hAnsi="Corbel"/>
                            <w:b/>
                            <w:w w:val="95"/>
                            <w:sz w:val="20"/>
                            <w:szCs w:val="20"/>
                            <w:shd w:val="clear" w:color="auto" w:fill="EC1B23"/>
                          </w:rPr>
                          <w:t>Fort</w:t>
                        </w:r>
                        <w:r w:rsidRPr="00007093">
                          <w:rPr>
                            <w:rFonts w:ascii="Corbel" w:hAnsi="Corbel"/>
                            <w:b/>
                            <w:sz w:val="20"/>
                            <w:szCs w:val="20"/>
                            <w:shd w:val="clear" w:color="auto" w:fill="EC1B23"/>
                          </w:rPr>
                          <w:tab/>
                        </w:r>
                      </w:p>
                    </w:tc>
                  </w:tr>
                  <w:tr w:rsidR="00DB67B1" w14:paraId="4FBEDF17" w14:textId="77777777">
                    <w:trPr>
                      <w:trHeight w:val="393"/>
                    </w:trPr>
                    <w:tc>
                      <w:tcPr>
                        <w:tcW w:w="2320" w:type="dxa"/>
                      </w:tcPr>
                      <w:p w14:paraId="183319F1" w14:textId="77777777" w:rsidR="00DB67B1" w:rsidRPr="00007093" w:rsidRDefault="00DB67B1">
                        <w:pPr>
                          <w:pStyle w:val="TableParagraph"/>
                          <w:spacing w:before="86"/>
                          <w:ind w:left="57"/>
                          <w:rPr>
                            <w:rFonts w:ascii="Corbel" w:hAnsi="Corbel"/>
                            <w:sz w:val="20"/>
                            <w:szCs w:val="20"/>
                          </w:rPr>
                        </w:pPr>
                        <w:proofErr w:type="spellStart"/>
                        <w:r w:rsidRPr="00007093">
                          <w:rPr>
                            <w:rFonts w:ascii="Corbel" w:hAnsi="Corbel"/>
                            <w:sz w:val="20"/>
                            <w:szCs w:val="20"/>
                          </w:rPr>
                          <w:t>Cistude</w:t>
                        </w:r>
                        <w:proofErr w:type="spellEnd"/>
                        <w:r w:rsidRPr="00007093">
                          <w:rPr>
                            <w:rFonts w:ascii="Corbel" w:hAnsi="Corbel"/>
                            <w:sz w:val="20"/>
                            <w:szCs w:val="20"/>
                          </w:rPr>
                          <w:t xml:space="preserve"> </w:t>
                        </w:r>
                        <w:proofErr w:type="spellStart"/>
                        <w:r w:rsidRPr="00007093">
                          <w:rPr>
                            <w:rFonts w:ascii="Corbel" w:hAnsi="Corbel"/>
                            <w:sz w:val="20"/>
                            <w:szCs w:val="20"/>
                          </w:rPr>
                          <w:t>d’Europe</w:t>
                        </w:r>
                        <w:proofErr w:type="spellEnd"/>
                      </w:p>
                    </w:tc>
                    <w:tc>
                      <w:tcPr>
                        <w:tcW w:w="3750" w:type="dxa"/>
                      </w:tcPr>
                      <w:p w14:paraId="7B76F981" w14:textId="77777777" w:rsidR="00DB67B1" w:rsidRPr="00007093" w:rsidRDefault="00DB67B1">
                        <w:pPr>
                          <w:pStyle w:val="TableParagraph"/>
                          <w:spacing w:before="86"/>
                          <w:ind w:left="86" w:right="79"/>
                          <w:jc w:val="center"/>
                          <w:rPr>
                            <w:rFonts w:ascii="Corbel" w:hAnsi="Corbel"/>
                            <w:sz w:val="20"/>
                            <w:szCs w:val="20"/>
                            <w:lang w:val="fr-FR"/>
                          </w:rPr>
                        </w:pPr>
                        <w:r w:rsidRPr="00007093">
                          <w:rPr>
                            <w:rFonts w:ascii="Corbel" w:hAnsi="Corbel"/>
                            <w:spacing w:val="-5"/>
                            <w:w w:val="105"/>
                            <w:sz w:val="20"/>
                            <w:szCs w:val="20"/>
                            <w:lang w:val="fr-FR"/>
                          </w:rPr>
                          <w:t>P</w:t>
                        </w:r>
                        <w:r w:rsidRPr="00007093">
                          <w:rPr>
                            <w:rFonts w:ascii="Corbel" w:hAnsi="Corbel"/>
                            <w:spacing w:val="1"/>
                            <w:w w:val="96"/>
                            <w:sz w:val="20"/>
                            <w:szCs w:val="20"/>
                            <w:lang w:val="fr-FR"/>
                          </w:rPr>
                          <w:t>a</w:t>
                        </w:r>
                        <w:r w:rsidRPr="00007093">
                          <w:rPr>
                            <w:rFonts w:ascii="Corbel" w:hAnsi="Corbel"/>
                            <w:w w:val="116"/>
                            <w:sz w:val="20"/>
                            <w:szCs w:val="20"/>
                            <w:lang w:val="fr-FR"/>
                          </w:rPr>
                          <w:t>s</w:t>
                        </w:r>
                        <w:r w:rsidRPr="00007093">
                          <w:rPr>
                            <w:rFonts w:ascii="Corbel" w:hAnsi="Corbel"/>
                            <w:spacing w:val="-12"/>
                            <w:sz w:val="20"/>
                            <w:szCs w:val="20"/>
                            <w:lang w:val="fr-FR"/>
                          </w:rPr>
                          <w:t xml:space="preserve"> </w:t>
                        </w:r>
                        <w:r w:rsidRPr="00007093">
                          <w:rPr>
                            <w:rFonts w:ascii="Corbel" w:hAnsi="Corbel"/>
                            <w:spacing w:val="1"/>
                            <w:w w:val="91"/>
                            <w:sz w:val="20"/>
                            <w:szCs w:val="20"/>
                            <w:lang w:val="fr-FR"/>
                          </w:rPr>
                          <w:t>d</w:t>
                        </w:r>
                        <w:r w:rsidRPr="00007093">
                          <w:rPr>
                            <w:rFonts w:ascii="Corbel" w:hAnsi="Corbel"/>
                            <w:spacing w:val="-1"/>
                            <w:w w:val="55"/>
                            <w:sz w:val="20"/>
                            <w:szCs w:val="20"/>
                            <w:lang w:val="fr-FR"/>
                          </w:rPr>
                          <w:t>’</w:t>
                        </w:r>
                        <w:r w:rsidRPr="00007093">
                          <w:rPr>
                            <w:rFonts w:ascii="Corbel" w:hAnsi="Corbel"/>
                            <w:spacing w:val="-1"/>
                            <w:w w:val="92"/>
                            <w:sz w:val="20"/>
                            <w:szCs w:val="20"/>
                            <w:lang w:val="fr-FR"/>
                          </w:rPr>
                          <w:t>o</w:t>
                        </w:r>
                        <w:r w:rsidRPr="00007093">
                          <w:rPr>
                            <w:rFonts w:ascii="Corbel" w:hAnsi="Corbel"/>
                            <w:w w:val="92"/>
                            <w:sz w:val="20"/>
                            <w:szCs w:val="20"/>
                            <w:lang w:val="fr-FR"/>
                          </w:rPr>
                          <w:t>b</w:t>
                        </w:r>
                        <w:r w:rsidRPr="00007093">
                          <w:rPr>
                            <w:rFonts w:ascii="Corbel" w:hAnsi="Corbel"/>
                            <w:spacing w:val="-2"/>
                            <w:w w:val="116"/>
                            <w:sz w:val="20"/>
                            <w:szCs w:val="20"/>
                            <w:lang w:val="fr-FR"/>
                          </w:rPr>
                          <w:t>s</w:t>
                        </w:r>
                        <w:r w:rsidRPr="00007093">
                          <w:rPr>
                            <w:rFonts w:ascii="Corbel" w:hAnsi="Corbel"/>
                            <w:w w:val="92"/>
                            <w:sz w:val="20"/>
                            <w:szCs w:val="20"/>
                            <w:lang w:val="fr-FR"/>
                          </w:rPr>
                          <w:t>e</w:t>
                        </w:r>
                        <w:r w:rsidRPr="00007093">
                          <w:rPr>
                            <w:rFonts w:ascii="Corbel" w:hAnsi="Corbel"/>
                            <w:spacing w:val="6"/>
                            <w:w w:val="102"/>
                            <w:sz w:val="20"/>
                            <w:szCs w:val="20"/>
                            <w:lang w:val="fr-FR"/>
                          </w:rPr>
                          <w:t>r</w:t>
                        </w:r>
                        <w:r w:rsidRPr="00007093">
                          <w:rPr>
                            <w:rFonts w:ascii="Corbel" w:hAnsi="Corbel"/>
                            <w:spacing w:val="-1"/>
                            <w:w w:val="82"/>
                            <w:sz w:val="20"/>
                            <w:szCs w:val="20"/>
                            <w:lang w:val="fr-FR"/>
                          </w:rPr>
                          <w:t>v</w:t>
                        </w:r>
                        <w:r w:rsidRPr="00007093">
                          <w:rPr>
                            <w:rFonts w:ascii="Corbel" w:hAnsi="Corbel"/>
                            <w:spacing w:val="1"/>
                            <w:w w:val="96"/>
                            <w:sz w:val="20"/>
                            <w:szCs w:val="20"/>
                            <w:lang w:val="fr-FR"/>
                          </w:rPr>
                          <w:t>a</w:t>
                        </w:r>
                        <w:r w:rsidRPr="00007093">
                          <w:rPr>
                            <w:rFonts w:ascii="Corbel" w:hAnsi="Corbel"/>
                            <w:spacing w:val="-1"/>
                            <w:w w:val="75"/>
                            <w:sz w:val="20"/>
                            <w:szCs w:val="20"/>
                            <w:lang w:val="fr-FR"/>
                          </w:rPr>
                          <w:t>t</w:t>
                        </w:r>
                        <w:r w:rsidRPr="00007093">
                          <w:rPr>
                            <w:rFonts w:ascii="Corbel" w:hAnsi="Corbel"/>
                            <w:w w:val="75"/>
                            <w:sz w:val="20"/>
                            <w:szCs w:val="20"/>
                            <w:lang w:val="fr-FR"/>
                          </w:rPr>
                          <w:t>i</w:t>
                        </w:r>
                        <w:r w:rsidRPr="00007093">
                          <w:rPr>
                            <w:rFonts w:ascii="Corbel" w:hAnsi="Corbel"/>
                            <w:spacing w:val="-1"/>
                            <w:sz w:val="20"/>
                            <w:szCs w:val="20"/>
                            <w:lang w:val="fr-FR"/>
                          </w:rPr>
                          <w:t>on</w:t>
                        </w:r>
                        <w:r w:rsidRPr="00007093">
                          <w:rPr>
                            <w:rFonts w:ascii="Corbel" w:hAnsi="Corbel"/>
                            <w:sz w:val="20"/>
                            <w:szCs w:val="20"/>
                            <w:lang w:val="fr-FR"/>
                          </w:rPr>
                          <w:t>s</w:t>
                        </w:r>
                        <w:r w:rsidRPr="00007093">
                          <w:rPr>
                            <w:rFonts w:ascii="Corbel" w:hAnsi="Corbel"/>
                            <w:spacing w:val="-12"/>
                            <w:sz w:val="20"/>
                            <w:szCs w:val="20"/>
                            <w:lang w:val="fr-FR"/>
                          </w:rPr>
                          <w:t xml:space="preserve"> </w:t>
                        </w:r>
                        <w:r w:rsidRPr="00007093">
                          <w:rPr>
                            <w:rFonts w:ascii="Corbel" w:hAnsi="Corbel"/>
                            <w:spacing w:val="-1"/>
                            <w:w w:val="94"/>
                            <w:sz w:val="20"/>
                            <w:szCs w:val="20"/>
                            <w:lang w:val="fr-FR"/>
                          </w:rPr>
                          <w:t>connu</w:t>
                        </w:r>
                        <w:r w:rsidRPr="00007093">
                          <w:rPr>
                            <w:rFonts w:ascii="Corbel" w:hAnsi="Corbel"/>
                            <w:w w:val="92"/>
                            <w:sz w:val="20"/>
                            <w:szCs w:val="20"/>
                            <w:lang w:val="fr-FR"/>
                          </w:rPr>
                          <w:t>e</w:t>
                        </w:r>
                        <w:r w:rsidRPr="00007093">
                          <w:rPr>
                            <w:rFonts w:ascii="Corbel" w:hAnsi="Corbel"/>
                            <w:w w:val="116"/>
                            <w:sz w:val="20"/>
                            <w:szCs w:val="20"/>
                            <w:lang w:val="fr-FR"/>
                          </w:rPr>
                          <w:t>s</w:t>
                        </w:r>
                        <w:r w:rsidRPr="00007093">
                          <w:rPr>
                            <w:rFonts w:ascii="Corbel" w:hAnsi="Corbel"/>
                            <w:spacing w:val="-10"/>
                            <w:sz w:val="20"/>
                            <w:szCs w:val="20"/>
                            <w:lang w:val="fr-FR"/>
                          </w:rPr>
                          <w:t xml:space="preserve"> </w:t>
                        </w:r>
                        <w:r w:rsidRPr="00007093">
                          <w:rPr>
                            <w:rFonts w:ascii="Corbel" w:hAnsi="Corbel"/>
                            <w:spacing w:val="-1"/>
                            <w:w w:val="103"/>
                            <w:sz w:val="20"/>
                            <w:szCs w:val="20"/>
                            <w:lang w:val="fr-FR"/>
                          </w:rPr>
                          <w:t>su</w:t>
                        </w:r>
                        <w:r w:rsidRPr="00007093">
                          <w:rPr>
                            <w:rFonts w:ascii="Corbel" w:hAnsi="Corbel"/>
                            <w:w w:val="102"/>
                            <w:sz w:val="20"/>
                            <w:szCs w:val="20"/>
                            <w:lang w:val="fr-FR"/>
                          </w:rPr>
                          <w:t>r</w:t>
                        </w:r>
                        <w:r w:rsidRPr="00007093">
                          <w:rPr>
                            <w:rFonts w:ascii="Corbel" w:hAnsi="Corbel"/>
                            <w:spacing w:val="-10"/>
                            <w:sz w:val="20"/>
                            <w:szCs w:val="20"/>
                            <w:lang w:val="fr-FR"/>
                          </w:rPr>
                          <w:t xml:space="preserve"> </w:t>
                        </w:r>
                        <w:r w:rsidRPr="00007093">
                          <w:rPr>
                            <w:rFonts w:ascii="Corbel" w:hAnsi="Corbel"/>
                            <w:w w:val="63"/>
                            <w:sz w:val="20"/>
                            <w:szCs w:val="20"/>
                            <w:lang w:val="fr-FR"/>
                          </w:rPr>
                          <w:t>l</w:t>
                        </w:r>
                        <w:r w:rsidRPr="00007093">
                          <w:rPr>
                            <w:rFonts w:ascii="Corbel" w:hAnsi="Corbel"/>
                            <w:w w:val="96"/>
                            <w:sz w:val="20"/>
                            <w:szCs w:val="20"/>
                            <w:lang w:val="fr-FR"/>
                          </w:rPr>
                          <w:t>a</w:t>
                        </w:r>
                        <w:r w:rsidRPr="00007093">
                          <w:rPr>
                            <w:rFonts w:ascii="Corbel" w:hAnsi="Corbel"/>
                            <w:spacing w:val="-11"/>
                            <w:sz w:val="20"/>
                            <w:szCs w:val="20"/>
                            <w:lang w:val="fr-FR"/>
                          </w:rPr>
                          <w:t xml:space="preserve"> </w:t>
                        </w:r>
                        <w:r w:rsidRPr="00007093">
                          <w:rPr>
                            <w:rFonts w:ascii="Corbel" w:hAnsi="Corbel"/>
                            <w:spacing w:val="-1"/>
                            <w:w w:val="97"/>
                            <w:sz w:val="20"/>
                            <w:szCs w:val="20"/>
                            <w:lang w:val="fr-FR"/>
                          </w:rPr>
                          <w:t>com</w:t>
                        </w:r>
                        <w:r w:rsidRPr="00007093">
                          <w:rPr>
                            <w:rFonts w:ascii="Corbel" w:hAnsi="Corbel"/>
                            <w:spacing w:val="-1"/>
                            <w:w w:val="99"/>
                            <w:sz w:val="20"/>
                            <w:szCs w:val="20"/>
                            <w:lang w:val="fr-FR"/>
                          </w:rPr>
                          <w:t>m</w:t>
                        </w:r>
                        <w:r w:rsidRPr="00007093">
                          <w:rPr>
                            <w:rFonts w:ascii="Corbel" w:hAnsi="Corbel"/>
                            <w:spacing w:val="-1"/>
                            <w:w w:val="92"/>
                            <w:sz w:val="20"/>
                            <w:szCs w:val="20"/>
                            <w:lang w:val="fr-FR"/>
                          </w:rPr>
                          <w:t>u</w:t>
                        </w:r>
                        <w:r w:rsidRPr="00007093">
                          <w:rPr>
                            <w:rFonts w:ascii="Corbel" w:hAnsi="Corbel"/>
                            <w:spacing w:val="-1"/>
                            <w:w w:val="93"/>
                            <w:sz w:val="20"/>
                            <w:szCs w:val="20"/>
                            <w:lang w:val="fr-FR"/>
                          </w:rPr>
                          <w:t>ne</w:t>
                        </w:r>
                      </w:p>
                    </w:tc>
                    <w:tc>
                      <w:tcPr>
                        <w:tcW w:w="1132" w:type="dxa"/>
                      </w:tcPr>
                      <w:p w14:paraId="1E4ECA98" w14:textId="77777777" w:rsidR="00DB67B1" w:rsidRPr="00007093" w:rsidRDefault="00DB67B1">
                        <w:pPr>
                          <w:pStyle w:val="TableParagraph"/>
                          <w:tabs>
                            <w:tab w:val="left" w:pos="295"/>
                            <w:tab w:val="left" w:pos="1029"/>
                          </w:tabs>
                          <w:spacing w:before="86"/>
                          <w:ind w:left="7"/>
                          <w:jc w:val="center"/>
                          <w:rPr>
                            <w:rFonts w:ascii="Corbel" w:hAnsi="Corbel"/>
                            <w:b/>
                            <w:sz w:val="20"/>
                            <w:szCs w:val="20"/>
                          </w:rPr>
                        </w:pPr>
                        <w:r w:rsidRPr="00007093">
                          <w:rPr>
                            <w:rFonts w:ascii="Corbel" w:hAnsi="Corbel"/>
                            <w:b/>
                            <w:sz w:val="20"/>
                            <w:szCs w:val="20"/>
                            <w:shd w:val="clear" w:color="auto" w:fill="FFF100"/>
                            <w:lang w:val="fr-FR"/>
                          </w:rPr>
                          <w:t xml:space="preserve"> </w:t>
                        </w:r>
                        <w:r w:rsidRPr="00007093">
                          <w:rPr>
                            <w:rFonts w:ascii="Corbel" w:hAnsi="Corbel"/>
                            <w:b/>
                            <w:sz w:val="20"/>
                            <w:szCs w:val="20"/>
                            <w:shd w:val="clear" w:color="auto" w:fill="FFF100"/>
                            <w:lang w:val="fr-FR"/>
                          </w:rPr>
                          <w:tab/>
                        </w:r>
                        <w:proofErr w:type="spellStart"/>
                        <w:r w:rsidRPr="00007093">
                          <w:rPr>
                            <w:rFonts w:ascii="Corbel" w:hAnsi="Corbel"/>
                            <w:b/>
                            <w:w w:val="90"/>
                            <w:sz w:val="20"/>
                            <w:szCs w:val="20"/>
                            <w:shd w:val="clear" w:color="auto" w:fill="FFF100"/>
                          </w:rPr>
                          <w:t>Faible</w:t>
                        </w:r>
                        <w:proofErr w:type="spellEnd"/>
                        <w:r w:rsidRPr="00007093">
                          <w:rPr>
                            <w:rFonts w:ascii="Corbel" w:hAnsi="Corbel"/>
                            <w:b/>
                            <w:sz w:val="20"/>
                            <w:szCs w:val="20"/>
                            <w:shd w:val="clear" w:color="auto" w:fill="FFF100"/>
                          </w:rPr>
                          <w:tab/>
                        </w:r>
                      </w:p>
                    </w:tc>
                  </w:tr>
                  <w:tr w:rsidR="00DB67B1" w14:paraId="1697B6F4" w14:textId="77777777">
                    <w:trPr>
                      <w:trHeight w:val="1362"/>
                    </w:trPr>
                    <w:tc>
                      <w:tcPr>
                        <w:tcW w:w="2320" w:type="dxa"/>
                      </w:tcPr>
                      <w:p w14:paraId="68816632" w14:textId="77777777" w:rsidR="00DB67B1" w:rsidRPr="00007093" w:rsidRDefault="00DB67B1">
                        <w:pPr>
                          <w:pStyle w:val="TableParagraph"/>
                          <w:rPr>
                            <w:rFonts w:ascii="Corbel" w:hAnsi="Corbel"/>
                            <w:sz w:val="20"/>
                            <w:szCs w:val="20"/>
                          </w:rPr>
                        </w:pPr>
                      </w:p>
                      <w:p w14:paraId="473A7B22" w14:textId="77777777" w:rsidR="00DB67B1" w:rsidRPr="00007093" w:rsidRDefault="00DB67B1">
                        <w:pPr>
                          <w:pStyle w:val="TableParagraph"/>
                          <w:spacing w:before="1"/>
                          <w:rPr>
                            <w:rFonts w:ascii="Corbel" w:hAnsi="Corbel"/>
                            <w:sz w:val="20"/>
                            <w:szCs w:val="20"/>
                          </w:rPr>
                        </w:pPr>
                      </w:p>
                      <w:p w14:paraId="2992A191" w14:textId="77777777" w:rsidR="00DB67B1" w:rsidRPr="00007093" w:rsidRDefault="00DB67B1">
                        <w:pPr>
                          <w:pStyle w:val="TableParagraph"/>
                          <w:ind w:left="57"/>
                          <w:rPr>
                            <w:rFonts w:ascii="Corbel" w:hAnsi="Corbel"/>
                            <w:sz w:val="20"/>
                            <w:szCs w:val="20"/>
                          </w:rPr>
                        </w:pPr>
                        <w:proofErr w:type="spellStart"/>
                        <w:r w:rsidRPr="00007093">
                          <w:rPr>
                            <w:rFonts w:ascii="Corbel" w:hAnsi="Corbel"/>
                            <w:sz w:val="20"/>
                            <w:szCs w:val="20"/>
                          </w:rPr>
                          <w:t>Odonates</w:t>
                        </w:r>
                        <w:proofErr w:type="spellEnd"/>
                      </w:p>
                    </w:tc>
                    <w:tc>
                      <w:tcPr>
                        <w:tcW w:w="3750" w:type="dxa"/>
                      </w:tcPr>
                      <w:p w14:paraId="794D05D3" w14:textId="77777777" w:rsidR="00DB67B1" w:rsidRPr="00007093" w:rsidRDefault="00DB67B1">
                        <w:pPr>
                          <w:pStyle w:val="TableParagraph"/>
                          <w:spacing w:before="86" w:line="247" w:lineRule="auto"/>
                          <w:ind w:left="90" w:right="78"/>
                          <w:jc w:val="center"/>
                          <w:rPr>
                            <w:rFonts w:ascii="Corbel" w:hAnsi="Corbel"/>
                            <w:sz w:val="20"/>
                            <w:szCs w:val="20"/>
                            <w:lang w:val="fr-FR"/>
                          </w:rPr>
                        </w:pPr>
                        <w:r w:rsidRPr="00007093">
                          <w:rPr>
                            <w:rFonts w:ascii="Corbel" w:hAnsi="Corbel"/>
                            <w:w w:val="95"/>
                            <w:sz w:val="20"/>
                            <w:szCs w:val="20"/>
                            <w:lang w:val="fr-FR"/>
                          </w:rPr>
                          <w:t>Intérêt</w:t>
                        </w:r>
                        <w:r w:rsidRPr="00007093">
                          <w:rPr>
                            <w:rFonts w:ascii="Corbel" w:hAnsi="Corbel"/>
                            <w:spacing w:val="-34"/>
                            <w:w w:val="95"/>
                            <w:sz w:val="20"/>
                            <w:szCs w:val="20"/>
                            <w:lang w:val="fr-FR"/>
                          </w:rPr>
                          <w:t xml:space="preserve"> </w:t>
                        </w:r>
                        <w:r w:rsidRPr="00007093">
                          <w:rPr>
                            <w:rFonts w:ascii="Corbel" w:hAnsi="Corbel"/>
                            <w:w w:val="95"/>
                            <w:sz w:val="20"/>
                            <w:szCs w:val="20"/>
                            <w:lang w:val="fr-FR"/>
                          </w:rPr>
                          <w:t>national</w:t>
                        </w:r>
                        <w:r w:rsidRPr="00007093">
                          <w:rPr>
                            <w:rFonts w:ascii="Corbel" w:hAnsi="Corbel"/>
                            <w:spacing w:val="-33"/>
                            <w:w w:val="95"/>
                            <w:sz w:val="20"/>
                            <w:szCs w:val="20"/>
                            <w:lang w:val="fr-FR"/>
                          </w:rPr>
                          <w:t xml:space="preserve"> </w:t>
                        </w:r>
                        <w:r w:rsidRPr="00007093">
                          <w:rPr>
                            <w:rFonts w:ascii="Corbel" w:hAnsi="Corbel"/>
                            <w:w w:val="95"/>
                            <w:sz w:val="20"/>
                            <w:szCs w:val="20"/>
                            <w:lang w:val="fr-FR"/>
                          </w:rPr>
                          <w:t>:</w:t>
                        </w:r>
                        <w:r w:rsidRPr="00007093">
                          <w:rPr>
                            <w:rFonts w:ascii="Corbel" w:hAnsi="Corbel"/>
                            <w:spacing w:val="-33"/>
                            <w:w w:val="95"/>
                            <w:sz w:val="20"/>
                            <w:szCs w:val="20"/>
                            <w:lang w:val="fr-FR"/>
                          </w:rPr>
                          <w:t xml:space="preserve"> </w:t>
                        </w:r>
                        <w:proofErr w:type="spellStart"/>
                        <w:r w:rsidRPr="00007093">
                          <w:rPr>
                            <w:rFonts w:ascii="Corbel" w:hAnsi="Corbel"/>
                            <w:w w:val="95"/>
                            <w:sz w:val="20"/>
                            <w:szCs w:val="20"/>
                            <w:lang w:val="fr-FR"/>
                          </w:rPr>
                          <w:t>Coenagrion</w:t>
                        </w:r>
                        <w:proofErr w:type="spellEnd"/>
                        <w:r w:rsidRPr="00007093">
                          <w:rPr>
                            <w:rFonts w:ascii="Corbel" w:hAnsi="Corbel"/>
                            <w:spacing w:val="-34"/>
                            <w:w w:val="95"/>
                            <w:sz w:val="20"/>
                            <w:szCs w:val="20"/>
                            <w:lang w:val="fr-FR"/>
                          </w:rPr>
                          <w:t xml:space="preserve"> </w:t>
                        </w:r>
                        <w:proofErr w:type="spellStart"/>
                        <w:r w:rsidRPr="00007093">
                          <w:rPr>
                            <w:rFonts w:ascii="Corbel" w:hAnsi="Corbel"/>
                            <w:w w:val="95"/>
                            <w:sz w:val="20"/>
                            <w:szCs w:val="20"/>
                            <w:lang w:val="fr-FR"/>
                          </w:rPr>
                          <w:t>mercurial</w:t>
                        </w:r>
                        <w:proofErr w:type="spellEnd"/>
                        <w:r w:rsidRPr="00007093">
                          <w:rPr>
                            <w:rFonts w:ascii="Corbel" w:hAnsi="Corbel"/>
                            <w:spacing w:val="-34"/>
                            <w:w w:val="95"/>
                            <w:sz w:val="20"/>
                            <w:szCs w:val="20"/>
                            <w:lang w:val="fr-FR"/>
                          </w:rPr>
                          <w:t xml:space="preserve"> </w:t>
                        </w:r>
                        <w:r w:rsidRPr="00007093">
                          <w:rPr>
                            <w:rFonts w:ascii="Corbel" w:hAnsi="Corbel"/>
                            <w:w w:val="95"/>
                            <w:sz w:val="20"/>
                            <w:szCs w:val="20"/>
                            <w:lang w:val="fr-FR"/>
                          </w:rPr>
                          <w:t xml:space="preserve">connu </w:t>
                        </w:r>
                        <w:r w:rsidRPr="00007093">
                          <w:rPr>
                            <w:rFonts w:ascii="Corbel" w:hAnsi="Corbel"/>
                            <w:sz w:val="20"/>
                            <w:szCs w:val="20"/>
                            <w:lang w:val="fr-FR"/>
                          </w:rPr>
                          <w:t>dans</w:t>
                        </w:r>
                        <w:r w:rsidRPr="00007093">
                          <w:rPr>
                            <w:rFonts w:ascii="Corbel" w:hAnsi="Corbel"/>
                            <w:spacing w:val="-14"/>
                            <w:sz w:val="20"/>
                            <w:szCs w:val="20"/>
                            <w:lang w:val="fr-FR"/>
                          </w:rPr>
                          <w:t xml:space="preserve"> </w:t>
                        </w:r>
                        <w:r w:rsidRPr="00007093">
                          <w:rPr>
                            <w:rFonts w:ascii="Corbel" w:hAnsi="Corbel"/>
                            <w:sz w:val="20"/>
                            <w:szCs w:val="20"/>
                            <w:lang w:val="fr-FR"/>
                          </w:rPr>
                          <w:t>un</w:t>
                        </w:r>
                        <w:r w:rsidRPr="00007093">
                          <w:rPr>
                            <w:rFonts w:ascii="Corbel" w:hAnsi="Corbel"/>
                            <w:spacing w:val="-14"/>
                            <w:sz w:val="20"/>
                            <w:szCs w:val="20"/>
                            <w:lang w:val="fr-FR"/>
                          </w:rPr>
                          <w:t xml:space="preserve"> </w:t>
                        </w:r>
                        <w:r w:rsidRPr="00007093">
                          <w:rPr>
                            <w:rFonts w:ascii="Corbel" w:hAnsi="Corbel"/>
                            <w:sz w:val="20"/>
                            <w:szCs w:val="20"/>
                            <w:lang w:val="fr-FR"/>
                          </w:rPr>
                          <w:t>rayon</w:t>
                        </w:r>
                        <w:r w:rsidRPr="00007093">
                          <w:rPr>
                            <w:rFonts w:ascii="Corbel" w:hAnsi="Corbel"/>
                            <w:spacing w:val="-16"/>
                            <w:sz w:val="20"/>
                            <w:szCs w:val="20"/>
                            <w:lang w:val="fr-FR"/>
                          </w:rPr>
                          <w:t xml:space="preserve"> </w:t>
                        </w:r>
                        <w:r w:rsidRPr="00007093">
                          <w:rPr>
                            <w:rFonts w:ascii="Corbel" w:hAnsi="Corbel"/>
                            <w:sz w:val="20"/>
                            <w:szCs w:val="20"/>
                            <w:lang w:val="fr-FR"/>
                          </w:rPr>
                          <w:t>de</w:t>
                        </w:r>
                        <w:r w:rsidRPr="00007093">
                          <w:rPr>
                            <w:rFonts w:ascii="Corbel" w:hAnsi="Corbel"/>
                            <w:spacing w:val="-13"/>
                            <w:sz w:val="20"/>
                            <w:szCs w:val="20"/>
                            <w:lang w:val="fr-FR"/>
                          </w:rPr>
                          <w:t xml:space="preserve"> </w:t>
                        </w:r>
                        <w:r w:rsidRPr="00007093">
                          <w:rPr>
                            <w:rFonts w:ascii="Corbel" w:hAnsi="Corbel"/>
                            <w:sz w:val="20"/>
                            <w:szCs w:val="20"/>
                            <w:lang w:val="fr-FR"/>
                          </w:rPr>
                          <w:t>25</w:t>
                        </w:r>
                        <w:r w:rsidRPr="00007093">
                          <w:rPr>
                            <w:rFonts w:ascii="Corbel" w:hAnsi="Corbel"/>
                            <w:spacing w:val="-13"/>
                            <w:sz w:val="20"/>
                            <w:szCs w:val="20"/>
                            <w:lang w:val="fr-FR"/>
                          </w:rPr>
                          <w:t xml:space="preserve"> </w:t>
                        </w:r>
                        <w:r w:rsidRPr="00007093">
                          <w:rPr>
                            <w:rFonts w:ascii="Corbel" w:hAnsi="Corbel"/>
                            <w:sz w:val="20"/>
                            <w:szCs w:val="20"/>
                            <w:lang w:val="fr-FR"/>
                          </w:rPr>
                          <w:t>km,</w:t>
                        </w:r>
                      </w:p>
                      <w:p w14:paraId="1AE55ACD" w14:textId="77777777" w:rsidR="00DB67B1" w:rsidRPr="00007093" w:rsidRDefault="00DB67B1">
                        <w:pPr>
                          <w:pStyle w:val="TableParagraph"/>
                          <w:spacing w:before="58" w:line="247" w:lineRule="auto"/>
                          <w:ind w:left="109" w:right="99" w:firstLine="3"/>
                          <w:jc w:val="center"/>
                          <w:rPr>
                            <w:rFonts w:ascii="Corbel" w:hAnsi="Corbel"/>
                            <w:sz w:val="20"/>
                            <w:szCs w:val="20"/>
                            <w:lang w:val="fr-FR"/>
                          </w:rPr>
                        </w:pPr>
                        <w:r w:rsidRPr="00007093">
                          <w:rPr>
                            <w:rFonts w:ascii="Corbel" w:hAnsi="Corbel"/>
                            <w:w w:val="95"/>
                            <w:sz w:val="20"/>
                            <w:szCs w:val="20"/>
                            <w:lang w:val="fr-FR"/>
                          </w:rPr>
                          <w:t>Intérêt</w:t>
                        </w:r>
                        <w:r w:rsidRPr="00007093">
                          <w:rPr>
                            <w:rFonts w:ascii="Corbel" w:hAnsi="Corbel"/>
                            <w:spacing w:val="-26"/>
                            <w:w w:val="95"/>
                            <w:sz w:val="20"/>
                            <w:szCs w:val="20"/>
                            <w:lang w:val="fr-FR"/>
                          </w:rPr>
                          <w:t xml:space="preserve"> </w:t>
                        </w:r>
                        <w:r w:rsidRPr="00007093">
                          <w:rPr>
                            <w:rFonts w:ascii="Corbel" w:hAnsi="Corbel"/>
                            <w:w w:val="95"/>
                            <w:sz w:val="20"/>
                            <w:szCs w:val="20"/>
                            <w:lang w:val="fr-FR"/>
                          </w:rPr>
                          <w:t>régional</w:t>
                        </w:r>
                        <w:r w:rsidRPr="00007093">
                          <w:rPr>
                            <w:rFonts w:ascii="Corbel" w:hAnsi="Corbel"/>
                            <w:spacing w:val="-24"/>
                            <w:w w:val="95"/>
                            <w:sz w:val="20"/>
                            <w:szCs w:val="20"/>
                            <w:lang w:val="fr-FR"/>
                          </w:rPr>
                          <w:t xml:space="preserve"> </w:t>
                        </w:r>
                        <w:r w:rsidRPr="00007093">
                          <w:rPr>
                            <w:rFonts w:ascii="Corbel" w:hAnsi="Corbel"/>
                            <w:w w:val="95"/>
                            <w:sz w:val="20"/>
                            <w:szCs w:val="20"/>
                            <w:lang w:val="fr-FR"/>
                          </w:rPr>
                          <w:t>:</w:t>
                        </w:r>
                        <w:r w:rsidRPr="00007093">
                          <w:rPr>
                            <w:rFonts w:ascii="Corbel" w:hAnsi="Corbel"/>
                            <w:spacing w:val="-25"/>
                            <w:w w:val="95"/>
                            <w:sz w:val="20"/>
                            <w:szCs w:val="20"/>
                            <w:lang w:val="fr-FR"/>
                          </w:rPr>
                          <w:t xml:space="preserve"> </w:t>
                        </w:r>
                        <w:proofErr w:type="spellStart"/>
                        <w:r w:rsidRPr="00007093">
                          <w:rPr>
                            <w:rFonts w:ascii="Corbel" w:hAnsi="Corbel"/>
                            <w:w w:val="95"/>
                            <w:sz w:val="20"/>
                            <w:szCs w:val="20"/>
                            <w:lang w:val="fr-FR"/>
                          </w:rPr>
                          <w:t>Cordulegaster</w:t>
                        </w:r>
                        <w:proofErr w:type="spellEnd"/>
                        <w:r w:rsidRPr="00007093">
                          <w:rPr>
                            <w:rFonts w:ascii="Corbel" w:hAnsi="Corbel"/>
                            <w:spacing w:val="-25"/>
                            <w:w w:val="95"/>
                            <w:sz w:val="20"/>
                            <w:szCs w:val="20"/>
                            <w:lang w:val="fr-FR"/>
                          </w:rPr>
                          <w:t xml:space="preserve"> </w:t>
                        </w:r>
                        <w:proofErr w:type="spellStart"/>
                        <w:r w:rsidRPr="00007093">
                          <w:rPr>
                            <w:rFonts w:ascii="Corbel" w:hAnsi="Corbel"/>
                            <w:w w:val="95"/>
                            <w:sz w:val="20"/>
                            <w:szCs w:val="20"/>
                            <w:lang w:val="fr-FR"/>
                          </w:rPr>
                          <w:t>bidentata</w:t>
                        </w:r>
                        <w:proofErr w:type="spellEnd"/>
                        <w:r w:rsidRPr="00007093">
                          <w:rPr>
                            <w:rFonts w:ascii="Corbel" w:hAnsi="Corbel"/>
                            <w:w w:val="95"/>
                            <w:sz w:val="20"/>
                            <w:szCs w:val="20"/>
                            <w:lang w:val="fr-FR"/>
                          </w:rPr>
                          <w:t xml:space="preserve"> présent</w:t>
                        </w:r>
                        <w:r w:rsidRPr="00007093">
                          <w:rPr>
                            <w:rFonts w:ascii="Corbel" w:hAnsi="Corbel"/>
                            <w:spacing w:val="-16"/>
                            <w:w w:val="95"/>
                            <w:sz w:val="20"/>
                            <w:szCs w:val="20"/>
                            <w:lang w:val="fr-FR"/>
                          </w:rPr>
                          <w:t xml:space="preserve"> </w:t>
                        </w:r>
                        <w:r w:rsidRPr="00007093">
                          <w:rPr>
                            <w:rFonts w:ascii="Corbel" w:hAnsi="Corbel"/>
                            <w:w w:val="95"/>
                            <w:sz w:val="20"/>
                            <w:szCs w:val="20"/>
                            <w:lang w:val="fr-FR"/>
                          </w:rPr>
                          <w:t>à</w:t>
                        </w:r>
                        <w:r w:rsidRPr="00007093">
                          <w:rPr>
                            <w:rFonts w:ascii="Corbel" w:hAnsi="Corbel"/>
                            <w:spacing w:val="-16"/>
                            <w:w w:val="95"/>
                            <w:sz w:val="20"/>
                            <w:szCs w:val="20"/>
                            <w:lang w:val="fr-FR"/>
                          </w:rPr>
                          <w:t xml:space="preserve"> </w:t>
                        </w:r>
                        <w:r w:rsidRPr="00007093">
                          <w:rPr>
                            <w:rFonts w:ascii="Corbel" w:hAnsi="Corbel"/>
                            <w:w w:val="95"/>
                            <w:sz w:val="20"/>
                            <w:szCs w:val="20"/>
                            <w:lang w:val="fr-FR"/>
                          </w:rPr>
                          <w:t>La</w:t>
                        </w:r>
                        <w:r w:rsidRPr="00007093">
                          <w:rPr>
                            <w:rFonts w:ascii="Corbel" w:hAnsi="Corbel"/>
                            <w:spacing w:val="-16"/>
                            <w:w w:val="95"/>
                            <w:sz w:val="20"/>
                            <w:szCs w:val="20"/>
                            <w:lang w:val="fr-FR"/>
                          </w:rPr>
                          <w:t xml:space="preserve"> </w:t>
                        </w:r>
                        <w:proofErr w:type="spellStart"/>
                        <w:r w:rsidRPr="00007093">
                          <w:rPr>
                            <w:rFonts w:ascii="Corbel" w:hAnsi="Corbel"/>
                            <w:w w:val="95"/>
                            <w:sz w:val="20"/>
                            <w:szCs w:val="20"/>
                            <w:lang w:val="fr-FR"/>
                          </w:rPr>
                          <w:t>Javie</w:t>
                        </w:r>
                        <w:proofErr w:type="spellEnd"/>
                        <w:r w:rsidRPr="00007093">
                          <w:rPr>
                            <w:rFonts w:ascii="Corbel" w:hAnsi="Corbel"/>
                            <w:w w:val="95"/>
                            <w:sz w:val="20"/>
                            <w:szCs w:val="20"/>
                            <w:lang w:val="fr-FR"/>
                          </w:rPr>
                          <w:t>,</w:t>
                        </w:r>
                        <w:r w:rsidRPr="00007093">
                          <w:rPr>
                            <w:rFonts w:ascii="Corbel" w:hAnsi="Corbel"/>
                            <w:spacing w:val="-15"/>
                            <w:w w:val="95"/>
                            <w:sz w:val="20"/>
                            <w:szCs w:val="20"/>
                            <w:lang w:val="fr-FR"/>
                          </w:rPr>
                          <w:t xml:space="preserve"> </w:t>
                        </w:r>
                        <w:proofErr w:type="spellStart"/>
                        <w:r w:rsidRPr="00007093">
                          <w:rPr>
                            <w:rFonts w:ascii="Corbel" w:hAnsi="Corbel"/>
                            <w:w w:val="95"/>
                            <w:sz w:val="20"/>
                            <w:szCs w:val="20"/>
                            <w:lang w:val="fr-FR"/>
                          </w:rPr>
                          <w:t>Coenagrion</w:t>
                        </w:r>
                        <w:proofErr w:type="spellEnd"/>
                        <w:r w:rsidRPr="00007093">
                          <w:rPr>
                            <w:rFonts w:ascii="Corbel" w:hAnsi="Corbel"/>
                            <w:spacing w:val="-15"/>
                            <w:w w:val="95"/>
                            <w:sz w:val="20"/>
                            <w:szCs w:val="20"/>
                            <w:lang w:val="fr-FR"/>
                          </w:rPr>
                          <w:t xml:space="preserve"> </w:t>
                        </w:r>
                        <w:proofErr w:type="spellStart"/>
                        <w:r w:rsidRPr="00007093">
                          <w:rPr>
                            <w:rFonts w:ascii="Corbel" w:hAnsi="Corbel"/>
                            <w:w w:val="95"/>
                            <w:sz w:val="20"/>
                            <w:szCs w:val="20"/>
                            <w:lang w:val="fr-FR"/>
                          </w:rPr>
                          <w:t>caerulescens</w:t>
                        </w:r>
                        <w:proofErr w:type="spellEnd"/>
                        <w:r w:rsidRPr="00007093">
                          <w:rPr>
                            <w:rFonts w:ascii="Corbel" w:hAnsi="Corbel"/>
                            <w:w w:val="95"/>
                            <w:sz w:val="20"/>
                            <w:szCs w:val="20"/>
                            <w:lang w:val="fr-FR"/>
                          </w:rPr>
                          <w:t xml:space="preserve"> </w:t>
                        </w:r>
                        <w:r w:rsidRPr="00007093">
                          <w:rPr>
                            <w:rFonts w:ascii="Corbel" w:hAnsi="Corbel"/>
                            <w:sz w:val="20"/>
                            <w:szCs w:val="20"/>
                            <w:lang w:val="fr-FR"/>
                          </w:rPr>
                          <w:t>connu</w:t>
                        </w:r>
                        <w:r w:rsidRPr="00007093">
                          <w:rPr>
                            <w:rFonts w:ascii="Corbel" w:hAnsi="Corbel"/>
                            <w:spacing w:val="-15"/>
                            <w:sz w:val="20"/>
                            <w:szCs w:val="20"/>
                            <w:lang w:val="fr-FR"/>
                          </w:rPr>
                          <w:t xml:space="preserve"> </w:t>
                        </w:r>
                        <w:r w:rsidRPr="00007093">
                          <w:rPr>
                            <w:rFonts w:ascii="Corbel" w:hAnsi="Corbel"/>
                            <w:sz w:val="20"/>
                            <w:szCs w:val="20"/>
                            <w:lang w:val="fr-FR"/>
                          </w:rPr>
                          <w:t>dans</w:t>
                        </w:r>
                        <w:r w:rsidRPr="00007093">
                          <w:rPr>
                            <w:rFonts w:ascii="Corbel" w:hAnsi="Corbel"/>
                            <w:spacing w:val="-15"/>
                            <w:sz w:val="20"/>
                            <w:szCs w:val="20"/>
                            <w:lang w:val="fr-FR"/>
                          </w:rPr>
                          <w:t xml:space="preserve"> </w:t>
                        </w:r>
                        <w:r w:rsidRPr="00007093">
                          <w:rPr>
                            <w:rFonts w:ascii="Corbel" w:hAnsi="Corbel"/>
                            <w:sz w:val="20"/>
                            <w:szCs w:val="20"/>
                            <w:lang w:val="fr-FR"/>
                          </w:rPr>
                          <w:t>un</w:t>
                        </w:r>
                        <w:r w:rsidRPr="00007093">
                          <w:rPr>
                            <w:rFonts w:ascii="Corbel" w:hAnsi="Corbel"/>
                            <w:spacing w:val="-15"/>
                            <w:sz w:val="20"/>
                            <w:szCs w:val="20"/>
                            <w:lang w:val="fr-FR"/>
                          </w:rPr>
                          <w:t xml:space="preserve"> </w:t>
                        </w:r>
                        <w:r w:rsidRPr="00007093">
                          <w:rPr>
                            <w:rFonts w:ascii="Corbel" w:hAnsi="Corbel"/>
                            <w:sz w:val="20"/>
                            <w:szCs w:val="20"/>
                            <w:lang w:val="fr-FR"/>
                          </w:rPr>
                          <w:t>rayon</w:t>
                        </w:r>
                        <w:r w:rsidRPr="00007093">
                          <w:rPr>
                            <w:rFonts w:ascii="Corbel" w:hAnsi="Corbel"/>
                            <w:spacing w:val="-15"/>
                            <w:sz w:val="20"/>
                            <w:szCs w:val="20"/>
                            <w:lang w:val="fr-FR"/>
                          </w:rPr>
                          <w:t xml:space="preserve"> </w:t>
                        </w:r>
                        <w:r w:rsidRPr="00007093">
                          <w:rPr>
                            <w:rFonts w:ascii="Corbel" w:hAnsi="Corbel"/>
                            <w:sz w:val="20"/>
                            <w:szCs w:val="20"/>
                            <w:lang w:val="fr-FR"/>
                          </w:rPr>
                          <w:t>de</w:t>
                        </w:r>
                        <w:r w:rsidRPr="00007093">
                          <w:rPr>
                            <w:rFonts w:ascii="Corbel" w:hAnsi="Corbel"/>
                            <w:spacing w:val="-15"/>
                            <w:sz w:val="20"/>
                            <w:szCs w:val="20"/>
                            <w:lang w:val="fr-FR"/>
                          </w:rPr>
                          <w:t xml:space="preserve"> </w:t>
                        </w:r>
                        <w:r w:rsidRPr="00007093">
                          <w:rPr>
                            <w:rFonts w:ascii="Corbel" w:hAnsi="Corbel"/>
                            <w:sz w:val="20"/>
                            <w:szCs w:val="20"/>
                            <w:lang w:val="fr-FR"/>
                          </w:rPr>
                          <w:t>25</w:t>
                        </w:r>
                        <w:r w:rsidRPr="00007093">
                          <w:rPr>
                            <w:rFonts w:ascii="Corbel" w:hAnsi="Corbel"/>
                            <w:spacing w:val="-15"/>
                            <w:sz w:val="20"/>
                            <w:szCs w:val="20"/>
                            <w:lang w:val="fr-FR"/>
                          </w:rPr>
                          <w:t xml:space="preserve"> </w:t>
                        </w:r>
                        <w:r w:rsidRPr="00007093">
                          <w:rPr>
                            <w:rFonts w:ascii="Corbel" w:hAnsi="Corbel"/>
                            <w:sz w:val="20"/>
                            <w:szCs w:val="20"/>
                            <w:lang w:val="fr-FR"/>
                          </w:rPr>
                          <w:t>km</w:t>
                        </w:r>
                      </w:p>
                    </w:tc>
                    <w:tc>
                      <w:tcPr>
                        <w:tcW w:w="1132" w:type="dxa"/>
                      </w:tcPr>
                      <w:p w14:paraId="6BD93AB8" w14:textId="77777777" w:rsidR="00DB67B1" w:rsidRPr="00007093" w:rsidRDefault="00DB67B1">
                        <w:pPr>
                          <w:pStyle w:val="TableParagraph"/>
                          <w:rPr>
                            <w:rFonts w:ascii="Corbel" w:hAnsi="Corbel"/>
                            <w:sz w:val="20"/>
                            <w:szCs w:val="20"/>
                            <w:lang w:val="fr-FR"/>
                          </w:rPr>
                        </w:pPr>
                      </w:p>
                      <w:p w14:paraId="07AE934B" w14:textId="77777777" w:rsidR="00DB67B1" w:rsidRPr="00007093" w:rsidRDefault="00DB67B1">
                        <w:pPr>
                          <w:pStyle w:val="TableParagraph"/>
                          <w:spacing w:before="1"/>
                          <w:rPr>
                            <w:rFonts w:ascii="Corbel" w:hAnsi="Corbel"/>
                            <w:sz w:val="20"/>
                            <w:szCs w:val="20"/>
                            <w:lang w:val="fr-FR"/>
                          </w:rPr>
                        </w:pPr>
                      </w:p>
                      <w:p w14:paraId="4F554DD5" w14:textId="77777777" w:rsidR="00DB67B1" w:rsidRPr="00007093" w:rsidRDefault="00DB67B1">
                        <w:pPr>
                          <w:pStyle w:val="TableParagraph"/>
                          <w:ind w:left="11"/>
                          <w:jc w:val="center"/>
                          <w:rPr>
                            <w:rFonts w:ascii="Corbel" w:hAnsi="Corbel"/>
                            <w:b/>
                            <w:sz w:val="20"/>
                            <w:szCs w:val="20"/>
                          </w:rPr>
                        </w:pPr>
                        <w:r w:rsidRPr="00007093">
                          <w:rPr>
                            <w:rFonts w:ascii="Corbel" w:hAnsi="Corbel"/>
                            <w:b/>
                            <w:w w:val="95"/>
                            <w:sz w:val="20"/>
                            <w:szCs w:val="20"/>
                          </w:rPr>
                          <w:t>Fort</w:t>
                        </w:r>
                      </w:p>
                    </w:tc>
                  </w:tr>
                  <w:tr w:rsidR="00DB67B1" w14:paraId="7B730C78" w14:textId="77777777" w:rsidTr="00E0788D">
                    <w:trPr>
                      <w:trHeight w:val="779"/>
                    </w:trPr>
                    <w:tc>
                      <w:tcPr>
                        <w:tcW w:w="2320" w:type="dxa"/>
                      </w:tcPr>
                      <w:p w14:paraId="5552688F" w14:textId="77777777" w:rsidR="00DB67B1" w:rsidRPr="00007093" w:rsidRDefault="00DB67B1" w:rsidP="00E0788D">
                        <w:pPr>
                          <w:pStyle w:val="TableParagraph"/>
                          <w:spacing w:before="1"/>
                          <w:rPr>
                            <w:rFonts w:ascii="Corbel" w:hAnsi="Corbel"/>
                            <w:sz w:val="20"/>
                            <w:szCs w:val="20"/>
                          </w:rPr>
                        </w:pPr>
                      </w:p>
                      <w:p w14:paraId="55821F72" w14:textId="77777777" w:rsidR="00DB67B1" w:rsidRPr="00007093" w:rsidRDefault="00DB67B1" w:rsidP="00E0788D">
                        <w:pPr>
                          <w:pStyle w:val="TableParagraph"/>
                          <w:ind w:left="56"/>
                          <w:rPr>
                            <w:rFonts w:ascii="Corbel" w:hAnsi="Corbel"/>
                            <w:sz w:val="20"/>
                            <w:szCs w:val="20"/>
                          </w:rPr>
                        </w:pPr>
                        <w:r w:rsidRPr="00007093">
                          <w:rPr>
                            <w:rFonts w:ascii="Corbel" w:hAnsi="Corbel"/>
                            <w:spacing w:val="-5"/>
                            <w:w w:val="105"/>
                            <w:sz w:val="20"/>
                            <w:szCs w:val="20"/>
                          </w:rPr>
                          <w:t>P</w:t>
                        </w:r>
                        <w:r w:rsidRPr="00007093">
                          <w:rPr>
                            <w:rFonts w:ascii="Corbel" w:hAnsi="Corbel"/>
                            <w:spacing w:val="1"/>
                            <w:w w:val="96"/>
                            <w:sz w:val="20"/>
                            <w:szCs w:val="20"/>
                          </w:rPr>
                          <w:t>a</w:t>
                        </w:r>
                        <w:r w:rsidRPr="00007093">
                          <w:rPr>
                            <w:rFonts w:ascii="Corbel" w:hAnsi="Corbel"/>
                            <w:spacing w:val="-1"/>
                            <w:w w:val="91"/>
                            <w:sz w:val="20"/>
                            <w:szCs w:val="20"/>
                          </w:rPr>
                          <w:t>p</w:t>
                        </w:r>
                        <w:r w:rsidRPr="00007093">
                          <w:rPr>
                            <w:rFonts w:ascii="Corbel" w:hAnsi="Corbel"/>
                            <w:w w:val="65"/>
                            <w:sz w:val="20"/>
                            <w:szCs w:val="20"/>
                          </w:rPr>
                          <w:t>i</w:t>
                        </w:r>
                        <w:r w:rsidRPr="00007093">
                          <w:rPr>
                            <w:rFonts w:ascii="Corbel" w:hAnsi="Corbel"/>
                            <w:w w:val="63"/>
                            <w:sz w:val="20"/>
                            <w:szCs w:val="20"/>
                          </w:rPr>
                          <w:t>ll</w:t>
                        </w:r>
                        <w:r w:rsidRPr="00007093">
                          <w:rPr>
                            <w:rFonts w:ascii="Corbel" w:hAnsi="Corbel"/>
                            <w:spacing w:val="-1"/>
                            <w:sz w:val="20"/>
                            <w:szCs w:val="20"/>
                          </w:rPr>
                          <w:t>on</w:t>
                        </w:r>
                        <w:r w:rsidRPr="00007093">
                          <w:rPr>
                            <w:rFonts w:ascii="Corbel" w:hAnsi="Corbel"/>
                            <w:sz w:val="20"/>
                            <w:szCs w:val="20"/>
                          </w:rPr>
                          <w:t>s</w:t>
                        </w:r>
                        <w:r w:rsidRPr="00007093">
                          <w:rPr>
                            <w:rFonts w:ascii="Corbel" w:hAnsi="Corbel"/>
                            <w:spacing w:val="-10"/>
                            <w:sz w:val="20"/>
                            <w:szCs w:val="20"/>
                          </w:rPr>
                          <w:t xml:space="preserve"> </w:t>
                        </w:r>
                        <w:r w:rsidRPr="00007093">
                          <w:rPr>
                            <w:rFonts w:ascii="Corbel" w:hAnsi="Corbel"/>
                            <w:spacing w:val="-1"/>
                            <w:w w:val="91"/>
                            <w:sz w:val="20"/>
                            <w:szCs w:val="20"/>
                          </w:rPr>
                          <w:t>d</w:t>
                        </w:r>
                        <w:r w:rsidRPr="00007093">
                          <w:rPr>
                            <w:rFonts w:ascii="Corbel" w:hAnsi="Corbel"/>
                            <w:w w:val="92"/>
                            <w:sz w:val="20"/>
                            <w:szCs w:val="20"/>
                          </w:rPr>
                          <w:t>e</w:t>
                        </w:r>
                        <w:r w:rsidRPr="00007093">
                          <w:rPr>
                            <w:rFonts w:ascii="Corbel" w:hAnsi="Corbel"/>
                            <w:spacing w:val="-10"/>
                            <w:sz w:val="20"/>
                            <w:szCs w:val="20"/>
                          </w:rPr>
                          <w:t xml:space="preserve"> </w:t>
                        </w:r>
                        <w:r w:rsidRPr="00007093">
                          <w:rPr>
                            <w:rFonts w:ascii="Corbel" w:hAnsi="Corbel"/>
                            <w:spacing w:val="-2"/>
                            <w:w w:val="50"/>
                            <w:sz w:val="20"/>
                            <w:szCs w:val="20"/>
                          </w:rPr>
                          <w:t>j</w:t>
                        </w:r>
                        <w:r w:rsidRPr="00007093">
                          <w:rPr>
                            <w:rFonts w:ascii="Corbel" w:hAnsi="Corbel"/>
                            <w:spacing w:val="-1"/>
                            <w:w w:val="93"/>
                            <w:sz w:val="20"/>
                            <w:szCs w:val="20"/>
                          </w:rPr>
                          <w:t>ou</w:t>
                        </w:r>
                        <w:r w:rsidRPr="00007093">
                          <w:rPr>
                            <w:rFonts w:ascii="Corbel" w:hAnsi="Corbel"/>
                            <w:w w:val="102"/>
                            <w:sz w:val="20"/>
                            <w:szCs w:val="20"/>
                          </w:rPr>
                          <w:t>r</w:t>
                        </w:r>
                      </w:p>
                    </w:tc>
                    <w:tc>
                      <w:tcPr>
                        <w:tcW w:w="3750" w:type="dxa"/>
                      </w:tcPr>
                      <w:p w14:paraId="7BFD4F06" w14:textId="77777777" w:rsidR="00DB67B1" w:rsidRPr="00FB4ED8" w:rsidRDefault="00DB67B1" w:rsidP="00E0788D">
                        <w:pPr>
                          <w:pStyle w:val="TableParagraph"/>
                          <w:spacing w:before="86" w:line="247" w:lineRule="auto"/>
                          <w:ind w:left="135" w:right="123" w:firstLine="26"/>
                          <w:jc w:val="both"/>
                          <w:rPr>
                            <w:rFonts w:ascii="Corbel" w:hAnsi="Corbel"/>
                            <w:sz w:val="20"/>
                            <w:szCs w:val="20"/>
                            <w:lang w:val="fr-FR"/>
                          </w:rPr>
                        </w:pPr>
                        <w:r w:rsidRPr="00FB4ED8">
                          <w:rPr>
                            <w:rFonts w:ascii="Corbel" w:hAnsi="Corbel"/>
                            <w:w w:val="95"/>
                            <w:sz w:val="20"/>
                            <w:szCs w:val="20"/>
                            <w:lang w:val="fr-FR"/>
                          </w:rPr>
                          <w:t>Présence</w:t>
                        </w:r>
                        <w:r w:rsidRPr="00FB4ED8">
                          <w:rPr>
                            <w:rFonts w:ascii="Corbel" w:hAnsi="Corbel"/>
                            <w:spacing w:val="-15"/>
                            <w:w w:val="95"/>
                            <w:sz w:val="20"/>
                            <w:szCs w:val="20"/>
                            <w:lang w:val="fr-FR"/>
                          </w:rPr>
                          <w:t xml:space="preserve"> </w:t>
                        </w:r>
                        <w:r w:rsidRPr="00FB4ED8">
                          <w:rPr>
                            <w:rFonts w:ascii="Corbel" w:hAnsi="Corbel"/>
                            <w:w w:val="95"/>
                            <w:sz w:val="20"/>
                            <w:szCs w:val="20"/>
                            <w:lang w:val="fr-FR"/>
                          </w:rPr>
                          <w:t>de</w:t>
                        </w:r>
                        <w:r w:rsidRPr="00FB4ED8">
                          <w:rPr>
                            <w:rFonts w:ascii="Corbel" w:hAnsi="Corbel"/>
                            <w:spacing w:val="-16"/>
                            <w:w w:val="95"/>
                            <w:sz w:val="20"/>
                            <w:szCs w:val="20"/>
                            <w:lang w:val="fr-FR"/>
                          </w:rPr>
                          <w:t xml:space="preserve"> </w:t>
                        </w:r>
                        <w:r w:rsidRPr="00FB4ED8">
                          <w:rPr>
                            <w:rFonts w:ascii="Corbel" w:hAnsi="Corbel"/>
                            <w:w w:val="95"/>
                            <w:sz w:val="20"/>
                            <w:szCs w:val="20"/>
                            <w:lang w:val="fr-FR"/>
                          </w:rPr>
                          <w:t>l’Azuré</w:t>
                        </w:r>
                        <w:r w:rsidRPr="00FB4ED8">
                          <w:rPr>
                            <w:rFonts w:ascii="Corbel" w:hAnsi="Corbel"/>
                            <w:spacing w:val="-15"/>
                            <w:w w:val="95"/>
                            <w:sz w:val="20"/>
                            <w:szCs w:val="20"/>
                            <w:lang w:val="fr-FR"/>
                          </w:rPr>
                          <w:t xml:space="preserve"> </w:t>
                        </w:r>
                        <w:r w:rsidRPr="00FB4ED8">
                          <w:rPr>
                            <w:rFonts w:ascii="Corbel" w:hAnsi="Corbel"/>
                            <w:w w:val="95"/>
                            <w:sz w:val="20"/>
                            <w:szCs w:val="20"/>
                            <w:lang w:val="fr-FR"/>
                          </w:rPr>
                          <w:t>du</w:t>
                        </w:r>
                        <w:r w:rsidRPr="00FB4ED8">
                          <w:rPr>
                            <w:rFonts w:ascii="Corbel" w:hAnsi="Corbel"/>
                            <w:spacing w:val="-16"/>
                            <w:w w:val="95"/>
                            <w:sz w:val="20"/>
                            <w:szCs w:val="20"/>
                            <w:lang w:val="fr-FR"/>
                          </w:rPr>
                          <w:t xml:space="preserve"> </w:t>
                        </w:r>
                        <w:r w:rsidRPr="00FB4ED8">
                          <w:rPr>
                            <w:rFonts w:ascii="Corbel" w:hAnsi="Corbel"/>
                            <w:w w:val="95"/>
                            <w:sz w:val="20"/>
                            <w:szCs w:val="20"/>
                            <w:lang w:val="fr-FR"/>
                          </w:rPr>
                          <w:t>Serpolet</w:t>
                        </w:r>
                        <w:r w:rsidRPr="00FB4ED8">
                          <w:rPr>
                            <w:rFonts w:ascii="Corbel" w:hAnsi="Corbel"/>
                            <w:spacing w:val="-16"/>
                            <w:w w:val="95"/>
                            <w:sz w:val="20"/>
                            <w:szCs w:val="20"/>
                            <w:lang w:val="fr-FR"/>
                          </w:rPr>
                          <w:t xml:space="preserve"> </w:t>
                        </w:r>
                        <w:r w:rsidRPr="00FB4ED8">
                          <w:rPr>
                            <w:rFonts w:ascii="Corbel" w:hAnsi="Corbel"/>
                            <w:w w:val="95"/>
                            <w:sz w:val="20"/>
                            <w:szCs w:val="20"/>
                            <w:lang w:val="fr-FR"/>
                          </w:rPr>
                          <w:t>(</w:t>
                        </w:r>
                        <w:proofErr w:type="spellStart"/>
                        <w:r w:rsidRPr="00FB4ED8">
                          <w:rPr>
                            <w:rFonts w:ascii="Corbel" w:hAnsi="Corbel"/>
                            <w:w w:val="95"/>
                            <w:sz w:val="20"/>
                            <w:szCs w:val="20"/>
                            <w:lang w:val="fr-FR"/>
                          </w:rPr>
                          <w:t>Phengaris</w:t>
                        </w:r>
                        <w:proofErr w:type="spellEnd"/>
                        <w:r w:rsidRPr="00FB4ED8">
                          <w:rPr>
                            <w:rFonts w:ascii="Corbel" w:hAnsi="Corbel"/>
                            <w:w w:val="95"/>
                            <w:sz w:val="20"/>
                            <w:szCs w:val="20"/>
                            <w:lang w:val="fr-FR"/>
                          </w:rPr>
                          <w:t xml:space="preserve"> </w:t>
                        </w:r>
                        <w:proofErr w:type="spellStart"/>
                        <w:r w:rsidRPr="00FB4ED8">
                          <w:rPr>
                            <w:rFonts w:ascii="Corbel" w:hAnsi="Corbel"/>
                            <w:w w:val="95"/>
                            <w:sz w:val="20"/>
                            <w:szCs w:val="20"/>
                            <w:lang w:val="fr-FR"/>
                          </w:rPr>
                          <w:t>arion</w:t>
                        </w:r>
                        <w:proofErr w:type="spellEnd"/>
                        <w:r w:rsidRPr="00FB4ED8">
                          <w:rPr>
                            <w:rFonts w:ascii="Corbel" w:hAnsi="Corbel"/>
                            <w:w w:val="95"/>
                            <w:sz w:val="20"/>
                            <w:szCs w:val="20"/>
                            <w:lang w:val="fr-FR"/>
                          </w:rPr>
                          <w:t>),</w:t>
                        </w:r>
                        <w:r w:rsidRPr="00FB4ED8">
                          <w:rPr>
                            <w:rFonts w:ascii="Corbel" w:hAnsi="Corbel"/>
                            <w:spacing w:val="-20"/>
                            <w:w w:val="95"/>
                            <w:sz w:val="20"/>
                            <w:szCs w:val="20"/>
                            <w:lang w:val="fr-FR"/>
                          </w:rPr>
                          <w:t xml:space="preserve"> </w:t>
                        </w:r>
                        <w:r w:rsidRPr="00FB4ED8">
                          <w:rPr>
                            <w:rFonts w:ascii="Corbel" w:hAnsi="Corbel"/>
                            <w:w w:val="95"/>
                            <w:sz w:val="20"/>
                            <w:szCs w:val="20"/>
                            <w:lang w:val="fr-FR"/>
                          </w:rPr>
                          <w:t>du</w:t>
                        </w:r>
                        <w:r w:rsidRPr="00FB4ED8">
                          <w:rPr>
                            <w:rFonts w:ascii="Corbel" w:hAnsi="Corbel"/>
                            <w:spacing w:val="-20"/>
                            <w:w w:val="95"/>
                            <w:sz w:val="20"/>
                            <w:szCs w:val="20"/>
                            <w:lang w:val="fr-FR"/>
                          </w:rPr>
                          <w:t xml:space="preserve"> </w:t>
                        </w:r>
                        <w:r w:rsidRPr="00FB4ED8">
                          <w:rPr>
                            <w:rFonts w:ascii="Corbel" w:hAnsi="Corbel"/>
                            <w:w w:val="95"/>
                            <w:sz w:val="20"/>
                            <w:szCs w:val="20"/>
                            <w:lang w:val="fr-FR"/>
                          </w:rPr>
                          <w:t>Damier</w:t>
                        </w:r>
                        <w:r w:rsidRPr="00FB4ED8">
                          <w:rPr>
                            <w:rFonts w:ascii="Corbel" w:hAnsi="Corbel"/>
                            <w:spacing w:val="-21"/>
                            <w:w w:val="95"/>
                            <w:sz w:val="20"/>
                            <w:szCs w:val="20"/>
                            <w:lang w:val="fr-FR"/>
                          </w:rPr>
                          <w:t xml:space="preserve"> </w:t>
                        </w:r>
                        <w:r w:rsidRPr="00FB4ED8">
                          <w:rPr>
                            <w:rFonts w:ascii="Corbel" w:hAnsi="Corbel"/>
                            <w:w w:val="95"/>
                            <w:sz w:val="20"/>
                            <w:szCs w:val="20"/>
                            <w:lang w:val="fr-FR"/>
                          </w:rPr>
                          <w:t>de</w:t>
                        </w:r>
                        <w:r w:rsidRPr="00FB4ED8">
                          <w:rPr>
                            <w:rFonts w:ascii="Corbel" w:hAnsi="Corbel"/>
                            <w:spacing w:val="-20"/>
                            <w:w w:val="95"/>
                            <w:sz w:val="20"/>
                            <w:szCs w:val="20"/>
                            <w:lang w:val="fr-FR"/>
                          </w:rPr>
                          <w:t xml:space="preserve"> </w:t>
                        </w:r>
                        <w:r w:rsidRPr="00FB4ED8">
                          <w:rPr>
                            <w:rFonts w:ascii="Corbel" w:hAnsi="Corbel"/>
                            <w:w w:val="95"/>
                            <w:sz w:val="20"/>
                            <w:szCs w:val="20"/>
                            <w:lang w:val="fr-FR"/>
                          </w:rPr>
                          <w:t>la</w:t>
                        </w:r>
                        <w:r w:rsidRPr="00FB4ED8">
                          <w:rPr>
                            <w:rFonts w:ascii="Corbel" w:hAnsi="Corbel"/>
                            <w:spacing w:val="-20"/>
                            <w:w w:val="95"/>
                            <w:sz w:val="20"/>
                            <w:szCs w:val="20"/>
                            <w:lang w:val="fr-FR"/>
                          </w:rPr>
                          <w:t xml:space="preserve"> </w:t>
                        </w:r>
                        <w:proofErr w:type="spellStart"/>
                        <w:r w:rsidRPr="00FB4ED8">
                          <w:rPr>
                            <w:rFonts w:ascii="Corbel" w:hAnsi="Corbel"/>
                            <w:w w:val="95"/>
                            <w:sz w:val="20"/>
                            <w:szCs w:val="20"/>
                            <w:lang w:val="fr-FR"/>
                          </w:rPr>
                          <w:t>Succise</w:t>
                        </w:r>
                        <w:proofErr w:type="spellEnd"/>
                        <w:r w:rsidRPr="00FB4ED8">
                          <w:rPr>
                            <w:rFonts w:ascii="Corbel" w:hAnsi="Corbel"/>
                            <w:spacing w:val="-19"/>
                            <w:w w:val="95"/>
                            <w:sz w:val="20"/>
                            <w:szCs w:val="20"/>
                            <w:lang w:val="fr-FR"/>
                          </w:rPr>
                          <w:t xml:space="preserve"> </w:t>
                        </w:r>
                        <w:r w:rsidRPr="00FB4ED8">
                          <w:rPr>
                            <w:rFonts w:ascii="Corbel" w:hAnsi="Corbel"/>
                            <w:w w:val="95"/>
                            <w:sz w:val="20"/>
                            <w:szCs w:val="20"/>
                            <w:lang w:val="fr-FR"/>
                          </w:rPr>
                          <w:t>(</w:t>
                        </w:r>
                        <w:proofErr w:type="spellStart"/>
                        <w:r w:rsidRPr="00FB4ED8">
                          <w:rPr>
                            <w:rFonts w:ascii="Corbel" w:hAnsi="Corbel"/>
                            <w:w w:val="95"/>
                            <w:sz w:val="20"/>
                            <w:szCs w:val="20"/>
                            <w:lang w:val="fr-FR"/>
                          </w:rPr>
                          <w:t>Euphydryas</w:t>
                        </w:r>
                        <w:proofErr w:type="spellEnd"/>
                        <w:r w:rsidRPr="00FB4ED8">
                          <w:rPr>
                            <w:rFonts w:ascii="Corbel" w:hAnsi="Corbel"/>
                            <w:w w:val="95"/>
                            <w:sz w:val="20"/>
                            <w:szCs w:val="20"/>
                            <w:lang w:val="fr-FR"/>
                          </w:rPr>
                          <w:t xml:space="preserve"> </w:t>
                        </w:r>
                        <w:proofErr w:type="spellStart"/>
                        <w:r w:rsidRPr="00FB4ED8">
                          <w:rPr>
                            <w:rFonts w:ascii="Corbel" w:hAnsi="Corbel"/>
                            <w:w w:val="95"/>
                            <w:sz w:val="20"/>
                            <w:szCs w:val="20"/>
                            <w:lang w:val="fr-FR"/>
                          </w:rPr>
                          <w:t>aurinia</w:t>
                        </w:r>
                        <w:proofErr w:type="spellEnd"/>
                        <w:r w:rsidRPr="00FB4ED8">
                          <w:rPr>
                            <w:rFonts w:ascii="Corbel" w:hAnsi="Corbel"/>
                            <w:w w:val="95"/>
                            <w:sz w:val="20"/>
                            <w:szCs w:val="20"/>
                            <w:lang w:val="fr-FR"/>
                          </w:rPr>
                          <w:t>),</w:t>
                        </w:r>
                        <w:r w:rsidRPr="00FB4ED8">
                          <w:rPr>
                            <w:rFonts w:ascii="Corbel" w:hAnsi="Corbel"/>
                            <w:spacing w:val="-33"/>
                            <w:w w:val="95"/>
                            <w:sz w:val="20"/>
                            <w:szCs w:val="20"/>
                            <w:lang w:val="fr-FR"/>
                          </w:rPr>
                          <w:t xml:space="preserve"> </w:t>
                        </w:r>
                        <w:r w:rsidRPr="00FB4ED8">
                          <w:rPr>
                            <w:rFonts w:ascii="Corbel" w:hAnsi="Corbel"/>
                            <w:w w:val="95"/>
                            <w:sz w:val="20"/>
                            <w:szCs w:val="20"/>
                            <w:lang w:val="fr-FR"/>
                          </w:rPr>
                          <w:t>de</w:t>
                        </w:r>
                        <w:r w:rsidRPr="00FB4ED8">
                          <w:rPr>
                            <w:rFonts w:ascii="Corbel" w:hAnsi="Corbel"/>
                            <w:spacing w:val="-33"/>
                            <w:w w:val="95"/>
                            <w:sz w:val="20"/>
                            <w:szCs w:val="20"/>
                            <w:lang w:val="fr-FR"/>
                          </w:rPr>
                          <w:t xml:space="preserve"> </w:t>
                        </w:r>
                        <w:r w:rsidRPr="00FB4ED8">
                          <w:rPr>
                            <w:rFonts w:ascii="Corbel" w:hAnsi="Corbel"/>
                            <w:w w:val="95"/>
                            <w:sz w:val="20"/>
                            <w:szCs w:val="20"/>
                            <w:lang w:val="fr-FR"/>
                          </w:rPr>
                          <w:t>la</w:t>
                        </w:r>
                        <w:r w:rsidRPr="00FB4ED8">
                          <w:rPr>
                            <w:rFonts w:ascii="Corbel" w:hAnsi="Corbel"/>
                            <w:spacing w:val="-33"/>
                            <w:w w:val="95"/>
                            <w:sz w:val="20"/>
                            <w:szCs w:val="20"/>
                            <w:lang w:val="fr-FR"/>
                          </w:rPr>
                          <w:t xml:space="preserve"> </w:t>
                        </w:r>
                        <w:r w:rsidRPr="00FB4ED8">
                          <w:rPr>
                            <w:rFonts w:ascii="Corbel" w:hAnsi="Corbel"/>
                            <w:w w:val="95"/>
                            <w:sz w:val="20"/>
                            <w:szCs w:val="20"/>
                            <w:lang w:val="fr-FR"/>
                          </w:rPr>
                          <w:t>Proserpine</w:t>
                        </w:r>
                        <w:r w:rsidRPr="00FB4ED8">
                          <w:rPr>
                            <w:rFonts w:ascii="Corbel" w:hAnsi="Corbel"/>
                            <w:spacing w:val="-33"/>
                            <w:w w:val="95"/>
                            <w:sz w:val="20"/>
                            <w:szCs w:val="20"/>
                            <w:lang w:val="fr-FR"/>
                          </w:rPr>
                          <w:t xml:space="preserve"> </w:t>
                        </w:r>
                        <w:r w:rsidRPr="00FB4ED8">
                          <w:rPr>
                            <w:rFonts w:ascii="Corbel" w:hAnsi="Corbel"/>
                            <w:w w:val="95"/>
                            <w:sz w:val="20"/>
                            <w:szCs w:val="20"/>
                            <w:lang w:val="fr-FR"/>
                          </w:rPr>
                          <w:t>(</w:t>
                        </w:r>
                        <w:proofErr w:type="spellStart"/>
                        <w:r w:rsidRPr="00FB4ED8">
                          <w:rPr>
                            <w:rFonts w:ascii="Corbel" w:hAnsi="Corbel"/>
                            <w:w w:val="95"/>
                            <w:sz w:val="20"/>
                            <w:szCs w:val="20"/>
                            <w:lang w:val="fr-FR"/>
                          </w:rPr>
                          <w:t>Zerynthia</w:t>
                        </w:r>
                        <w:proofErr w:type="spellEnd"/>
                        <w:r w:rsidRPr="00FB4ED8">
                          <w:rPr>
                            <w:rFonts w:ascii="Corbel" w:hAnsi="Corbel"/>
                            <w:spacing w:val="-33"/>
                            <w:w w:val="95"/>
                            <w:sz w:val="20"/>
                            <w:szCs w:val="20"/>
                            <w:lang w:val="fr-FR"/>
                          </w:rPr>
                          <w:t xml:space="preserve"> </w:t>
                        </w:r>
                        <w:r w:rsidRPr="00FB4ED8">
                          <w:rPr>
                            <w:rFonts w:ascii="Corbel" w:hAnsi="Corbel"/>
                            <w:w w:val="95"/>
                            <w:sz w:val="20"/>
                            <w:szCs w:val="20"/>
                            <w:lang w:val="fr-FR"/>
                          </w:rPr>
                          <w:t>rumina)</w:t>
                        </w:r>
                      </w:p>
                    </w:tc>
                    <w:tc>
                      <w:tcPr>
                        <w:tcW w:w="1132" w:type="dxa"/>
                      </w:tcPr>
                      <w:p w14:paraId="3FCD87A0" w14:textId="77777777" w:rsidR="00DB67B1" w:rsidRPr="00FB4ED8" w:rsidRDefault="00DB67B1" w:rsidP="00E0788D">
                        <w:pPr>
                          <w:pStyle w:val="TableParagraph"/>
                          <w:spacing w:before="1"/>
                          <w:rPr>
                            <w:rFonts w:ascii="Corbel" w:hAnsi="Corbel"/>
                            <w:sz w:val="20"/>
                            <w:szCs w:val="20"/>
                            <w:lang w:val="fr-FR"/>
                          </w:rPr>
                        </w:pPr>
                      </w:p>
                      <w:p w14:paraId="4AD8D513" w14:textId="77777777" w:rsidR="00DB67B1" w:rsidRPr="00007093" w:rsidRDefault="00DB67B1" w:rsidP="00E0788D">
                        <w:pPr>
                          <w:pStyle w:val="TableParagraph"/>
                          <w:tabs>
                            <w:tab w:val="left" w:pos="357"/>
                            <w:tab w:val="left" w:pos="1033"/>
                          </w:tabs>
                          <w:ind w:left="11"/>
                          <w:jc w:val="center"/>
                          <w:rPr>
                            <w:rFonts w:ascii="Corbel" w:hAnsi="Corbel"/>
                            <w:b/>
                            <w:sz w:val="20"/>
                            <w:szCs w:val="20"/>
                          </w:rPr>
                        </w:pPr>
                        <w:r w:rsidRPr="00FB4ED8">
                          <w:rPr>
                            <w:rFonts w:ascii="Corbel" w:hAnsi="Corbel"/>
                            <w:b/>
                            <w:sz w:val="20"/>
                            <w:szCs w:val="20"/>
                            <w:shd w:val="clear" w:color="auto" w:fill="EC1B23"/>
                            <w:lang w:val="fr-FR"/>
                          </w:rPr>
                          <w:t xml:space="preserve"> </w:t>
                        </w:r>
                        <w:r w:rsidRPr="00FB4ED8">
                          <w:rPr>
                            <w:rFonts w:ascii="Corbel" w:hAnsi="Corbel"/>
                            <w:b/>
                            <w:sz w:val="20"/>
                            <w:szCs w:val="20"/>
                            <w:shd w:val="clear" w:color="auto" w:fill="EC1B23"/>
                            <w:lang w:val="fr-FR"/>
                          </w:rPr>
                          <w:tab/>
                        </w:r>
                        <w:r w:rsidRPr="00007093">
                          <w:rPr>
                            <w:rFonts w:ascii="Corbel" w:hAnsi="Corbel"/>
                            <w:b/>
                            <w:sz w:val="20"/>
                            <w:szCs w:val="20"/>
                            <w:shd w:val="clear" w:color="auto" w:fill="EC1B23"/>
                          </w:rPr>
                          <w:t>Fort</w:t>
                        </w:r>
                        <w:r w:rsidRPr="00007093">
                          <w:rPr>
                            <w:rFonts w:ascii="Corbel" w:hAnsi="Corbel"/>
                            <w:b/>
                            <w:sz w:val="20"/>
                            <w:szCs w:val="20"/>
                            <w:shd w:val="clear" w:color="auto" w:fill="EC1B23"/>
                          </w:rPr>
                          <w:tab/>
                        </w:r>
                      </w:p>
                    </w:tc>
                  </w:tr>
                  <w:tr w:rsidR="00DB67B1" w14:paraId="47945E30" w14:textId="77777777" w:rsidTr="00007093">
                    <w:trPr>
                      <w:trHeight w:val="877"/>
                    </w:trPr>
                    <w:tc>
                      <w:tcPr>
                        <w:tcW w:w="2320" w:type="dxa"/>
                      </w:tcPr>
                      <w:p w14:paraId="07B25E3E" w14:textId="77777777" w:rsidR="00DB67B1" w:rsidRPr="00007093" w:rsidRDefault="00DB67B1" w:rsidP="00E0788D">
                        <w:pPr>
                          <w:pStyle w:val="TableParagraph"/>
                          <w:spacing w:before="1"/>
                          <w:rPr>
                            <w:rFonts w:ascii="Corbel" w:hAnsi="Corbel"/>
                            <w:sz w:val="20"/>
                            <w:szCs w:val="20"/>
                          </w:rPr>
                        </w:pPr>
                      </w:p>
                      <w:p w14:paraId="60D633BC" w14:textId="77777777" w:rsidR="00DB67B1" w:rsidRPr="00007093" w:rsidRDefault="00DB67B1" w:rsidP="00E0788D">
                        <w:pPr>
                          <w:pStyle w:val="TableParagraph"/>
                          <w:ind w:left="56"/>
                          <w:rPr>
                            <w:rFonts w:ascii="Corbel" w:hAnsi="Corbel"/>
                            <w:sz w:val="20"/>
                            <w:szCs w:val="20"/>
                          </w:rPr>
                        </w:pPr>
                        <w:proofErr w:type="spellStart"/>
                        <w:r w:rsidRPr="00007093">
                          <w:rPr>
                            <w:rFonts w:ascii="Corbel" w:hAnsi="Corbel"/>
                            <w:sz w:val="20"/>
                            <w:szCs w:val="20"/>
                          </w:rPr>
                          <w:t>Liparis</w:t>
                        </w:r>
                        <w:proofErr w:type="spellEnd"/>
                        <w:r w:rsidRPr="00007093">
                          <w:rPr>
                            <w:rFonts w:ascii="Corbel" w:hAnsi="Corbel"/>
                            <w:sz w:val="20"/>
                            <w:szCs w:val="20"/>
                          </w:rPr>
                          <w:t xml:space="preserve"> de </w:t>
                        </w:r>
                        <w:proofErr w:type="spellStart"/>
                        <w:r w:rsidRPr="00007093">
                          <w:rPr>
                            <w:rFonts w:ascii="Corbel" w:hAnsi="Corbel"/>
                            <w:sz w:val="20"/>
                            <w:szCs w:val="20"/>
                          </w:rPr>
                          <w:t>Loesel</w:t>
                        </w:r>
                        <w:proofErr w:type="spellEnd"/>
                      </w:p>
                    </w:tc>
                    <w:tc>
                      <w:tcPr>
                        <w:tcW w:w="3750" w:type="dxa"/>
                      </w:tcPr>
                      <w:p w14:paraId="148B8A84" w14:textId="77777777" w:rsidR="00DB67B1" w:rsidRPr="00FB4ED8" w:rsidRDefault="00DB67B1" w:rsidP="00E0788D">
                        <w:pPr>
                          <w:pStyle w:val="TableParagraph"/>
                          <w:spacing w:before="86" w:line="247" w:lineRule="auto"/>
                          <w:ind w:left="90" w:right="79"/>
                          <w:jc w:val="center"/>
                          <w:rPr>
                            <w:rFonts w:ascii="Corbel" w:hAnsi="Corbel"/>
                            <w:sz w:val="20"/>
                            <w:szCs w:val="20"/>
                            <w:lang w:val="fr-FR"/>
                          </w:rPr>
                        </w:pPr>
                        <w:r w:rsidRPr="00FB4ED8">
                          <w:rPr>
                            <w:rFonts w:ascii="Corbel" w:hAnsi="Corbel"/>
                            <w:w w:val="95"/>
                            <w:sz w:val="20"/>
                            <w:szCs w:val="20"/>
                            <w:lang w:val="fr-FR"/>
                          </w:rPr>
                          <w:t>Pas</w:t>
                        </w:r>
                        <w:r w:rsidRPr="00FB4ED8">
                          <w:rPr>
                            <w:rFonts w:ascii="Corbel" w:hAnsi="Corbel"/>
                            <w:spacing w:val="-13"/>
                            <w:w w:val="95"/>
                            <w:sz w:val="20"/>
                            <w:szCs w:val="20"/>
                            <w:lang w:val="fr-FR"/>
                          </w:rPr>
                          <w:t xml:space="preserve"> </w:t>
                        </w:r>
                        <w:r w:rsidRPr="00FB4ED8">
                          <w:rPr>
                            <w:rFonts w:ascii="Corbel" w:hAnsi="Corbel"/>
                            <w:w w:val="95"/>
                            <w:sz w:val="20"/>
                            <w:szCs w:val="20"/>
                            <w:lang w:val="fr-FR"/>
                          </w:rPr>
                          <w:t>d’observations</w:t>
                        </w:r>
                        <w:r w:rsidRPr="00FB4ED8">
                          <w:rPr>
                            <w:rFonts w:ascii="Corbel" w:hAnsi="Corbel"/>
                            <w:spacing w:val="-12"/>
                            <w:w w:val="95"/>
                            <w:sz w:val="20"/>
                            <w:szCs w:val="20"/>
                            <w:lang w:val="fr-FR"/>
                          </w:rPr>
                          <w:t xml:space="preserve"> </w:t>
                        </w:r>
                        <w:r w:rsidRPr="00FB4ED8">
                          <w:rPr>
                            <w:rFonts w:ascii="Corbel" w:hAnsi="Corbel"/>
                            <w:w w:val="95"/>
                            <w:sz w:val="20"/>
                            <w:szCs w:val="20"/>
                            <w:lang w:val="fr-FR"/>
                          </w:rPr>
                          <w:t>connues</w:t>
                        </w:r>
                        <w:r w:rsidRPr="00FB4ED8">
                          <w:rPr>
                            <w:rFonts w:ascii="Corbel" w:hAnsi="Corbel"/>
                            <w:spacing w:val="-14"/>
                            <w:w w:val="95"/>
                            <w:sz w:val="20"/>
                            <w:szCs w:val="20"/>
                            <w:lang w:val="fr-FR"/>
                          </w:rPr>
                          <w:t xml:space="preserve"> </w:t>
                        </w:r>
                        <w:r w:rsidRPr="00FB4ED8">
                          <w:rPr>
                            <w:rFonts w:ascii="Corbel" w:hAnsi="Corbel"/>
                            <w:w w:val="95"/>
                            <w:sz w:val="20"/>
                            <w:szCs w:val="20"/>
                            <w:lang w:val="fr-FR"/>
                          </w:rPr>
                          <w:t>sur</w:t>
                        </w:r>
                        <w:r w:rsidRPr="00FB4ED8">
                          <w:rPr>
                            <w:rFonts w:ascii="Corbel" w:hAnsi="Corbel"/>
                            <w:spacing w:val="-12"/>
                            <w:w w:val="95"/>
                            <w:sz w:val="20"/>
                            <w:szCs w:val="20"/>
                            <w:lang w:val="fr-FR"/>
                          </w:rPr>
                          <w:t xml:space="preserve"> </w:t>
                        </w:r>
                        <w:r w:rsidRPr="00FB4ED8">
                          <w:rPr>
                            <w:rFonts w:ascii="Corbel" w:hAnsi="Corbel"/>
                            <w:w w:val="95"/>
                            <w:sz w:val="20"/>
                            <w:szCs w:val="20"/>
                            <w:lang w:val="fr-FR"/>
                          </w:rPr>
                          <w:t>la</w:t>
                        </w:r>
                        <w:r w:rsidRPr="00FB4ED8">
                          <w:rPr>
                            <w:rFonts w:ascii="Corbel" w:hAnsi="Corbel"/>
                            <w:spacing w:val="-14"/>
                            <w:w w:val="95"/>
                            <w:sz w:val="20"/>
                            <w:szCs w:val="20"/>
                            <w:lang w:val="fr-FR"/>
                          </w:rPr>
                          <w:t xml:space="preserve"> </w:t>
                        </w:r>
                        <w:r w:rsidRPr="00FB4ED8">
                          <w:rPr>
                            <w:rFonts w:ascii="Corbel" w:hAnsi="Corbel"/>
                            <w:w w:val="95"/>
                            <w:sz w:val="20"/>
                            <w:szCs w:val="20"/>
                            <w:lang w:val="fr-FR"/>
                          </w:rPr>
                          <w:t>commune, pas</w:t>
                        </w:r>
                        <w:r w:rsidRPr="00FB4ED8">
                          <w:rPr>
                            <w:rFonts w:ascii="Corbel" w:hAnsi="Corbel"/>
                            <w:spacing w:val="-31"/>
                            <w:w w:val="95"/>
                            <w:sz w:val="20"/>
                            <w:szCs w:val="20"/>
                            <w:lang w:val="fr-FR"/>
                          </w:rPr>
                          <w:t xml:space="preserve"> </w:t>
                        </w:r>
                        <w:r w:rsidRPr="00FB4ED8">
                          <w:rPr>
                            <w:rFonts w:ascii="Corbel" w:hAnsi="Corbel"/>
                            <w:w w:val="95"/>
                            <w:sz w:val="20"/>
                            <w:szCs w:val="20"/>
                            <w:lang w:val="fr-FR"/>
                          </w:rPr>
                          <w:t>d’habitat</w:t>
                        </w:r>
                        <w:r w:rsidRPr="00FB4ED8">
                          <w:rPr>
                            <w:rFonts w:ascii="Corbel" w:hAnsi="Corbel"/>
                            <w:spacing w:val="-30"/>
                            <w:w w:val="95"/>
                            <w:sz w:val="20"/>
                            <w:szCs w:val="20"/>
                            <w:lang w:val="fr-FR"/>
                          </w:rPr>
                          <w:t xml:space="preserve"> </w:t>
                        </w:r>
                        <w:r w:rsidRPr="00FB4ED8">
                          <w:rPr>
                            <w:rFonts w:ascii="Corbel" w:hAnsi="Corbel"/>
                            <w:w w:val="95"/>
                            <w:sz w:val="20"/>
                            <w:szCs w:val="20"/>
                            <w:lang w:val="fr-FR"/>
                          </w:rPr>
                          <w:t>potentiel</w:t>
                        </w:r>
                        <w:r w:rsidRPr="00FB4ED8">
                          <w:rPr>
                            <w:rFonts w:ascii="Corbel" w:hAnsi="Corbel"/>
                            <w:spacing w:val="-30"/>
                            <w:w w:val="95"/>
                            <w:sz w:val="20"/>
                            <w:szCs w:val="20"/>
                            <w:lang w:val="fr-FR"/>
                          </w:rPr>
                          <w:t xml:space="preserve"> </w:t>
                        </w:r>
                        <w:r w:rsidRPr="00FB4ED8">
                          <w:rPr>
                            <w:rFonts w:ascii="Corbel" w:hAnsi="Corbel"/>
                            <w:w w:val="95"/>
                            <w:sz w:val="20"/>
                            <w:szCs w:val="20"/>
                            <w:lang w:val="fr-FR"/>
                          </w:rPr>
                          <w:t>(une</w:t>
                        </w:r>
                        <w:r w:rsidRPr="00FB4ED8">
                          <w:rPr>
                            <w:rFonts w:ascii="Corbel" w:hAnsi="Corbel"/>
                            <w:spacing w:val="-30"/>
                            <w:w w:val="95"/>
                            <w:sz w:val="20"/>
                            <w:szCs w:val="20"/>
                            <w:lang w:val="fr-FR"/>
                          </w:rPr>
                          <w:t xml:space="preserve"> </w:t>
                        </w:r>
                        <w:r w:rsidRPr="00FB4ED8">
                          <w:rPr>
                            <w:rFonts w:ascii="Corbel" w:hAnsi="Corbel"/>
                            <w:w w:val="95"/>
                            <w:sz w:val="20"/>
                            <w:szCs w:val="20"/>
                            <w:lang w:val="fr-FR"/>
                          </w:rPr>
                          <w:t>station</w:t>
                        </w:r>
                        <w:r w:rsidRPr="00FB4ED8">
                          <w:rPr>
                            <w:rFonts w:ascii="Corbel" w:hAnsi="Corbel"/>
                            <w:spacing w:val="-30"/>
                            <w:w w:val="95"/>
                            <w:sz w:val="20"/>
                            <w:szCs w:val="20"/>
                            <w:lang w:val="fr-FR"/>
                          </w:rPr>
                          <w:t xml:space="preserve"> </w:t>
                        </w:r>
                        <w:r w:rsidRPr="00FB4ED8">
                          <w:rPr>
                            <w:rFonts w:ascii="Corbel" w:hAnsi="Corbel"/>
                            <w:w w:val="95"/>
                            <w:sz w:val="20"/>
                            <w:szCs w:val="20"/>
                            <w:lang w:val="fr-FR"/>
                          </w:rPr>
                          <w:t>connue</w:t>
                        </w:r>
                        <w:r w:rsidRPr="00FB4ED8">
                          <w:rPr>
                            <w:rFonts w:ascii="Corbel" w:hAnsi="Corbel"/>
                            <w:spacing w:val="-31"/>
                            <w:w w:val="95"/>
                            <w:sz w:val="20"/>
                            <w:szCs w:val="20"/>
                            <w:lang w:val="fr-FR"/>
                          </w:rPr>
                          <w:t xml:space="preserve"> </w:t>
                        </w:r>
                        <w:r w:rsidRPr="00FB4ED8">
                          <w:rPr>
                            <w:rFonts w:ascii="Corbel" w:hAnsi="Corbel"/>
                            <w:w w:val="95"/>
                            <w:sz w:val="20"/>
                            <w:szCs w:val="20"/>
                            <w:lang w:val="fr-FR"/>
                          </w:rPr>
                          <w:t xml:space="preserve">à </w:t>
                        </w:r>
                        <w:r w:rsidRPr="00FB4ED8">
                          <w:rPr>
                            <w:rFonts w:ascii="Corbel" w:hAnsi="Corbel"/>
                            <w:spacing w:val="-1"/>
                            <w:w w:val="116"/>
                            <w:sz w:val="20"/>
                            <w:szCs w:val="20"/>
                            <w:lang w:val="fr-FR"/>
                          </w:rPr>
                          <w:t>S</w:t>
                        </w:r>
                        <w:r w:rsidRPr="00FB4ED8">
                          <w:rPr>
                            <w:rFonts w:ascii="Corbel" w:hAnsi="Corbel"/>
                            <w:spacing w:val="-1"/>
                            <w:w w:val="96"/>
                            <w:sz w:val="20"/>
                            <w:szCs w:val="20"/>
                            <w:lang w:val="fr-FR"/>
                          </w:rPr>
                          <w:t>a</w:t>
                        </w:r>
                        <w:r w:rsidRPr="00FB4ED8">
                          <w:rPr>
                            <w:rFonts w:ascii="Corbel" w:hAnsi="Corbel"/>
                            <w:w w:val="65"/>
                            <w:sz w:val="20"/>
                            <w:szCs w:val="20"/>
                            <w:lang w:val="fr-FR"/>
                          </w:rPr>
                          <w:t>i</w:t>
                        </w:r>
                        <w:r w:rsidRPr="00FB4ED8">
                          <w:rPr>
                            <w:rFonts w:ascii="Corbel" w:hAnsi="Corbel"/>
                            <w:spacing w:val="-1"/>
                            <w:w w:val="80"/>
                            <w:sz w:val="20"/>
                            <w:szCs w:val="20"/>
                            <w:lang w:val="fr-FR"/>
                          </w:rPr>
                          <w:t>nt</w:t>
                        </w:r>
                        <w:r w:rsidRPr="00FB4ED8">
                          <w:rPr>
                            <w:rFonts w:ascii="Corbel" w:hAnsi="Corbel"/>
                            <w:spacing w:val="-4"/>
                            <w:w w:val="80"/>
                            <w:sz w:val="20"/>
                            <w:szCs w:val="20"/>
                            <w:lang w:val="fr-FR"/>
                          </w:rPr>
                          <w:t>-</w:t>
                        </w:r>
                        <w:r w:rsidRPr="00FB4ED8">
                          <w:rPr>
                            <w:rFonts w:ascii="Corbel" w:hAnsi="Corbel"/>
                            <w:w w:val="103"/>
                            <w:sz w:val="20"/>
                            <w:szCs w:val="20"/>
                            <w:lang w:val="fr-FR"/>
                          </w:rPr>
                          <w:t>A</w:t>
                        </w:r>
                        <w:r w:rsidRPr="00FB4ED8">
                          <w:rPr>
                            <w:rFonts w:ascii="Corbel" w:hAnsi="Corbel"/>
                            <w:spacing w:val="-1"/>
                            <w:w w:val="92"/>
                            <w:sz w:val="20"/>
                            <w:szCs w:val="20"/>
                            <w:lang w:val="fr-FR"/>
                          </w:rPr>
                          <w:t>nd</w:t>
                        </w:r>
                        <w:r w:rsidRPr="00FB4ED8">
                          <w:rPr>
                            <w:rFonts w:ascii="Corbel" w:hAnsi="Corbel"/>
                            <w:w w:val="102"/>
                            <w:sz w:val="20"/>
                            <w:szCs w:val="20"/>
                            <w:lang w:val="fr-FR"/>
                          </w:rPr>
                          <w:t>r</w:t>
                        </w:r>
                        <w:r w:rsidRPr="00FB4ED8">
                          <w:rPr>
                            <w:rFonts w:ascii="Corbel" w:hAnsi="Corbel"/>
                            <w:w w:val="92"/>
                            <w:sz w:val="20"/>
                            <w:szCs w:val="20"/>
                            <w:lang w:val="fr-FR"/>
                          </w:rPr>
                          <w:t>é</w:t>
                        </w:r>
                        <w:r w:rsidRPr="00FB4ED8">
                          <w:rPr>
                            <w:rFonts w:ascii="Corbel" w:hAnsi="Corbel"/>
                            <w:w w:val="56"/>
                            <w:sz w:val="20"/>
                            <w:szCs w:val="20"/>
                            <w:lang w:val="fr-FR"/>
                          </w:rPr>
                          <w:t>-</w:t>
                        </w:r>
                        <w:r w:rsidRPr="00FB4ED8">
                          <w:rPr>
                            <w:rFonts w:ascii="Corbel" w:hAnsi="Corbel"/>
                            <w:spacing w:val="-1"/>
                            <w:w w:val="91"/>
                            <w:sz w:val="20"/>
                            <w:szCs w:val="20"/>
                            <w:lang w:val="fr-FR"/>
                          </w:rPr>
                          <w:t>d</w:t>
                        </w:r>
                        <w:r w:rsidRPr="00FB4ED8">
                          <w:rPr>
                            <w:rFonts w:ascii="Corbel" w:hAnsi="Corbel"/>
                            <w:spacing w:val="-1"/>
                            <w:w w:val="55"/>
                            <w:sz w:val="20"/>
                            <w:szCs w:val="20"/>
                            <w:lang w:val="fr-FR"/>
                          </w:rPr>
                          <w:t>’</w:t>
                        </w:r>
                        <w:r w:rsidRPr="00FB4ED8">
                          <w:rPr>
                            <w:rFonts w:ascii="Corbel" w:hAnsi="Corbel"/>
                            <w:spacing w:val="1"/>
                            <w:w w:val="92"/>
                            <w:sz w:val="20"/>
                            <w:szCs w:val="20"/>
                            <w:lang w:val="fr-FR"/>
                          </w:rPr>
                          <w:t>E</w:t>
                        </w:r>
                        <w:r w:rsidRPr="00FB4ED8">
                          <w:rPr>
                            <w:rFonts w:ascii="Corbel" w:hAnsi="Corbel"/>
                            <w:spacing w:val="-1"/>
                            <w:w w:val="99"/>
                            <w:sz w:val="20"/>
                            <w:szCs w:val="20"/>
                            <w:lang w:val="fr-FR"/>
                          </w:rPr>
                          <w:t>m</w:t>
                        </w:r>
                        <w:r w:rsidRPr="00FB4ED8">
                          <w:rPr>
                            <w:rFonts w:ascii="Corbel" w:hAnsi="Corbel"/>
                            <w:w w:val="91"/>
                            <w:sz w:val="20"/>
                            <w:szCs w:val="20"/>
                            <w:lang w:val="fr-FR"/>
                          </w:rPr>
                          <w:t>b</w:t>
                        </w:r>
                        <w:r w:rsidRPr="00FB4ED8">
                          <w:rPr>
                            <w:rFonts w:ascii="Corbel" w:hAnsi="Corbel"/>
                            <w:spacing w:val="2"/>
                            <w:w w:val="102"/>
                            <w:sz w:val="20"/>
                            <w:szCs w:val="20"/>
                            <w:lang w:val="fr-FR"/>
                          </w:rPr>
                          <w:t>r</w:t>
                        </w:r>
                        <w:r w:rsidRPr="00FB4ED8">
                          <w:rPr>
                            <w:rFonts w:ascii="Corbel" w:hAnsi="Corbel"/>
                            <w:spacing w:val="-1"/>
                            <w:w w:val="92"/>
                            <w:sz w:val="20"/>
                            <w:szCs w:val="20"/>
                            <w:lang w:val="fr-FR"/>
                          </w:rPr>
                          <w:t>u</w:t>
                        </w:r>
                        <w:r w:rsidRPr="00FB4ED8">
                          <w:rPr>
                            <w:rFonts w:ascii="Corbel" w:hAnsi="Corbel"/>
                            <w:spacing w:val="-1"/>
                            <w:w w:val="86"/>
                            <w:sz w:val="20"/>
                            <w:szCs w:val="20"/>
                            <w:lang w:val="fr-FR"/>
                          </w:rPr>
                          <w:t>n)</w:t>
                        </w:r>
                      </w:p>
                    </w:tc>
                    <w:tc>
                      <w:tcPr>
                        <w:tcW w:w="1132" w:type="dxa"/>
                      </w:tcPr>
                      <w:p w14:paraId="484DADEA" w14:textId="77777777" w:rsidR="00DB67B1" w:rsidRPr="00FB4ED8" w:rsidRDefault="00DB67B1" w:rsidP="00E0788D">
                        <w:pPr>
                          <w:pStyle w:val="TableParagraph"/>
                          <w:spacing w:before="1"/>
                          <w:rPr>
                            <w:rFonts w:ascii="Corbel" w:hAnsi="Corbel"/>
                            <w:sz w:val="20"/>
                            <w:szCs w:val="20"/>
                            <w:lang w:val="fr-FR"/>
                          </w:rPr>
                        </w:pPr>
                      </w:p>
                      <w:p w14:paraId="6715BA2E" w14:textId="77777777" w:rsidR="00DB67B1" w:rsidRPr="00007093" w:rsidRDefault="00DB67B1" w:rsidP="00E0788D">
                        <w:pPr>
                          <w:pStyle w:val="TableParagraph"/>
                          <w:ind w:left="11"/>
                          <w:jc w:val="center"/>
                          <w:rPr>
                            <w:rFonts w:ascii="Corbel" w:hAnsi="Corbel"/>
                            <w:b/>
                            <w:sz w:val="20"/>
                            <w:szCs w:val="20"/>
                          </w:rPr>
                        </w:pPr>
                        <w:r w:rsidRPr="00FB4ED8">
                          <w:rPr>
                            <w:rFonts w:ascii="Corbel" w:hAnsi="Corbel"/>
                            <w:b/>
                            <w:sz w:val="20"/>
                            <w:szCs w:val="20"/>
                            <w:shd w:val="clear" w:color="auto" w:fill="FFFACC"/>
                            <w:lang w:val="fr-FR"/>
                          </w:rPr>
                          <w:t xml:space="preserve">  </w:t>
                        </w:r>
                        <w:proofErr w:type="spellStart"/>
                        <w:r w:rsidRPr="00007093">
                          <w:rPr>
                            <w:rFonts w:ascii="Corbel" w:hAnsi="Corbel"/>
                            <w:b/>
                            <w:sz w:val="20"/>
                            <w:szCs w:val="20"/>
                            <w:shd w:val="clear" w:color="auto" w:fill="FFFACC"/>
                          </w:rPr>
                          <w:t>Très</w:t>
                        </w:r>
                        <w:proofErr w:type="spellEnd"/>
                        <w:r w:rsidRPr="00007093">
                          <w:rPr>
                            <w:rFonts w:ascii="Corbel" w:hAnsi="Corbel"/>
                            <w:b/>
                            <w:sz w:val="20"/>
                            <w:szCs w:val="20"/>
                            <w:shd w:val="clear" w:color="auto" w:fill="FFFACC"/>
                          </w:rPr>
                          <w:t xml:space="preserve"> </w:t>
                        </w:r>
                        <w:proofErr w:type="spellStart"/>
                        <w:r w:rsidRPr="00007093">
                          <w:rPr>
                            <w:rFonts w:ascii="Corbel" w:hAnsi="Corbel"/>
                            <w:b/>
                            <w:sz w:val="20"/>
                            <w:szCs w:val="20"/>
                            <w:shd w:val="clear" w:color="auto" w:fill="FFFACC"/>
                          </w:rPr>
                          <w:t>faible</w:t>
                        </w:r>
                        <w:proofErr w:type="spellEnd"/>
                        <w:r w:rsidRPr="00007093">
                          <w:rPr>
                            <w:rFonts w:ascii="Corbel" w:hAnsi="Corbel"/>
                            <w:b/>
                            <w:sz w:val="20"/>
                            <w:szCs w:val="20"/>
                            <w:shd w:val="clear" w:color="auto" w:fill="FFFACC"/>
                          </w:rPr>
                          <w:t xml:space="preserve"> </w:t>
                        </w:r>
                      </w:p>
                    </w:tc>
                  </w:tr>
                </w:tbl>
                <w:p w14:paraId="21EE2B5C" w14:textId="77777777" w:rsidR="00DB67B1" w:rsidRDefault="00DB67B1" w:rsidP="00FB4ED8">
                  <w:pPr>
                    <w:pStyle w:val="Corpsdetexte"/>
                  </w:pPr>
                </w:p>
              </w:txbxContent>
            </v:textbox>
            <w10:wrap anchorx="page"/>
          </v:shape>
        </w:pict>
      </w:r>
    </w:p>
    <w:p w14:paraId="22DD91CB" w14:textId="77777777" w:rsidR="00FB4ED8" w:rsidRDefault="00FB4ED8" w:rsidP="00FB4ED8">
      <w:pPr>
        <w:pStyle w:val="0TM4a"/>
        <w:rPr>
          <w:rFonts w:eastAsia="Arial Unicode MS"/>
          <w:noProof/>
          <w:lang w:eastAsia="fr-FR" w:bidi="ar-SA"/>
        </w:rPr>
      </w:pPr>
    </w:p>
    <w:p w14:paraId="292ED909" w14:textId="77777777" w:rsidR="00FB4ED8" w:rsidRDefault="00FB4ED8" w:rsidP="00FB4ED8">
      <w:pPr>
        <w:pStyle w:val="0TM4a"/>
        <w:rPr>
          <w:rFonts w:eastAsia="Arial Unicode MS"/>
          <w:noProof/>
          <w:lang w:eastAsia="fr-FR" w:bidi="ar-SA"/>
        </w:rPr>
      </w:pPr>
    </w:p>
    <w:p w14:paraId="05490245" w14:textId="77777777" w:rsidR="00FB4ED8" w:rsidRDefault="00FB4ED8" w:rsidP="00FB4ED8">
      <w:pPr>
        <w:pStyle w:val="0TM4a"/>
        <w:rPr>
          <w:rFonts w:eastAsia="Arial Unicode MS"/>
          <w:noProof/>
          <w:lang w:eastAsia="fr-FR" w:bidi="ar-SA"/>
        </w:rPr>
      </w:pPr>
    </w:p>
    <w:p w14:paraId="5CE8B5EE" w14:textId="77777777" w:rsidR="00FB4ED8" w:rsidRDefault="00FB4ED8" w:rsidP="00FB4ED8">
      <w:pPr>
        <w:pStyle w:val="0TM4a"/>
        <w:rPr>
          <w:rFonts w:eastAsia="Arial Unicode MS"/>
          <w:noProof/>
          <w:lang w:eastAsia="fr-FR" w:bidi="ar-SA"/>
        </w:rPr>
      </w:pPr>
    </w:p>
    <w:p w14:paraId="66985362" w14:textId="77777777" w:rsidR="00FB4ED8" w:rsidRDefault="00FB4ED8" w:rsidP="00FB4ED8">
      <w:pPr>
        <w:pStyle w:val="0TM4a"/>
        <w:rPr>
          <w:rFonts w:eastAsia="Arial Unicode MS"/>
          <w:noProof/>
          <w:lang w:eastAsia="fr-FR" w:bidi="ar-SA"/>
        </w:rPr>
      </w:pPr>
    </w:p>
    <w:p w14:paraId="7CC3D454" w14:textId="77777777" w:rsidR="00FB4ED8" w:rsidRDefault="00FB4ED8" w:rsidP="00FB4ED8">
      <w:pPr>
        <w:pStyle w:val="0TM4a"/>
        <w:rPr>
          <w:rFonts w:eastAsia="Arial Unicode MS"/>
          <w:noProof/>
          <w:lang w:eastAsia="fr-FR" w:bidi="ar-SA"/>
        </w:rPr>
      </w:pPr>
    </w:p>
    <w:p w14:paraId="7FB592C6" w14:textId="77777777" w:rsidR="00FB4ED8" w:rsidRDefault="00FB4ED8" w:rsidP="00FB4ED8">
      <w:pPr>
        <w:pStyle w:val="0TM4a"/>
        <w:rPr>
          <w:rFonts w:eastAsia="Arial Unicode MS"/>
          <w:noProof/>
          <w:lang w:eastAsia="fr-FR" w:bidi="ar-SA"/>
        </w:rPr>
      </w:pPr>
    </w:p>
    <w:p w14:paraId="73CCA44C" w14:textId="77777777" w:rsidR="00FB4ED8" w:rsidRDefault="00FB4ED8" w:rsidP="00FB4ED8">
      <w:pPr>
        <w:pStyle w:val="0TM4a"/>
        <w:rPr>
          <w:rFonts w:eastAsia="Arial Unicode MS"/>
          <w:noProof/>
          <w:lang w:eastAsia="fr-FR" w:bidi="ar-SA"/>
        </w:rPr>
      </w:pPr>
    </w:p>
    <w:p w14:paraId="0CC7E6E2" w14:textId="77777777" w:rsidR="00FB4ED8" w:rsidRDefault="00FB4ED8" w:rsidP="00FB4ED8">
      <w:pPr>
        <w:pStyle w:val="0TM4a"/>
        <w:rPr>
          <w:rFonts w:eastAsia="Arial Unicode MS"/>
          <w:noProof/>
          <w:lang w:eastAsia="fr-FR" w:bidi="ar-SA"/>
        </w:rPr>
      </w:pPr>
    </w:p>
    <w:p w14:paraId="6BF11589" w14:textId="77777777" w:rsidR="00FB4ED8" w:rsidRDefault="00FB4ED8" w:rsidP="00FB4ED8">
      <w:pPr>
        <w:pStyle w:val="0TM4a"/>
        <w:rPr>
          <w:rFonts w:eastAsia="Arial Unicode MS"/>
          <w:noProof/>
          <w:lang w:eastAsia="fr-FR" w:bidi="ar-SA"/>
        </w:rPr>
      </w:pPr>
    </w:p>
    <w:p w14:paraId="1AD413C5" w14:textId="77777777" w:rsidR="00FB4ED8" w:rsidRDefault="00FB4ED8" w:rsidP="00FB4ED8">
      <w:pPr>
        <w:pStyle w:val="0TM4a"/>
        <w:rPr>
          <w:rFonts w:eastAsia="Arial Unicode MS"/>
          <w:noProof/>
          <w:lang w:eastAsia="fr-FR" w:bidi="ar-SA"/>
        </w:rPr>
      </w:pPr>
    </w:p>
    <w:p w14:paraId="55072EBA" w14:textId="77777777" w:rsidR="00FB4ED8" w:rsidRDefault="00FB4ED8" w:rsidP="00FB4ED8">
      <w:pPr>
        <w:pStyle w:val="0TM4a"/>
        <w:rPr>
          <w:rFonts w:eastAsia="Arial Unicode MS"/>
          <w:noProof/>
          <w:lang w:eastAsia="fr-FR" w:bidi="ar-SA"/>
        </w:rPr>
      </w:pPr>
    </w:p>
    <w:p w14:paraId="0F987E53" w14:textId="77777777" w:rsidR="00FB4ED8" w:rsidRDefault="00FB4ED8" w:rsidP="00FB4ED8">
      <w:pPr>
        <w:pStyle w:val="0TM4a"/>
        <w:rPr>
          <w:rFonts w:eastAsia="Arial Unicode MS"/>
          <w:noProof/>
          <w:lang w:eastAsia="fr-FR" w:bidi="ar-SA"/>
        </w:rPr>
      </w:pPr>
    </w:p>
    <w:p w14:paraId="6832E714" w14:textId="77777777" w:rsidR="00FB4ED8" w:rsidRPr="00007093" w:rsidRDefault="00FB4ED8" w:rsidP="00FB4ED8">
      <w:pPr>
        <w:pStyle w:val="0TM4a"/>
        <w:rPr>
          <w:rFonts w:ascii="Corbel" w:hAnsi="Corbel"/>
          <w:b w:val="0"/>
          <w:color w:val="auto"/>
          <w:spacing w:val="-1"/>
          <w:w w:val="82"/>
          <w:sz w:val="20"/>
          <w:szCs w:val="20"/>
          <w:lang w:bidi="ar-SA"/>
        </w:rPr>
      </w:pPr>
      <w:r w:rsidRPr="00007093">
        <w:rPr>
          <w:rFonts w:ascii="Corbel" w:hAnsi="Corbel"/>
          <w:b w:val="0"/>
          <w:color w:val="auto"/>
          <w:spacing w:val="-1"/>
          <w:w w:val="82"/>
          <w:sz w:val="20"/>
          <w:szCs w:val="20"/>
          <w:lang w:bidi="ar-SA"/>
        </w:rPr>
        <w:t xml:space="preserve">Les espèces à enjeux forts au niveau communal sont la Loutre, le Castor, le Loup, l’Apron du Rhône, le Lézard ocellé, la </w:t>
      </w:r>
      <w:proofErr w:type="spellStart"/>
      <w:r w:rsidRPr="00007093">
        <w:rPr>
          <w:rFonts w:ascii="Corbel" w:hAnsi="Corbel"/>
          <w:b w:val="0"/>
          <w:color w:val="auto"/>
          <w:spacing w:val="-1"/>
          <w:w w:val="82"/>
          <w:sz w:val="20"/>
          <w:szCs w:val="20"/>
          <w:lang w:bidi="ar-SA"/>
        </w:rPr>
        <w:t>Cordulegaster</w:t>
      </w:r>
      <w:proofErr w:type="spellEnd"/>
      <w:r w:rsidRPr="00007093">
        <w:rPr>
          <w:rFonts w:ascii="Corbel" w:hAnsi="Corbel"/>
          <w:b w:val="0"/>
          <w:color w:val="auto"/>
          <w:spacing w:val="-1"/>
          <w:w w:val="82"/>
          <w:sz w:val="20"/>
          <w:szCs w:val="20"/>
          <w:lang w:bidi="ar-SA"/>
        </w:rPr>
        <w:t xml:space="preserve"> </w:t>
      </w:r>
      <w:proofErr w:type="spellStart"/>
      <w:r w:rsidRPr="00007093">
        <w:rPr>
          <w:rFonts w:ascii="Corbel" w:hAnsi="Corbel"/>
          <w:b w:val="0"/>
          <w:color w:val="auto"/>
          <w:spacing w:val="-1"/>
          <w:w w:val="82"/>
          <w:sz w:val="20"/>
          <w:szCs w:val="20"/>
          <w:lang w:bidi="ar-SA"/>
        </w:rPr>
        <w:t>caerulescens</w:t>
      </w:r>
      <w:proofErr w:type="spellEnd"/>
      <w:r w:rsidRPr="00007093">
        <w:rPr>
          <w:rFonts w:ascii="Corbel" w:hAnsi="Corbel"/>
          <w:b w:val="0"/>
          <w:color w:val="auto"/>
          <w:spacing w:val="-1"/>
          <w:w w:val="82"/>
          <w:sz w:val="20"/>
          <w:szCs w:val="20"/>
          <w:lang w:bidi="ar-SA"/>
        </w:rPr>
        <w:t xml:space="preserve">, l’Azuré du Serpolet, le  Damier  de  la  </w:t>
      </w:r>
      <w:proofErr w:type="spellStart"/>
      <w:r w:rsidRPr="00007093">
        <w:rPr>
          <w:rFonts w:ascii="Corbel" w:hAnsi="Corbel"/>
          <w:b w:val="0"/>
          <w:color w:val="auto"/>
          <w:spacing w:val="-1"/>
          <w:w w:val="82"/>
          <w:sz w:val="20"/>
          <w:szCs w:val="20"/>
          <w:lang w:bidi="ar-SA"/>
        </w:rPr>
        <w:t>Succisse</w:t>
      </w:r>
      <w:proofErr w:type="spellEnd"/>
      <w:r w:rsidRPr="00007093">
        <w:rPr>
          <w:rFonts w:ascii="Corbel" w:hAnsi="Corbel"/>
          <w:b w:val="0"/>
          <w:color w:val="auto"/>
          <w:spacing w:val="-1"/>
          <w:w w:val="82"/>
          <w:sz w:val="20"/>
          <w:szCs w:val="20"/>
          <w:lang w:bidi="ar-SA"/>
        </w:rPr>
        <w:t xml:space="preserve">  et  la  Proserpine.  Ces  espèces  sont  soit  connues  sur  la commune, soit connues sur les communes mitoyennes. Il est cependant important de prendre en compte les autres espèces à enjeux modérés étant donné le nombre limité d’études ou de relevés sur la commune.</w:t>
      </w:r>
    </w:p>
    <w:p w14:paraId="03D7DB90" w14:textId="77777777" w:rsidR="00FB4ED8" w:rsidRDefault="007228BB" w:rsidP="00FB4ED8">
      <w:pPr>
        <w:pStyle w:val="0TM4a"/>
        <w:rPr>
          <w:rFonts w:eastAsia="Arial Unicode MS"/>
          <w:noProof/>
          <w:lang w:eastAsia="fr-FR" w:bidi="ar-SA"/>
        </w:rPr>
      </w:pPr>
      <w:r>
        <w:rPr>
          <w:rFonts w:eastAsia="Arial Unicode MS"/>
          <w:noProof/>
        </w:rPr>
      </w:r>
      <w:r>
        <w:rPr>
          <w:rFonts w:eastAsia="Arial Unicode MS"/>
          <w:noProof/>
        </w:rPr>
        <w:pict w14:anchorId="6D89E673">
          <v:shape id="Zone de texte 12" o:spid="_x0000_s1266" type="#_x0000_t202" style="width:368.25pt;height:96.95pt;visibility:visible;mso-wrap-style:square;mso-left-percent:-10001;mso-top-percent:-10001;mso-position-horizontal:absolute;mso-position-horizontal-relative:char;mso-position-vertical:absolute;mso-position-vertical-relative:line;mso-left-percent:-10001;mso-top-percent:-10001;v-text-anchor:top" fillcolor="#ffc000" stroked="f" strokeweight=".5pt">
            <v:fill opacity="32896f"/>
            <v:textbox style="mso-next-textbox:#Zone de texte 12">
              <w:txbxContent>
                <w:p w14:paraId="7378FB41" w14:textId="77777777" w:rsidR="00DB67B1" w:rsidRPr="005B239D" w:rsidRDefault="00DB67B1" w:rsidP="00FB4ED8">
                  <w:pPr>
                    <w:pStyle w:val="DveloppementEncart"/>
                  </w:pPr>
                  <w:r>
                    <w:rPr>
                      <w:w w:val="95"/>
                    </w:rPr>
                    <w:t>Les</w:t>
                  </w:r>
                  <w:r>
                    <w:rPr>
                      <w:spacing w:val="-25"/>
                      <w:w w:val="95"/>
                    </w:rPr>
                    <w:t xml:space="preserve"> </w:t>
                  </w:r>
                  <w:r>
                    <w:rPr>
                      <w:w w:val="95"/>
                    </w:rPr>
                    <w:t>lépidoptères</w:t>
                  </w:r>
                  <w:r>
                    <w:rPr>
                      <w:spacing w:val="-24"/>
                      <w:w w:val="95"/>
                    </w:rPr>
                    <w:t xml:space="preserve"> </w:t>
                  </w:r>
                  <w:r>
                    <w:rPr>
                      <w:w w:val="95"/>
                    </w:rPr>
                    <w:t>de</w:t>
                  </w:r>
                  <w:r>
                    <w:rPr>
                      <w:spacing w:val="-24"/>
                      <w:w w:val="95"/>
                    </w:rPr>
                    <w:t xml:space="preserve"> </w:t>
                  </w:r>
                  <w:r>
                    <w:rPr>
                      <w:w w:val="95"/>
                    </w:rPr>
                    <w:t>la</w:t>
                  </w:r>
                  <w:r>
                    <w:rPr>
                      <w:spacing w:val="-24"/>
                      <w:w w:val="95"/>
                    </w:rPr>
                    <w:t xml:space="preserve"> </w:t>
                  </w:r>
                  <w:r>
                    <w:rPr>
                      <w:w w:val="95"/>
                    </w:rPr>
                    <w:t>liste</w:t>
                  </w:r>
                  <w:r>
                    <w:rPr>
                      <w:spacing w:val="-23"/>
                      <w:w w:val="95"/>
                    </w:rPr>
                    <w:t xml:space="preserve"> </w:t>
                  </w:r>
                  <w:r>
                    <w:rPr>
                      <w:w w:val="95"/>
                    </w:rPr>
                    <w:t>ont</w:t>
                  </w:r>
                  <w:r>
                    <w:rPr>
                      <w:spacing w:val="-25"/>
                      <w:w w:val="95"/>
                    </w:rPr>
                    <w:t xml:space="preserve"> </w:t>
                  </w:r>
                  <w:r>
                    <w:rPr>
                      <w:w w:val="95"/>
                    </w:rPr>
                    <w:t>été</w:t>
                  </w:r>
                  <w:r>
                    <w:rPr>
                      <w:spacing w:val="-23"/>
                      <w:w w:val="95"/>
                    </w:rPr>
                    <w:t xml:space="preserve"> </w:t>
                  </w:r>
                  <w:r>
                    <w:rPr>
                      <w:w w:val="95"/>
                    </w:rPr>
                    <w:t>relevés</w:t>
                  </w:r>
                  <w:r>
                    <w:rPr>
                      <w:spacing w:val="-23"/>
                      <w:w w:val="95"/>
                    </w:rPr>
                    <w:t xml:space="preserve"> </w:t>
                  </w:r>
                  <w:r>
                    <w:rPr>
                      <w:w w:val="95"/>
                    </w:rPr>
                    <w:t>sur</w:t>
                  </w:r>
                  <w:r>
                    <w:rPr>
                      <w:spacing w:val="-24"/>
                      <w:w w:val="95"/>
                    </w:rPr>
                    <w:t xml:space="preserve"> </w:t>
                  </w:r>
                  <w:r>
                    <w:rPr>
                      <w:w w:val="95"/>
                    </w:rPr>
                    <w:t>la</w:t>
                  </w:r>
                  <w:r>
                    <w:rPr>
                      <w:spacing w:val="-24"/>
                      <w:w w:val="95"/>
                    </w:rPr>
                    <w:t xml:space="preserve"> </w:t>
                  </w:r>
                  <w:r>
                    <w:rPr>
                      <w:w w:val="95"/>
                    </w:rPr>
                    <w:t>commune.</w:t>
                  </w:r>
                  <w:r>
                    <w:rPr>
                      <w:spacing w:val="-25"/>
                      <w:w w:val="95"/>
                    </w:rPr>
                    <w:t xml:space="preserve"> </w:t>
                  </w:r>
                  <w:r>
                    <w:rPr>
                      <w:w w:val="95"/>
                    </w:rPr>
                    <w:t>Ils</w:t>
                  </w:r>
                  <w:r>
                    <w:rPr>
                      <w:spacing w:val="-24"/>
                      <w:w w:val="95"/>
                    </w:rPr>
                    <w:t xml:space="preserve"> </w:t>
                  </w:r>
                  <w:r>
                    <w:rPr>
                      <w:w w:val="95"/>
                    </w:rPr>
                    <w:t>dépendent</w:t>
                  </w:r>
                  <w:r>
                    <w:rPr>
                      <w:spacing w:val="-24"/>
                      <w:w w:val="95"/>
                    </w:rPr>
                    <w:t xml:space="preserve"> </w:t>
                  </w:r>
                  <w:r>
                    <w:rPr>
                      <w:w w:val="95"/>
                    </w:rPr>
                    <w:t>de</w:t>
                  </w:r>
                  <w:r>
                    <w:rPr>
                      <w:spacing w:val="-24"/>
                      <w:w w:val="95"/>
                    </w:rPr>
                    <w:t xml:space="preserve"> </w:t>
                  </w:r>
                  <w:r>
                    <w:rPr>
                      <w:w w:val="95"/>
                    </w:rPr>
                    <w:t>milieux</w:t>
                  </w:r>
                  <w:r>
                    <w:rPr>
                      <w:spacing w:val="-24"/>
                      <w:w w:val="95"/>
                    </w:rPr>
                    <w:t xml:space="preserve"> </w:t>
                  </w:r>
                  <w:r>
                    <w:rPr>
                      <w:w w:val="95"/>
                    </w:rPr>
                    <w:t xml:space="preserve">et </w:t>
                  </w:r>
                  <w:r>
                    <w:t>de</w:t>
                  </w:r>
                  <w:r>
                    <w:rPr>
                      <w:spacing w:val="-25"/>
                    </w:rPr>
                    <w:t xml:space="preserve"> </w:t>
                  </w:r>
                  <w:r>
                    <w:t>plantes</w:t>
                  </w:r>
                  <w:r>
                    <w:rPr>
                      <w:spacing w:val="-26"/>
                    </w:rPr>
                    <w:t xml:space="preserve"> </w:t>
                  </w:r>
                  <w:r>
                    <w:t>hôtes</w:t>
                  </w:r>
                  <w:r>
                    <w:rPr>
                      <w:spacing w:val="-25"/>
                    </w:rPr>
                    <w:t xml:space="preserve"> </w:t>
                  </w:r>
                  <w:r>
                    <w:t>spécifiques</w:t>
                  </w:r>
                  <w:r>
                    <w:rPr>
                      <w:spacing w:val="-25"/>
                    </w:rPr>
                    <w:t xml:space="preserve"> </w:t>
                  </w:r>
                  <w:r>
                    <w:t>qui</w:t>
                  </w:r>
                  <w:r>
                    <w:rPr>
                      <w:spacing w:val="-25"/>
                    </w:rPr>
                    <w:t xml:space="preserve"> </w:t>
                  </w:r>
                  <w:r>
                    <w:t>ne</w:t>
                  </w:r>
                  <w:r>
                    <w:rPr>
                      <w:spacing w:val="-26"/>
                    </w:rPr>
                    <w:t xml:space="preserve"> </w:t>
                  </w:r>
                  <w:r>
                    <w:t>sont</w:t>
                  </w:r>
                  <w:r>
                    <w:rPr>
                      <w:spacing w:val="-24"/>
                    </w:rPr>
                    <w:t xml:space="preserve"> </w:t>
                  </w:r>
                  <w:r>
                    <w:t>favorisées</w:t>
                  </w:r>
                  <w:r>
                    <w:rPr>
                      <w:spacing w:val="-25"/>
                    </w:rPr>
                    <w:t xml:space="preserve"> </w:t>
                  </w:r>
                  <w:r>
                    <w:t>dans</w:t>
                  </w:r>
                  <w:r>
                    <w:rPr>
                      <w:spacing w:val="-26"/>
                    </w:rPr>
                    <w:t xml:space="preserve"> </w:t>
                  </w:r>
                  <w:r>
                    <w:t>les</w:t>
                  </w:r>
                  <w:r>
                    <w:rPr>
                      <w:spacing w:val="-24"/>
                    </w:rPr>
                    <w:t xml:space="preserve"> </w:t>
                  </w:r>
                  <w:r>
                    <w:t>zones</w:t>
                  </w:r>
                  <w:r>
                    <w:rPr>
                      <w:spacing w:val="-25"/>
                    </w:rPr>
                    <w:t xml:space="preserve"> </w:t>
                  </w:r>
                  <w:r>
                    <w:t>agricoles</w:t>
                  </w:r>
                  <w:r>
                    <w:rPr>
                      <w:spacing w:val="-24"/>
                    </w:rPr>
                    <w:t xml:space="preserve"> </w:t>
                  </w:r>
                  <w:r>
                    <w:t>avec</w:t>
                  </w:r>
                  <w:r>
                    <w:rPr>
                      <w:spacing w:val="-25"/>
                    </w:rPr>
                    <w:t xml:space="preserve"> </w:t>
                  </w:r>
                  <w:r>
                    <w:t xml:space="preserve">un </w:t>
                  </w:r>
                  <w:r>
                    <w:rPr>
                      <w:w w:val="82"/>
                    </w:rPr>
                    <w:t>t</w:t>
                  </w:r>
                  <w:r>
                    <w:rPr>
                      <w:spacing w:val="2"/>
                      <w:w w:val="102"/>
                    </w:rPr>
                    <w:t>r</w:t>
                  </w:r>
                  <w:r>
                    <w:rPr>
                      <w:spacing w:val="-2"/>
                      <w:w w:val="96"/>
                    </w:rPr>
                    <w:t>a</w:t>
                  </w:r>
                  <w:r>
                    <w:rPr>
                      <w:spacing w:val="1"/>
                      <w:w w:val="82"/>
                    </w:rPr>
                    <w:t>v</w:t>
                  </w:r>
                  <w:r>
                    <w:rPr>
                      <w:spacing w:val="-1"/>
                      <w:w w:val="86"/>
                    </w:rPr>
                    <w:t>a</w:t>
                  </w:r>
                  <w:r>
                    <w:rPr>
                      <w:w w:val="86"/>
                    </w:rPr>
                    <w:t>i</w:t>
                  </w:r>
                  <w:r>
                    <w:rPr>
                      <w:w w:val="63"/>
                    </w:rPr>
                    <w:t>l</w:t>
                  </w:r>
                  <w:r>
                    <w:rPr>
                      <w:spacing w:val="3"/>
                    </w:rPr>
                    <w:t xml:space="preserve"> </w:t>
                  </w:r>
                  <w:r>
                    <w:rPr>
                      <w:w w:val="65"/>
                    </w:rPr>
                    <w:t>i</w:t>
                  </w:r>
                  <w:r>
                    <w:rPr>
                      <w:spacing w:val="-4"/>
                      <w:w w:val="99"/>
                    </w:rPr>
                    <w:t>m</w:t>
                  </w:r>
                  <w:r>
                    <w:rPr>
                      <w:spacing w:val="-1"/>
                      <w:w w:val="92"/>
                    </w:rPr>
                    <w:t>p</w:t>
                  </w:r>
                  <w:r>
                    <w:rPr>
                      <w:spacing w:val="-2"/>
                      <w:w w:val="92"/>
                    </w:rPr>
                    <w:t>o</w:t>
                  </w:r>
                  <w:r>
                    <w:rPr>
                      <w:spacing w:val="8"/>
                      <w:w w:val="102"/>
                    </w:rPr>
                    <w:t>r</w:t>
                  </w:r>
                  <w:r>
                    <w:rPr>
                      <w:spacing w:val="4"/>
                      <w:w w:val="82"/>
                    </w:rPr>
                    <w:t>t</w:t>
                  </w:r>
                  <w:r>
                    <w:rPr>
                      <w:spacing w:val="-1"/>
                      <w:w w:val="95"/>
                    </w:rPr>
                    <w:t>a</w:t>
                  </w:r>
                  <w:r>
                    <w:rPr>
                      <w:spacing w:val="-2"/>
                      <w:w w:val="95"/>
                    </w:rPr>
                    <w:t>n</w:t>
                  </w:r>
                  <w:r>
                    <w:rPr>
                      <w:w w:val="82"/>
                    </w:rPr>
                    <w:t>t</w:t>
                  </w:r>
                  <w:r>
                    <w:rPr>
                      <w:spacing w:val="4"/>
                    </w:rPr>
                    <w:t xml:space="preserve"> </w:t>
                  </w:r>
                  <w:r>
                    <w:rPr>
                      <w:spacing w:val="-1"/>
                      <w:w w:val="92"/>
                    </w:rPr>
                    <w:t>d</w:t>
                  </w:r>
                  <w:r>
                    <w:rPr>
                      <w:w w:val="92"/>
                    </w:rPr>
                    <w:t>u</w:t>
                  </w:r>
                  <w:r>
                    <w:rPr>
                      <w:spacing w:val="3"/>
                    </w:rPr>
                    <w:t xml:space="preserve"> </w:t>
                  </w:r>
                  <w:r>
                    <w:rPr>
                      <w:spacing w:val="-1"/>
                      <w:w w:val="116"/>
                    </w:rPr>
                    <w:t>s</w:t>
                  </w:r>
                  <w:r>
                    <w:rPr>
                      <w:w w:val="94"/>
                    </w:rPr>
                    <w:t>o</w:t>
                  </w:r>
                  <w:r>
                    <w:rPr>
                      <w:w w:val="63"/>
                    </w:rPr>
                    <w:t>l</w:t>
                  </w:r>
                  <w:r>
                    <w:rPr>
                      <w:w w:val="54"/>
                    </w:rPr>
                    <w:t>.</w:t>
                  </w:r>
                  <w:r>
                    <w:rPr>
                      <w:spacing w:val="7"/>
                    </w:rPr>
                    <w:t xml:space="preserve"> </w:t>
                  </w:r>
                  <w:r>
                    <w:rPr>
                      <w:w w:val="95"/>
                    </w:rPr>
                    <w:t>L</w:t>
                  </w:r>
                  <w:r>
                    <w:rPr>
                      <w:spacing w:val="-1"/>
                      <w:w w:val="92"/>
                    </w:rPr>
                    <w:t>e</w:t>
                  </w:r>
                  <w:r>
                    <w:rPr>
                      <w:w w:val="116"/>
                    </w:rPr>
                    <w:t>s</w:t>
                  </w:r>
                  <w:r>
                    <w:rPr>
                      <w:spacing w:val="2"/>
                    </w:rPr>
                    <w:t xml:space="preserve"> </w:t>
                  </w:r>
                  <w:r>
                    <w:rPr>
                      <w:spacing w:val="-1"/>
                      <w:w w:val="94"/>
                    </w:rPr>
                    <w:t>a</w:t>
                  </w:r>
                  <w:r>
                    <w:rPr>
                      <w:w w:val="94"/>
                    </w:rPr>
                    <w:t>u</w:t>
                  </w:r>
                  <w:r>
                    <w:rPr>
                      <w:spacing w:val="-2"/>
                      <w:w w:val="82"/>
                    </w:rPr>
                    <w:t>t</w:t>
                  </w:r>
                  <w:r>
                    <w:rPr>
                      <w:spacing w:val="4"/>
                      <w:w w:val="102"/>
                    </w:rPr>
                    <w:t>r</w:t>
                  </w:r>
                  <w:r>
                    <w:rPr>
                      <w:spacing w:val="-1"/>
                      <w:w w:val="92"/>
                    </w:rPr>
                    <w:t>e</w:t>
                  </w:r>
                  <w:r>
                    <w:rPr>
                      <w:w w:val="116"/>
                    </w:rPr>
                    <w:t>s</w:t>
                  </w:r>
                  <w:r>
                    <w:rPr>
                      <w:spacing w:val="4"/>
                    </w:rPr>
                    <w:t xml:space="preserve"> </w:t>
                  </w:r>
                  <w:r>
                    <w:rPr>
                      <w:spacing w:val="-1"/>
                      <w:w w:val="92"/>
                    </w:rPr>
                    <w:t>e</w:t>
                  </w:r>
                  <w:r>
                    <w:rPr>
                      <w:spacing w:val="-1"/>
                      <w:w w:val="116"/>
                    </w:rPr>
                    <w:t>s</w:t>
                  </w:r>
                  <w:r>
                    <w:rPr>
                      <w:spacing w:val="-1"/>
                      <w:w w:val="91"/>
                    </w:rPr>
                    <w:t>p</w:t>
                  </w:r>
                  <w:r>
                    <w:rPr>
                      <w:spacing w:val="1"/>
                      <w:w w:val="91"/>
                    </w:rPr>
                    <w:t>è</w:t>
                  </w:r>
                  <w:r>
                    <w:rPr>
                      <w:spacing w:val="-1"/>
                      <w:w w:val="97"/>
                    </w:rPr>
                    <w:t>c</w:t>
                  </w:r>
                  <w:r>
                    <w:rPr>
                      <w:spacing w:val="-1"/>
                      <w:w w:val="92"/>
                    </w:rPr>
                    <w:t>e</w:t>
                  </w:r>
                  <w:r>
                    <w:rPr>
                      <w:w w:val="116"/>
                    </w:rPr>
                    <w:t>s</w:t>
                  </w:r>
                  <w:r>
                    <w:rPr>
                      <w:spacing w:val="4"/>
                    </w:rPr>
                    <w:t xml:space="preserve"> </w:t>
                  </w:r>
                  <w:r>
                    <w:rPr>
                      <w:spacing w:val="-1"/>
                      <w:w w:val="116"/>
                    </w:rPr>
                    <w:t>s</w:t>
                  </w:r>
                  <w:r>
                    <w:rPr>
                      <w:spacing w:val="-2"/>
                      <w:w w:val="94"/>
                    </w:rPr>
                    <w:t>o</w:t>
                  </w:r>
                  <w:r>
                    <w:rPr>
                      <w:w w:val="94"/>
                    </w:rPr>
                    <w:t>n</w:t>
                  </w:r>
                  <w:r>
                    <w:rPr>
                      <w:w w:val="82"/>
                    </w:rPr>
                    <w:t>t</w:t>
                  </w:r>
                  <w:r>
                    <w:rPr>
                      <w:spacing w:val="4"/>
                    </w:rPr>
                    <w:t xml:space="preserve"> </w:t>
                  </w:r>
                  <w:r>
                    <w:rPr>
                      <w:spacing w:val="-2"/>
                      <w:w w:val="63"/>
                    </w:rPr>
                    <w:t>l</w:t>
                  </w:r>
                  <w:r>
                    <w:rPr>
                      <w:w w:val="65"/>
                    </w:rPr>
                    <w:t>i</w:t>
                  </w:r>
                  <w:r>
                    <w:rPr>
                      <w:spacing w:val="-1"/>
                      <w:w w:val="92"/>
                    </w:rPr>
                    <w:t>é</w:t>
                  </w:r>
                  <w:r>
                    <w:rPr>
                      <w:spacing w:val="1"/>
                      <w:w w:val="92"/>
                    </w:rPr>
                    <w:t>e</w:t>
                  </w:r>
                  <w:r>
                    <w:rPr>
                      <w:w w:val="116"/>
                    </w:rPr>
                    <w:t>s</w:t>
                  </w:r>
                  <w:r>
                    <w:rPr>
                      <w:spacing w:val="2"/>
                    </w:rPr>
                    <w:t xml:space="preserve"> </w:t>
                  </w:r>
                  <w:r>
                    <w:rPr>
                      <w:spacing w:val="-1"/>
                      <w:w w:val="116"/>
                    </w:rPr>
                    <w:t>s</w:t>
                  </w:r>
                  <w:r>
                    <w:rPr>
                      <w:w w:val="94"/>
                    </w:rPr>
                    <w:t>o</w:t>
                  </w:r>
                  <w:r>
                    <w:rPr>
                      <w:w w:val="65"/>
                    </w:rPr>
                    <w:t>i</w:t>
                  </w:r>
                  <w:r>
                    <w:rPr>
                      <w:w w:val="82"/>
                    </w:rPr>
                    <w:t>t</w:t>
                  </w:r>
                  <w:r>
                    <w:rPr>
                      <w:spacing w:val="4"/>
                    </w:rPr>
                    <w:t xml:space="preserve"> </w:t>
                  </w:r>
                  <w:r>
                    <w:rPr>
                      <w:spacing w:val="-2"/>
                      <w:w w:val="96"/>
                    </w:rPr>
                    <w:t>a</w:t>
                  </w:r>
                  <w:r>
                    <w:rPr>
                      <w:w w:val="92"/>
                    </w:rPr>
                    <w:t>u</w:t>
                  </w:r>
                  <w:r>
                    <w:rPr>
                      <w:w w:val="80"/>
                    </w:rPr>
                    <w:t>x</w:t>
                  </w:r>
                  <w:r>
                    <w:rPr>
                      <w:spacing w:val="4"/>
                    </w:rPr>
                    <w:t xml:space="preserve"> </w:t>
                  </w:r>
                  <w:r>
                    <w:rPr>
                      <w:spacing w:val="-2"/>
                      <w:w w:val="99"/>
                    </w:rPr>
                    <w:t>m</w:t>
                  </w:r>
                  <w:r>
                    <w:rPr>
                      <w:w w:val="65"/>
                    </w:rPr>
                    <w:t>i</w:t>
                  </w:r>
                  <w:r>
                    <w:rPr>
                      <w:w w:val="63"/>
                    </w:rPr>
                    <w:t>l</w:t>
                  </w:r>
                  <w:r>
                    <w:rPr>
                      <w:w w:val="65"/>
                    </w:rPr>
                    <w:t>i</w:t>
                  </w:r>
                  <w:r>
                    <w:rPr>
                      <w:spacing w:val="-1"/>
                      <w:w w:val="92"/>
                    </w:rPr>
                    <w:t>e</w:t>
                  </w:r>
                  <w:r>
                    <w:rPr>
                      <w:w w:val="92"/>
                    </w:rPr>
                    <w:t>u</w:t>
                  </w:r>
                  <w:r>
                    <w:rPr>
                      <w:w w:val="80"/>
                    </w:rPr>
                    <w:t>x</w:t>
                  </w:r>
                  <w:r>
                    <w:rPr>
                      <w:spacing w:val="2"/>
                    </w:rPr>
                    <w:t xml:space="preserve"> </w:t>
                  </w:r>
                  <w:r>
                    <w:rPr>
                      <w:spacing w:val="-1"/>
                      <w:w w:val="94"/>
                    </w:rPr>
                    <w:t>h</w:t>
                  </w:r>
                  <w:r>
                    <w:rPr>
                      <w:w w:val="92"/>
                    </w:rPr>
                    <w:t>u</w:t>
                  </w:r>
                  <w:r>
                    <w:rPr>
                      <w:w w:val="99"/>
                    </w:rPr>
                    <w:t>m</w:t>
                  </w:r>
                  <w:r>
                    <w:rPr>
                      <w:w w:val="65"/>
                    </w:rPr>
                    <w:t>i</w:t>
                  </w:r>
                  <w:r>
                    <w:rPr>
                      <w:spacing w:val="-1"/>
                      <w:w w:val="91"/>
                    </w:rPr>
                    <w:t>de</w:t>
                  </w:r>
                  <w:r>
                    <w:rPr>
                      <w:w w:val="116"/>
                    </w:rPr>
                    <w:t>s</w:t>
                  </w:r>
                  <w:r>
                    <w:rPr>
                      <w:spacing w:val="2"/>
                    </w:rPr>
                    <w:t xml:space="preserve"> </w:t>
                  </w:r>
                  <w:r>
                    <w:rPr>
                      <w:spacing w:val="3"/>
                      <w:w w:val="92"/>
                    </w:rPr>
                    <w:t>e</w:t>
                  </w:r>
                  <w:r>
                    <w:rPr>
                      <w:w w:val="82"/>
                    </w:rPr>
                    <w:t>t</w:t>
                  </w:r>
                  <w:r>
                    <w:rPr>
                      <w:spacing w:val="2"/>
                    </w:rPr>
                    <w:t xml:space="preserve"> </w:t>
                  </w:r>
                  <w:r>
                    <w:rPr>
                      <w:spacing w:val="-1"/>
                      <w:w w:val="91"/>
                    </w:rPr>
                    <w:t xml:space="preserve">de </w:t>
                  </w:r>
                  <w:r>
                    <w:rPr>
                      <w:spacing w:val="4"/>
                      <w:w w:val="102"/>
                    </w:rPr>
                    <w:t>r</w:t>
                  </w:r>
                  <w:r>
                    <w:rPr>
                      <w:spacing w:val="-2"/>
                      <w:w w:val="65"/>
                    </w:rPr>
                    <w:t>i</w:t>
                  </w:r>
                  <w:r>
                    <w:rPr>
                      <w:spacing w:val="-1"/>
                      <w:w w:val="82"/>
                    </w:rPr>
                    <w:t>v</w:t>
                  </w:r>
                  <w:r>
                    <w:rPr>
                      <w:w w:val="65"/>
                    </w:rPr>
                    <w:t>i</w:t>
                  </w:r>
                  <w:r>
                    <w:rPr>
                      <w:spacing w:val="-1"/>
                      <w:w w:val="92"/>
                    </w:rPr>
                    <w:t>è</w:t>
                  </w:r>
                  <w:r>
                    <w:rPr>
                      <w:spacing w:val="4"/>
                      <w:w w:val="102"/>
                    </w:rPr>
                    <w:t>r</w:t>
                  </w:r>
                  <w:r>
                    <w:rPr>
                      <w:spacing w:val="-1"/>
                      <w:w w:val="92"/>
                    </w:rPr>
                    <w:t>e</w:t>
                  </w:r>
                  <w:r>
                    <w:rPr>
                      <w:w w:val="55"/>
                    </w:rPr>
                    <w:t>,</w:t>
                  </w:r>
                  <w:r>
                    <w:rPr>
                      <w:spacing w:val="-6"/>
                    </w:rPr>
                    <w:t xml:space="preserve"> </w:t>
                  </w:r>
                  <w:r>
                    <w:rPr>
                      <w:spacing w:val="-1"/>
                      <w:w w:val="116"/>
                    </w:rPr>
                    <w:t>s</w:t>
                  </w:r>
                  <w:r>
                    <w:rPr>
                      <w:spacing w:val="-2"/>
                      <w:w w:val="94"/>
                    </w:rPr>
                    <w:t>o</w:t>
                  </w:r>
                  <w:r>
                    <w:rPr>
                      <w:w w:val="65"/>
                    </w:rPr>
                    <w:t>i</w:t>
                  </w:r>
                  <w:r>
                    <w:rPr>
                      <w:w w:val="82"/>
                    </w:rPr>
                    <w:t>t</w:t>
                  </w:r>
                  <w:r>
                    <w:rPr>
                      <w:spacing w:val="-6"/>
                    </w:rPr>
                    <w:t xml:space="preserve"> </w:t>
                  </w:r>
                  <w:r>
                    <w:rPr>
                      <w:spacing w:val="-1"/>
                      <w:w w:val="92"/>
                    </w:rPr>
                    <w:t>e</w:t>
                  </w:r>
                  <w:r>
                    <w:rPr>
                      <w:w w:val="63"/>
                    </w:rPr>
                    <w:t>ll</w:t>
                  </w:r>
                  <w:r>
                    <w:rPr>
                      <w:w w:val="92"/>
                    </w:rPr>
                    <w:t>e</w:t>
                  </w:r>
                  <w:r>
                    <w:rPr>
                      <w:spacing w:val="-8"/>
                    </w:rPr>
                    <w:t xml:space="preserve"> </w:t>
                  </w:r>
                  <w:r>
                    <w:rPr>
                      <w:w w:val="94"/>
                    </w:rPr>
                    <w:t>n</w:t>
                  </w:r>
                  <w:r>
                    <w:rPr>
                      <w:spacing w:val="-1"/>
                      <w:w w:val="55"/>
                    </w:rPr>
                    <w:t>’</w:t>
                  </w:r>
                  <w:r>
                    <w:rPr>
                      <w:spacing w:val="-1"/>
                      <w:w w:val="94"/>
                    </w:rPr>
                    <w:t>app</w:t>
                  </w:r>
                  <w:r>
                    <w:rPr>
                      <w:w w:val="94"/>
                    </w:rPr>
                    <w:t>r</w:t>
                  </w:r>
                  <w:r>
                    <w:rPr>
                      <w:spacing w:val="-1"/>
                      <w:w w:val="92"/>
                    </w:rPr>
                    <w:t>é</w:t>
                  </w:r>
                  <w:r>
                    <w:rPr>
                      <w:spacing w:val="-1"/>
                      <w:w w:val="97"/>
                    </w:rPr>
                    <w:t>c</w:t>
                  </w:r>
                  <w:r>
                    <w:rPr>
                      <w:w w:val="65"/>
                    </w:rPr>
                    <w:t>i</w:t>
                  </w:r>
                  <w:r>
                    <w:rPr>
                      <w:w w:val="92"/>
                    </w:rPr>
                    <w:t>e</w:t>
                  </w:r>
                  <w:r>
                    <w:rPr>
                      <w:spacing w:val="-8"/>
                    </w:rPr>
                    <w:t xml:space="preserve"> </w:t>
                  </w:r>
                  <w:r>
                    <w:rPr>
                      <w:spacing w:val="-1"/>
                    </w:rPr>
                    <w:t>pa</w:t>
                  </w:r>
                  <w:r>
                    <w:t>s</w:t>
                  </w:r>
                  <w:r>
                    <w:rPr>
                      <w:spacing w:val="-6"/>
                    </w:rPr>
                    <w:t xml:space="preserve"> </w:t>
                  </w:r>
                  <w:r>
                    <w:rPr>
                      <w:spacing w:val="-2"/>
                      <w:w w:val="63"/>
                    </w:rPr>
                    <w:t>l</w:t>
                  </w:r>
                  <w:r>
                    <w:rPr>
                      <w:w w:val="96"/>
                    </w:rPr>
                    <w:t>a</w:t>
                  </w:r>
                  <w:r>
                    <w:rPr>
                      <w:spacing w:val="-7"/>
                    </w:rPr>
                    <w:t xml:space="preserve"> </w:t>
                  </w:r>
                  <w:r>
                    <w:rPr>
                      <w:spacing w:val="-1"/>
                      <w:w w:val="95"/>
                    </w:rPr>
                    <w:t>p</w:t>
                  </w:r>
                  <w:r>
                    <w:rPr>
                      <w:spacing w:val="4"/>
                      <w:w w:val="95"/>
                    </w:rPr>
                    <w:t>r</w:t>
                  </w:r>
                  <w:r>
                    <w:rPr>
                      <w:spacing w:val="-2"/>
                      <w:w w:val="94"/>
                    </w:rPr>
                    <w:t>o</w:t>
                  </w:r>
                  <w:r>
                    <w:rPr>
                      <w:spacing w:val="-1"/>
                      <w:w w:val="80"/>
                    </w:rPr>
                    <w:t>x</w:t>
                  </w:r>
                  <w:r>
                    <w:rPr>
                      <w:w w:val="65"/>
                    </w:rPr>
                    <w:t>i</w:t>
                  </w:r>
                  <w:r>
                    <w:rPr>
                      <w:w w:val="99"/>
                    </w:rPr>
                    <w:t>m</w:t>
                  </w:r>
                  <w:r>
                    <w:rPr>
                      <w:spacing w:val="-2"/>
                      <w:w w:val="65"/>
                    </w:rPr>
                    <w:t>i</w:t>
                  </w:r>
                  <w:r>
                    <w:rPr>
                      <w:w w:val="82"/>
                    </w:rPr>
                    <w:t>t</w:t>
                  </w:r>
                  <w:r>
                    <w:rPr>
                      <w:w w:val="92"/>
                    </w:rPr>
                    <w:t>é</w:t>
                  </w:r>
                  <w:r>
                    <w:rPr>
                      <w:spacing w:val="-6"/>
                    </w:rPr>
                    <w:t xml:space="preserve"> </w:t>
                  </w:r>
                  <w:r>
                    <w:rPr>
                      <w:spacing w:val="-1"/>
                      <w:w w:val="91"/>
                    </w:rPr>
                    <w:t>d</w:t>
                  </w:r>
                  <w:r>
                    <w:rPr>
                      <w:w w:val="91"/>
                    </w:rPr>
                    <w:t>e</w:t>
                  </w:r>
                  <w:r>
                    <w:rPr>
                      <w:spacing w:val="-8"/>
                    </w:rPr>
                    <w:t xml:space="preserve"> </w:t>
                  </w:r>
                  <w:r>
                    <w:rPr>
                      <w:w w:val="63"/>
                    </w:rPr>
                    <w:t>l</w:t>
                  </w:r>
                  <w:r>
                    <w:rPr>
                      <w:spacing w:val="-1"/>
                      <w:w w:val="55"/>
                    </w:rPr>
                    <w:t>’</w:t>
                  </w:r>
                  <w:r>
                    <w:rPr>
                      <w:spacing w:val="-2"/>
                      <w:w w:val="92"/>
                    </w:rPr>
                    <w:t>u</w:t>
                  </w:r>
                  <w:r>
                    <w:rPr>
                      <w:w w:val="102"/>
                    </w:rPr>
                    <w:t>r</w:t>
                  </w:r>
                  <w:r>
                    <w:rPr>
                      <w:spacing w:val="-1"/>
                      <w:w w:val="94"/>
                    </w:rPr>
                    <w:t>ba</w:t>
                  </w:r>
                  <w:r>
                    <w:rPr>
                      <w:w w:val="94"/>
                    </w:rPr>
                    <w:t>n</w:t>
                  </w:r>
                  <w:r>
                    <w:rPr>
                      <w:w w:val="65"/>
                    </w:rPr>
                    <w:t>i</w:t>
                  </w:r>
                  <w:r>
                    <w:rPr>
                      <w:spacing w:val="-1"/>
                      <w:w w:val="116"/>
                    </w:rPr>
                    <w:t>s</w:t>
                  </w:r>
                  <w:r>
                    <w:rPr>
                      <w:spacing w:val="-1"/>
                      <w:w w:val="90"/>
                    </w:rPr>
                    <w:t>a</w:t>
                  </w:r>
                  <w:r>
                    <w:rPr>
                      <w:spacing w:val="-2"/>
                      <w:w w:val="90"/>
                    </w:rPr>
                    <w:t>t</w:t>
                  </w:r>
                  <w:r>
                    <w:rPr>
                      <w:w w:val="65"/>
                    </w:rPr>
                    <w:t>i</w:t>
                  </w:r>
                  <w:r>
                    <w:rPr>
                      <w:w w:val="94"/>
                    </w:rPr>
                    <w:t>on</w:t>
                  </w:r>
                  <w:r>
                    <w:rPr>
                      <w:spacing w:val="-6"/>
                    </w:rPr>
                    <w:t xml:space="preserve"> </w:t>
                  </w:r>
                  <w:r>
                    <w:rPr>
                      <w:w w:val="75"/>
                    </w:rPr>
                    <w:t>(</w:t>
                  </w:r>
                  <w:r>
                    <w:rPr>
                      <w:spacing w:val="-3"/>
                      <w:w w:val="95"/>
                    </w:rPr>
                    <w:t>L</w:t>
                  </w:r>
                  <w:r>
                    <w:rPr>
                      <w:w w:val="94"/>
                    </w:rPr>
                    <w:t>o</w:t>
                  </w:r>
                  <w:r>
                    <w:rPr>
                      <w:w w:val="92"/>
                    </w:rPr>
                    <w:t>u</w:t>
                  </w:r>
                  <w:r>
                    <w:rPr>
                      <w:w w:val="91"/>
                    </w:rPr>
                    <w:t>p</w:t>
                  </w:r>
                  <w:r>
                    <w:rPr>
                      <w:spacing w:val="-7"/>
                    </w:rPr>
                    <w:t xml:space="preserve"> </w:t>
                  </w:r>
                  <w:r>
                    <w:rPr>
                      <w:w w:val="94"/>
                    </w:rPr>
                    <w:t>n</w:t>
                  </w:r>
                  <w:r>
                    <w:rPr>
                      <w:spacing w:val="2"/>
                      <w:w w:val="94"/>
                    </w:rPr>
                    <w:t>o</w:t>
                  </w:r>
                  <w:r>
                    <w:rPr>
                      <w:spacing w:val="2"/>
                      <w:w w:val="82"/>
                    </w:rPr>
                    <w:t>t</w:t>
                  </w:r>
                  <w:r>
                    <w:rPr>
                      <w:spacing w:val="-1"/>
                      <w:w w:val="98"/>
                    </w:rPr>
                    <w:t>a</w:t>
                  </w:r>
                  <w:r>
                    <w:rPr>
                      <w:spacing w:val="-2"/>
                      <w:w w:val="98"/>
                    </w:rPr>
                    <w:t>m</w:t>
                  </w:r>
                  <w:r>
                    <w:rPr>
                      <w:w w:val="99"/>
                    </w:rPr>
                    <w:t>m</w:t>
                  </w:r>
                  <w:r>
                    <w:rPr>
                      <w:spacing w:val="-1"/>
                      <w:w w:val="92"/>
                    </w:rPr>
                    <w:t>e</w:t>
                  </w:r>
                  <w:r>
                    <w:rPr>
                      <w:w w:val="94"/>
                    </w:rPr>
                    <w:t>n</w:t>
                  </w:r>
                  <w:r>
                    <w:rPr>
                      <w:spacing w:val="-2"/>
                      <w:w w:val="82"/>
                    </w:rPr>
                    <w:t>t</w:t>
                  </w:r>
                  <w:r>
                    <w:rPr>
                      <w:w w:val="75"/>
                    </w:rPr>
                    <w:t>)</w:t>
                  </w:r>
                  <w:r>
                    <w:rPr>
                      <w:w w:val="54"/>
                    </w:rPr>
                    <w:t>.</w:t>
                  </w:r>
                  <w:r>
                    <w:rPr>
                      <w:spacing w:val="-7"/>
                    </w:rPr>
                    <w:t xml:space="preserve"> </w:t>
                  </w:r>
                  <w:r>
                    <w:rPr>
                      <w:spacing w:val="-1"/>
                      <w:w w:val="95"/>
                    </w:rPr>
                    <w:t>L</w:t>
                  </w:r>
                  <w:r>
                    <w:rPr>
                      <w:w w:val="92"/>
                    </w:rPr>
                    <w:t>e</w:t>
                  </w:r>
                  <w:r>
                    <w:rPr>
                      <w:spacing w:val="-6"/>
                    </w:rPr>
                    <w:t xml:space="preserve"> </w:t>
                  </w:r>
                  <w:r>
                    <w:rPr>
                      <w:spacing w:val="-1"/>
                      <w:w w:val="116"/>
                    </w:rPr>
                    <w:t>s</w:t>
                  </w:r>
                  <w:r>
                    <w:rPr>
                      <w:w w:val="65"/>
                    </w:rPr>
                    <w:t>i</w:t>
                  </w:r>
                  <w:r>
                    <w:rPr>
                      <w:spacing w:val="4"/>
                      <w:w w:val="82"/>
                    </w:rPr>
                    <w:t>t</w:t>
                  </w:r>
                  <w:r>
                    <w:rPr>
                      <w:w w:val="92"/>
                    </w:rPr>
                    <w:t xml:space="preserve">e </w:t>
                  </w:r>
                  <w:r>
                    <w:t>ne</w:t>
                  </w:r>
                  <w:r>
                    <w:rPr>
                      <w:spacing w:val="-37"/>
                    </w:rPr>
                    <w:t xml:space="preserve"> </w:t>
                  </w:r>
                  <w:r>
                    <w:t>dispose</w:t>
                  </w:r>
                  <w:r>
                    <w:rPr>
                      <w:spacing w:val="-37"/>
                    </w:rPr>
                    <w:t xml:space="preserve"> </w:t>
                  </w:r>
                  <w:r>
                    <w:t>de</w:t>
                  </w:r>
                  <w:r>
                    <w:rPr>
                      <w:spacing w:val="-36"/>
                    </w:rPr>
                    <w:t xml:space="preserve"> </w:t>
                  </w:r>
                  <w:r>
                    <w:t>pas</w:t>
                  </w:r>
                  <w:r>
                    <w:rPr>
                      <w:spacing w:val="-37"/>
                    </w:rPr>
                    <w:t xml:space="preserve"> </w:t>
                  </w:r>
                  <w:r>
                    <w:t>zones</w:t>
                  </w:r>
                  <w:r>
                    <w:rPr>
                      <w:spacing w:val="-36"/>
                    </w:rPr>
                    <w:t xml:space="preserve"> </w:t>
                  </w:r>
                  <w:r>
                    <w:t>favorables</w:t>
                  </w:r>
                  <w:r>
                    <w:rPr>
                      <w:spacing w:val="-37"/>
                    </w:rPr>
                    <w:t xml:space="preserve"> </w:t>
                  </w:r>
                  <w:r>
                    <w:t>pour</w:t>
                  </w:r>
                  <w:r>
                    <w:rPr>
                      <w:spacing w:val="-37"/>
                    </w:rPr>
                    <w:t xml:space="preserve"> </w:t>
                  </w:r>
                  <w:r>
                    <w:t>la</w:t>
                  </w:r>
                  <w:r>
                    <w:rPr>
                      <w:spacing w:val="-37"/>
                    </w:rPr>
                    <w:t xml:space="preserve"> </w:t>
                  </w:r>
                  <w:r>
                    <w:t>présence</w:t>
                  </w:r>
                  <w:r>
                    <w:rPr>
                      <w:spacing w:val="-36"/>
                    </w:rPr>
                    <w:t xml:space="preserve"> </w:t>
                  </w:r>
                  <w:r>
                    <w:t>d’un</w:t>
                  </w:r>
                  <w:r>
                    <w:rPr>
                      <w:spacing w:val="-36"/>
                    </w:rPr>
                    <w:t xml:space="preserve"> </w:t>
                  </w:r>
                  <w:r>
                    <w:t>gîte</w:t>
                  </w:r>
                  <w:r>
                    <w:rPr>
                      <w:spacing w:val="-36"/>
                    </w:rPr>
                    <w:t xml:space="preserve"> </w:t>
                  </w:r>
                  <w:r>
                    <w:t>à</w:t>
                  </w:r>
                  <w:r>
                    <w:rPr>
                      <w:spacing w:val="-37"/>
                    </w:rPr>
                    <w:t xml:space="preserve"> </w:t>
                  </w:r>
                  <w:r>
                    <w:t>chiroptères</w:t>
                  </w:r>
                  <w:r>
                    <w:rPr>
                      <w:spacing w:val="-37"/>
                    </w:rPr>
                    <w:t xml:space="preserve"> </w:t>
                  </w:r>
                  <w:r>
                    <w:t xml:space="preserve">(absence </w:t>
                  </w:r>
                  <w:r>
                    <w:rPr>
                      <w:spacing w:val="-1"/>
                      <w:w w:val="91"/>
                    </w:rPr>
                    <w:t>d</w:t>
                  </w:r>
                  <w:r>
                    <w:rPr>
                      <w:w w:val="91"/>
                    </w:rPr>
                    <w:t>e</w:t>
                  </w:r>
                  <w:r>
                    <w:rPr>
                      <w:spacing w:val="-9"/>
                    </w:rPr>
                    <w:t xml:space="preserve"> </w:t>
                  </w:r>
                  <w:r>
                    <w:rPr>
                      <w:spacing w:val="-1"/>
                      <w:w w:val="97"/>
                    </w:rPr>
                    <w:t>c</w:t>
                  </w:r>
                  <w:r>
                    <w:rPr>
                      <w:spacing w:val="-1"/>
                      <w:w w:val="89"/>
                    </w:rPr>
                    <w:t>av</w:t>
                  </w:r>
                  <w:r>
                    <w:rPr>
                      <w:w w:val="65"/>
                    </w:rPr>
                    <w:t>i</w:t>
                  </w:r>
                  <w:r>
                    <w:rPr>
                      <w:w w:val="82"/>
                    </w:rPr>
                    <w:t>t</w:t>
                  </w:r>
                  <w:r>
                    <w:rPr>
                      <w:spacing w:val="-1"/>
                      <w:w w:val="92"/>
                    </w:rPr>
                    <w:t>é</w:t>
                  </w:r>
                  <w:r>
                    <w:rPr>
                      <w:spacing w:val="-1"/>
                      <w:w w:val="116"/>
                    </w:rPr>
                    <w:t>s</w:t>
                  </w:r>
                  <w:r>
                    <w:rPr>
                      <w:w w:val="55"/>
                    </w:rPr>
                    <w:t>,</w:t>
                  </w:r>
                  <w:r>
                    <w:rPr>
                      <w:spacing w:val="-11"/>
                    </w:rPr>
                    <w:t xml:space="preserve"> </w:t>
                  </w:r>
                  <w:r>
                    <w:rPr>
                      <w:spacing w:val="-1"/>
                      <w:w w:val="91"/>
                    </w:rPr>
                    <w:t>d</w:t>
                  </w:r>
                  <w:r>
                    <w:rPr>
                      <w:w w:val="91"/>
                    </w:rPr>
                    <w:t>e</w:t>
                  </w:r>
                  <w:r>
                    <w:rPr>
                      <w:spacing w:val="-9"/>
                    </w:rPr>
                    <w:t xml:space="preserve"> </w:t>
                  </w:r>
                  <w:r>
                    <w:rPr>
                      <w:spacing w:val="-1"/>
                      <w:w w:val="94"/>
                    </w:rPr>
                    <w:t>b</w:t>
                  </w:r>
                  <w:r>
                    <w:rPr>
                      <w:spacing w:val="-2"/>
                      <w:w w:val="94"/>
                    </w:rPr>
                    <w:t>â</w:t>
                  </w:r>
                  <w:r>
                    <w:rPr>
                      <w:w w:val="82"/>
                    </w:rPr>
                    <w:t>t</w:t>
                  </w:r>
                  <w:r>
                    <w:rPr>
                      <w:w w:val="65"/>
                    </w:rPr>
                    <w:t>i</w:t>
                  </w:r>
                  <w:r>
                    <w:rPr>
                      <w:w w:val="116"/>
                    </w:rPr>
                    <w:t>s</w:t>
                  </w:r>
                  <w:r>
                    <w:rPr>
                      <w:spacing w:val="-11"/>
                    </w:rPr>
                    <w:t xml:space="preserve"> </w:t>
                  </w:r>
                  <w:r>
                    <w:rPr>
                      <w:w w:val="94"/>
                    </w:rPr>
                    <w:t>o</w:t>
                  </w:r>
                  <w:r>
                    <w:rPr>
                      <w:w w:val="92"/>
                    </w:rPr>
                    <w:t>u</w:t>
                  </w:r>
                  <w:r>
                    <w:rPr>
                      <w:spacing w:val="-10"/>
                    </w:rPr>
                    <w:t xml:space="preserve"> </w:t>
                  </w:r>
                  <w:r>
                    <w:rPr>
                      <w:spacing w:val="-1"/>
                      <w:w w:val="77"/>
                    </w:rPr>
                    <w:t>d’</w:t>
                  </w:r>
                  <w:r>
                    <w:rPr>
                      <w:spacing w:val="-1"/>
                      <w:w w:val="99"/>
                    </w:rPr>
                    <w:t>a</w:t>
                  </w:r>
                  <w:r>
                    <w:rPr>
                      <w:w w:val="99"/>
                    </w:rPr>
                    <w:t>r</w:t>
                  </w:r>
                  <w:r>
                    <w:rPr>
                      <w:spacing w:val="-1"/>
                      <w:w w:val="96"/>
                    </w:rPr>
                    <w:t>b</w:t>
                  </w:r>
                  <w:r>
                    <w:rPr>
                      <w:spacing w:val="4"/>
                      <w:w w:val="96"/>
                    </w:rPr>
                    <w:t>r</w:t>
                  </w:r>
                  <w:r>
                    <w:rPr>
                      <w:spacing w:val="-1"/>
                      <w:w w:val="92"/>
                    </w:rPr>
                    <w:t>e</w:t>
                  </w:r>
                  <w:r>
                    <w:rPr>
                      <w:w w:val="116"/>
                    </w:rPr>
                    <w:t>s</w:t>
                  </w:r>
                  <w:r>
                    <w:rPr>
                      <w:spacing w:val="-11"/>
                    </w:rPr>
                    <w:t xml:space="preserve"> </w:t>
                  </w:r>
                  <w:r>
                    <w:rPr>
                      <w:w w:val="96"/>
                    </w:rPr>
                    <w:t>à</w:t>
                  </w:r>
                  <w:r>
                    <w:rPr>
                      <w:spacing w:val="-11"/>
                    </w:rPr>
                    <w:t xml:space="preserve"> </w:t>
                  </w:r>
                  <w:r>
                    <w:rPr>
                      <w:spacing w:val="-1"/>
                      <w:w w:val="97"/>
                    </w:rPr>
                    <w:t>c</w:t>
                  </w:r>
                  <w:r>
                    <w:rPr>
                      <w:spacing w:val="-1"/>
                      <w:w w:val="89"/>
                    </w:rPr>
                    <w:t>av</w:t>
                  </w:r>
                  <w:r>
                    <w:rPr>
                      <w:w w:val="65"/>
                    </w:rPr>
                    <w:t>i</w:t>
                  </w:r>
                  <w:r>
                    <w:rPr>
                      <w:w w:val="82"/>
                    </w:rPr>
                    <w:t>t</w:t>
                  </w:r>
                  <w:r>
                    <w:rPr>
                      <w:spacing w:val="-1"/>
                      <w:w w:val="92"/>
                    </w:rPr>
                    <w:t>é</w:t>
                  </w:r>
                  <w:r>
                    <w:rPr>
                      <w:spacing w:val="-1"/>
                      <w:w w:val="116"/>
                    </w:rPr>
                    <w:t>s</w:t>
                  </w:r>
                  <w:r>
                    <w:rPr>
                      <w:w w:val="123"/>
                    </w:rPr>
                    <w:t>/</w:t>
                  </w:r>
                  <w:r>
                    <w:rPr>
                      <w:spacing w:val="-1"/>
                      <w:w w:val="91"/>
                    </w:rPr>
                    <w:t>dé</w:t>
                  </w:r>
                  <w:r>
                    <w:rPr>
                      <w:spacing w:val="-1"/>
                      <w:w w:val="97"/>
                    </w:rPr>
                    <w:t>c</w:t>
                  </w:r>
                  <w:r>
                    <w:rPr>
                      <w:w w:val="94"/>
                    </w:rPr>
                    <w:t>o</w:t>
                  </w:r>
                  <w:r>
                    <w:rPr>
                      <w:w w:val="63"/>
                    </w:rPr>
                    <w:t>ll</w:t>
                  </w:r>
                  <w:r>
                    <w:rPr>
                      <w:spacing w:val="-1"/>
                      <w:w w:val="92"/>
                    </w:rPr>
                    <w:t>e</w:t>
                  </w:r>
                  <w:r>
                    <w:rPr>
                      <w:w w:val="99"/>
                    </w:rPr>
                    <w:t>m</w:t>
                  </w:r>
                  <w:r>
                    <w:rPr>
                      <w:spacing w:val="-1"/>
                      <w:w w:val="92"/>
                    </w:rPr>
                    <w:t>e</w:t>
                  </w:r>
                  <w:r>
                    <w:rPr>
                      <w:spacing w:val="-2"/>
                      <w:w w:val="94"/>
                    </w:rPr>
                    <w:t>n</w:t>
                  </w:r>
                  <w:r>
                    <w:rPr>
                      <w:w w:val="82"/>
                    </w:rPr>
                    <w:t>t</w:t>
                  </w:r>
                  <w:r>
                    <w:rPr>
                      <w:spacing w:val="-10"/>
                    </w:rPr>
                    <w:t xml:space="preserve"> </w:t>
                  </w:r>
                  <w:r>
                    <w:rPr>
                      <w:spacing w:val="-1"/>
                      <w:w w:val="77"/>
                    </w:rPr>
                    <w:t>d’</w:t>
                  </w:r>
                  <w:proofErr w:type="spellStart"/>
                  <w:r>
                    <w:rPr>
                      <w:spacing w:val="1"/>
                      <w:w w:val="92"/>
                    </w:rPr>
                    <w:t>é</w:t>
                  </w:r>
                  <w:r>
                    <w:rPr>
                      <w:spacing w:val="-1"/>
                      <w:w w:val="97"/>
                    </w:rPr>
                    <w:t>c</w:t>
                  </w:r>
                  <w:r>
                    <w:rPr>
                      <w:w w:val="94"/>
                    </w:rPr>
                    <w:t>o</w:t>
                  </w:r>
                  <w:r>
                    <w:rPr>
                      <w:spacing w:val="4"/>
                      <w:w w:val="102"/>
                    </w:rPr>
                    <w:t>r</w:t>
                  </w:r>
                  <w:r>
                    <w:rPr>
                      <w:spacing w:val="-1"/>
                      <w:w w:val="97"/>
                    </w:rPr>
                    <w:t>c</w:t>
                  </w:r>
                  <w:r>
                    <w:rPr>
                      <w:spacing w:val="-1"/>
                      <w:w w:val="92"/>
                    </w:rPr>
                    <w:t>e</w:t>
                  </w:r>
                  <w:r>
                    <w:rPr>
                      <w:spacing w:val="-1"/>
                      <w:w w:val="116"/>
                    </w:rPr>
                    <w:t>s</w:t>
                  </w:r>
                  <w:r w:rsidRPr="005B239D">
                    <w:rPr>
                      <w:w w:val="95"/>
                    </w:rPr>
                    <w:t>site</w:t>
                  </w:r>
                  <w:proofErr w:type="spellEnd"/>
                  <w:r w:rsidRPr="005B239D">
                    <w:rPr>
                      <w:w w:val="95"/>
                    </w:rPr>
                    <w:t xml:space="preserve"> OAP de </w:t>
                  </w:r>
                  <w:proofErr w:type="spellStart"/>
                  <w:r w:rsidRPr="005B239D">
                    <w:rPr>
                      <w:w w:val="95"/>
                    </w:rPr>
                    <w:t>Vignares</w:t>
                  </w:r>
                  <w:proofErr w:type="spellEnd"/>
                  <w:r w:rsidRPr="005B239D">
                    <w:rPr>
                      <w:w w:val="95"/>
                    </w:rPr>
                    <w:t xml:space="preserve">  est  situé à 3,25  km  et ne présente pas de  liens ni des habitats à enjeux en lien avec ce périmètre</w:t>
                  </w:r>
                  <w:r>
                    <w:rPr>
                      <w:w w:val="95"/>
                    </w:rPr>
                    <w:t>.</w:t>
                  </w:r>
                </w:p>
              </w:txbxContent>
            </v:textbox>
            <w10:wrap type="none"/>
            <w10:anchorlock/>
          </v:shape>
        </w:pict>
      </w:r>
    </w:p>
    <w:p w14:paraId="0B0EC901" w14:textId="77777777" w:rsidR="00F963CD" w:rsidRDefault="00F963CD">
      <w:pPr>
        <w:suppressAutoHyphens w:val="0"/>
        <w:spacing w:before="0"/>
        <w:jc w:val="left"/>
        <w:rPr>
          <w:rFonts w:ascii="Open Sans" w:eastAsia="Arial Unicode MS" w:hAnsi="Open Sans"/>
          <w:b/>
          <w:color w:val="006A6B"/>
          <w:sz w:val="24"/>
          <w:lang w:eastAsia="en-US" w:bidi="en-US"/>
        </w:rPr>
      </w:pPr>
      <w:r>
        <w:rPr>
          <w:rFonts w:eastAsia="Arial Unicode MS"/>
        </w:rPr>
        <w:br w:type="page"/>
      </w:r>
    </w:p>
    <w:p w14:paraId="5141ECDA" w14:textId="77777777" w:rsidR="00F03551" w:rsidRDefault="00F03551" w:rsidP="00F03551">
      <w:pPr>
        <w:pStyle w:val="0TM4a"/>
        <w:rPr>
          <w:rFonts w:eastAsia="Arial Unicode MS"/>
        </w:rPr>
      </w:pPr>
      <w:r w:rsidRPr="00D108F5">
        <w:rPr>
          <w:rFonts w:eastAsia="Arial Unicode MS"/>
        </w:rPr>
        <w:lastRenderedPageBreak/>
        <w:t>Les ZNIEFF</w:t>
      </w:r>
    </w:p>
    <w:p w14:paraId="69283797" w14:textId="77777777" w:rsidR="00F03551" w:rsidRDefault="00477690" w:rsidP="00F03551">
      <w:pPr>
        <w:pStyle w:val="DveloppementEncart"/>
      </w:pPr>
      <w:r>
        <w:rPr>
          <w:spacing w:val="-1"/>
          <w:w w:val="95"/>
        </w:rPr>
        <w:t>La</w:t>
      </w:r>
      <w:r>
        <w:rPr>
          <w:w w:val="95"/>
        </w:rPr>
        <w:t>n</w:t>
      </w:r>
      <w:r>
        <w:rPr>
          <w:spacing w:val="-1"/>
          <w:w w:val="97"/>
        </w:rPr>
        <w:t>c</w:t>
      </w:r>
      <w:r>
        <w:rPr>
          <w:w w:val="92"/>
        </w:rPr>
        <w:t>é</w:t>
      </w:r>
      <w:r>
        <w:rPr>
          <w:spacing w:val="2"/>
        </w:rPr>
        <w:t xml:space="preserve"> </w:t>
      </w:r>
      <w:r>
        <w:rPr>
          <w:spacing w:val="-1"/>
          <w:w w:val="92"/>
        </w:rPr>
        <w:t>e</w:t>
      </w:r>
      <w:r>
        <w:rPr>
          <w:w w:val="94"/>
        </w:rPr>
        <w:t>n</w:t>
      </w:r>
      <w:r>
        <w:rPr>
          <w:spacing w:val="4"/>
        </w:rPr>
        <w:t xml:space="preserve"> </w:t>
      </w:r>
      <w:r>
        <w:rPr>
          <w:spacing w:val="-23"/>
          <w:w w:val="116"/>
        </w:rPr>
        <w:t>1</w:t>
      </w:r>
      <w:r>
        <w:rPr>
          <w:spacing w:val="-1"/>
          <w:w w:val="116"/>
        </w:rPr>
        <w:t>9</w:t>
      </w:r>
      <w:r>
        <w:rPr>
          <w:spacing w:val="1"/>
          <w:w w:val="116"/>
        </w:rPr>
        <w:t>8</w:t>
      </w:r>
      <w:r>
        <w:rPr>
          <w:spacing w:val="-1"/>
          <w:w w:val="116"/>
        </w:rPr>
        <w:t>2</w:t>
      </w:r>
      <w:r>
        <w:rPr>
          <w:w w:val="55"/>
        </w:rPr>
        <w:t>,</w:t>
      </w:r>
      <w:r>
        <w:rPr>
          <w:spacing w:val="2"/>
        </w:rPr>
        <w:t xml:space="preserve"> </w:t>
      </w:r>
      <w:r>
        <w:rPr>
          <w:w w:val="63"/>
        </w:rPr>
        <w:t>l</w:t>
      </w:r>
      <w:r>
        <w:rPr>
          <w:spacing w:val="-1"/>
          <w:w w:val="55"/>
        </w:rPr>
        <w:t>’</w:t>
      </w:r>
      <w:r>
        <w:rPr>
          <w:spacing w:val="-2"/>
          <w:w w:val="65"/>
        </w:rPr>
        <w:t>i</w:t>
      </w:r>
      <w:r>
        <w:rPr>
          <w:w w:val="94"/>
        </w:rPr>
        <w:t>n</w:t>
      </w:r>
      <w:r>
        <w:rPr>
          <w:spacing w:val="1"/>
          <w:w w:val="82"/>
        </w:rPr>
        <w:t>v</w:t>
      </w:r>
      <w:r>
        <w:rPr>
          <w:spacing w:val="-1"/>
          <w:w w:val="92"/>
        </w:rPr>
        <w:t>e</w:t>
      </w:r>
      <w:r>
        <w:rPr>
          <w:spacing w:val="-2"/>
          <w:w w:val="94"/>
        </w:rPr>
        <w:t>n</w:t>
      </w:r>
      <w:r>
        <w:rPr>
          <w:spacing w:val="4"/>
          <w:w w:val="82"/>
        </w:rPr>
        <w:t>t</w:t>
      </w:r>
      <w:r>
        <w:rPr>
          <w:spacing w:val="-1"/>
          <w:w w:val="86"/>
        </w:rPr>
        <w:t>a</w:t>
      </w:r>
      <w:r>
        <w:rPr>
          <w:w w:val="86"/>
        </w:rPr>
        <w:t>i</w:t>
      </w:r>
      <w:r>
        <w:rPr>
          <w:spacing w:val="4"/>
          <w:w w:val="102"/>
        </w:rPr>
        <w:t>r</w:t>
      </w:r>
      <w:r>
        <w:rPr>
          <w:w w:val="92"/>
        </w:rPr>
        <w:t>e</w:t>
      </w:r>
      <w:r>
        <w:rPr>
          <w:spacing w:val="2"/>
        </w:rPr>
        <w:t xml:space="preserve"> </w:t>
      </w:r>
      <w:r>
        <w:rPr>
          <w:spacing w:val="-1"/>
          <w:w w:val="91"/>
        </w:rPr>
        <w:t>de</w:t>
      </w:r>
      <w:r>
        <w:rPr>
          <w:w w:val="116"/>
        </w:rPr>
        <w:t>s</w:t>
      </w:r>
      <w:r>
        <w:rPr>
          <w:spacing w:val="10"/>
        </w:rPr>
        <w:t xml:space="preserve"> </w:t>
      </w:r>
      <w:r>
        <w:rPr>
          <w:b/>
          <w:spacing w:val="-2"/>
          <w:w w:val="101"/>
        </w:rPr>
        <w:t>Z</w:t>
      </w:r>
      <w:r>
        <w:rPr>
          <w:b/>
          <w:w w:val="89"/>
        </w:rPr>
        <w:t>o</w:t>
      </w:r>
      <w:r>
        <w:rPr>
          <w:b/>
          <w:w w:val="87"/>
        </w:rPr>
        <w:t>n</w:t>
      </w:r>
      <w:r>
        <w:rPr>
          <w:b/>
          <w:spacing w:val="-1"/>
          <w:w w:val="87"/>
        </w:rPr>
        <w:t>e</w:t>
      </w:r>
      <w:r>
        <w:rPr>
          <w:b/>
          <w:w w:val="109"/>
        </w:rPr>
        <w:t>s</w:t>
      </w:r>
      <w:r>
        <w:rPr>
          <w:b/>
          <w:spacing w:val="2"/>
        </w:rPr>
        <w:t xml:space="preserve"> </w:t>
      </w:r>
      <w:r>
        <w:rPr>
          <w:b/>
          <w:spacing w:val="-6"/>
          <w:w w:val="104"/>
        </w:rPr>
        <w:t>N</w:t>
      </w:r>
      <w:r>
        <w:rPr>
          <w:b/>
          <w:spacing w:val="-1"/>
          <w:w w:val="89"/>
        </w:rPr>
        <w:t>a</w:t>
      </w:r>
      <w:r>
        <w:rPr>
          <w:b/>
          <w:spacing w:val="-2"/>
          <w:w w:val="89"/>
        </w:rPr>
        <w:t>t</w:t>
      </w:r>
      <w:r>
        <w:rPr>
          <w:b/>
          <w:w w:val="85"/>
        </w:rPr>
        <w:t>u</w:t>
      </w:r>
      <w:r>
        <w:rPr>
          <w:b/>
          <w:spacing w:val="4"/>
          <w:w w:val="93"/>
        </w:rPr>
        <w:t>r</w:t>
      </w:r>
      <w:r>
        <w:rPr>
          <w:b/>
          <w:spacing w:val="-1"/>
          <w:w w:val="87"/>
        </w:rPr>
        <w:t>e</w:t>
      </w:r>
      <w:r>
        <w:rPr>
          <w:b/>
          <w:w w:val="63"/>
        </w:rPr>
        <w:t>ll</w:t>
      </w:r>
      <w:r>
        <w:rPr>
          <w:b/>
          <w:spacing w:val="-1"/>
          <w:w w:val="87"/>
        </w:rPr>
        <w:t>e</w:t>
      </w:r>
      <w:r>
        <w:rPr>
          <w:b/>
          <w:w w:val="109"/>
        </w:rPr>
        <w:t>s</w:t>
      </w:r>
      <w:r>
        <w:rPr>
          <w:b/>
          <w:spacing w:val="2"/>
        </w:rPr>
        <w:t xml:space="preserve"> </w:t>
      </w:r>
      <w:r>
        <w:rPr>
          <w:b/>
          <w:spacing w:val="-1"/>
          <w:w w:val="75"/>
        </w:rPr>
        <w:t>d’</w:t>
      </w:r>
      <w:r>
        <w:rPr>
          <w:b/>
          <w:spacing w:val="-1"/>
          <w:w w:val="72"/>
        </w:rPr>
        <w:t>I</w:t>
      </w:r>
      <w:r>
        <w:rPr>
          <w:b/>
          <w:w w:val="87"/>
        </w:rPr>
        <w:t>n</w:t>
      </w:r>
      <w:r>
        <w:rPr>
          <w:b/>
          <w:w w:val="82"/>
        </w:rPr>
        <w:t>t</w:t>
      </w:r>
      <w:r>
        <w:rPr>
          <w:b/>
          <w:spacing w:val="-1"/>
          <w:w w:val="87"/>
        </w:rPr>
        <w:t>é</w:t>
      </w:r>
      <w:r>
        <w:rPr>
          <w:b/>
          <w:w w:val="93"/>
        </w:rPr>
        <w:t>r</w:t>
      </w:r>
      <w:r>
        <w:rPr>
          <w:b/>
          <w:spacing w:val="-1"/>
          <w:w w:val="87"/>
        </w:rPr>
        <w:t>ê</w:t>
      </w:r>
      <w:r>
        <w:rPr>
          <w:b/>
          <w:w w:val="82"/>
        </w:rPr>
        <w:t>t</w:t>
      </w:r>
      <w:r>
        <w:rPr>
          <w:b/>
          <w:spacing w:val="2"/>
        </w:rPr>
        <w:t xml:space="preserve"> </w:t>
      </w:r>
      <w:r>
        <w:rPr>
          <w:b/>
          <w:w w:val="87"/>
        </w:rPr>
        <w:t>É</w:t>
      </w:r>
      <w:r>
        <w:rPr>
          <w:b/>
          <w:spacing w:val="-1"/>
          <w:w w:val="94"/>
        </w:rPr>
        <w:t>c</w:t>
      </w:r>
      <w:r>
        <w:rPr>
          <w:b/>
          <w:w w:val="89"/>
        </w:rPr>
        <w:t>o</w:t>
      </w:r>
      <w:r>
        <w:rPr>
          <w:b/>
          <w:w w:val="63"/>
        </w:rPr>
        <w:t>l</w:t>
      </w:r>
      <w:r>
        <w:rPr>
          <w:b/>
          <w:w w:val="89"/>
        </w:rPr>
        <w:t>o</w:t>
      </w:r>
      <w:r>
        <w:rPr>
          <w:b/>
          <w:spacing w:val="-2"/>
          <w:w w:val="101"/>
        </w:rPr>
        <w:t>g</w:t>
      </w:r>
      <w:r>
        <w:rPr>
          <w:b/>
          <w:w w:val="63"/>
        </w:rPr>
        <w:t>i</w:t>
      </w:r>
      <w:r>
        <w:rPr>
          <w:b/>
          <w:spacing w:val="-1"/>
          <w:w w:val="86"/>
        </w:rPr>
        <w:t>q</w:t>
      </w:r>
      <w:r>
        <w:rPr>
          <w:b/>
          <w:w w:val="86"/>
        </w:rPr>
        <w:t>u</w:t>
      </w:r>
      <w:r>
        <w:rPr>
          <w:b/>
          <w:w w:val="87"/>
        </w:rPr>
        <w:t>e</w:t>
      </w:r>
      <w:r>
        <w:rPr>
          <w:b/>
        </w:rPr>
        <w:t xml:space="preserve"> </w:t>
      </w:r>
      <w:r>
        <w:rPr>
          <w:b/>
          <w:w w:val="83"/>
        </w:rPr>
        <w:t>F</w:t>
      </w:r>
      <w:r>
        <w:rPr>
          <w:b/>
          <w:spacing w:val="-2"/>
          <w:w w:val="95"/>
        </w:rPr>
        <w:t>a</w:t>
      </w:r>
      <w:r>
        <w:rPr>
          <w:b/>
          <w:spacing w:val="-2"/>
          <w:w w:val="85"/>
        </w:rPr>
        <w:t>u</w:t>
      </w:r>
      <w:r>
        <w:rPr>
          <w:b/>
          <w:w w:val="87"/>
        </w:rPr>
        <w:t>n</w:t>
      </w:r>
      <w:r>
        <w:rPr>
          <w:b/>
          <w:w w:val="63"/>
        </w:rPr>
        <w:t>i</w:t>
      </w:r>
      <w:r>
        <w:rPr>
          <w:b/>
          <w:spacing w:val="3"/>
          <w:w w:val="109"/>
        </w:rPr>
        <w:t>s</w:t>
      </w:r>
      <w:r>
        <w:rPr>
          <w:b/>
          <w:w w:val="82"/>
        </w:rPr>
        <w:t>t</w:t>
      </w:r>
      <w:r>
        <w:rPr>
          <w:b/>
          <w:w w:val="63"/>
        </w:rPr>
        <w:t>i</w:t>
      </w:r>
      <w:r>
        <w:rPr>
          <w:b/>
          <w:spacing w:val="-2"/>
          <w:w w:val="87"/>
        </w:rPr>
        <w:t>q</w:t>
      </w:r>
      <w:r>
        <w:rPr>
          <w:b/>
          <w:w w:val="85"/>
        </w:rPr>
        <w:t>u</w:t>
      </w:r>
      <w:r>
        <w:rPr>
          <w:b/>
          <w:w w:val="87"/>
        </w:rPr>
        <w:t>e</w:t>
      </w:r>
      <w:r>
        <w:rPr>
          <w:b/>
          <w:spacing w:val="2"/>
        </w:rPr>
        <w:t xml:space="preserve"> </w:t>
      </w:r>
      <w:r>
        <w:rPr>
          <w:b/>
          <w:spacing w:val="3"/>
          <w:w w:val="87"/>
        </w:rPr>
        <w:t>e</w:t>
      </w:r>
      <w:r>
        <w:rPr>
          <w:b/>
          <w:w w:val="82"/>
        </w:rPr>
        <w:t>t</w:t>
      </w:r>
      <w:r>
        <w:rPr>
          <w:b/>
          <w:spacing w:val="2"/>
        </w:rPr>
        <w:t xml:space="preserve"> </w:t>
      </w:r>
      <w:r>
        <w:rPr>
          <w:b/>
          <w:spacing w:val="-2"/>
          <w:w w:val="83"/>
        </w:rPr>
        <w:t>F</w:t>
      </w:r>
      <w:r>
        <w:rPr>
          <w:b/>
          <w:w w:val="63"/>
        </w:rPr>
        <w:t>l</w:t>
      </w:r>
      <w:r>
        <w:rPr>
          <w:b/>
          <w:w w:val="89"/>
        </w:rPr>
        <w:t>o</w:t>
      </w:r>
      <w:r>
        <w:rPr>
          <w:b/>
          <w:spacing w:val="2"/>
          <w:w w:val="93"/>
        </w:rPr>
        <w:t>r</w:t>
      </w:r>
      <w:r>
        <w:rPr>
          <w:b/>
          <w:w w:val="63"/>
        </w:rPr>
        <w:t>i</w:t>
      </w:r>
      <w:r>
        <w:rPr>
          <w:b/>
          <w:spacing w:val="3"/>
          <w:w w:val="109"/>
        </w:rPr>
        <w:t>s</w:t>
      </w:r>
      <w:r>
        <w:rPr>
          <w:b/>
          <w:spacing w:val="-2"/>
          <w:w w:val="82"/>
        </w:rPr>
        <w:t>t</w:t>
      </w:r>
      <w:r>
        <w:rPr>
          <w:b/>
          <w:w w:val="63"/>
        </w:rPr>
        <w:t>i</w:t>
      </w:r>
      <w:r>
        <w:rPr>
          <w:b/>
          <w:spacing w:val="-1"/>
          <w:w w:val="86"/>
        </w:rPr>
        <w:t>q</w:t>
      </w:r>
      <w:r>
        <w:rPr>
          <w:b/>
          <w:w w:val="86"/>
        </w:rPr>
        <w:t>u</w:t>
      </w:r>
      <w:r>
        <w:rPr>
          <w:b/>
          <w:w w:val="87"/>
        </w:rPr>
        <w:t>e</w:t>
      </w:r>
      <w:r>
        <w:rPr>
          <w:b/>
          <w:spacing w:val="2"/>
        </w:rPr>
        <w:t xml:space="preserve"> </w:t>
      </w:r>
      <w:r>
        <w:rPr>
          <w:b/>
          <w:spacing w:val="-2"/>
          <w:w w:val="75"/>
        </w:rPr>
        <w:t>(</w:t>
      </w:r>
      <w:r>
        <w:rPr>
          <w:b/>
          <w:w w:val="101"/>
        </w:rPr>
        <w:t>Z</w:t>
      </w:r>
      <w:r>
        <w:rPr>
          <w:b/>
          <w:w w:val="104"/>
        </w:rPr>
        <w:t>N</w:t>
      </w:r>
      <w:r>
        <w:rPr>
          <w:b/>
          <w:spacing w:val="-1"/>
          <w:w w:val="72"/>
        </w:rPr>
        <w:t>I</w:t>
      </w:r>
      <w:r>
        <w:rPr>
          <w:b/>
          <w:w w:val="87"/>
        </w:rPr>
        <w:t>E</w:t>
      </w:r>
      <w:r>
        <w:rPr>
          <w:b/>
          <w:w w:val="83"/>
        </w:rPr>
        <w:t>F</w:t>
      </w:r>
      <w:r>
        <w:rPr>
          <w:b/>
          <w:spacing w:val="-2"/>
          <w:w w:val="83"/>
        </w:rPr>
        <w:t>F</w:t>
      </w:r>
      <w:r>
        <w:rPr>
          <w:b/>
          <w:w w:val="75"/>
        </w:rPr>
        <w:t>)</w:t>
      </w:r>
      <w:r>
        <w:rPr>
          <w:b/>
          <w:spacing w:val="20"/>
        </w:rPr>
        <w:t xml:space="preserve"> </w:t>
      </w:r>
      <w:r>
        <w:rPr>
          <w:w w:val="96"/>
        </w:rPr>
        <w:t>a</w:t>
      </w:r>
      <w:r>
        <w:rPr>
          <w:spacing w:val="1"/>
        </w:rPr>
        <w:t xml:space="preserve"> </w:t>
      </w:r>
      <w:r>
        <w:rPr>
          <w:spacing w:val="-1"/>
          <w:w w:val="92"/>
        </w:rPr>
        <w:t>p</w:t>
      </w:r>
      <w:r>
        <w:rPr>
          <w:w w:val="92"/>
        </w:rPr>
        <w:t>o</w:t>
      </w:r>
      <w:r>
        <w:rPr>
          <w:spacing w:val="-2"/>
          <w:w w:val="92"/>
        </w:rPr>
        <w:t>u</w:t>
      </w:r>
      <w:r>
        <w:rPr>
          <w:w w:val="102"/>
        </w:rPr>
        <w:t>r</w:t>
      </w:r>
      <w:r>
        <w:rPr>
          <w:spacing w:val="3"/>
        </w:rPr>
        <w:t xml:space="preserve"> </w:t>
      </w:r>
      <w:r>
        <w:rPr>
          <w:w w:val="94"/>
        </w:rPr>
        <w:t>o</w:t>
      </w:r>
      <w:r>
        <w:rPr>
          <w:spacing w:val="-3"/>
          <w:w w:val="91"/>
        </w:rPr>
        <w:t>b</w:t>
      </w:r>
      <w:r>
        <w:rPr>
          <w:w w:val="50"/>
        </w:rPr>
        <w:t>j</w:t>
      </w:r>
      <w:r>
        <w:rPr>
          <w:spacing w:val="-1"/>
          <w:w w:val="92"/>
        </w:rPr>
        <w:t>e</w:t>
      </w:r>
      <w:r>
        <w:rPr>
          <w:spacing w:val="-1"/>
          <w:w w:val="97"/>
        </w:rPr>
        <w:t>c</w:t>
      </w:r>
      <w:r>
        <w:rPr>
          <w:w w:val="82"/>
        </w:rPr>
        <w:t>t</w:t>
      </w:r>
      <w:r>
        <w:rPr>
          <w:w w:val="65"/>
        </w:rPr>
        <w:t>i</w:t>
      </w:r>
      <w:r>
        <w:rPr>
          <w:w w:val="72"/>
        </w:rPr>
        <w:t>f</w:t>
      </w:r>
      <w:r>
        <w:rPr>
          <w:spacing w:val="3"/>
        </w:rPr>
        <w:t xml:space="preserve"> </w:t>
      </w:r>
      <w:r>
        <w:rPr>
          <w:spacing w:val="-1"/>
          <w:w w:val="77"/>
        </w:rPr>
        <w:t>d’</w:t>
      </w:r>
      <w:r>
        <w:rPr>
          <w:w w:val="65"/>
        </w:rPr>
        <w:t>i</w:t>
      </w:r>
      <w:r>
        <w:rPr>
          <w:spacing w:val="-1"/>
          <w:w w:val="91"/>
        </w:rPr>
        <w:t>d</w:t>
      </w:r>
      <w:r>
        <w:rPr>
          <w:spacing w:val="-3"/>
          <w:w w:val="91"/>
        </w:rPr>
        <w:t>e</w:t>
      </w:r>
      <w:r>
        <w:rPr>
          <w:w w:val="94"/>
        </w:rPr>
        <w:t>n</w:t>
      </w:r>
      <w:r>
        <w:rPr>
          <w:w w:val="82"/>
        </w:rPr>
        <w:t>t</w:t>
      </w:r>
      <w:r>
        <w:rPr>
          <w:w w:val="65"/>
        </w:rPr>
        <w:t>i</w:t>
      </w:r>
      <w:r>
        <w:rPr>
          <w:spacing w:val="2"/>
          <w:w w:val="72"/>
        </w:rPr>
        <w:t>f</w:t>
      </w:r>
      <w:r>
        <w:rPr>
          <w:w w:val="65"/>
        </w:rPr>
        <w:t>i</w:t>
      </w:r>
      <w:r>
        <w:rPr>
          <w:spacing w:val="-1"/>
          <w:w w:val="92"/>
        </w:rPr>
        <w:t>e</w:t>
      </w:r>
      <w:r>
        <w:rPr>
          <w:w w:val="102"/>
        </w:rPr>
        <w:t>r</w:t>
      </w:r>
      <w:r>
        <w:rPr>
          <w:spacing w:val="3"/>
        </w:rPr>
        <w:t xml:space="preserve"> </w:t>
      </w:r>
      <w:r>
        <w:rPr>
          <w:spacing w:val="3"/>
          <w:w w:val="92"/>
        </w:rPr>
        <w:t>e</w:t>
      </w:r>
      <w:r>
        <w:rPr>
          <w:w w:val="82"/>
        </w:rPr>
        <w:t>t</w:t>
      </w:r>
      <w:r>
        <w:t xml:space="preserve"> </w:t>
      </w:r>
      <w:r>
        <w:rPr>
          <w:spacing w:val="-1"/>
          <w:w w:val="91"/>
        </w:rPr>
        <w:t>d</w:t>
      </w:r>
      <w:r>
        <w:rPr>
          <w:w w:val="91"/>
        </w:rPr>
        <w:t>e</w:t>
      </w:r>
      <w:r>
        <w:rPr>
          <w:spacing w:val="2"/>
        </w:rPr>
        <w:t xml:space="preserve"> </w:t>
      </w:r>
      <w:r>
        <w:rPr>
          <w:spacing w:val="-1"/>
          <w:w w:val="91"/>
        </w:rPr>
        <w:t>dé</w:t>
      </w:r>
      <w:r>
        <w:rPr>
          <w:w w:val="97"/>
        </w:rPr>
        <w:t>c</w:t>
      </w:r>
      <w:r>
        <w:rPr>
          <w:spacing w:val="2"/>
          <w:w w:val="102"/>
        </w:rPr>
        <w:t>r</w:t>
      </w:r>
      <w:r>
        <w:rPr>
          <w:spacing w:val="-2"/>
          <w:w w:val="65"/>
        </w:rPr>
        <w:t>i</w:t>
      </w:r>
      <w:r>
        <w:rPr>
          <w:spacing w:val="4"/>
          <w:w w:val="102"/>
        </w:rPr>
        <w:t>r</w:t>
      </w:r>
      <w:r>
        <w:rPr>
          <w:w w:val="92"/>
        </w:rPr>
        <w:t>e</w:t>
      </w:r>
      <w:r>
        <w:rPr>
          <w:spacing w:val="2"/>
        </w:rPr>
        <w:t xml:space="preserve"> </w:t>
      </w:r>
      <w:r>
        <w:rPr>
          <w:spacing w:val="-1"/>
          <w:w w:val="91"/>
        </w:rPr>
        <w:t>de</w:t>
      </w:r>
      <w:r>
        <w:rPr>
          <w:w w:val="116"/>
        </w:rPr>
        <w:t>s</w:t>
      </w:r>
      <w:r>
        <w:rPr>
          <w:spacing w:val="2"/>
        </w:rPr>
        <w:t xml:space="preserve"> </w:t>
      </w:r>
      <w:r>
        <w:rPr>
          <w:spacing w:val="-1"/>
          <w:w w:val="116"/>
        </w:rPr>
        <w:t>s</w:t>
      </w:r>
      <w:r>
        <w:rPr>
          <w:spacing w:val="1"/>
          <w:w w:val="92"/>
        </w:rPr>
        <w:t>e</w:t>
      </w:r>
      <w:r>
        <w:rPr>
          <w:spacing w:val="-1"/>
          <w:w w:val="97"/>
        </w:rPr>
        <w:t>c</w:t>
      </w:r>
      <w:r>
        <w:rPr>
          <w:spacing w:val="4"/>
          <w:w w:val="82"/>
        </w:rPr>
        <w:t>t</w:t>
      </w:r>
      <w:r>
        <w:rPr>
          <w:spacing w:val="-1"/>
          <w:w w:val="92"/>
        </w:rPr>
        <w:t>e</w:t>
      </w:r>
      <w:r>
        <w:rPr>
          <w:w w:val="92"/>
        </w:rPr>
        <w:t>u</w:t>
      </w:r>
      <w:r>
        <w:rPr>
          <w:spacing w:val="4"/>
          <w:w w:val="102"/>
        </w:rPr>
        <w:t>r</w:t>
      </w:r>
      <w:r>
        <w:rPr>
          <w:w w:val="116"/>
        </w:rPr>
        <w:t>s</w:t>
      </w:r>
      <w:r>
        <w:rPr>
          <w:spacing w:val="2"/>
        </w:rPr>
        <w:t xml:space="preserve"> </w:t>
      </w:r>
      <w:r>
        <w:rPr>
          <w:spacing w:val="-1"/>
          <w:w w:val="95"/>
        </w:rPr>
        <w:t>p</w:t>
      </w:r>
      <w:r>
        <w:rPr>
          <w:w w:val="95"/>
        </w:rPr>
        <w:t>r</w:t>
      </w:r>
      <w:r>
        <w:rPr>
          <w:spacing w:val="-1"/>
          <w:w w:val="92"/>
        </w:rPr>
        <w:t>é</w:t>
      </w:r>
      <w:r>
        <w:rPr>
          <w:spacing w:val="-1"/>
          <w:w w:val="116"/>
        </w:rPr>
        <w:t>s</w:t>
      </w:r>
      <w:r>
        <w:rPr>
          <w:spacing w:val="-1"/>
          <w:w w:val="92"/>
        </w:rPr>
        <w:t>e</w:t>
      </w:r>
      <w:r>
        <w:rPr>
          <w:w w:val="94"/>
        </w:rPr>
        <w:t>n</w:t>
      </w:r>
      <w:r>
        <w:rPr>
          <w:spacing w:val="4"/>
          <w:w w:val="82"/>
        </w:rPr>
        <w:t>t</w:t>
      </w:r>
      <w:r>
        <w:rPr>
          <w:spacing w:val="-2"/>
          <w:w w:val="96"/>
        </w:rPr>
        <w:t>a</w:t>
      </w:r>
      <w:r>
        <w:rPr>
          <w:w w:val="94"/>
        </w:rPr>
        <w:t>n</w:t>
      </w:r>
      <w:r>
        <w:rPr>
          <w:w w:val="82"/>
        </w:rPr>
        <w:t>t</w:t>
      </w:r>
      <w:r>
        <w:rPr>
          <w:spacing w:val="2"/>
        </w:rPr>
        <w:t xml:space="preserve"> </w:t>
      </w:r>
      <w:r>
        <w:rPr>
          <w:spacing w:val="-1"/>
          <w:w w:val="91"/>
        </w:rPr>
        <w:t xml:space="preserve">de </w:t>
      </w:r>
      <w:r>
        <w:rPr>
          <w:spacing w:val="4"/>
          <w:w w:val="72"/>
        </w:rPr>
        <w:t>f</w:t>
      </w:r>
      <w:r>
        <w:rPr>
          <w:spacing w:val="-2"/>
          <w:w w:val="94"/>
        </w:rPr>
        <w:t>o</w:t>
      </w:r>
      <w:r>
        <w:rPr>
          <w:spacing w:val="8"/>
          <w:w w:val="102"/>
        </w:rPr>
        <w:t>r</w:t>
      </w:r>
      <w:r>
        <w:rPr>
          <w:spacing w:val="4"/>
          <w:w w:val="82"/>
        </w:rPr>
        <w:t>t</w:t>
      </w:r>
      <w:r>
        <w:rPr>
          <w:spacing w:val="-1"/>
          <w:w w:val="92"/>
        </w:rPr>
        <w:t>e</w:t>
      </w:r>
      <w:r>
        <w:rPr>
          <w:w w:val="116"/>
        </w:rPr>
        <w:t>s</w:t>
      </w:r>
      <w:r>
        <w:rPr>
          <w:spacing w:val="14"/>
        </w:rPr>
        <w:t xml:space="preserve"> </w:t>
      </w:r>
      <w:r>
        <w:rPr>
          <w:spacing w:val="-1"/>
          <w:w w:val="97"/>
        </w:rPr>
        <w:t>c</w:t>
      </w:r>
      <w:r>
        <w:rPr>
          <w:spacing w:val="-1"/>
          <w:w w:val="95"/>
        </w:rPr>
        <w:t>ap</w:t>
      </w:r>
      <w:r>
        <w:rPr>
          <w:spacing w:val="1"/>
          <w:w w:val="95"/>
        </w:rPr>
        <w:t>a</w:t>
      </w:r>
      <w:r>
        <w:rPr>
          <w:spacing w:val="-1"/>
          <w:w w:val="97"/>
        </w:rPr>
        <w:t>c</w:t>
      </w:r>
      <w:r>
        <w:rPr>
          <w:spacing w:val="-2"/>
          <w:w w:val="65"/>
        </w:rPr>
        <w:t>i</w:t>
      </w:r>
      <w:r>
        <w:rPr>
          <w:w w:val="82"/>
        </w:rPr>
        <w:t>t</w:t>
      </w:r>
      <w:r>
        <w:rPr>
          <w:spacing w:val="1"/>
          <w:w w:val="92"/>
        </w:rPr>
        <w:t>é</w:t>
      </w:r>
      <w:r>
        <w:rPr>
          <w:w w:val="116"/>
        </w:rPr>
        <w:t>s</w:t>
      </w:r>
      <w:r>
        <w:rPr>
          <w:spacing w:val="14"/>
        </w:rPr>
        <w:t xml:space="preserve"> </w:t>
      </w:r>
      <w:r>
        <w:rPr>
          <w:spacing w:val="-1"/>
          <w:w w:val="82"/>
        </w:rPr>
        <w:t>b</w:t>
      </w:r>
      <w:r>
        <w:rPr>
          <w:w w:val="82"/>
        </w:rPr>
        <w:t>i</w:t>
      </w:r>
      <w:r>
        <w:rPr>
          <w:spacing w:val="-2"/>
          <w:w w:val="94"/>
        </w:rPr>
        <w:t>o</w:t>
      </w:r>
      <w:r>
        <w:rPr>
          <w:w w:val="63"/>
        </w:rPr>
        <w:t>l</w:t>
      </w:r>
      <w:r>
        <w:rPr>
          <w:w w:val="94"/>
        </w:rPr>
        <w:t>o</w:t>
      </w:r>
      <w:r>
        <w:rPr>
          <w:spacing w:val="-1"/>
          <w:w w:val="88"/>
        </w:rPr>
        <w:t>g</w:t>
      </w:r>
      <w:r>
        <w:rPr>
          <w:w w:val="88"/>
        </w:rPr>
        <w:t>i</w:t>
      </w:r>
      <w:r>
        <w:rPr>
          <w:spacing w:val="-2"/>
          <w:w w:val="91"/>
        </w:rPr>
        <w:t>q</w:t>
      </w:r>
      <w:r>
        <w:rPr>
          <w:w w:val="92"/>
        </w:rPr>
        <w:t>u</w:t>
      </w:r>
      <w:r>
        <w:rPr>
          <w:spacing w:val="-1"/>
          <w:w w:val="92"/>
        </w:rPr>
        <w:t>e</w:t>
      </w:r>
      <w:r>
        <w:rPr>
          <w:w w:val="116"/>
        </w:rPr>
        <w:t>s</w:t>
      </w:r>
      <w:r>
        <w:rPr>
          <w:spacing w:val="16"/>
        </w:rPr>
        <w:t xml:space="preserve"> </w:t>
      </w:r>
      <w:r>
        <w:rPr>
          <w:spacing w:val="3"/>
          <w:w w:val="92"/>
        </w:rPr>
        <w:t>e</w:t>
      </w:r>
      <w:r>
        <w:rPr>
          <w:w w:val="82"/>
        </w:rPr>
        <w:t>t</w:t>
      </w:r>
      <w:r>
        <w:rPr>
          <w:spacing w:val="14"/>
        </w:rPr>
        <w:t xml:space="preserve"> </w:t>
      </w:r>
      <w:r>
        <w:rPr>
          <w:spacing w:val="-2"/>
          <w:w w:val="92"/>
        </w:rPr>
        <w:t>u</w:t>
      </w:r>
      <w:r>
        <w:rPr>
          <w:w w:val="94"/>
        </w:rPr>
        <w:t>n</w:t>
      </w:r>
      <w:r>
        <w:rPr>
          <w:spacing w:val="16"/>
        </w:rPr>
        <w:t xml:space="preserve"> </w:t>
      </w:r>
      <w:r>
        <w:rPr>
          <w:spacing w:val="-1"/>
          <w:w w:val="92"/>
        </w:rPr>
        <w:t>b</w:t>
      </w:r>
      <w:r>
        <w:rPr>
          <w:spacing w:val="-2"/>
          <w:w w:val="92"/>
        </w:rPr>
        <w:t>o</w:t>
      </w:r>
      <w:r>
        <w:rPr>
          <w:w w:val="94"/>
        </w:rPr>
        <w:t>n</w:t>
      </w:r>
      <w:r>
        <w:rPr>
          <w:spacing w:val="16"/>
        </w:rPr>
        <w:t xml:space="preserve"> </w:t>
      </w:r>
      <w:r>
        <w:rPr>
          <w:spacing w:val="-1"/>
          <w:w w:val="92"/>
        </w:rPr>
        <w:t>é</w:t>
      </w:r>
      <w:r>
        <w:rPr>
          <w:spacing w:val="4"/>
          <w:w w:val="82"/>
        </w:rPr>
        <w:t>t</w:t>
      </w:r>
      <w:r>
        <w:rPr>
          <w:spacing w:val="-1"/>
          <w:w w:val="90"/>
        </w:rPr>
        <w:t>a</w:t>
      </w:r>
      <w:r>
        <w:rPr>
          <w:w w:val="90"/>
        </w:rPr>
        <w:t>t</w:t>
      </w:r>
      <w:r>
        <w:rPr>
          <w:spacing w:val="16"/>
        </w:rPr>
        <w:t xml:space="preserve"> </w:t>
      </w:r>
      <w:r>
        <w:rPr>
          <w:spacing w:val="-1"/>
          <w:w w:val="91"/>
        </w:rPr>
        <w:t>d</w:t>
      </w:r>
      <w:r>
        <w:rPr>
          <w:w w:val="91"/>
        </w:rPr>
        <w:t>e</w:t>
      </w:r>
      <w:r>
        <w:rPr>
          <w:spacing w:val="14"/>
        </w:rPr>
        <w:t xml:space="preserve"> </w:t>
      </w:r>
      <w:r>
        <w:rPr>
          <w:spacing w:val="-1"/>
          <w:w w:val="97"/>
        </w:rPr>
        <w:t>c</w:t>
      </w:r>
      <w:r>
        <w:rPr>
          <w:w w:val="94"/>
        </w:rPr>
        <w:t>on</w:t>
      </w:r>
      <w:r>
        <w:rPr>
          <w:spacing w:val="-1"/>
          <w:w w:val="116"/>
        </w:rPr>
        <w:t>s</w:t>
      </w:r>
      <w:r>
        <w:rPr>
          <w:spacing w:val="-1"/>
          <w:w w:val="92"/>
        </w:rPr>
        <w:t>e</w:t>
      </w:r>
      <w:r>
        <w:rPr>
          <w:spacing w:val="6"/>
          <w:w w:val="102"/>
        </w:rPr>
        <w:t>r</w:t>
      </w:r>
      <w:r>
        <w:rPr>
          <w:spacing w:val="-1"/>
          <w:w w:val="82"/>
        </w:rPr>
        <w:t>v</w:t>
      </w:r>
      <w:r>
        <w:rPr>
          <w:spacing w:val="-1"/>
          <w:w w:val="90"/>
        </w:rPr>
        <w:t>a</w:t>
      </w:r>
      <w:r>
        <w:rPr>
          <w:w w:val="90"/>
        </w:rPr>
        <w:t>t</w:t>
      </w:r>
      <w:r>
        <w:rPr>
          <w:w w:val="65"/>
        </w:rPr>
        <w:t>i</w:t>
      </w:r>
      <w:r>
        <w:rPr>
          <w:spacing w:val="-2"/>
          <w:w w:val="94"/>
        </w:rPr>
        <w:t>o</w:t>
      </w:r>
      <w:r>
        <w:rPr>
          <w:w w:val="94"/>
        </w:rPr>
        <w:t>n</w:t>
      </w:r>
      <w:r>
        <w:rPr>
          <w:w w:val="54"/>
        </w:rPr>
        <w:t>.</w:t>
      </w:r>
      <w:r>
        <w:rPr>
          <w:spacing w:val="15"/>
        </w:rPr>
        <w:t xml:space="preserve"> </w:t>
      </w:r>
      <w:r>
        <w:rPr>
          <w:spacing w:val="-1"/>
          <w:w w:val="91"/>
        </w:rPr>
        <w:t>O</w:t>
      </w:r>
      <w:r>
        <w:rPr>
          <w:w w:val="94"/>
        </w:rPr>
        <w:t>n</w:t>
      </w:r>
      <w:r>
        <w:rPr>
          <w:spacing w:val="16"/>
        </w:rPr>
        <w:t xml:space="preserve"> </w:t>
      </w:r>
      <w:r>
        <w:rPr>
          <w:spacing w:val="-1"/>
          <w:w w:val="82"/>
        </w:rPr>
        <w:t>d</w:t>
      </w:r>
      <w:r>
        <w:rPr>
          <w:w w:val="82"/>
        </w:rPr>
        <w:t>i</w:t>
      </w:r>
      <w:r>
        <w:rPr>
          <w:spacing w:val="3"/>
          <w:w w:val="116"/>
        </w:rPr>
        <w:t>s</w:t>
      </w:r>
      <w:r>
        <w:rPr>
          <w:spacing w:val="-2"/>
          <w:w w:val="82"/>
        </w:rPr>
        <w:t>t</w:t>
      </w:r>
      <w:r>
        <w:rPr>
          <w:w w:val="65"/>
        </w:rPr>
        <w:t>i</w:t>
      </w:r>
      <w:r>
        <w:rPr>
          <w:w w:val="94"/>
        </w:rPr>
        <w:t>n</w:t>
      </w:r>
      <w:r>
        <w:rPr>
          <w:spacing w:val="-1"/>
          <w:w w:val="97"/>
        </w:rPr>
        <w:t>g</w:t>
      </w:r>
      <w:r>
        <w:rPr>
          <w:w w:val="97"/>
        </w:rPr>
        <w:t>u</w:t>
      </w:r>
      <w:r>
        <w:rPr>
          <w:w w:val="92"/>
        </w:rPr>
        <w:t>e</w:t>
      </w:r>
      <w:r>
        <w:rPr>
          <w:spacing w:val="14"/>
        </w:rPr>
        <w:t xml:space="preserve"> </w:t>
      </w:r>
      <w:r>
        <w:rPr>
          <w:w w:val="116"/>
        </w:rPr>
        <w:t>2</w:t>
      </w:r>
      <w:r>
        <w:rPr>
          <w:spacing w:val="14"/>
        </w:rPr>
        <w:t xml:space="preserve"> </w:t>
      </w:r>
      <w:r>
        <w:rPr>
          <w:w w:val="82"/>
        </w:rPr>
        <w:t>t</w:t>
      </w:r>
      <w:r>
        <w:rPr>
          <w:w w:val="78"/>
        </w:rPr>
        <w:t>y</w:t>
      </w:r>
      <w:r>
        <w:rPr>
          <w:spacing w:val="-1"/>
          <w:w w:val="91"/>
        </w:rPr>
        <w:t>pe</w:t>
      </w:r>
      <w:r>
        <w:rPr>
          <w:w w:val="116"/>
        </w:rPr>
        <w:t>s</w:t>
      </w:r>
      <w:r>
        <w:rPr>
          <w:spacing w:val="14"/>
        </w:rPr>
        <w:t xml:space="preserve"> </w:t>
      </w:r>
      <w:r>
        <w:rPr>
          <w:spacing w:val="-1"/>
          <w:w w:val="91"/>
        </w:rPr>
        <w:t>d</w:t>
      </w:r>
      <w:r>
        <w:rPr>
          <w:w w:val="91"/>
        </w:rPr>
        <w:t>e</w:t>
      </w:r>
      <w:r>
        <w:rPr>
          <w:spacing w:val="16"/>
        </w:rPr>
        <w:t xml:space="preserve"> </w:t>
      </w:r>
      <w:r>
        <w:rPr>
          <w:spacing w:val="-2"/>
          <w:w w:val="103"/>
        </w:rPr>
        <w:t>Z</w:t>
      </w:r>
      <w:r>
        <w:rPr>
          <w:w w:val="109"/>
        </w:rPr>
        <w:t>N</w:t>
      </w:r>
      <w:r>
        <w:rPr>
          <w:spacing w:val="-1"/>
          <w:w w:val="72"/>
        </w:rPr>
        <w:t>I</w:t>
      </w:r>
      <w:r>
        <w:rPr>
          <w:w w:val="92"/>
        </w:rPr>
        <w:t>E</w:t>
      </w:r>
      <w:r>
        <w:rPr>
          <w:w w:val="93"/>
        </w:rPr>
        <w:t>F</w:t>
      </w:r>
      <w:r>
        <w:rPr>
          <w:spacing w:val="-20"/>
          <w:w w:val="93"/>
        </w:rPr>
        <w:t>F</w:t>
      </w:r>
      <w:r>
        <w:rPr>
          <w:w w:val="55"/>
        </w:rPr>
        <w:t>,</w:t>
      </w:r>
      <w:r>
        <w:rPr>
          <w:spacing w:val="14"/>
        </w:rPr>
        <w:t xml:space="preserve"> </w:t>
      </w:r>
      <w:r>
        <w:rPr>
          <w:w w:val="63"/>
        </w:rPr>
        <w:t>l</w:t>
      </w:r>
      <w:r>
        <w:rPr>
          <w:spacing w:val="-1"/>
          <w:w w:val="92"/>
        </w:rPr>
        <w:t>e</w:t>
      </w:r>
      <w:r>
        <w:rPr>
          <w:w w:val="116"/>
        </w:rPr>
        <w:t>s</w:t>
      </w:r>
      <w:r>
        <w:t xml:space="preserve"> </w:t>
      </w:r>
      <w:r>
        <w:rPr>
          <w:spacing w:val="-24"/>
        </w:rPr>
        <w:t xml:space="preserve"> </w:t>
      </w:r>
      <w:r>
        <w:rPr>
          <w:b/>
          <w:spacing w:val="-2"/>
          <w:w w:val="101"/>
        </w:rPr>
        <w:t>Z</w:t>
      </w:r>
      <w:r>
        <w:rPr>
          <w:b/>
          <w:w w:val="104"/>
        </w:rPr>
        <w:t>N</w:t>
      </w:r>
      <w:r>
        <w:rPr>
          <w:b/>
          <w:spacing w:val="-1"/>
          <w:w w:val="72"/>
        </w:rPr>
        <w:t>I</w:t>
      </w:r>
      <w:r>
        <w:rPr>
          <w:b/>
          <w:w w:val="87"/>
        </w:rPr>
        <w:t>E</w:t>
      </w:r>
      <w:r>
        <w:rPr>
          <w:b/>
          <w:w w:val="83"/>
        </w:rPr>
        <w:t>FF</w:t>
      </w:r>
      <w:r>
        <w:rPr>
          <w:b/>
          <w:spacing w:val="15"/>
        </w:rPr>
        <w:t xml:space="preserve"> </w:t>
      </w:r>
      <w:r>
        <w:rPr>
          <w:b/>
          <w:spacing w:val="-1"/>
          <w:w w:val="87"/>
        </w:rPr>
        <w:t>d</w:t>
      </w:r>
      <w:r>
        <w:rPr>
          <w:b/>
          <w:w w:val="87"/>
        </w:rPr>
        <w:t>e</w:t>
      </w:r>
      <w:r>
        <w:rPr>
          <w:b/>
          <w:spacing w:val="14"/>
        </w:rPr>
        <w:t xml:space="preserve"> </w:t>
      </w:r>
      <w:r>
        <w:rPr>
          <w:b/>
          <w:w w:val="82"/>
        </w:rPr>
        <w:t>t</w:t>
      </w:r>
      <w:r>
        <w:rPr>
          <w:b/>
          <w:w w:val="72"/>
        </w:rPr>
        <w:t>y</w:t>
      </w:r>
      <w:r>
        <w:rPr>
          <w:b/>
          <w:spacing w:val="-1"/>
          <w:w w:val="87"/>
        </w:rPr>
        <w:t>p</w:t>
      </w:r>
      <w:r>
        <w:rPr>
          <w:b/>
          <w:w w:val="87"/>
        </w:rPr>
        <w:t>e</w:t>
      </w:r>
      <w:r>
        <w:rPr>
          <w:b/>
          <w:spacing w:val="14"/>
        </w:rPr>
        <w:t xml:space="preserve"> </w:t>
      </w:r>
      <w:r>
        <w:rPr>
          <w:b/>
          <w:w w:val="72"/>
        </w:rPr>
        <w:t>I</w:t>
      </w:r>
      <w:r>
        <w:rPr>
          <w:b/>
          <w:spacing w:val="19"/>
        </w:rPr>
        <w:t xml:space="preserve"> </w:t>
      </w:r>
      <w:r>
        <w:rPr>
          <w:spacing w:val="-1"/>
          <w:w w:val="97"/>
        </w:rPr>
        <w:t>c</w:t>
      </w:r>
      <w:r>
        <w:rPr>
          <w:spacing w:val="-2"/>
          <w:w w:val="94"/>
        </w:rPr>
        <w:t>o</w:t>
      </w:r>
      <w:r>
        <w:rPr>
          <w:w w:val="94"/>
        </w:rPr>
        <w:t>n</w:t>
      </w:r>
      <w:r>
        <w:rPr>
          <w:w w:val="97"/>
        </w:rPr>
        <w:t>c</w:t>
      </w:r>
      <w:r>
        <w:rPr>
          <w:spacing w:val="-1"/>
          <w:w w:val="92"/>
        </w:rPr>
        <w:t>e</w:t>
      </w:r>
      <w:r>
        <w:rPr>
          <w:spacing w:val="2"/>
          <w:w w:val="102"/>
        </w:rPr>
        <w:t>r</w:t>
      </w:r>
      <w:r>
        <w:rPr>
          <w:spacing w:val="-2"/>
          <w:w w:val="94"/>
        </w:rPr>
        <w:t>n</w:t>
      </w:r>
      <w:r>
        <w:rPr>
          <w:spacing w:val="-1"/>
          <w:w w:val="95"/>
        </w:rPr>
        <w:t>a</w:t>
      </w:r>
      <w:r>
        <w:rPr>
          <w:w w:val="95"/>
        </w:rPr>
        <w:t>n</w:t>
      </w:r>
      <w:r>
        <w:rPr>
          <w:w w:val="82"/>
        </w:rPr>
        <w:t>t</w:t>
      </w:r>
      <w:r>
        <w:rPr>
          <w:spacing w:val="16"/>
        </w:rPr>
        <w:t xml:space="preserve"> </w:t>
      </w:r>
      <w:r>
        <w:rPr>
          <w:w w:val="63"/>
        </w:rPr>
        <w:t>l</w:t>
      </w:r>
      <w:r>
        <w:rPr>
          <w:spacing w:val="-1"/>
          <w:w w:val="92"/>
        </w:rPr>
        <w:t>e</w:t>
      </w:r>
      <w:r>
        <w:rPr>
          <w:w w:val="116"/>
        </w:rPr>
        <w:t>s</w:t>
      </w:r>
      <w:r>
        <w:rPr>
          <w:spacing w:val="14"/>
        </w:rPr>
        <w:t xml:space="preserve"> </w:t>
      </w:r>
      <w:r>
        <w:rPr>
          <w:spacing w:val="-1"/>
          <w:w w:val="116"/>
        </w:rPr>
        <w:t>s</w:t>
      </w:r>
      <w:r>
        <w:rPr>
          <w:spacing w:val="1"/>
          <w:w w:val="92"/>
        </w:rPr>
        <w:t>e</w:t>
      </w:r>
      <w:r>
        <w:rPr>
          <w:spacing w:val="-1"/>
          <w:w w:val="97"/>
        </w:rPr>
        <w:t>c</w:t>
      </w:r>
      <w:r>
        <w:rPr>
          <w:spacing w:val="4"/>
          <w:w w:val="82"/>
        </w:rPr>
        <w:t>t</w:t>
      </w:r>
      <w:r>
        <w:rPr>
          <w:spacing w:val="-1"/>
          <w:w w:val="92"/>
        </w:rPr>
        <w:t>e</w:t>
      </w:r>
      <w:r>
        <w:rPr>
          <w:w w:val="92"/>
        </w:rPr>
        <w:t>u</w:t>
      </w:r>
      <w:r>
        <w:rPr>
          <w:spacing w:val="4"/>
          <w:w w:val="102"/>
        </w:rPr>
        <w:t>r</w:t>
      </w:r>
      <w:r>
        <w:rPr>
          <w:w w:val="116"/>
        </w:rPr>
        <w:t>s</w:t>
      </w:r>
      <w:r>
        <w:rPr>
          <w:spacing w:val="14"/>
        </w:rPr>
        <w:t xml:space="preserve"> </w:t>
      </w:r>
      <w:r>
        <w:rPr>
          <w:spacing w:val="-1"/>
          <w:w w:val="91"/>
        </w:rPr>
        <w:t>d</w:t>
      </w:r>
      <w:r>
        <w:rPr>
          <w:w w:val="91"/>
        </w:rPr>
        <w:t>e</w:t>
      </w:r>
      <w:r>
        <w:rPr>
          <w:spacing w:val="14"/>
        </w:rPr>
        <w:t xml:space="preserve"> </w:t>
      </w:r>
      <w:r>
        <w:rPr>
          <w:spacing w:val="-1"/>
          <w:w w:val="101"/>
        </w:rPr>
        <w:t>g</w:t>
      </w:r>
      <w:r>
        <w:rPr>
          <w:spacing w:val="2"/>
          <w:w w:val="101"/>
        </w:rPr>
        <w:t>r</w:t>
      </w:r>
      <w:r>
        <w:rPr>
          <w:spacing w:val="-2"/>
          <w:w w:val="96"/>
        </w:rPr>
        <w:t>a</w:t>
      </w:r>
      <w:r>
        <w:rPr>
          <w:w w:val="94"/>
        </w:rPr>
        <w:t>n</w:t>
      </w:r>
      <w:r>
        <w:rPr>
          <w:w w:val="91"/>
        </w:rPr>
        <w:t>d</w:t>
      </w:r>
      <w:r>
        <w:rPr>
          <w:spacing w:val="15"/>
        </w:rPr>
        <w:t xml:space="preserve"> </w:t>
      </w:r>
      <w:r>
        <w:rPr>
          <w:w w:val="65"/>
        </w:rPr>
        <w:t>i</w:t>
      </w:r>
      <w:r>
        <w:rPr>
          <w:spacing w:val="-2"/>
          <w:w w:val="94"/>
        </w:rPr>
        <w:t>n</w:t>
      </w:r>
      <w:r>
        <w:rPr>
          <w:w w:val="82"/>
        </w:rPr>
        <w:t>t</w:t>
      </w:r>
      <w:r>
        <w:rPr>
          <w:spacing w:val="-1"/>
          <w:w w:val="92"/>
        </w:rPr>
        <w:t>é</w:t>
      </w:r>
      <w:r>
        <w:rPr>
          <w:w w:val="102"/>
        </w:rPr>
        <w:t>r</w:t>
      </w:r>
      <w:r>
        <w:rPr>
          <w:spacing w:val="-1"/>
          <w:w w:val="92"/>
        </w:rPr>
        <w:t>ê</w:t>
      </w:r>
      <w:r>
        <w:rPr>
          <w:w w:val="82"/>
        </w:rPr>
        <w:t>t</w:t>
      </w:r>
      <w:r>
        <w:rPr>
          <w:spacing w:val="16"/>
        </w:rPr>
        <w:t xml:space="preserve"> </w:t>
      </w:r>
      <w:r>
        <w:rPr>
          <w:spacing w:val="-1"/>
          <w:w w:val="82"/>
        </w:rPr>
        <w:t>b</w:t>
      </w:r>
      <w:r>
        <w:rPr>
          <w:w w:val="82"/>
        </w:rPr>
        <w:t>i</w:t>
      </w:r>
      <w:r>
        <w:rPr>
          <w:spacing w:val="-2"/>
          <w:w w:val="94"/>
        </w:rPr>
        <w:t>o</w:t>
      </w:r>
      <w:r>
        <w:rPr>
          <w:w w:val="63"/>
        </w:rPr>
        <w:t>l</w:t>
      </w:r>
      <w:r>
        <w:rPr>
          <w:w w:val="94"/>
        </w:rPr>
        <w:t>o</w:t>
      </w:r>
      <w:r>
        <w:rPr>
          <w:spacing w:val="-1"/>
          <w:w w:val="88"/>
        </w:rPr>
        <w:t>g</w:t>
      </w:r>
      <w:r>
        <w:rPr>
          <w:w w:val="88"/>
        </w:rPr>
        <w:t>i</w:t>
      </w:r>
      <w:r>
        <w:rPr>
          <w:spacing w:val="-2"/>
          <w:w w:val="91"/>
        </w:rPr>
        <w:t>q</w:t>
      </w:r>
      <w:r>
        <w:rPr>
          <w:w w:val="92"/>
        </w:rPr>
        <w:t>ue</w:t>
      </w:r>
      <w:r>
        <w:rPr>
          <w:spacing w:val="14"/>
        </w:rPr>
        <w:t xml:space="preserve"> </w:t>
      </w:r>
      <w:r>
        <w:rPr>
          <w:w w:val="94"/>
        </w:rPr>
        <w:t>o</w:t>
      </w:r>
      <w:r>
        <w:rPr>
          <w:w w:val="92"/>
        </w:rPr>
        <w:t xml:space="preserve">u </w:t>
      </w:r>
      <w:r>
        <w:rPr>
          <w:spacing w:val="1"/>
          <w:w w:val="92"/>
        </w:rPr>
        <w:t>é</w:t>
      </w:r>
      <w:r>
        <w:rPr>
          <w:spacing w:val="-1"/>
          <w:w w:val="97"/>
        </w:rPr>
        <w:t>c</w:t>
      </w:r>
      <w:r>
        <w:rPr>
          <w:spacing w:val="-2"/>
          <w:w w:val="94"/>
        </w:rPr>
        <w:t>o</w:t>
      </w:r>
      <w:r>
        <w:rPr>
          <w:w w:val="63"/>
        </w:rPr>
        <w:t>l</w:t>
      </w:r>
      <w:r>
        <w:rPr>
          <w:w w:val="94"/>
        </w:rPr>
        <w:t>o</w:t>
      </w:r>
      <w:r>
        <w:rPr>
          <w:spacing w:val="-1"/>
          <w:w w:val="88"/>
        </w:rPr>
        <w:t>g</w:t>
      </w:r>
      <w:r>
        <w:rPr>
          <w:w w:val="88"/>
        </w:rPr>
        <w:t>i</w:t>
      </w:r>
      <w:r>
        <w:rPr>
          <w:spacing w:val="-2"/>
          <w:w w:val="91"/>
        </w:rPr>
        <w:t>q</w:t>
      </w:r>
      <w:r>
        <w:rPr>
          <w:w w:val="92"/>
        </w:rPr>
        <w:t>ue</w:t>
      </w:r>
      <w:r>
        <w:rPr>
          <w:spacing w:val="-11"/>
        </w:rPr>
        <w:t xml:space="preserve"> </w:t>
      </w:r>
      <w:r>
        <w:rPr>
          <w:spacing w:val="3"/>
          <w:w w:val="92"/>
        </w:rPr>
        <w:t>e</w:t>
      </w:r>
      <w:r>
        <w:rPr>
          <w:w w:val="82"/>
        </w:rPr>
        <w:t>t</w:t>
      </w:r>
      <w:r>
        <w:rPr>
          <w:spacing w:val="-10"/>
        </w:rPr>
        <w:t xml:space="preserve"> </w:t>
      </w:r>
      <w:r>
        <w:rPr>
          <w:w w:val="63"/>
        </w:rPr>
        <w:t>l</w:t>
      </w:r>
      <w:r>
        <w:rPr>
          <w:spacing w:val="-1"/>
          <w:w w:val="92"/>
        </w:rPr>
        <w:t>e</w:t>
      </w:r>
      <w:r>
        <w:rPr>
          <w:w w:val="116"/>
        </w:rPr>
        <w:t>s</w:t>
      </w:r>
      <w:r>
        <w:rPr>
          <w:spacing w:val="-11"/>
        </w:rPr>
        <w:t xml:space="preserve"> </w:t>
      </w:r>
      <w:r>
        <w:rPr>
          <w:spacing w:val="-2"/>
          <w:w w:val="103"/>
        </w:rPr>
        <w:t>Z</w:t>
      </w:r>
      <w:r>
        <w:rPr>
          <w:w w:val="109"/>
        </w:rPr>
        <w:t>N</w:t>
      </w:r>
      <w:r>
        <w:rPr>
          <w:spacing w:val="-1"/>
          <w:w w:val="72"/>
        </w:rPr>
        <w:t>I</w:t>
      </w:r>
      <w:r>
        <w:rPr>
          <w:w w:val="92"/>
        </w:rPr>
        <w:t>E</w:t>
      </w:r>
      <w:r>
        <w:rPr>
          <w:w w:val="93"/>
        </w:rPr>
        <w:t>FF</w:t>
      </w:r>
      <w:r>
        <w:rPr>
          <w:spacing w:val="-11"/>
        </w:rPr>
        <w:t xml:space="preserve"> </w:t>
      </w:r>
      <w:r>
        <w:rPr>
          <w:spacing w:val="-1"/>
          <w:w w:val="91"/>
        </w:rPr>
        <w:t>d</w:t>
      </w:r>
      <w:r>
        <w:rPr>
          <w:w w:val="91"/>
        </w:rPr>
        <w:t>e</w:t>
      </w:r>
      <w:r>
        <w:rPr>
          <w:spacing w:val="-9"/>
        </w:rPr>
        <w:t xml:space="preserve"> </w:t>
      </w:r>
      <w:r>
        <w:rPr>
          <w:spacing w:val="-2"/>
          <w:w w:val="82"/>
        </w:rPr>
        <w:t>t</w:t>
      </w:r>
      <w:r>
        <w:rPr>
          <w:w w:val="78"/>
        </w:rPr>
        <w:t>y</w:t>
      </w:r>
      <w:r>
        <w:rPr>
          <w:spacing w:val="-1"/>
          <w:w w:val="91"/>
        </w:rPr>
        <w:t>p</w:t>
      </w:r>
      <w:r>
        <w:rPr>
          <w:w w:val="91"/>
        </w:rPr>
        <w:t>e</w:t>
      </w:r>
      <w:r>
        <w:rPr>
          <w:spacing w:val="-11"/>
        </w:rPr>
        <w:t xml:space="preserve"> </w:t>
      </w:r>
      <w:r>
        <w:rPr>
          <w:spacing w:val="-1"/>
          <w:w w:val="72"/>
        </w:rPr>
        <w:t>I</w:t>
      </w:r>
      <w:r>
        <w:rPr>
          <w:w w:val="72"/>
        </w:rPr>
        <w:t>I</w:t>
      </w:r>
      <w:r>
        <w:rPr>
          <w:spacing w:val="-10"/>
        </w:rPr>
        <w:t xml:space="preserve"> </w:t>
      </w:r>
      <w:r>
        <w:rPr>
          <w:spacing w:val="-1"/>
          <w:w w:val="91"/>
        </w:rPr>
        <w:t>d</w:t>
      </w:r>
      <w:r>
        <w:rPr>
          <w:w w:val="91"/>
        </w:rPr>
        <w:t>e</w:t>
      </w:r>
      <w:r>
        <w:rPr>
          <w:spacing w:val="-11"/>
        </w:rPr>
        <w:t xml:space="preserve"> </w:t>
      </w:r>
      <w:r>
        <w:rPr>
          <w:spacing w:val="-1"/>
          <w:w w:val="101"/>
        </w:rPr>
        <w:t>g</w:t>
      </w:r>
      <w:r>
        <w:rPr>
          <w:spacing w:val="2"/>
          <w:w w:val="101"/>
        </w:rPr>
        <w:t>r</w:t>
      </w:r>
      <w:r>
        <w:rPr>
          <w:spacing w:val="-2"/>
          <w:w w:val="96"/>
        </w:rPr>
        <w:t>a</w:t>
      </w:r>
      <w:r>
        <w:rPr>
          <w:w w:val="94"/>
        </w:rPr>
        <w:t>n</w:t>
      </w:r>
      <w:r>
        <w:rPr>
          <w:spacing w:val="-1"/>
          <w:w w:val="102"/>
        </w:rPr>
        <w:t>d</w:t>
      </w:r>
      <w:r>
        <w:rPr>
          <w:w w:val="102"/>
        </w:rPr>
        <w:t>s</w:t>
      </w:r>
      <w:r>
        <w:rPr>
          <w:spacing w:val="-11"/>
        </w:rPr>
        <w:t xml:space="preserve"> </w:t>
      </w:r>
      <w:r>
        <w:rPr>
          <w:spacing w:val="-1"/>
          <w:w w:val="92"/>
        </w:rPr>
        <w:t>e</w:t>
      </w:r>
      <w:r>
        <w:rPr>
          <w:w w:val="94"/>
        </w:rPr>
        <w:t>n</w:t>
      </w:r>
      <w:r>
        <w:rPr>
          <w:spacing w:val="-1"/>
          <w:w w:val="116"/>
        </w:rPr>
        <w:t>s</w:t>
      </w:r>
      <w:r>
        <w:rPr>
          <w:spacing w:val="-1"/>
          <w:w w:val="92"/>
        </w:rPr>
        <w:t>e</w:t>
      </w:r>
      <w:r>
        <w:rPr>
          <w:w w:val="99"/>
        </w:rPr>
        <w:t>m</w:t>
      </w:r>
      <w:r>
        <w:rPr>
          <w:spacing w:val="-1"/>
          <w:w w:val="82"/>
        </w:rPr>
        <w:t>b</w:t>
      </w:r>
      <w:r>
        <w:rPr>
          <w:w w:val="82"/>
        </w:rPr>
        <w:t>l</w:t>
      </w:r>
      <w:r>
        <w:rPr>
          <w:spacing w:val="-1"/>
          <w:w w:val="92"/>
        </w:rPr>
        <w:t>e</w:t>
      </w:r>
      <w:r>
        <w:rPr>
          <w:w w:val="116"/>
        </w:rPr>
        <w:t>s</w:t>
      </w:r>
      <w:r>
        <w:rPr>
          <w:spacing w:val="-10"/>
        </w:rPr>
        <w:t xml:space="preserve"> </w:t>
      </w:r>
      <w:r>
        <w:rPr>
          <w:spacing w:val="-2"/>
          <w:w w:val="94"/>
        </w:rPr>
        <w:t>n</w:t>
      </w:r>
      <w:r>
        <w:rPr>
          <w:spacing w:val="-1"/>
          <w:w w:val="90"/>
        </w:rPr>
        <w:t>a</w:t>
      </w:r>
      <w:r>
        <w:rPr>
          <w:spacing w:val="-2"/>
          <w:w w:val="90"/>
        </w:rPr>
        <w:t>t</w:t>
      </w:r>
      <w:r>
        <w:rPr>
          <w:w w:val="92"/>
        </w:rPr>
        <w:t>u</w:t>
      </w:r>
      <w:r>
        <w:rPr>
          <w:spacing w:val="4"/>
          <w:w w:val="102"/>
        </w:rPr>
        <w:t>r</w:t>
      </w:r>
      <w:r>
        <w:rPr>
          <w:spacing w:val="-1"/>
          <w:w w:val="92"/>
        </w:rPr>
        <w:t>e</w:t>
      </w:r>
      <w:r>
        <w:rPr>
          <w:w w:val="63"/>
        </w:rPr>
        <w:t>l</w:t>
      </w:r>
      <w:r>
        <w:rPr>
          <w:w w:val="116"/>
        </w:rPr>
        <w:t>s</w:t>
      </w:r>
      <w:r>
        <w:rPr>
          <w:spacing w:val="-11"/>
        </w:rPr>
        <w:t xml:space="preserve"> </w:t>
      </w:r>
      <w:r>
        <w:rPr>
          <w:spacing w:val="4"/>
          <w:w w:val="102"/>
        </w:rPr>
        <w:t>r</w:t>
      </w:r>
      <w:r>
        <w:rPr>
          <w:spacing w:val="-2"/>
          <w:w w:val="65"/>
        </w:rPr>
        <w:t>i</w:t>
      </w:r>
      <w:r>
        <w:rPr>
          <w:w w:val="97"/>
        </w:rPr>
        <w:t>c</w:t>
      </w:r>
      <w:r>
        <w:rPr>
          <w:spacing w:val="-1"/>
          <w:w w:val="94"/>
        </w:rPr>
        <w:t>h</w:t>
      </w:r>
      <w:r>
        <w:rPr>
          <w:spacing w:val="-1"/>
          <w:w w:val="92"/>
        </w:rPr>
        <w:t>e</w:t>
      </w:r>
      <w:r>
        <w:rPr>
          <w:w w:val="116"/>
        </w:rPr>
        <w:t>s</w:t>
      </w:r>
      <w:r>
        <w:rPr>
          <w:spacing w:val="-10"/>
        </w:rPr>
        <w:t xml:space="preserve"> </w:t>
      </w:r>
      <w:r>
        <w:rPr>
          <w:spacing w:val="3"/>
          <w:w w:val="92"/>
        </w:rPr>
        <w:t>e</w:t>
      </w:r>
      <w:r>
        <w:rPr>
          <w:w w:val="82"/>
        </w:rPr>
        <w:t>t</w:t>
      </w:r>
      <w:r>
        <w:rPr>
          <w:spacing w:val="-12"/>
        </w:rPr>
        <w:t xml:space="preserve"> </w:t>
      </w:r>
      <w:r>
        <w:rPr>
          <w:spacing w:val="-1"/>
          <w:w w:val="91"/>
        </w:rPr>
        <w:t>pe</w:t>
      </w:r>
      <w:r>
        <w:rPr>
          <w:w w:val="92"/>
        </w:rPr>
        <w:t>u</w:t>
      </w:r>
      <w:r>
        <w:rPr>
          <w:spacing w:val="-10"/>
        </w:rPr>
        <w:t xml:space="preserve"> </w:t>
      </w:r>
      <w:r>
        <w:rPr>
          <w:spacing w:val="-2"/>
          <w:w w:val="99"/>
        </w:rPr>
        <w:t>m</w:t>
      </w:r>
      <w:r>
        <w:rPr>
          <w:w w:val="94"/>
        </w:rPr>
        <w:t>o</w:t>
      </w:r>
      <w:r>
        <w:rPr>
          <w:spacing w:val="-1"/>
          <w:w w:val="82"/>
        </w:rPr>
        <w:t>d</w:t>
      </w:r>
      <w:r>
        <w:rPr>
          <w:spacing w:val="-2"/>
          <w:w w:val="82"/>
        </w:rPr>
        <w:t>i</w:t>
      </w:r>
      <w:r>
        <w:rPr>
          <w:spacing w:val="4"/>
          <w:w w:val="72"/>
        </w:rPr>
        <w:t>f</w:t>
      </w:r>
      <w:r>
        <w:rPr>
          <w:w w:val="65"/>
        </w:rPr>
        <w:t>i</w:t>
      </w:r>
      <w:r>
        <w:rPr>
          <w:spacing w:val="-1"/>
          <w:w w:val="92"/>
        </w:rPr>
        <w:t>é</w:t>
      </w:r>
      <w:r>
        <w:rPr>
          <w:spacing w:val="-1"/>
          <w:w w:val="116"/>
        </w:rPr>
        <w:t>s</w:t>
      </w:r>
      <w:r>
        <w:rPr>
          <w:w w:val="55"/>
        </w:rPr>
        <w:t>,</w:t>
      </w:r>
      <w:r>
        <w:rPr>
          <w:spacing w:val="-9"/>
        </w:rPr>
        <w:t xml:space="preserve"> </w:t>
      </w:r>
      <w:r>
        <w:rPr>
          <w:w w:val="94"/>
        </w:rPr>
        <w:t>o</w:t>
      </w:r>
      <w:r>
        <w:rPr>
          <w:spacing w:val="8"/>
          <w:w w:val="72"/>
        </w:rPr>
        <w:t>f</w:t>
      </w:r>
      <w:r>
        <w:rPr>
          <w:w w:val="72"/>
        </w:rPr>
        <w:t>f</w:t>
      </w:r>
      <w:r>
        <w:rPr>
          <w:spacing w:val="2"/>
          <w:w w:val="102"/>
        </w:rPr>
        <w:t>r</w:t>
      </w:r>
      <w:r>
        <w:rPr>
          <w:spacing w:val="-2"/>
          <w:w w:val="96"/>
        </w:rPr>
        <w:t>a</w:t>
      </w:r>
      <w:r>
        <w:rPr>
          <w:w w:val="94"/>
        </w:rPr>
        <w:t>n</w:t>
      </w:r>
      <w:r>
        <w:rPr>
          <w:w w:val="82"/>
        </w:rPr>
        <w:t>t</w:t>
      </w:r>
      <w:r>
        <w:rPr>
          <w:spacing w:val="-10"/>
        </w:rPr>
        <w:t xml:space="preserve"> </w:t>
      </w:r>
      <w:r>
        <w:rPr>
          <w:spacing w:val="-1"/>
          <w:w w:val="91"/>
        </w:rPr>
        <w:t>de</w:t>
      </w:r>
      <w:r>
        <w:rPr>
          <w:w w:val="116"/>
        </w:rPr>
        <w:t>s</w:t>
      </w:r>
      <w:r>
        <w:rPr>
          <w:spacing w:val="-11"/>
        </w:rPr>
        <w:t xml:space="preserve"> </w:t>
      </w:r>
      <w:r>
        <w:rPr>
          <w:spacing w:val="-1"/>
          <w:w w:val="92"/>
        </w:rPr>
        <w:t>p</w:t>
      </w:r>
      <w:r>
        <w:rPr>
          <w:spacing w:val="2"/>
          <w:w w:val="92"/>
        </w:rPr>
        <w:t>o</w:t>
      </w:r>
      <w:r>
        <w:rPr>
          <w:spacing w:val="2"/>
          <w:w w:val="82"/>
        </w:rPr>
        <w:t>t</w:t>
      </w:r>
      <w:r>
        <w:rPr>
          <w:spacing w:val="-1"/>
          <w:w w:val="92"/>
        </w:rPr>
        <w:t>e</w:t>
      </w:r>
      <w:r>
        <w:rPr>
          <w:w w:val="94"/>
        </w:rPr>
        <w:t>n</w:t>
      </w:r>
      <w:r>
        <w:rPr>
          <w:w w:val="82"/>
        </w:rPr>
        <w:t>t</w:t>
      </w:r>
      <w:r>
        <w:rPr>
          <w:w w:val="65"/>
        </w:rPr>
        <w:t>i</w:t>
      </w:r>
      <w:r>
        <w:rPr>
          <w:spacing w:val="-1"/>
          <w:w w:val="85"/>
        </w:rPr>
        <w:t>a</w:t>
      </w:r>
      <w:r>
        <w:rPr>
          <w:spacing w:val="-2"/>
          <w:w w:val="85"/>
        </w:rPr>
        <w:t>l</w:t>
      </w:r>
      <w:r>
        <w:rPr>
          <w:w w:val="65"/>
        </w:rPr>
        <w:t>i</w:t>
      </w:r>
      <w:r>
        <w:rPr>
          <w:w w:val="82"/>
        </w:rPr>
        <w:t>t</w:t>
      </w:r>
      <w:r>
        <w:rPr>
          <w:spacing w:val="-1"/>
          <w:w w:val="92"/>
        </w:rPr>
        <w:t>é</w:t>
      </w:r>
      <w:r>
        <w:rPr>
          <w:w w:val="116"/>
        </w:rPr>
        <w:t>s</w:t>
      </w:r>
      <w:r>
        <w:rPr>
          <w:spacing w:val="-10"/>
        </w:rPr>
        <w:t xml:space="preserve"> </w:t>
      </w:r>
      <w:r>
        <w:rPr>
          <w:spacing w:val="-1"/>
          <w:w w:val="82"/>
        </w:rPr>
        <w:t>b</w:t>
      </w:r>
      <w:r>
        <w:rPr>
          <w:spacing w:val="-2"/>
          <w:w w:val="82"/>
        </w:rPr>
        <w:t>i</w:t>
      </w:r>
      <w:r>
        <w:rPr>
          <w:w w:val="94"/>
        </w:rPr>
        <w:t>o</w:t>
      </w:r>
      <w:r>
        <w:rPr>
          <w:w w:val="63"/>
        </w:rPr>
        <w:t>l</w:t>
      </w:r>
      <w:r>
        <w:rPr>
          <w:w w:val="94"/>
        </w:rPr>
        <w:t>o</w:t>
      </w:r>
      <w:r>
        <w:rPr>
          <w:spacing w:val="-2"/>
          <w:w w:val="101"/>
        </w:rPr>
        <w:t>g</w:t>
      </w:r>
      <w:r>
        <w:rPr>
          <w:w w:val="65"/>
        </w:rPr>
        <w:t>i</w:t>
      </w:r>
      <w:r>
        <w:rPr>
          <w:spacing w:val="-1"/>
          <w:w w:val="92"/>
        </w:rPr>
        <w:t>q</w:t>
      </w:r>
      <w:r>
        <w:rPr>
          <w:w w:val="92"/>
        </w:rPr>
        <w:t>u</w:t>
      </w:r>
      <w:r>
        <w:rPr>
          <w:spacing w:val="-1"/>
          <w:w w:val="92"/>
        </w:rPr>
        <w:t>e</w:t>
      </w:r>
      <w:r>
        <w:rPr>
          <w:w w:val="116"/>
        </w:rPr>
        <w:t>s</w:t>
      </w:r>
      <w:r>
        <w:rPr>
          <w:spacing w:val="-11"/>
        </w:rPr>
        <w:t xml:space="preserve"> </w:t>
      </w:r>
      <w:r>
        <w:rPr>
          <w:w w:val="65"/>
        </w:rPr>
        <w:t>i</w:t>
      </w:r>
      <w:r>
        <w:rPr>
          <w:spacing w:val="-4"/>
          <w:w w:val="99"/>
        </w:rPr>
        <w:t>m</w:t>
      </w:r>
      <w:r>
        <w:rPr>
          <w:spacing w:val="-1"/>
          <w:w w:val="92"/>
        </w:rPr>
        <w:t>p</w:t>
      </w:r>
      <w:r>
        <w:rPr>
          <w:w w:val="92"/>
        </w:rPr>
        <w:t>o</w:t>
      </w:r>
      <w:r>
        <w:rPr>
          <w:spacing w:val="8"/>
          <w:w w:val="102"/>
        </w:rPr>
        <w:t>r</w:t>
      </w:r>
      <w:r>
        <w:rPr>
          <w:spacing w:val="4"/>
          <w:w w:val="82"/>
        </w:rPr>
        <w:t>t</w:t>
      </w:r>
      <w:r>
        <w:rPr>
          <w:spacing w:val="-2"/>
          <w:w w:val="96"/>
        </w:rPr>
        <w:t>a</w:t>
      </w:r>
      <w:r>
        <w:rPr>
          <w:w w:val="94"/>
        </w:rPr>
        <w:t>n</w:t>
      </w:r>
      <w:r>
        <w:rPr>
          <w:spacing w:val="4"/>
          <w:w w:val="82"/>
        </w:rPr>
        <w:t>t</w:t>
      </w:r>
      <w:r>
        <w:rPr>
          <w:spacing w:val="-1"/>
          <w:w w:val="92"/>
        </w:rPr>
        <w:t>e</w:t>
      </w:r>
      <w:r>
        <w:rPr>
          <w:spacing w:val="-1"/>
          <w:w w:val="116"/>
        </w:rPr>
        <w:t>s</w:t>
      </w:r>
      <w:r>
        <w:t>.</w:t>
      </w:r>
    </w:p>
    <w:p w14:paraId="46E9983D" w14:textId="77777777" w:rsidR="00477690" w:rsidRDefault="00477690" w:rsidP="00F03551">
      <w:pPr>
        <w:pStyle w:val="DveloppementEncart"/>
      </w:pPr>
    </w:p>
    <w:p w14:paraId="0A8223B8" w14:textId="77777777" w:rsidR="00F03551" w:rsidRPr="00D108F5" w:rsidRDefault="00477690" w:rsidP="00477690">
      <w:pPr>
        <w:pStyle w:val="Titre41"/>
        <w:numPr>
          <w:ilvl w:val="0"/>
          <w:numId w:val="43"/>
        </w:numPr>
        <w:tabs>
          <w:tab w:val="left" w:pos="839"/>
          <w:tab w:val="left" w:pos="840"/>
        </w:tabs>
      </w:pPr>
      <w:bookmarkStart w:id="40" w:name="_Toc527119458"/>
      <w:r w:rsidRPr="00477690">
        <w:rPr>
          <w:rFonts w:ascii="Corbel" w:hAnsi="Corbel"/>
        </w:rPr>
        <w:t>Présentation du site</w:t>
      </w:r>
      <w:r w:rsidRPr="00477690">
        <w:rPr>
          <w:rFonts w:ascii="Corbel" w:hAnsi="Corbel"/>
          <w:spacing w:val="-42"/>
        </w:rPr>
        <w:t xml:space="preserve"> </w:t>
      </w:r>
      <w:r w:rsidRPr="00477690">
        <w:rPr>
          <w:rFonts w:ascii="Corbel" w:hAnsi="Corbel"/>
        </w:rPr>
        <w:t>concerné : ZNIEFF de type 1</w:t>
      </w:r>
      <w:r>
        <w:rPr>
          <w:rFonts w:ascii="Corbel" w:hAnsi="Corbel"/>
          <w:color w:val="000000" w:themeColor="text1"/>
        </w:rPr>
        <w:t> </w:t>
      </w:r>
      <w:proofErr w:type="gramStart"/>
      <w:r>
        <w:rPr>
          <w:rFonts w:ascii="Corbel" w:hAnsi="Corbel"/>
          <w:color w:val="000000" w:themeColor="text1"/>
        </w:rPr>
        <w:t xml:space="preserve">:  </w:t>
      </w:r>
      <w:r w:rsidRPr="00477690">
        <w:rPr>
          <w:rFonts w:ascii="Corbel" w:hAnsi="Corbel"/>
          <w:color w:val="000000" w:themeColor="text1"/>
        </w:rPr>
        <w:t>910012709</w:t>
      </w:r>
      <w:proofErr w:type="gramEnd"/>
      <w:r w:rsidRPr="00477690">
        <w:rPr>
          <w:rFonts w:ascii="Corbel" w:hAnsi="Corbel"/>
          <w:color w:val="000000" w:themeColor="text1"/>
        </w:rPr>
        <w:t xml:space="preserve"> Collines de la </w:t>
      </w:r>
      <w:proofErr w:type="spellStart"/>
      <w:r w:rsidRPr="00477690">
        <w:rPr>
          <w:rFonts w:ascii="Corbel" w:hAnsi="Corbel"/>
          <w:color w:val="000000" w:themeColor="text1"/>
        </w:rPr>
        <w:t>Lausière</w:t>
      </w:r>
      <w:proofErr w:type="spellEnd"/>
      <w:r>
        <w:t>:</w:t>
      </w:r>
      <w:bookmarkEnd w:id="40"/>
    </w:p>
    <w:p w14:paraId="3DA10F3A" w14:textId="77777777" w:rsidR="00477690" w:rsidRPr="00477690" w:rsidRDefault="00477690" w:rsidP="00DB67B1">
      <w:pPr>
        <w:pStyle w:val="DveloppementEncart"/>
        <w:rPr>
          <w:w w:val="82"/>
        </w:rPr>
      </w:pPr>
      <w:r w:rsidRPr="00477690">
        <w:rPr>
          <w:w w:val="82"/>
        </w:rPr>
        <w:t xml:space="preserve">D’une surface de 128,17 ha, le site est localisé dans la partie nord du département des Alpes-de-Haute-Provence, dans la petite région naturelle des Préalpes de Digne), le site est établi sur la commune du Brusquet. Il se situe au nord du village Brusquet, sur une petite colline au lieu-dit Notre Dame de </w:t>
      </w:r>
      <w:proofErr w:type="spellStart"/>
      <w:r w:rsidRPr="00477690">
        <w:rPr>
          <w:w w:val="82"/>
        </w:rPr>
        <w:t>Lausière</w:t>
      </w:r>
      <w:proofErr w:type="spellEnd"/>
      <w:r w:rsidRPr="00477690">
        <w:rPr>
          <w:w w:val="82"/>
        </w:rPr>
        <w:t>.</w:t>
      </w:r>
    </w:p>
    <w:p w14:paraId="66D2058D" w14:textId="77777777" w:rsidR="00477690" w:rsidRDefault="00477690" w:rsidP="00DB67B1">
      <w:pPr>
        <w:pStyle w:val="DveloppementEncart"/>
        <w:rPr>
          <w:w w:val="82"/>
        </w:rPr>
      </w:pPr>
    </w:p>
    <w:p w14:paraId="222BD821" w14:textId="77777777" w:rsidR="00477690" w:rsidRPr="00477690" w:rsidRDefault="00477690" w:rsidP="00DB67B1">
      <w:pPr>
        <w:pStyle w:val="DveloppementEncart"/>
        <w:rPr>
          <w:w w:val="82"/>
        </w:rPr>
      </w:pPr>
      <w:r w:rsidRPr="00477690">
        <w:rPr>
          <w:w w:val="82"/>
        </w:rPr>
        <w:t xml:space="preserve">Le substrat géologique du site est principalement constitué de calcaires et de marnes noires du Toarcien et du </w:t>
      </w:r>
      <w:proofErr w:type="spellStart"/>
      <w:r w:rsidRPr="00477690">
        <w:rPr>
          <w:w w:val="82"/>
        </w:rPr>
        <w:t>Domérien</w:t>
      </w:r>
      <w:proofErr w:type="spellEnd"/>
      <w:r w:rsidRPr="00477690">
        <w:rPr>
          <w:w w:val="82"/>
        </w:rPr>
        <w:t xml:space="preserve">. Le site est soumis à un climat de moyenne montagne d'affinités supra-méditerranéennes marquées. Étendu entre 730 m et 950 m d'altitude, le site s'inscrit dans les étages de végétation </w:t>
      </w:r>
      <w:proofErr w:type="gramStart"/>
      <w:r w:rsidRPr="00477690">
        <w:rPr>
          <w:w w:val="82"/>
        </w:rPr>
        <w:t>supra-méditerranéen et montagnard</w:t>
      </w:r>
      <w:proofErr w:type="gramEnd"/>
      <w:r w:rsidRPr="00477690">
        <w:rPr>
          <w:w w:val="82"/>
        </w:rPr>
        <w:t xml:space="preserve"> inférieur.</w:t>
      </w:r>
    </w:p>
    <w:p w14:paraId="070F1EAB" w14:textId="77777777" w:rsidR="00477690" w:rsidRPr="00477690" w:rsidRDefault="00477690" w:rsidP="00DB67B1">
      <w:pPr>
        <w:pStyle w:val="DveloppementEncart"/>
        <w:rPr>
          <w:w w:val="82"/>
        </w:rPr>
      </w:pPr>
    </w:p>
    <w:p w14:paraId="6A182DD5" w14:textId="77777777" w:rsidR="00477690" w:rsidRPr="00477690" w:rsidRDefault="00477690" w:rsidP="00DB67B1">
      <w:pPr>
        <w:pStyle w:val="DveloppementEncart"/>
        <w:rPr>
          <w:w w:val="82"/>
        </w:rPr>
      </w:pPr>
      <w:r w:rsidRPr="00477690">
        <w:rPr>
          <w:w w:val="82"/>
        </w:rPr>
        <w:t xml:space="preserve">Les milieux remarquables sont les </w:t>
      </w:r>
      <w:proofErr w:type="spellStart"/>
      <w:r w:rsidRPr="00477690">
        <w:rPr>
          <w:w w:val="82"/>
        </w:rPr>
        <w:t>Les</w:t>
      </w:r>
      <w:proofErr w:type="spellEnd"/>
      <w:r w:rsidRPr="00477690">
        <w:rPr>
          <w:w w:val="82"/>
        </w:rPr>
        <w:t xml:space="preserve"> habitats typiques ou représentatifs du site comprennent : les éboulis thermophiles à </w:t>
      </w:r>
      <w:proofErr w:type="spellStart"/>
      <w:r w:rsidRPr="00477690">
        <w:rPr>
          <w:w w:val="82"/>
        </w:rPr>
        <w:t>Calamagrostis</w:t>
      </w:r>
      <w:proofErr w:type="spellEnd"/>
      <w:r w:rsidRPr="00477690">
        <w:rPr>
          <w:w w:val="82"/>
        </w:rPr>
        <w:t xml:space="preserve"> argenté (</w:t>
      </w:r>
      <w:proofErr w:type="spellStart"/>
      <w:r w:rsidRPr="00477690">
        <w:rPr>
          <w:w w:val="82"/>
        </w:rPr>
        <w:t>Achnatherum</w:t>
      </w:r>
      <w:proofErr w:type="spellEnd"/>
      <w:r w:rsidRPr="00477690">
        <w:rPr>
          <w:w w:val="82"/>
        </w:rPr>
        <w:t xml:space="preserve"> </w:t>
      </w:r>
      <w:proofErr w:type="spellStart"/>
      <w:r w:rsidRPr="00477690">
        <w:rPr>
          <w:w w:val="82"/>
        </w:rPr>
        <w:t>calamagrostis</w:t>
      </w:r>
      <w:proofErr w:type="spellEnd"/>
      <w:r w:rsidRPr="00477690">
        <w:rPr>
          <w:w w:val="82"/>
        </w:rPr>
        <w:t xml:space="preserve">)    [all.    </w:t>
      </w:r>
      <w:proofErr w:type="gramStart"/>
      <w:r w:rsidRPr="00477690">
        <w:rPr>
          <w:w w:val="82"/>
        </w:rPr>
        <w:t>phyto</w:t>
      </w:r>
      <w:proofErr w:type="gramEnd"/>
      <w:r w:rsidRPr="00477690">
        <w:rPr>
          <w:w w:val="82"/>
        </w:rPr>
        <w:t xml:space="preserve">.    </w:t>
      </w:r>
      <w:proofErr w:type="spellStart"/>
      <w:r w:rsidRPr="00477690">
        <w:rPr>
          <w:w w:val="82"/>
        </w:rPr>
        <w:t>Stipion</w:t>
      </w:r>
      <w:proofErr w:type="spellEnd"/>
      <w:r w:rsidRPr="00477690">
        <w:rPr>
          <w:w w:val="82"/>
        </w:rPr>
        <w:t xml:space="preserve">    </w:t>
      </w:r>
      <w:proofErr w:type="spellStart"/>
      <w:r w:rsidRPr="00477690">
        <w:rPr>
          <w:w w:val="82"/>
        </w:rPr>
        <w:t>calamagrostis</w:t>
      </w:r>
      <w:proofErr w:type="spellEnd"/>
      <w:r w:rsidRPr="00477690">
        <w:rPr>
          <w:w w:val="82"/>
        </w:rPr>
        <w:t xml:space="preserve">    (61.3)],    les   garrigues    supra- méditerranéennes à Thym (Thymus vulgaris) [all. phyto. </w:t>
      </w:r>
      <w:proofErr w:type="spellStart"/>
      <w:r w:rsidRPr="00477690">
        <w:rPr>
          <w:w w:val="82"/>
        </w:rPr>
        <w:t>Helianthemo</w:t>
      </w:r>
      <w:proofErr w:type="spellEnd"/>
      <w:r w:rsidRPr="00477690">
        <w:rPr>
          <w:w w:val="82"/>
        </w:rPr>
        <w:t xml:space="preserve"> </w:t>
      </w:r>
      <w:proofErr w:type="spellStart"/>
      <w:r w:rsidRPr="00477690">
        <w:rPr>
          <w:w w:val="82"/>
        </w:rPr>
        <w:t>italici-Aphyllanthion</w:t>
      </w:r>
      <w:proofErr w:type="spellEnd"/>
      <w:r w:rsidRPr="00477690">
        <w:rPr>
          <w:w w:val="82"/>
        </w:rPr>
        <w:t xml:space="preserve"> </w:t>
      </w:r>
      <w:proofErr w:type="spellStart"/>
      <w:r w:rsidRPr="00477690">
        <w:rPr>
          <w:w w:val="82"/>
        </w:rPr>
        <w:t>monspeliensis</w:t>
      </w:r>
      <w:proofErr w:type="spellEnd"/>
      <w:r w:rsidRPr="00477690">
        <w:rPr>
          <w:w w:val="82"/>
        </w:rPr>
        <w:t xml:space="preserve">  (32.63)],  les  landes  supra-méditerranéennes  et  </w:t>
      </w:r>
      <w:proofErr w:type="spellStart"/>
      <w:r w:rsidRPr="00477690">
        <w:rPr>
          <w:w w:val="82"/>
        </w:rPr>
        <w:t>oro-méditerranéennes</w:t>
      </w:r>
      <w:proofErr w:type="spellEnd"/>
      <w:r w:rsidRPr="00477690">
        <w:rPr>
          <w:w w:val="82"/>
        </w:rPr>
        <w:t xml:space="preserve">  à Genêt cendré (</w:t>
      </w:r>
      <w:proofErr w:type="spellStart"/>
      <w:r w:rsidRPr="00477690">
        <w:rPr>
          <w:w w:val="82"/>
        </w:rPr>
        <w:t>Genista</w:t>
      </w:r>
      <w:proofErr w:type="spellEnd"/>
      <w:r w:rsidRPr="00477690">
        <w:rPr>
          <w:w w:val="82"/>
        </w:rPr>
        <w:t xml:space="preserve"> </w:t>
      </w:r>
      <w:proofErr w:type="spellStart"/>
      <w:r w:rsidRPr="00477690">
        <w:rPr>
          <w:w w:val="82"/>
        </w:rPr>
        <w:t>cinerea</w:t>
      </w:r>
      <w:proofErr w:type="spellEnd"/>
      <w:r w:rsidRPr="00477690">
        <w:rPr>
          <w:w w:val="82"/>
        </w:rPr>
        <w:t>) et Lavande à feuilles étroites (</w:t>
      </w:r>
      <w:proofErr w:type="spellStart"/>
      <w:r w:rsidRPr="00477690">
        <w:rPr>
          <w:w w:val="82"/>
        </w:rPr>
        <w:t>Lavandula</w:t>
      </w:r>
      <w:proofErr w:type="spellEnd"/>
      <w:r w:rsidRPr="00477690">
        <w:rPr>
          <w:w w:val="82"/>
        </w:rPr>
        <w:t xml:space="preserve"> </w:t>
      </w:r>
      <w:proofErr w:type="spellStart"/>
      <w:r w:rsidRPr="00477690">
        <w:rPr>
          <w:w w:val="82"/>
        </w:rPr>
        <w:t>angustifolia</w:t>
      </w:r>
      <w:proofErr w:type="spellEnd"/>
      <w:r w:rsidRPr="00477690">
        <w:rPr>
          <w:w w:val="82"/>
        </w:rPr>
        <w:t xml:space="preserve">) [all. phyto.  </w:t>
      </w:r>
      <w:proofErr w:type="spellStart"/>
      <w:r w:rsidRPr="00477690">
        <w:rPr>
          <w:w w:val="82"/>
        </w:rPr>
        <w:t>Lavandulo</w:t>
      </w:r>
      <w:proofErr w:type="spellEnd"/>
      <w:r w:rsidRPr="00477690">
        <w:rPr>
          <w:w w:val="82"/>
        </w:rPr>
        <w:t xml:space="preserve">  </w:t>
      </w:r>
      <w:proofErr w:type="spellStart"/>
      <w:r w:rsidRPr="00477690">
        <w:rPr>
          <w:w w:val="82"/>
        </w:rPr>
        <w:t>angustifoliae-Genistion</w:t>
      </w:r>
      <w:proofErr w:type="spellEnd"/>
      <w:r w:rsidRPr="00477690">
        <w:rPr>
          <w:w w:val="82"/>
        </w:rPr>
        <w:t xml:space="preserve">  </w:t>
      </w:r>
      <w:proofErr w:type="spellStart"/>
      <w:r w:rsidRPr="00477690">
        <w:rPr>
          <w:w w:val="82"/>
        </w:rPr>
        <w:t>cinereae</w:t>
      </w:r>
      <w:proofErr w:type="spellEnd"/>
      <w:r w:rsidRPr="00477690">
        <w:rPr>
          <w:w w:val="82"/>
        </w:rPr>
        <w:t xml:space="preserve">  (32.61  et  32.62)],  les  boisements thermophiles et supra-méditerranéens de Chêne pubescent (Quercus humilis) [all. phyto. </w:t>
      </w:r>
      <w:proofErr w:type="spellStart"/>
      <w:r w:rsidRPr="00477690">
        <w:rPr>
          <w:w w:val="82"/>
        </w:rPr>
        <w:t>Quercion</w:t>
      </w:r>
      <w:proofErr w:type="spellEnd"/>
      <w:r w:rsidRPr="00477690">
        <w:rPr>
          <w:w w:val="82"/>
        </w:rPr>
        <w:t xml:space="preserve">  </w:t>
      </w:r>
      <w:proofErr w:type="spellStart"/>
      <w:r w:rsidRPr="00477690">
        <w:rPr>
          <w:w w:val="82"/>
        </w:rPr>
        <w:t>pubescenti-sessiliflorae</w:t>
      </w:r>
      <w:proofErr w:type="spellEnd"/>
      <w:r w:rsidRPr="00477690">
        <w:rPr>
          <w:w w:val="82"/>
        </w:rPr>
        <w:t xml:space="preserve">  (41.711)],  et  les  pinèdes  sylvestres  sèches  supra- méditerranéennes [all. phyto. </w:t>
      </w:r>
      <w:proofErr w:type="spellStart"/>
      <w:r w:rsidRPr="00477690">
        <w:rPr>
          <w:w w:val="82"/>
        </w:rPr>
        <w:t>Cephalanthero</w:t>
      </w:r>
      <w:proofErr w:type="spellEnd"/>
      <w:r w:rsidRPr="00477690">
        <w:rPr>
          <w:w w:val="82"/>
        </w:rPr>
        <w:t xml:space="preserve"> </w:t>
      </w:r>
      <w:proofErr w:type="spellStart"/>
      <w:r w:rsidRPr="00477690">
        <w:rPr>
          <w:w w:val="82"/>
        </w:rPr>
        <w:t>rubrae-Pinion</w:t>
      </w:r>
      <w:proofErr w:type="spellEnd"/>
      <w:r w:rsidRPr="00477690">
        <w:rPr>
          <w:w w:val="82"/>
        </w:rPr>
        <w:t xml:space="preserve"> </w:t>
      </w:r>
      <w:proofErr w:type="spellStart"/>
      <w:r w:rsidRPr="00477690">
        <w:rPr>
          <w:w w:val="82"/>
        </w:rPr>
        <w:t>sylvestris</w:t>
      </w:r>
      <w:proofErr w:type="spellEnd"/>
      <w:r w:rsidRPr="00477690">
        <w:rPr>
          <w:w w:val="82"/>
        </w:rPr>
        <w:t xml:space="preserve"> (42.59)].</w:t>
      </w:r>
    </w:p>
    <w:p w14:paraId="3CA3288F" w14:textId="77777777" w:rsidR="00477690" w:rsidRPr="00477690" w:rsidRDefault="00477690" w:rsidP="00DB67B1">
      <w:pPr>
        <w:pStyle w:val="DveloppementEncart"/>
        <w:rPr>
          <w:w w:val="82"/>
        </w:rPr>
      </w:pPr>
    </w:p>
    <w:p w14:paraId="5A57CA2B" w14:textId="77777777" w:rsidR="00477690" w:rsidRPr="00477690" w:rsidRDefault="00477690" w:rsidP="00DB67B1">
      <w:pPr>
        <w:pStyle w:val="DveloppementEncart"/>
        <w:rPr>
          <w:w w:val="82"/>
        </w:rPr>
      </w:pPr>
      <w:r w:rsidRPr="00477690">
        <w:rPr>
          <w:w w:val="82"/>
        </w:rPr>
        <w:t>Au niveau de la flore, le site abrite deux espèces notables : une espèce déterminante avec la Potentille inclinée (</w:t>
      </w:r>
      <w:proofErr w:type="spellStart"/>
      <w:r w:rsidRPr="00477690">
        <w:rPr>
          <w:w w:val="82"/>
        </w:rPr>
        <w:t>Potentilla</w:t>
      </w:r>
      <w:proofErr w:type="spellEnd"/>
      <w:r w:rsidRPr="00477690">
        <w:rPr>
          <w:w w:val="82"/>
        </w:rPr>
        <w:t xml:space="preserve"> </w:t>
      </w:r>
      <w:proofErr w:type="spellStart"/>
      <w:r w:rsidRPr="00477690">
        <w:rPr>
          <w:w w:val="82"/>
        </w:rPr>
        <w:t>inclinata</w:t>
      </w:r>
      <w:proofErr w:type="spellEnd"/>
      <w:r w:rsidRPr="00477690">
        <w:rPr>
          <w:w w:val="82"/>
        </w:rPr>
        <w:t>) et une espèce remarquable protégée au niveau national avec la Primevère marginée (</w:t>
      </w:r>
      <w:proofErr w:type="spellStart"/>
      <w:r w:rsidRPr="00477690">
        <w:rPr>
          <w:w w:val="82"/>
        </w:rPr>
        <w:t>Primula</w:t>
      </w:r>
      <w:proofErr w:type="spellEnd"/>
      <w:r w:rsidRPr="00477690">
        <w:rPr>
          <w:w w:val="82"/>
        </w:rPr>
        <w:t xml:space="preserve"> </w:t>
      </w:r>
      <w:proofErr w:type="spellStart"/>
      <w:r w:rsidRPr="00477690">
        <w:rPr>
          <w:w w:val="82"/>
        </w:rPr>
        <w:t>marginata</w:t>
      </w:r>
      <w:proofErr w:type="spellEnd"/>
      <w:r w:rsidRPr="00477690">
        <w:rPr>
          <w:w w:val="82"/>
        </w:rPr>
        <w:t>), Les plantes sont notamment spectaculaires au niveau des parois calcaires.</w:t>
      </w:r>
    </w:p>
    <w:p w14:paraId="74F3B3C0" w14:textId="77777777" w:rsidR="00477690" w:rsidRPr="00477690" w:rsidRDefault="00477690" w:rsidP="00DB67B1">
      <w:pPr>
        <w:pStyle w:val="DveloppementEncart"/>
        <w:rPr>
          <w:w w:val="82"/>
        </w:rPr>
      </w:pPr>
    </w:p>
    <w:p w14:paraId="4443CEAD" w14:textId="77777777" w:rsidR="00477690" w:rsidRPr="00477690" w:rsidRDefault="00477690" w:rsidP="00DB67B1">
      <w:pPr>
        <w:pStyle w:val="DveloppementEncart"/>
        <w:rPr>
          <w:w w:val="82"/>
        </w:rPr>
      </w:pPr>
      <w:r w:rsidRPr="00477690">
        <w:rPr>
          <w:w w:val="82"/>
        </w:rPr>
        <w:t>Concernant la faune, les espèces patrimoniales de faune sont représentées par des insectes, comprenant des coléoptères forestiers et des lépidoptères des milieux ouverts. Une espèce déterminante et trois espèces remarquables forment ces deux cortèges bien différenciés. Chez les coléoptères, notons le Clyte à antenne rousse (</w:t>
      </w:r>
      <w:proofErr w:type="spellStart"/>
      <w:r w:rsidRPr="00477690">
        <w:rPr>
          <w:w w:val="82"/>
        </w:rPr>
        <w:t>Chlorophorus</w:t>
      </w:r>
      <w:proofErr w:type="spellEnd"/>
      <w:r w:rsidRPr="00477690">
        <w:rPr>
          <w:w w:val="82"/>
        </w:rPr>
        <w:t xml:space="preserve"> </w:t>
      </w:r>
      <w:proofErr w:type="spellStart"/>
      <w:r w:rsidRPr="00477690">
        <w:rPr>
          <w:w w:val="82"/>
        </w:rPr>
        <w:t>ruficornis</w:t>
      </w:r>
      <w:proofErr w:type="spellEnd"/>
      <w:r w:rsidRPr="00477690">
        <w:rPr>
          <w:w w:val="82"/>
        </w:rPr>
        <w:t>), espèce déterminante de longicorne (</w:t>
      </w:r>
      <w:proofErr w:type="spellStart"/>
      <w:r w:rsidRPr="00477690">
        <w:rPr>
          <w:w w:val="82"/>
        </w:rPr>
        <w:t>Cerambycidés</w:t>
      </w:r>
      <w:proofErr w:type="spellEnd"/>
      <w:r w:rsidRPr="00477690">
        <w:rPr>
          <w:w w:val="82"/>
        </w:rPr>
        <w:t>),</w:t>
      </w:r>
      <w:r>
        <w:rPr>
          <w:w w:val="90"/>
          <w:sz w:val="19"/>
        </w:rPr>
        <w:t xml:space="preserve"> endémique </w:t>
      </w:r>
      <w:r w:rsidRPr="00477690">
        <w:rPr>
          <w:w w:val="82"/>
        </w:rPr>
        <w:t xml:space="preserve">franco ibérique, floricole et forestière dont la larve se développe dans les branches mortes de chênes déjà attaquées par un autre coléoptère. Il est accompagné dans les boisements par le </w:t>
      </w:r>
      <w:proofErr w:type="spellStart"/>
      <w:r w:rsidRPr="00477690">
        <w:rPr>
          <w:w w:val="82"/>
        </w:rPr>
        <w:t>Purpuricène</w:t>
      </w:r>
      <w:proofErr w:type="spellEnd"/>
      <w:r w:rsidRPr="00477690">
        <w:rPr>
          <w:w w:val="82"/>
        </w:rPr>
        <w:t xml:space="preserve"> globuleux (</w:t>
      </w:r>
      <w:proofErr w:type="spellStart"/>
      <w:r w:rsidRPr="00477690">
        <w:rPr>
          <w:w w:val="82"/>
        </w:rPr>
        <w:t>Purpuricenus</w:t>
      </w:r>
      <w:proofErr w:type="spellEnd"/>
      <w:r w:rsidRPr="00477690">
        <w:rPr>
          <w:w w:val="82"/>
        </w:rPr>
        <w:t xml:space="preserve"> </w:t>
      </w:r>
      <w:proofErr w:type="spellStart"/>
      <w:r w:rsidRPr="00477690">
        <w:rPr>
          <w:w w:val="82"/>
        </w:rPr>
        <w:t>globulicollis</w:t>
      </w:r>
      <w:proofErr w:type="spellEnd"/>
      <w:r w:rsidRPr="00477690">
        <w:rPr>
          <w:w w:val="82"/>
        </w:rPr>
        <w:t>), espèce remarquable dont la larve affectionne le bois des branches terminales de feuillus, surtout des érables.</w:t>
      </w:r>
    </w:p>
    <w:p w14:paraId="785C9B7C" w14:textId="77777777" w:rsidR="00477690" w:rsidRDefault="00477690" w:rsidP="00DB67B1">
      <w:pPr>
        <w:pStyle w:val="DveloppementEncart"/>
      </w:pPr>
    </w:p>
    <w:p w14:paraId="13C5DFAE" w14:textId="77777777" w:rsidR="00477690" w:rsidRPr="00477690" w:rsidRDefault="00477690" w:rsidP="00DB67B1">
      <w:pPr>
        <w:pStyle w:val="DveloppementEncart"/>
        <w:rPr>
          <w:w w:val="82"/>
        </w:rPr>
      </w:pPr>
      <w:r w:rsidRPr="00477690">
        <w:rPr>
          <w:w w:val="82"/>
        </w:rPr>
        <w:t>Les lépidoptères sont représentés par l'Azuré du Serpolet (</w:t>
      </w:r>
      <w:proofErr w:type="spellStart"/>
      <w:r w:rsidRPr="00477690">
        <w:rPr>
          <w:w w:val="82"/>
        </w:rPr>
        <w:t>Maculinea</w:t>
      </w:r>
      <w:proofErr w:type="spellEnd"/>
      <w:r w:rsidRPr="00477690">
        <w:rPr>
          <w:w w:val="82"/>
        </w:rPr>
        <w:t xml:space="preserve"> </w:t>
      </w:r>
      <w:proofErr w:type="spellStart"/>
      <w:r w:rsidRPr="00477690">
        <w:rPr>
          <w:w w:val="82"/>
        </w:rPr>
        <w:t>arion</w:t>
      </w:r>
      <w:proofErr w:type="spellEnd"/>
      <w:r w:rsidRPr="00477690">
        <w:rPr>
          <w:w w:val="82"/>
        </w:rPr>
        <w:t>), espèce remarque de Lycénidé en régression, plutôt localisée, protégée au niveau européen, menacée en Basse Provence par la destruction de ses habitats, les bois clairs et ensoleillés, les pelouses et les friches sèches à serpolets, la Proserpine (</w:t>
      </w:r>
      <w:proofErr w:type="spellStart"/>
      <w:r w:rsidRPr="00477690">
        <w:rPr>
          <w:w w:val="82"/>
        </w:rPr>
        <w:t>Zerynthia</w:t>
      </w:r>
      <w:proofErr w:type="spellEnd"/>
      <w:r w:rsidRPr="00477690">
        <w:rPr>
          <w:w w:val="82"/>
        </w:rPr>
        <w:t xml:space="preserve"> rumina), espèce remarquable de Papilionidés, protégée en France, d'affinité ouest-méditerranéenne, dont la chenille vit sur l'Aristoloche </w:t>
      </w:r>
      <w:proofErr w:type="spellStart"/>
      <w:r w:rsidRPr="00477690">
        <w:rPr>
          <w:w w:val="82"/>
        </w:rPr>
        <w:t>pistoloche</w:t>
      </w:r>
      <w:proofErr w:type="spellEnd"/>
      <w:r w:rsidRPr="00477690">
        <w:rPr>
          <w:w w:val="82"/>
        </w:rPr>
        <w:t xml:space="preserve"> (</w:t>
      </w:r>
      <w:proofErr w:type="spellStart"/>
      <w:r w:rsidRPr="00477690">
        <w:rPr>
          <w:w w:val="82"/>
        </w:rPr>
        <w:t>Aristolochia</w:t>
      </w:r>
      <w:proofErr w:type="spellEnd"/>
      <w:r w:rsidRPr="00477690">
        <w:rPr>
          <w:w w:val="82"/>
        </w:rPr>
        <w:t xml:space="preserve"> </w:t>
      </w:r>
      <w:proofErr w:type="spellStart"/>
      <w:r w:rsidRPr="00477690">
        <w:rPr>
          <w:w w:val="82"/>
        </w:rPr>
        <w:t>pistolochia</w:t>
      </w:r>
      <w:proofErr w:type="spellEnd"/>
      <w:r w:rsidRPr="00477690">
        <w:rPr>
          <w:w w:val="82"/>
        </w:rPr>
        <w:t>) et dont l'adulte fréquente les éboulis et coteaux pierreux, chauds et ensoleillés</w:t>
      </w:r>
    </w:p>
    <w:p w14:paraId="2922E4F6" w14:textId="77777777" w:rsidR="00F03551" w:rsidRDefault="00F03551" w:rsidP="00F03551">
      <w:pPr>
        <w:suppressAutoHyphens w:val="0"/>
        <w:spacing w:before="0"/>
        <w:jc w:val="left"/>
        <w:rPr>
          <w:rFonts w:ascii="Corbel" w:hAnsi="Corbel"/>
          <w:sz w:val="20"/>
          <w:szCs w:val="20"/>
          <w:lang w:eastAsia="en-US"/>
        </w:rPr>
      </w:pPr>
    </w:p>
    <w:p w14:paraId="3AB68789" w14:textId="77777777" w:rsidR="00F03551" w:rsidRPr="00D108F5" w:rsidRDefault="007228BB" w:rsidP="00F03551">
      <w:pPr>
        <w:suppressAutoHyphens w:val="0"/>
        <w:spacing w:before="0"/>
        <w:jc w:val="left"/>
        <w:rPr>
          <w:rFonts w:ascii="Eurostile" w:eastAsia="Arial Unicode MS" w:hAnsi="Eurostile"/>
          <w:b/>
          <w:sz w:val="24"/>
          <w:lang w:eastAsia="en-US"/>
        </w:rPr>
      </w:pPr>
      <w:r>
        <w:rPr>
          <w:rFonts w:eastAsia="Arial Unicode MS"/>
          <w:noProof/>
          <w:lang w:eastAsia="fr-FR"/>
        </w:rPr>
      </w:r>
      <w:r>
        <w:rPr>
          <w:rFonts w:eastAsia="Arial Unicode MS"/>
          <w:noProof/>
          <w:lang w:eastAsia="fr-FR"/>
        </w:rPr>
        <w:pict w14:anchorId="5C5F6FCA">
          <v:shape id="_x0000_s1265" type="#_x0000_t202" style="width:368.25pt;height:85.8pt;visibility:visible;mso-wrap-style:square;mso-left-percent:-10001;mso-top-percent:-10001;mso-position-horizontal:absolute;mso-position-horizontal-relative:char;mso-position-vertical:absolute;mso-position-vertical-relative:line;mso-left-percent:-10001;mso-top-percent:-10001;v-text-anchor:top" fillcolor="#ffc000" stroked="f" strokeweight=".5pt">
            <v:fill opacity="32896f"/>
            <v:textbox style="mso-next-textbox:#_x0000_s1265">
              <w:txbxContent>
                <w:p w14:paraId="125BA497" w14:textId="77777777" w:rsidR="00DB67B1" w:rsidRPr="00477690" w:rsidRDefault="00DB67B1" w:rsidP="00477690">
                  <w:pPr>
                    <w:spacing w:line="247" w:lineRule="auto"/>
                    <w:ind w:left="120" w:right="125"/>
                    <w:rPr>
                      <w:rFonts w:ascii="Corbel" w:hAnsi="Corbel"/>
                      <w:sz w:val="20"/>
                    </w:rPr>
                  </w:pPr>
                  <w:r w:rsidRPr="00477690">
                    <w:rPr>
                      <w:rFonts w:ascii="Corbel" w:hAnsi="Corbel"/>
                      <w:sz w:val="20"/>
                    </w:rPr>
                    <w:t>Les</w:t>
                  </w:r>
                  <w:r w:rsidRPr="00477690">
                    <w:rPr>
                      <w:rFonts w:ascii="Corbel" w:hAnsi="Corbel"/>
                      <w:spacing w:val="-8"/>
                      <w:sz w:val="20"/>
                    </w:rPr>
                    <w:t xml:space="preserve"> </w:t>
                  </w:r>
                  <w:r w:rsidRPr="00477690">
                    <w:rPr>
                      <w:rFonts w:ascii="Corbel" w:hAnsi="Corbel"/>
                      <w:sz w:val="20"/>
                    </w:rPr>
                    <w:t>limites</w:t>
                  </w:r>
                  <w:r w:rsidRPr="00477690">
                    <w:rPr>
                      <w:rFonts w:ascii="Corbel" w:hAnsi="Corbel"/>
                      <w:spacing w:val="-7"/>
                      <w:sz w:val="20"/>
                    </w:rPr>
                    <w:t xml:space="preserve"> </w:t>
                  </w:r>
                  <w:r w:rsidRPr="00477690">
                    <w:rPr>
                      <w:rFonts w:ascii="Corbel" w:hAnsi="Corbel"/>
                      <w:sz w:val="20"/>
                    </w:rPr>
                    <w:t>du</w:t>
                  </w:r>
                  <w:r w:rsidRPr="00477690">
                    <w:rPr>
                      <w:rFonts w:ascii="Corbel" w:hAnsi="Corbel"/>
                      <w:spacing w:val="-8"/>
                      <w:sz w:val="20"/>
                    </w:rPr>
                    <w:t xml:space="preserve"> </w:t>
                  </w:r>
                  <w:r w:rsidRPr="00477690">
                    <w:rPr>
                      <w:rFonts w:ascii="Corbel" w:hAnsi="Corbel"/>
                      <w:sz w:val="20"/>
                    </w:rPr>
                    <w:t>site</w:t>
                  </w:r>
                  <w:r w:rsidRPr="00477690">
                    <w:rPr>
                      <w:rFonts w:ascii="Corbel" w:hAnsi="Corbel"/>
                      <w:spacing w:val="-7"/>
                      <w:sz w:val="20"/>
                    </w:rPr>
                    <w:t xml:space="preserve"> </w:t>
                  </w:r>
                  <w:r w:rsidRPr="00477690">
                    <w:rPr>
                      <w:rFonts w:ascii="Corbel" w:hAnsi="Corbel"/>
                      <w:sz w:val="20"/>
                    </w:rPr>
                    <w:t>englobent</w:t>
                  </w:r>
                  <w:r w:rsidRPr="00477690">
                    <w:rPr>
                      <w:rFonts w:ascii="Corbel" w:hAnsi="Corbel"/>
                      <w:spacing w:val="-8"/>
                      <w:sz w:val="20"/>
                    </w:rPr>
                    <w:t xml:space="preserve"> </w:t>
                  </w:r>
                  <w:r w:rsidRPr="00477690">
                    <w:rPr>
                      <w:rFonts w:ascii="Corbel" w:hAnsi="Corbel"/>
                      <w:sz w:val="20"/>
                    </w:rPr>
                    <w:t>un</w:t>
                  </w:r>
                  <w:r w:rsidRPr="00477690">
                    <w:rPr>
                      <w:rFonts w:ascii="Corbel" w:hAnsi="Corbel"/>
                      <w:spacing w:val="-8"/>
                      <w:sz w:val="20"/>
                    </w:rPr>
                    <w:t xml:space="preserve"> </w:t>
                  </w:r>
                  <w:r w:rsidRPr="00477690">
                    <w:rPr>
                      <w:rFonts w:ascii="Corbel" w:hAnsi="Corbel"/>
                      <w:sz w:val="20"/>
                    </w:rPr>
                    <w:t>petit</w:t>
                  </w:r>
                  <w:r w:rsidRPr="00477690">
                    <w:rPr>
                      <w:rFonts w:ascii="Corbel" w:hAnsi="Corbel"/>
                      <w:spacing w:val="-7"/>
                      <w:sz w:val="20"/>
                    </w:rPr>
                    <w:t xml:space="preserve"> </w:t>
                  </w:r>
                  <w:r w:rsidRPr="00477690">
                    <w:rPr>
                      <w:rFonts w:ascii="Corbel" w:hAnsi="Corbel"/>
                      <w:sz w:val="20"/>
                    </w:rPr>
                    <w:t>secteur</w:t>
                  </w:r>
                  <w:r w:rsidRPr="00477690">
                    <w:rPr>
                      <w:rFonts w:ascii="Corbel" w:hAnsi="Corbel"/>
                      <w:spacing w:val="-7"/>
                      <w:sz w:val="20"/>
                    </w:rPr>
                    <w:t xml:space="preserve"> </w:t>
                  </w:r>
                  <w:r w:rsidRPr="00477690">
                    <w:rPr>
                      <w:rFonts w:ascii="Corbel" w:hAnsi="Corbel"/>
                      <w:sz w:val="20"/>
                    </w:rPr>
                    <w:t>de</w:t>
                  </w:r>
                  <w:r w:rsidRPr="00477690">
                    <w:rPr>
                      <w:rFonts w:ascii="Corbel" w:hAnsi="Corbel"/>
                      <w:spacing w:val="-7"/>
                      <w:sz w:val="20"/>
                    </w:rPr>
                    <w:t xml:space="preserve"> </w:t>
                  </w:r>
                  <w:r w:rsidRPr="00477690">
                    <w:rPr>
                      <w:rFonts w:ascii="Corbel" w:hAnsi="Corbel"/>
                      <w:sz w:val="20"/>
                    </w:rPr>
                    <w:t>collines</w:t>
                  </w:r>
                  <w:r w:rsidRPr="00477690">
                    <w:rPr>
                      <w:rFonts w:ascii="Corbel" w:hAnsi="Corbel"/>
                      <w:spacing w:val="-7"/>
                      <w:sz w:val="20"/>
                    </w:rPr>
                    <w:t xml:space="preserve"> </w:t>
                  </w:r>
                  <w:r w:rsidRPr="00477690">
                    <w:rPr>
                      <w:rFonts w:ascii="Corbel" w:hAnsi="Corbel"/>
                      <w:sz w:val="20"/>
                    </w:rPr>
                    <w:t>renfermant</w:t>
                  </w:r>
                  <w:r w:rsidRPr="00477690">
                    <w:rPr>
                      <w:rFonts w:ascii="Corbel" w:hAnsi="Corbel"/>
                      <w:spacing w:val="-8"/>
                      <w:sz w:val="20"/>
                    </w:rPr>
                    <w:t xml:space="preserve"> </w:t>
                  </w:r>
                  <w:r w:rsidRPr="00477690">
                    <w:rPr>
                      <w:rFonts w:ascii="Corbel" w:hAnsi="Corbel"/>
                      <w:sz w:val="20"/>
                    </w:rPr>
                    <w:t>des</w:t>
                  </w:r>
                  <w:r w:rsidRPr="00477690">
                    <w:rPr>
                      <w:rFonts w:ascii="Corbel" w:hAnsi="Corbel"/>
                      <w:spacing w:val="-7"/>
                      <w:sz w:val="20"/>
                    </w:rPr>
                    <w:t xml:space="preserve"> </w:t>
                  </w:r>
                  <w:r w:rsidRPr="00477690">
                    <w:rPr>
                      <w:rFonts w:ascii="Corbel" w:hAnsi="Corbel"/>
                      <w:sz w:val="20"/>
                    </w:rPr>
                    <w:t>populations d'espèces</w:t>
                  </w:r>
                  <w:r w:rsidRPr="00477690">
                    <w:rPr>
                      <w:rFonts w:ascii="Corbel" w:hAnsi="Corbel"/>
                      <w:spacing w:val="-28"/>
                      <w:sz w:val="20"/>
                    </w:rPr>
                    <w:t xml:space="preserve"> </w:t>
                  </w:r>
                  <w:r w:rsidRPr="00477690">
                    <w:rPr>
                      <w:rFonts w:ascii="Corbel" w:hAnsi="Corbel"/>
                      <w:sz w:val="20"/>
                    </w:rPr>
                    <w:t>remarquables.</w:t>
                  </w:r>
                  <w:r w:rsidRPr="00477690">
                    <w:rPr>
                      <w:rFonts w:ascii="Corbel" w:hAnsi="Corbel"/>
                      <w:spacing w:val="-27"/>
                      <w:sz w:val="20"/>
                    </w:rPr>
                    <w:t xml:space="preserve"> </w:t>
                  </w:r>
                  <w:r w:rsidRPr="00477690">
                    <w:rPr>
                      <w:rFonts w:ascii="Corbel" w:hAnsi="Corbel"/>
                      <w:sz w:val="20"/>
                    </w:rPr>
                    <w:t>Si</w:t>
                  </w:r>
                  <w:r w:rsidRPr="00477690">
                    <w:rPr>
                      <w:rFonts w:ascii="Corbel" w:hAnsi="Corbel"/>
                      <w:spacing w:val="-28"/>
                      <w:sz w:val="20"/>
                    </w:rPr>
                    <w:t xml:space="preserve"> </w:t>
                  </w:r>
                  <w:r w:rsidRPr="00477690">
                    <w:rPr>
                      <w:rFonts w:ascii="Corbel" w:hAnsi="Corbel"/>
                      <w:sz w:val="20"/>
                    </w:rPr>
                    <w:t>la</w:t>
                  </w:r>
                  <w:r w:rsidRPr="00477690">
                    <w:rPr>
                      <w:rFonts w:ascii="Corbel" w:hAnsi="Corbel"/>
                      <w:spacing w:val="-28"/>
                      <w:sz w:val="20"/>
                    </w:rPr>
                    <w:t xml:space="preserve"> </w:t>
                  </w:r>
                  <w:r w:rsidRPr="00477690">
                    <w:rPr>
                      <w:rFonts w:ascii="Corbel" w:hAnsi="Corbel"/>
                      <w:sz w:val="20"/>
                    </w:rPr>
                    <w:t>délimitation</w:t>
                  </w:r>
                  <w:r w:rsidRPr="00477690">
                    <w:rPr>
                      <w:rFonts w:ascii="Corbel" w:hAnsi="Corbel"/>
                      <w:spacing w:val="-27"/>
                      <w:sz w:val="20"/>
                    </w:rPr>
                    <w:t xml:space="preserve"> </w:t>
                  </w:r>
                  <w:r w:rsidRPr="00477690">
                    <w:rPr>
                      <w:rFonts w:ascii="Corbel" w:hAnsi="Corbel"/>
                      <w:sz w:val="20"/>
                    </w:rPr>
                    <w:t>cherche</w:t>
                  </w:r>
                  <w:r w:rsidRPr="00477690">
                    <w:rPr>
                      <w:rFonts w:ascii="Corbel" w:hAnsi="Corbel"/>
                      <w:spacing w:val="-28"/>
                      <w:sz w:val="20"/>
                    </w:rPr>
                    <w:t xml:space="preserve"> </w:t>
                  </w:r>
                  <w:r w:rsidRPr="00477690">
                    <w:rPr>
                      <w:rFonts w:ascii="Corbel" w:hAnsi="Corbel"/>
                      <w:sz w:val="20"/>
                    </w:rPr>
                    <w:t>avant</w:t>
                  </w:r>
                  <w:r w:rsidRPr="00477690">
                    <w:rPr>
                      <w:rFonts w:ascii="Corbel" w:hAnsi="Corbel"/>
                      <w:spacing w:val="-27"/>
                      <w:sz w:val="20"/>
                    </w:rPr>
                    <w:t xml:space="preserve"> </w:t>
                  </w:r>
                  <w:r w:rsidRPr="00477690">
                    <w:rPr>
                      <w:rFonts w:ascii="Corbel" w:hAnsi="Corbel"/>
                      <w:sz w:val="20"/>
                    </w:rPr>
                    <w:t>tout</w:t>
                  </w:r>
                  <w:r w:rsidRPr="00477690">
                    <w:rPr>
                      <w:rFonts w:ascii="Corbel" w:hAnsi="Corbel"/>
                      <w:spacing w:val="-28"/>
                      <w:sz w:val="20"/>
                    </w:rPr>
                    <w:t xml:space="preserve"> </w:t>
                  </w:r>
                  <w:r w:rsidRPr="00477690">
                    <w:rPr>
                      <w:rFonts w:ascii="Corbel" w:hAnsi="Corbel"/>
                      <w:sz w:val="20"/>
                    </w:rPr>
                    <w:t>à</w:t>
                  </w:r>
                  <w:r w:rsidRPr="00477690">
                    <w:rPr>
                      <w:rFonts w:ascii="Corbel" w:hAnsi="Corbel"/>
                      <w:spacing w:val="-27"/>
                      <w:sz w:val="20"/>
                    </w:rPr>
                    <w:t xml:space="preserve"> </w:t>
                  </w:r>
                  <w:r w:rsidRPr="00477690">
                    <w:rPr>
                      <w:rFonts w:ascii="Corbel" w:hAnsi="Corbel"/>
                      <w:sz w:val="20"/>
                    </w:rPr>
                    <w:t>être</w:t>
                  </w:r>
                  <w:r w:rsidRPr="00477690">
                    <w:rPr>
                      <w:rFonts w:ascii="Corbel" w:hAnsi="Corbel"/>
                      <w:spacing w:val="-28"/>
                      <w:sz w:val="20"/>
                    </w:rPr>
                    <w:t xml:space="preserve"> </w:t>
                  </w:r>
                  <w:r w:rsidRPr="00477690">
                    <w:rPr>
                      <w:rFonts w:ascii="Corbel" w:hAnsi="Corbel"/>
                      <w:sz w:val="20"/>
                    </w:rPr>
                    <w:t>fonctionnelle,</w:t>
                  </w:r>
                  <w:r w:rsidRPr="00477690">
                    <w:rPr>
                      <w:rFonts w:ascii="Corbel" w:hAnsi="Corbel"/>
                      <w:spacing w:val="-28"/>
                      <w:sz w:val="20"/>
                    </w:rPr>
                    <w:t xml:space="preserve"> </w:t>
                  </w:r>
                  <w:r w:rsidRPr="00477690">
                    <w:rPr>
                      <w:rFonts w:ascii="Corbel" w:hAnsi="Corbel"/>
                      <w:sz w:val="20"/>
                    </w:rPr>
                    <w:t xml:space="preserve">elle s'appuie sur les éléments géographiques et paysagers les plus notables </w:t>
                  </w:r>
                  <w:r w:rsidRPr="00477690">
                    <w:rPr>
                      <w:rFonts w:ascii="Corbel" w:hAnsi="Corbel"/>
                      <w:w w:val="95"/>
                      <w:sz w:val="20"/>
                    </w:rPr>
                    <w:t xml:space="preserve">: </w:t>
                  </w:r>
                  <w:r w:rsidRPr="00477690">
                    <w:rPr>
                      <w:rFonts w:ascii="Corbel" w:hAnsi="Corbel"/>
                      <w:sz w:val="20"/>
                    </w:rPr>
                    <w:t>ruptures de pente</w:t>
                  </w:r>
                  <w:r w:rsidRPr="00477690">
                    <w:rPr>
                      <w:rFonts w:ascii="Corbel" w:hAnsi="Corbel"/>
                      <w:spacing w:val="-11"/>
                      <w:sz w:val="20"/>
                    </w:rPr>
                    <w:t xml:space="preserve"> </w:t>
                  </w:r>
                  <w:r w:rsidRPr="00477690">
                    <w:rPr>
                      <w:rFonts w:ascii="Corbel" w:hAnsi="Corbel"/>
                      <w:sz w:val="20"/>
                    </w:rPr>
                    <w:t>et</w:t>
                  </w:r>
                  <w:r w:rsidRPr="00477690">
                    <w:rPr>
                      <w:rFonts w:ascii="Corbel" w:hAnsi="Corbel"/>
                      <w:spacing w:val="-11"/>
                      <w:sz w:val="20"/>
                    </w:rPr>
                    <w:t xml:space="preserve"> </w:t>
                  </w:r>
                  <w:r w:rsidRPr="00477690">
                    <w:rPr>
                      <w:rFonts w:ascii="Corbel" w:hAnsi="Corbel"/>
                      <w:sz w:val="20"/>
                    </w:rPr>
                    <w:t>bas</w:t>
                  </w:r>
                  <w:r w:rsidRPr="00477690">
                    <w:rPr>
                      <w:rFonts w:ascii="Corbel" w:hAnsi="Corbel"/>
                      <w:spacing w:val="-10"/>
                      <w:sz w:val="20"/>
                    </w:rPr>
                    <w:t xml:space="preserve"> </w:t>
                  </w:r>
                  <w:r w:rsidRPr="00477690">
                    <w:rPr>
                      <w:rFonts w:ascii="Corbel" w:hAnsi="Corbel"/>
                      <w:sz w:val="20"/>
                    </w:rPr>
                    <w:t>de</w:t>
                  </w:r>
                  <w:r w:rsidRPr="00477690">
                    <w:rPr>
                      <w:rFonts w:ascii="Corbel" w:hAnsi="Corbel"/>
                      <w:spacing w:val="-10"/>
                      <w:sz w:val="20"/>
                    </w:rPr>
                    <w:t xml:space="preserve"> </w:t>
                  </w:r>
                  <w:r w:rsidRPr="00477690">
                    <w:rPr>
                      <w:rFonts w:ascii="Corbel" w:hAnsi="Corbel"/>
                      <w:sz w:val="20"/>
                    </w:rPr>
                    <w:t>pente</w:t>
                  </w:r>
                  <w:r w:rsidRPr="00477690">
                    <w:rPr>
                      <w:rFonts w:ascii="Corbel" w:hAnsi="Corbel"/>
                      <w:spacing w:val="-12"/>
                      <w:sz w:val="20"/>
                    </w:rPr>
                    <w:t xml:space="preserve"> </w:t>
                  </w:r>
                  <w:r w:rsidRPr="00477690">
                    <w:rPr>
                      <w:rFonts w:ascii="Corbel" w:hAnsi="Corbel"/>
                      <w:sz w:val="20"/>
                    </w:rPr>
                    <w:t>marqués,</w:t>
                  </w:r>
                  <w:r w:rsidRPr="00477690">
                    <w:rPr>
                      <w:rFonts w:ascii="Corbel" w:hAnsi="Corbel"/>
                      <w:spacing w:val="-10"/>
                      <w:sz w:val="20"/>
                    </w:rPr>
                    <w:t xml:space="preserve"> </w:t>
                  </w:r>
                  <w:r w:rsidRPr="00477690">
                    <w:rPr>
                      <w:rFonts w:ascii="Corbel" w:hAnsi="Corbel"/>
                      <w:sz w:val="20"/>
                    </w:rPr>
                    <w:t>dessertes</w:t>
                  </w:r>
                  <w:r w:rsidRPr="00477690">
                    <w:rPr>
                      <w:rFonts w:ascii="Corbel" w:hAnsi="Corbel"/>
                      <w:spacing w:val="-10"/>
                      <w:sz w:val="20"/>
                    </w:rPr>
                    <w:t xml:space="preserve"> </w:t>
                  </w:r>
                  <w:r w:rsidRPr="00477690">
                    <w:rPr>
                      <w:rFonts w:ascii="Corbel" w:hAnsi="Corbel"/>
                      <w:sz w:val="20"/>
                    </w:rPr>
                    <w:t>locales</w:t>
                  </w:r>
                  <w:r w:rsidRPr="00477690">
                    <w:rPr>
                      <w:rFonts w:ascii="Corbel" w:hAnsi="Corbel"/>
                      <w:spacing w:val="-10"/>
                      <w:sz w:val="20"/>
                    </w:rPr>
                    <w:t xml:space="preserve"> </w:t>
                  </w:r>
                  <w:r w:rsidRPr="00477690">
                    <w:rPr>
                      <w:rFonts w:ascii="Corbel" w:hAnsi="Corbel"/>
                      <w:sz w:val="20"/>
                    </w:rPr>
                    <w:t>et</w:t>
                  </w:r>
                  <w:r w:rsidRPr="00477690">
                    <w:rPr>
                      <w:rFonts w:ascii="Corbel" w:hAnsi="Corbel"/>
                      <w:spacing w:val="-11"/>
                      <w:sz w:val="20"/>
                    </w:rPr>
                    <w:t xml:space="preserve"> </w:t>
                  </w:r>
                  <w:r w:rsidRPr="00477690">
                    <w:rPr>
                      <w:rFonts w:ascii="Corbel" w:hAnsi="Corbel"/>
                      <w:sz w:val="20"/>
                    </w:rPr>
                    <w:t>lisières.</w:t>
                  </w:r>
                  <w:r w:rsidRPr="00477690">
                    <w:rPr>
                      <w:rFonts w:ascii="Corbel" w:hAnsi="Corbel"/>
                      <w:spacing w:val="-10"/>
                      <w:sz w:val="20"/>
                    </w:rPr>
                    <w:t xml:space="preserve"> </w:t>
                  </w:r>
                  <w:r w:rsidRPr="00477690">
                    <w:rPr>
                      <w:rFonts w:ascii="Corbel" w:hAnsi="Corbel"/>
                      <w:w w:val="95"/>
                      <w:sz w:val="20"/>
                    </w:rPr>
                    <w:t>Il</w:t>
                  </w:r>
                  <w:r w:rsidRPr="00477690">
                    <w:rPr>
                      <w:rFonts w:ascii="Corbel" w:hAnsi="Corbel"/>
                      <w:spacing w:val="-7"/>
                      <w:w w:val="95"/>
                      <w:sz w:val="20"/>
                    </w:rPr>
                    <w:t xml:space="preserve"> </w:t>
                  </w:r>
                  <w:r w:rsidRPr="00477690">
                    <w:rPr>
                      <w:rFonts w:ascii="Corbel" w:hAnsi="Corbel"/>
                      <w:sz w:val="20"/>
                    </w:rPr>
                    <w:t>est</w:t>
                  </w:r>
                  <w:r w:rsidRPr="00477690">
                    <w:rPr>
                      <w:rFonts w:ascii="Corbel" w:hAnsi="Corbel"/>
                      <w:spacing w:val="-10"/>
                      <w:sz w:val="20"/>
                    </w:rPr>
                    <w:t xml:space="preserve"> </w:t>
                  </w:r>
                  <w:r w:rsidRPr="00477690">
                    <w:rPr>
                      <w:rFonts w:ascii="Corbel" w:hAnsi="Corbel"/>
                      <w:sz w:val="20"/>
                    </w:rPr>
                    <w:t>situé</w:t>
                  </w:r>
                  <w:r w:rsidRPr="00477690">
                    <w:rPr>
                      <w:rFonts w:ascii="Corbel" w:hAnsi="Corbel"/>
                      <w:spacing w:val="-12"/>
                      <w:sz w:val="20"/>
                    </w:rPr>
                    <w:t xml:space="preserve"> </w:t>
                  </w:r>
                  <w:r w:rsidRPr="00477690">
                    <w:rPr>
                      <w:rFonts w:ascii="Corbel" w:hAnsi="Corbel"/>
                      <w:sz w:val="20"/>
                    </w:rPr>
                    <w:t>à</w:t>
                  </w:r>
                  <w:r w:rsidRPr="00477690">
                    <w:rPr>
                      <w:rFonts w:ascii="Corbel" w:hAnsi="Corbel"/>
                      <w:spacing w:val="-9"/>
                      <w:sz w:val="20"/>
                    </w:rPr>
                    <w:t xml:space="preserve"> </w:t>
                  </w:r>
                  <w:r w:rsidRPr="00477690">
                    <w:rPr>
                      <w:rFonts w:ascii="Corbel" w:hAnsi="Corbel"/>
                      <w:sz w:val="20"/>
                    </w:rPr>
                    <w:t>environ</w:t>
                  </w:r>
                  <w:r w:rsidRPr="00477690">
                    <w:rPr>
                      <w:rFonts w:ascii="Corbel" w:hAnsi="Corbel"/>
                      <w:spacing w:val="-10"/>
                      <w:sz w:val="20"/>
                    </w:rPr>
                    <w:t xml:space="preserve"> </w:t>
                  </w:r>
                  <w:r w:rsidRPr="00477690">
                    <w:rPr>
                      <w:rFonts w:ascii="Corbel" w:hAnsi="Corbel"/>
                      <w:spacing w:val="-8"/>
                      <w:sz w:val="20"/>
                    </w:rPr>
                    <w:t xml:space="preserve">120 </w:t>
                  </w:r>
                  <w:r w:rsidRPr="00477690">
                    <w:rPr>
                      <w:rFonts w:ascii="Corbel" w:hAnsi="Corbel"/>
                      <w:spacing w:val="-1"/>
                      <w:w w:val="99"/>
                      <w:sz w:val="20"/>
                    </w:rPr>
                    <w:t>m</w:t>
                  </w:r>
                  <w:r w:rsidRPr="00477690">
                    <w:rPr>
                      <w:rFonts w:ascii="Corbel" w:hAnsi="Corbel"/>
                      <w:w w:val="92"/>
                      <w:sz w:val="20"/>
                    </w:rPr>
                    <w:t>è</w:t>
                  </w:r>
                  <w:r w:rsidRPr="00477690">
                    <w:rPr>
                      <w:rFonts w:ascii="Corbel" w:hAnsi="Corbel"/>
                      <w:spacing w:val="-1"/>
                      <w:w w:val="92"/>
                      <w:sz w:val="20"/>
                    </w:rPr>
                    <w:t>t</w:t>
                  </w:r>
                  <w:r w:rsidRPr="00477690">
                    <w:rPr>
                      <w:rFonts w:ascii="Corbel" w:hAnsi="Corbel"/>
                      <w:spacing w:val="4"/>
                      <w:w w:val="92"/>
                      <w:sz w:val="20"/>
                    </w:rPr>
                    <w:t>r</w:t>
                  </w:r>
                  <w:r w:rsidRPr="00477690">
                    <w:rPr>
                      <w:rFonts w:ascii="Corbel" w:hAnsi="Corbel"/>
                      <w:w w:val="92"/>
                      <w:sz w:val="20"/>
                    </w:rPr>
                    <w:t>e</w:t>
                  </w:r>
                  <w:r w:rsidRPr="00477690">
                    <w:rPr>
                      <w:rFonts w:ascii="Corbel" w:hAnsi="Corbel"/>
                      <w:w w:val="116"/>
                      <w:sz w:val="20"/>
                    </w:rPr>
                    <w:t>s</w:t>
                  </w:r>
                  <w:r w:rsidRPr="00477690">
                    <w:rPr>
                      <w:rFonts w:ascii="Corbel" w:hAnsi="Corbel"/>
                      <w:spacing w:val="-12"/>
                      <w:sz w:val="20"/>
                    </w:rPr>
                    <w:t xml:space="preserve"> </w:t>
                  </w:r>
                  <w:r w:rsidRPr="00477690">
                    <w:rPr>
                      <w:rFonts w:ascii="Corbel" w:hAnsi="Corbel"/>
                      <w:spacing w:val="-1"/>
                      <w:w w:val="91"/>
                      <w:sz w:val="20"/>
                    </w:rPr>
                    <w:t>d</w:t>
                  </w:r>
                  <w:r w:rsidRPr="00477690">
                    <w:rPr>
                      <w:rFonts w:ascii="Corbel" w:hAnsi="Corbel"/>
                      <w:w w:val="92"/>
                      <w:sz w:val="20"/>
                    </w:rPr>
                    <w:t>u</w:t>
                  </w:r>
                  <w:r w:rsidRPr="00477690">
                    <w:rPr>
                      <w:rFonts w:ascii="Corbel" w:hAnsi="Corbel"/>
                      <w:spacing w:val="-8"/>
                      <w:sz w:val="20"/>
                    </w:rPr>
                    <w:t xml:space="preserve"> </w:t>
                  </w:r>
                  <w:r w:rsidRPr="00477690">
                    <w:rPr>
                      <w:rFonts w:ascii="Corbel" w:hAnsi="Corbel"/>
                      <w:spacing w:val="-2"/>
                      <w:w w:val="116"/>
                      <w:sz w:val="20"/>
                    </w:rPr>
                    <w:t>s</w:t>
                  </w:r>
                  <w:r w:rsidRPr="00477690">
                    <w:rPr>
                      <w:rFonts w:ascii="Corbel" w:hAnsi="Corbel"/>
                      <w:w w:val="65"/>
                      <w:sz w:val="20"/>
                    </w:rPr>
                    <w:t>i</w:t>
                  </w:r>
                  <w:r w:rsidRPr="00477690">
                    <w:rPr>
                      <w:rFonts w:ascii="Corbel" w:hAnsi="Corbel"/>
                      <w:spacing w:val="3"/>
                      <w:w w:val="82"/>
                      <w:sz w:val="20"/>
                    </w:rPr>
                    <w:t>t</w:t>
                  </w:r>
                  <w:r w:rsidRPr="00477690">
                    <w:rPr>
                      <w:rFonts w:ascii="Corbel" w:hAnsi="Corbel"/>
                      <w:w w:val="92"/>
                      <w:sz w:val="20"/>
                    </w:rPr>
                    <w:t>e</w:t>
                  </w:r>
                  <w:proofErr w:type="gramStart"/>
                  <w:r w:rsidRPr="00477690">
                    <w:rPr>
                      <w:rFonts w:ascii="Corbel" w:hAnsi="Corbel"/>
                      <w:w w:val="54"/>
                      <w:sz w:val="20"/>
                    </w:rPr>
                    <w:t>..</w:t>
                  </w:r>
                  <w:proofErr w:type="gramEnd"/>
                </w:p>
              </w:txbxContent>
            </v:textbox>
            <w10:wrap type="none"/>
            <w10:anchorlock/>
          </v:shape>
        </w:pict>
      </w:r>
    </w:p>
    <w:p w14:paraId="077A6844" w14:textId="77777777" w:rsidR="00F03551" w:rsidRDefault="00F03551" w:rsidP="00F03551">
      <w:pPr>
        <w:suppressAutoHyphens w:val="0"/>
        <w:spacing w:before="0"/>
        <w:jc w:val="left"/>
        <w:rPr>
          <w:rFonts w:eastAsia="Arial Unicode MS"/>
          <w:noProof/>
        </w:rPr>
      </w:pPr>
    </w:p>
    <w:p w14:paraId="7DFEB5D7" w14:textId="77777777" w:rsidR="00477690" w:rsidRPr="00D108F5" w:rsidRDefault="00477690" w:rsidP="00477690">
      <w:pPr>
        <w:pStyle w:val="Titre41"/>
        <w:numPr>
          <w:ilvl w:val="0"/>
          <w:numId w:val="43"/>
        </w:numPr>
        <w:tabs>
          <w:tab w:val="left" w:pos="839"/>
          <w:tab w:val="left" w:pos="840"/>
        </w:tabs>
      </w:pPr>
      <w:bookmarkStart w:id="41" w:name="_Toc527119459"/>
      <w:r w:rsidRPr="00477690">
        <w:rPr>
          <w:rFonts w:ascii="Corbel" w:hAnsi="Corbel"/>
          <w:sz w:val="22"/>
          <w:szCs w:val="22"/>
        </w:rPr>
        <w:t>Présentation du site</w:t>
      </w:r>
      <w:r w:rsidRPr="00477690">
        <w:rPr>
          <w:rFonts w:ascii="Corbel" w:hAnsi="Corbel"/>
          <w:spacing w:val="-42"/>
          <w:sz w:val="22"/>
          <w:szCs w:val="22"/>
        </w:rPr>
        <w:t xml:space="preserve"> </w:t>
      </w:r>
      <w:r w:rsidRPr="00477690">
        <w:rPr>
          <w:rFonts w:ascii="Corbel" w:hAnsi="Corbel"/>
          <w:sz w:val="22"/>
          <w:szCs w:val="22"/>
        </w:rPr>
        <w:t>concerné : ZNIEFF de type 2</w:t>
      </w:r>
      <w:r w:rsidRPr="00477690">
        <w:rPr>
          <w:rFonts w:ascii="Corbel" w:hAnsi="Corbel"/>
          <w:color w:val="000000" w:themeColor="text1"/>
          <w:sz w:val="22"/>
          <w:szCs w:val="22"/>
        </w:rPr>
        <w:t> </w:t>
      </w:r>
      <w:proofErr w:type="gramStart"/>
      <w:r w:rsidRPr="00477690">
        <w:rPr>
          <w:rFonts w:ascii="Corbel" w:hAnsi="Corbel"/>
          <w:color w:val="000000" w:themeColor="text1"/>
          <w:sz w:val="22"/>
          <w:szCs w:val="22"/>
        </w:rPr>
        <w:t xml:space="preserve">:  </w:t>
      </w:r>
      <w:bookmarkStart w:id="42" w:name="930020054_La_Bléone_et_ses_principaux_af"/>
      <w:bookmarkEnd w:id="42"/>
      <w:r w:rsidRPr="00477690">
        <w:rPr>
          <w:rFonts w:ascii="Corbel" w:hAnsi="Corbel"/>
          <w:color w:val="000000" w:themeColor="text1"/>
          <w:w w:val="95"/>
          <w:sz w:val="22"/>
          <w:szCs w:val="22"/>
        </w:rPr>
        <w:t>930020054</w:t>
      </w:r>
      <w:proofErr w:type="gramEnd"/>
      <w:r w:rsidRPr="00477690">
        <w:rPr>
          <w:rFonts w:ascii="Corbel" w:hAnsi="Corbel"/>
          <w:color w:val="000000" w:themeColor="text1"/>
          <w:spacing w:val="-46"/>
          <w:w w:val="95"/>
          <w:sz w:val="22"/>
          <w:szCs w:val="22"/>
        </w:rPr>
        <w:t xml:space="preserve"> </w:t>
      </w:r>
      <w:r w:rsidRPr="00477690">
        <w:rPr>
          <w:rFonts w:ascii="Corbel" w:hAnsi="Corbel"/>
          <w:color w:val="000000" w:themeColor="text1"/>
          <w:w w:val="95"/>
          <w:sz w:val="22"/>
          <w:szCs w:val="22"/>
        </w:rPr>
        <w:t>La</w:t>
      </w:r>
      <w:r w:rsidRPr="00477690">
        <w:rPr>
          <w:rFonts w:ascii="Corbel" w:hAnsi="Corbel"/>
          <w:color w:val="000000" w:themeColor="text1"/>
          <w:spacing w:val="-45"/>
          <w:w w:val="95"/>
          <w:sz w:val="22"/>
          <w:szCs w:val="22"/>
        </w:rPr>
        <w:t xml:space="preserve"> </w:t>
      </w:r>
      <w:r w:rsidRPr="00477690">
        <w:rPr>
          <w:rFonts w:ascii="Corbel" w:hAnsi="Corbel"/>
          <w:color w:val="000000" w:themeColor="text1"/>
          <w:w w:val="95"/>
          <w:sz w:val="22"/>
          <w:szCs w:val="22"/>
        </w:rPr>
        <w:t>Bléone</w:t>
      </w:r>
      <w:r>
        <w:rPr>
          <w:rFonts w:ascii="Corbel" w:hAnsi="Corbel"/>
          <w:color w:val="000000" w:themeColor="text1"/>
          <w:w w:val="95"/>
          <w:sz w:val="22"/>
          <w:szCs w:val="22"/>
        </w:rPr>
        <w:t xml:space="preserve"> </w:t>
      </w:r>
      <w:r w:rsidRPr="00477690">
        <w:rPr>
          <w:rFonts w:ascii="Corbel" w:hAnsi="Corbel"/>
          <w:color w:val="000000" w:themeColor="text1"/>
          <w:spacing w:val="-46"/>
          <w:w w:val="95"/>
          <w:sz w:val="22"/>
          <w:szCs w:val="22"/>
        </w:rPr>
        <w:t xml:space="preserve"> </w:t>
      </w:r>
      <w:r>
        <w:rPr>
          <w:rFonts w:ascii="Corbel" w:hAnsi="Corbel"/>
          <w:color w:val="000000" w:themeColor="text1"/>
          <w:spacing w:val="-46"/>
          <w:w w:val="95"/>
          <w:sz w:val="22"/>
          <w:szCs w:val="22"/>
        </w:rPr>
        <w:t xml:space="preserve">  </w:t>
      </w:r>
      <w:r w:rsidRPr="00477690">
        <w:rPr>
          <w:rFonts w:ascii="Corbel" w:hAnsi="Corbel"/>
          <w:color w:val="000000" w:themeColor="text1"/>
          <w:w w:val="95"/>
          <w:sz w:val="22"/>
          <w:szCs w:val="22"/>
        </w:rPr>
        <w:t>et</w:t>
      </w:r>
      <w:r>
        <w:rPr>
          <w:rFonts w:ascii="Corbel" w:hAnsi="Corbel"/>
          <w:color w:val="000000" w:themeColor="text1"/>
          <w:w w:val="95"/>
          <w:sz w:val="22"/>
          <w:szCs w:val="22"/>
        </w:rPr>
        <w:t xml:space="preserve"> </w:t>
      </w:r>
      <w:r w:rsidRPr="00477690">
        <w:rPr>
          <w:rFonts w:ascii="Corbel" w:hAnsi="Corbel"/>
          <w:color w:val="000000" w:themeColor="text1"/>
          <w:spacing w:val="-46"/>
          <w:w w:val="95"/>
          <w:sz w:val="22"/>
          <w:szCs w:val="22"/>
        </w:rPr>
        <w:t xml:space="preserve"> </w:t>
      </w:r>
      <w:r>
        <w:rPr>
          <w:rFonts w:ascii="Corbel" w:hAnsi="Corbel"/>
          <w:color w:val="000000" w:themeColor="text1"/>
          <w:spacing w:val="-46"/>
          <w:w w:val="95"/>
          <w:sz w:val="22"/>
          <w:szCs w:val="22"/>
        </w:rPr>
        <w:t xml:space="preserve">  </w:t>
      </w:r>
      <w:r w:rsidRPr="00477690">
        <w:rPr>
          <w:rFonts w:ascii="Corbel" w:hAnsi="Corbel"/>
          <w:color w:val="000000" w:themeColor="text1"/>
          <w:w w:val="95"/>
          <w:sz w:val="22"/>
          <w:szCs w:val="22"/>
        </w:rPr>
        <w:t>ses</w:t>
      </w:r>
      <w:r>
        <w:rPr>
          <w:rFonts w:ascii="Corbel" w:hAnsi="Corbel"/>
          <w:color w:val="000000" w:themeColor="text1"/>
          <w:w w:val="95"/>
          <w:sz w:val="22"/>
          <w:szCs w:val="22"/>
        </w:rPr>
        <w:t xml:space="preserve"> </w:t>
      </w:r>
      <w:r w:rsidRPr="00477690">
        <w:rPr>
          <w:rFonts w:ascii="Corbel" w:hAnsi="Corbel"/>
          <w:color w:val="000000" w:themeColor="text1"/>
          <w:spacing w:val="-46"/>
          <w:w w:val="95"/>
          <w:sz w:val="22"/>
          <w:szCs w:val="22"/>
        </w:rPr>
        <w:t xml:space="preserve"> </w:t>
      </w:r>
      <w:r w:rsidRPr="00477690">
        <w:rPr>
          <w:rFonts w:ascii="Corbel" w:hAnsi="Corbel"/>
          <w:color w:val="000000" w:themeColor="text1"/>
          <w:w w:val="95"/>
          <w:sz w:val="22"/>
          <w:szCs w:val="22"/>
        </w:rPr>
        <w:t>principaux</w:t>
      </w:r>
      <w:r w:rsidRPr="00477690">
        <w:rPr>
          <w:rFonts w:ascii="Corbel" w:hAnsi="Corbel"/>
          <w:color w:val="000000" w:themeColor="text1"/>
          <w:spacing w:val="-45"/>
          <w:w w:val="95"/>
          <w:sz w:val="22"/>
          <w:szCs w:val="22"/>
        </w:rPr>
        <w:t xml:space="preserve"> </w:t>
      </w:r>
      <w:r>
        <w:rPr>
          <w:rFonts w:ascii="Corbel" w:hAnsi="Corbel"/>
          <w:color w:val="000000" w:themeColor="text1"/>
          <w:spacing w:val="-45"/>
          <w:w w:val="95"/>
          <w:sz w:val="22"/>
          <w:szCs w:val="22"/>
        </w:rPr>
        <w:t xml:space="preserve">  </w:t>
      </w:r>
      <w:r w:rsidRPr="00477690">
        <w:rPr>
          <w:rFonts w:ascii="Corbel" w:hAnsi="Corbel"/>
          <w:color w:val="000000" w:themeColor="text1"/>
          <w:w w:val="95"/>
          <w:sz w:val="22"/>
          <w:szCs w:val="22"/>
        </w:rPr>
        <w:t>affluents</w:t>
      </w:r>
      <w:r>
        <w:rPr>
          <w:rFonts w:ascii="Corbel" w:hAnsi="Corbel"/>
          <w:color w:val="000000" w:themeColor="text1"/>
          <w:w w:val="95"/>
          <w:sz w:val="22"/>
          <w:szCs w:val="22"/>
        </w:rPr>
        <w:t xml:space="preserve"> </w:t>
      </w:r>
      <w:r w:rsidRPr="00477690">
        <w:rPr>
          <w:rFonts w:ascii="Corbel" w:hAnsi="Corbel"/>
          <w:color w:val="000000" w:themeColor="text1"/>
          <w:spacing w:val="-46"/>
          <w:w w:val="95"/>
          <w:sz w:val="22"/>
          <w:szCs w:val="22"/>
        </w:rPr>
        <w:t xml:space="preserve"> </w:t>
      </w:r>
      <w:r w:rsidRPr="00477690">
        <w:rPr>
          <w:rFonts w:ascii="Corbel" w:hAnsi="Corbel"/>
          <w:color w:val="000000" w:themeColor="text1"/>
          <w:w w:val="95"/>
          <w:sz w:val="22"/>
          <w:szCs w:val="22"/>
        </w:rPr>
        <w:t>(les</w:t>
      </w:r>
      <w:r>
        <w:rPr>
          <w:rFonts w:ascii="Corbel" w:hAnsi="Corbel"/>
          <w:color w:val="000000" w:themeColor="text1"/>
          <w:w w:val="95"/>
          <w:sz w:val="22"/>
          <w:szCs w:val="22"/>
        </w:rPr>
        <w:t xml:space="preserve"> </w:t>
      </w:r>
      <w:r w:rsidRPr="00477690">
        <w:rPr>
          <w:rFonts w:ascii="Corbel" w:hAnsi="Corbel"/>
          <w:color w:val="000000" w:themeColor="text1"/>
          <w:spacing w:val="-46"/>
          <w:w w:val="95"/>
          <w:sz w:val="22"/>
          <w:szCs w:val="22"/>
        </w:rPr>
        <w:t xml:space="preserve"> </w:t>
      </w:r>
      <w:proofErr w:type="spellStart"/>
      <w:r w:rsidRPr="00477690">
        <w:rPr>
          <w:rFonts w:ascii="Corbel" w:hAnsi="Corbel"/>
          <w:color w:val="000000" w:themeColor="text1"/>
          <w:w w:val="95"/>
          <w:sz w:val="22"/>
          <w:szCs w:val="22"/>
        </w:rPr>
        <w:t>Duyes</w:t>
      </w:r>
      <w:proofErr w:type="spellEnd"/>
      <w:r w:rsidRPr="00477690">
        <w:rPr>
          <w:rFonts w:ascii="Corbel" w:hAnsi="Corbel"/>
          <w:color w:val="000000" w:themeColor="text1"/>
          <w:w w:val="95"/>
          <w:sz w:val="22"/>
          <w:szCs w:val="22"/>
        </w:rPr>
        <w:t>,</w:t>
      </w:r>
      <w:r w:rsidRPr="00477690">
        <w:rPr>
          <w:rFonts w:ascii="Corbel" w:hAnsi="Corbel"/>
          <w:color w:val="000000" w:themeColor="text1"/>
          <w:spacing w:val="-45"/>
          <w:w w:val="95"/>
          <w:sz w:val="22"/>
          <w:szCs w:val="22"/>
        </w:rPr>
        <w:t xml:space="preserve"> </w:t>
      </w:r>
      <w:r w:rsidRPr="00477690">
        <w:rPr>
          <w:rFonts w:ascii="Corbel" w:hAnsi="Corbel"/>
          <w:color w:val="000000" w:themeColor="text1"/>
          <w:w w:val="95"/>
          <w:sz w:val="22"/>
          <w:szCs w:val="22"/>
        </w:rPr>
        <w:t xml:space="preserve">le </w:t>
      </w:r>
      <w:proofErr w:type="spellStart"/>
      <w:r w:rsidRPr="00477690">
        <w:rPr>
          <w:rFonts w:ascii="Corbel" w:hAnsi="Corbel"/>
          <w:color w:val="000000" w:themeColor="text1"/>
          <w:sz w:val="22"/>
          <w:szCs w:val="22"/>
        </w:rPr>
        <w:t>Galèbre</w:t>
      </w:r>
      <w:proofErr w:type="spellEnd"/>
      <w:r w:rsidRPr="00477690">
        <w:rPr>
          <w:rFonts w:ascii="Corbel" w:hAnsi="Corbel"/>
          <w:color w:val="000000" w:themeColor="text1"/>
          <w:sz w:val="22"/>
          <w:szCs w:val="22"/>
        </w:rPr>
        <w:t>,</w:t>
      </w:r>
      <w:r w:rsidRPr="00477690">
        <w:rPr>
          <w:rFonts w:ascii="Corbel" w:hAnsi="Corbel"/>
          <w:color w:val="000000" w:themeColor="text1"/>
          <w:spacing w:val="-41"/>
          <w:sz w:val="22"/>
          <w:szCs w:val="22"/>
        </w:rPr>
        <w:t xml:space="preserve"> </w:t>
      </w:r>
      <w:r w:rsidRPr="00477690">
        <w:rPr>
          <w:rFonts w:ascii="Corbel" w:hAnsi="Corbel"/>
          <w:color w:val="000000" w:themeColor="text1"/>
          <w:sz w:val="22"/>
          <w:szCs w:val="22"/>
        </w:rPr>
        <w:t>le</w:t>
      </w:r>
      <w:r>
        <w:rPr>
          <w:rFonts w:ascii="Corbel" w:hAnsi="Corbel"/>
          <w:color w:val="000000" w:themeColor="text1"/>
          <w:sz w:val="22"/>
          <w:szCs w:val="22"/>
        </w:rPr>
        <w:t xml:space="preserve"> </w:t>
      </w:r>
      <w:r w:rsidRPr="00477690">
        <w:rPr>
          <w:rFonts w:ascii="Corbel" w:hAnsi="Corbel"/>
          <w:color w:val="000000" w:themeColor="text1"/>
          <w:spacing w:val="-42"/>
          <w:sz w:val="22"/>
          <w:szCs w:val="22"/>
        </w:rPr>
        <w:t xml:space="preserve"> </w:t>
      </w:r>
      <w:r w:rsidRPr="00477690">
        <w:rPr>
          <w:rFonts w:ascii="Corbel" w:hAnsi="Corbel"/>
          <w:color w:val="000000" w:themeColor="text1"/>
          <w:sz w:val="22"/>
          <w:szCs w:val="22"/>
        </w:rPr>
        <w:t>Bès,</w:t>
      </w:r>
      <w:r w:rsidRPr="00477690">
        <w:rPr>
          <w:rFonts w:ascii="Corbel" w:hAnsi="Corbel"/>
          <w:color w:val="000000" w:themeColor="text1"/>
          <w:spacing w:val="-41"/>
          <w:sz w:val="22"/>
          <w:szCs w:val="22"/>
        </w:rPr>
        <w:t xml:space="preserve"> </w:t>
      </w:r>
      <w:r w:rsidRPr="00477690">
        <w:rPr>
          <w:rFonts w:ascii="Corbel" w:hAnsi="Corbel"/>
          <w:color w:val="000000" w:themeColor="text1"/>
          <w:sz w:val="22"/>
          <w:szCs w:val="22"/>
        </w:rPr>
        <w:t>le</w:t>
      </w:r>
      <w:r w:rsidRPr="00477690">
        <w:rPr>
          <w:rFonts w:ascii="Corbel" w:hAnsi="Corbel"/>
          <w:color w:val="000000" w:themeColor="text1"/>
          <w:spacing w:val="-40"/>
          <w:sz w:val="22"/>
          <w:szCs w:val="22"/>
        </w:rPr>
        <w:t xml:space="preserve"> </w:t>
      </w:r>
      <w:proofErr w:type="spellStart"/>
      <w:r w:rsidRPr="00477690">
        <w:rPr>
          <w:rFonts w:ascii="Corbel" w:hAnsi="Corbel"/>
          <w:color w:val="000000" w:themeColor="text1"/>
          <w:sz w:val="22"/>
          <w:szCs w:val="22"/>
        </w:rPr>
        <w:t>Bouinenc</w:t>
      </w:r>
      <w:proofErr w:type="spellEnd"/>
      <w:r w:rsidRPr="00477690">
        <w:rPr>
          <w:rFonts w:ascii="Corbel" w:hAnsi="Corbel"/>
          <w:color w:val="000000" w:themeColor="text1"/>
          <w:sz w:val="22"/>
          <w:szCs w:val="22"/>
        </w:rPr>
        <w:t>)</w:t>
      </w:r>
      <w:r w:rsidRPr="00477690">
        <w:rPr>
          <w:rFonts w:ascii="Corbel" w:hAnsi="Corbel"/>
          <w:color w:val="000000" w:themeColor="text1"/>
          <w:spacing w:val="-42"/>
          <w:sz w:val="22"/>
          <w:szCs w:val="22"/>
        </w:rPr>
        <w:t xml:space="preserve"> </w:t>
      </w:r>
      <w:r>
        <w:rPr>
          <w:rFonts w:ascii="Corbel" w:hAnsi="Corbel"/>
          <w:color w:val="000000" w:themeColor="text1"/>
          <w:spacing w:val="-42"/>
          <w:sz w:val="22"/>
          <w:szCs w:val="22"/>
        </w:rPr>
        <w:t xml:space="preserve">  </w:t>
      </w:r>
      <w:r w:rsidRPr="00477690">
        <w:rPr>
          <w:rFonts w:ascii="Corbel" w:hAnsi="Corbel"/>
          <w:color w:val="000000" w:themeColor="text1"/>
          <w:sz w:val="22"/>
          <w:szCs w:val="22"/>
        </w:rPr>
        <w:t>et</w:t>
      </w:r>
      <w:r>
        <w:rPr>
          <w:rFonts w:ascii="Corbel" w:hAnsi="Corbel"/>
          <w:color w:val="000000" w:themeColor="text1"/>
          <w:sz w:val="22"/>
          <w:szCs w:val="22"/>
        </w:rPr>
        <w:t xml:space="preserve"> </w:t>
      </w:r>
      <w:r w:rsidRPr="00477690">
        <w:rPr>
          <w:rFonts w:ascii="Corbel" w:hAnsi="Corbel"/>
          <w:color w:val="000000" w:themeColor="text1"/>
          <w:spacing w:val="-41"/>
          <w:sz w:val="22"/>
          <w:szCs w:val="22"/>
        </w:rPr>
        <w:t xml:space="preserve"> </w:t>
      </w:r>
      <w:r>
        <w:rPr>
          <w:rFonts w:ascii="Corbel" w:hAnsi="Corbel"/>
          <w:color w:val="000000" w:themeColor="text1"/>
          <w:spacing w:val="-41"/>
          <w:sz w:val="22"/>
          <w:szCs w:val="22"/>
        </w:rPr>
        <w:t xml:space="preserve">    </w:t>
      </w:r>
      <w:r w:rsidRPr="00477690">
        <w:rPr>
          <w:rFonts w:ascii="Corbel" w:hAnsi="Corbel"/>
          <w:color w:val="000000" w:themeColor="text1"/>
          <w:sz w:val="22"/>
          <w:szCs w:val="22"/>
        </w:rPr>
        <w:t>leurs</w:t>
      </w:r>
      <w:r>
        <w:rPr>
          <w:rFonts w:ascii="Corbel" w:hAnsi="Corbel"/>
          <w:color w:val="000000" w:themeColor="text1"/>
          <w:sz w:val="22"/>
          <w:szCs w:val="22"/>
        </w:rPr>
        <w:t xml:space="preserve"> ripisylves</w:t>
      </w:r>
      <w:r w:rsidRPr="00477690">
        <w:rPr>
          <w:color w:val="000000" w:themeColor="text1"/>
        </w:rPr>
        <w:t>:</w:t>
      </w:r>
      <w:bookmarkEnd w:id="41"/>
    </w:p>
    <w:p w14:paraId="2F9301B3" w14:textId="77777777" w:rsidR="00477690" w:rsidRPr="00477690" w:rsidRDefault="00477690" w:rsidP="00FB4ED8">
      <w:pPr>
        <w:spacing w:line="247" w:lineRule="auto"/>
        <w:ind w:right="38"/>
        <w:rPr>
          <w:rFonts w:ascii="Corbel" w:hAnsi="Corbel"/>
          <w:sz w:val="20"/>
          <w:szCs w:val="20"/>
        </w:rPr>
      </w:pPr>
      <w:r w:rsidRPr="00477690">
        <w:rPr>
          <w:rFonts w:ascii="Corbel" w:hAnsi="Corbel"/>
          <w:spacing w:val="-2"/>
          <w:w w:val="99"/>
          <w:sz w:val="20"/>
          <w:szCs w:val="20"/>
        </w:rPr>
        <w:t>C</w:t>
      </w:r>
      <w:r w:rsidRPr="00477690">
        <w:rPr>
          <w:rFonts w:ascii="Corbel" w:hAnsi="Corbel"/>
          <w:w w:val="92"/>
          <w:sz w:val="20"/>
          <w:szCs w:val="20"/>
        </w:rPr>
        <w:t>e</w:t>
      </w:r>
      <w:r w:rsidRPr="00477690">
        <w:rPr>
          <w:rFonts w:ascii="Corbel" w:hAnsi="Corbel"/>
          <w:spacing w:val="-6"/>
          <w:sz w:val="20"/>
          <w:szCs w:val="20"/>
        </w:rPr>
        <w:t xml:space="preserve"> </w:t>
      </w:r>
      <w:r w:rsidRPr="00477690">
        <w:rPr>
          <w:rFonts w:ascii="Corbel" w:hAnsi="Corbel"/>
          <w:spacing w:val="-1"/>
          <w:w w:val="95"/>
          <w:sz w:val="20"/>
          <w:szCs w:val="20"/>
        </w:rPr>
        <w:t>s</w:t>
      </w:r>
      <w:r w:rsidRPr="00477690">
        <w:rPr>
          <w:rFonts w:ascii="Corbel" w:hAnsi="Corbel"/>
          <w:w w:val="95"/>
          <w:sz w:val="20"/>
          <w:szCs w:val="20"/>
        </w:rPr>
        <w:t>i</w:t>
      </w:r>
      <w:r w:rsidRPr="00477690">
        <w:rPr>
          <w:rFonts w:ascii="Corbel" w:hAnsi="Corbel"/>
          <w:spacing w:val="3"/>
          <w:w w:val="82"/>
          <w:sz w:val="20"/>
          <w:szCs w:val="20"/>
        </w:rPr>
        <w:t>t</w:t>
      </w:r>
      <w:r w:rsidRPr="00477690">
        <w:rPr>
          <w:rFonts w:ascii="Corbel" w:hAnsi="Corbel"/>
          <w:w w:val="92"/>
          <w:sz w:val="20"/>
          <w:szCs w:val="20"/>
        </w:rPr>
        <w:t>e</w:t>
      </w:r>
      <w:r w:rsidRPr="00477690">
        <w:rPr>
          <w:rFonts w:ascii="Corbel" w:hAnsi="Corbel"/>
          <w:spacing w:val="-6"/>
          <w:sz w:val="20"/>
          <w:szCs w:val="20"/>
        </w:rPr>
        <w:t xml:space="preserve"> </w:t>
      </w:r>
      <w:r w:rsidRPr="00477690">
        <w:rPr>
          <w:rFonts w:ascii="Corbel" w:hAnsi="Corbel"/>
          <w:spacing w:val="-1"/>
          <w:w w:val="91"/>
          <w:sz w:val="20"/>
          <w:szCs w:val="20"/>
        </w:rPr>
        <w:t>d</w:t>
      </w:r>
      <w:r w:rsidRPr="00477690">
        <w:rPr>
          <w:rFonts w:ascii="Corbel" w:hAnsi="Corbel"/>
          <w:spacing w:val="-1"/>
          <w:w w:val="55"/>
          <w:sz w:val="20"/>
          <w:szCs w:val="20"/>
        </w:rPr>
        <w:t>’</w:t>
      </w:r>
      <w:r w:rsidRPr="00477690">
        <w:rPr>
          <w:rFonts w:ascii="Corbel" w:hAnsi="Corbel"/>
          <w:spacing w:val="-1"/>
          <w:w w:val="92"/>
          <w:sz w:val="20"/>
          <w:szCs w:val="20"/>
        </w:rPr>
        <w:t>u</w:t>
      </w:r>
      <w:r w:rsidRPr="00477690">
        <w:rPr>
          <w:rFonts w:ascii="Corbel" w:hAnsi="Corbel"/>
          <w:spacing w:val="-1"/>
          <w:w w:val="93"/>
          <w:sz w:val="20"/>
          <w:szCs w:val="20"/>
        </w:rPr>
        <w:t>n</w:t>
      </w:r>
      <w:r w:rsidRPr="00477690">
        <w:rPr>
          <w:rFonts w:ascii="Corbel" w:hAnsi="Corbel"/>
          <w:w w:val="93"/>
          <w:sz w:val="20"/>
          <w:szCs w:val="20"/>
        </w:rPr>
        <w:t>e</w:t>
      </w:r>
      <w:r w:rsidRPr="00477690">
        <w:rPr>
          <w:rFonts w:ascii="Corbel" w:hAnsi="Corbel"/>
          <w:spacing w:val="-4"/>
          <w:sz w:val="20"/>
          <w:szCs w:val="20"/>
        </w:rPr>
        <w:t xml:space="preserve"> </w:t>
      </w:r>
      <w:r w:rsidRPr="00477690">
        <w:rPr>
          <w:rFonts w:ascii="Corbel" w:hAnsi="Corbel"/>
          <w:spacing w:val="-1"/>
          <w:w w:val="103"/>
          <w:sz w:val="20"/>
          <w:szCs w:val="20"/>
        </w:rPr>
        <w:t>su</w:t>
      </w:r>
      <w:r w:rsidRPr="00477690">
        <w:rPr>
          <w:rFonts w:ascii="Corbel" w:hAnsi="Corbel"/>
          <w:spacing w:val="-1"/>
          <w:w w:val="91"/>
          <w:sz w:val="20"/>
          <w:szCs w:val="20"/>
        </w:rPr>
        <w:t>p</w:t>
      </w:r>
      <w:r w:rsidRPr="00477690">
        <w:rPr>
          <w:rFonts w:ascii="Corbel" w:hAnsi="Corbel"/>
          <w:w w:val="92"/>
          <w:sz w:val="20"/>
          <w:szCs w:val="20"/>
        </w:rPr>
        <w:t>e</w:t>
      </w:r>
      <w:r w:rsidRPr="00477690">
        <w:rPr>
          <w:rFonts w:ascii="Corbel" w:hAnsi="Corbel"/>
          <w:spacing w:val="6"/>
          <w:w w:val="102"/>
          <w:sz w:val="20"/>
          <w:szCs w:val="20"/>
        </w:rPr>
        <w:t>r</w:t>
      </w:r>
      <w:r w:rsidRPr="00477690">
        <w:rPr>
          <w:rFonts w:ascii="Corbel" w:hAnsi="Corbel"/>
          <w:spacing w:val="2"/>
          <w:w w:val="72"/>
          <w:sz w:val="20"/>
          <w:szCs w:val="20"/>
        </w:rPr>
        <w:t>f</w:t>
      </w:r>
      <w:r w:rsidRPr="00477690">
        <w:rPr>
          <w:rFonts w:ascii="Corbel" w:hAnsi="Corbel"/>
          <w:w w:val="65"/>
          <w:sz w:val="20"/>
          <w:szCs w:val="20"/>
        </w:rPr>
        <w:t>i</w:t>
      </w:r>
      <w:r w:rsidRPr="00477690">
        <w:rPr>
          <w:rFonts w:ascii="Corbel" w:hAnsi="Corbel"/>
          <w:spacing w:val="-1"/>
          <w:w w:val="86"/>
          <w:sz w:val="20"/>
          <w:szCs w:val="20"/>
        </w:rPr>
        <w:t>c</w:t>
      </w:r>
      <w:r w:rsidRPr="00477690">
        <w:rPr>
          <w:rFonts w:ascii="Corbel" w:hAnsi="Corbel"/>
          <w:w w:val="86"/>
          <w:sz w:val="20"/>
          <w:szCs w:val="20"/>
        </w:rPr>
        <w:t>i</w:t>
      </w:r>
      <w:r w:rsidRPr="00477690">
        <w:rPr>
          <w:rFonts w:ascii="Corbel" w:hAnsi="Corbel"/>
          <w:w w:val="92"/>
          <w:sz w:val="20"/>
          <w:szCs w:val="20"/>
        </w:rPr>
        <w:t>e</w:t>
      </w:r>
      <w:r w:rsidRPr="00477690">
        <w:rPr>
          <w:rFonts w:ascii="Corbel" w:hAnsi="Corbel"/>
          <w:spacing w:val="-6"/>
          <w:sz w:val="20"/>
          <w:szCs w:val="20"/>
        </w:rPr>
        <w:t xml:space="preserve"> </w:t>
      </w:r>
      <w:r w:rsidRPr="00477690">
        <w:rPr>
          <w:rFonts w:ascii="Corbel" w:hAnsi="Corbel"/>
          <w:spacing w:val="-1"/>
          <w:w w:val="91"/>
          <w:sz w:val="20"/>
          <w:szCs w:val="20"/>
        </w:rPr>
        <w:t>d</w:t>
      </w:r>
      <w:r w:rsidRPr="00477690">
        <w:rPr>
          <w:rFonts w:ascii="Corbel" w:hAnsi="Corbel"/>
          <w:w w:val="92"/>
          <w:sz w:val="20"/>
          <w:szCs w:val="20"/>
        </w:rPr>
        <w:t>e</w:t>
      </w:r>
      <w:r w:rsidRPr="00477690">
        <w:rPr>
          <w:rFonts w:ascii="Corbel" w:hAnsi="Corbel"/>
          <w:spacing w:val="-3"/>
          <w:sz w:val="20"/>
          <w:szCs w:val="20"/>
        </w:rPr>
        <w:t xml:space="preserve"> </w:t>
      </w:r>
      <w:r w:rsidRPr="00477690">
        <w:rPr>
          <w:rFonts w:ascii="Corbel" w:hAnsi="Corbel"/>
          <w:spacing w:val="-1"/>
          <w:w w:val="116"/>
          <w:sz w:val="20"/>
          <w:szCs w:val="20"/>
        </w:rPr>
        <w:t>26</w:t>
      </w:r>
      <w:r w:rsidRPr="00477690">
        <w:rPr>
          <w:rFonts w:ascii="Corbel" w:hAnsi="Corbel"/>
          <w:spacing w:val="-9"/>
          <w:w w:val="116"/>
          <w:sz w:val="20"/>
          <w:szCs w:val="20"/>
        </w:rPr>
        <w:t>6</w:t>
      </w:r>
      <w:r w:rsidRPr="00477690">
        <w:rPr>
          <w:rFonts w:ascii="Corbel" w:hAnsi="Corbel"/>
          <w:spacing w:val="-33"/>
          <w:w w:val="116"/>
          <w:sz w:val="20"/>
          <w:szCs w:val="20"/>
        </w:rPr>
        <w:t>7</w:t>
      </w:r>
      <w:r w:rsidRPr="00477690">
        <w:rPr>
          <w:rFonts w:ascii="Corbel" w:hAnsi="Corbel"/>
          <w:spacing w:val="-1"/>
          <w:w w:val="55"/>
          <w:sz w:val="20"/>
          <w:szCs w:val="20"/>
        </w:rPr>
        <w:t>,</w:t>
      </w:r>
      <w:r w:rsidRPr="00477690">
        <w:rPr>
          <w:rFonts w:ascii="Corbel" w:hAnsi="Corbel"/>
          <w:spacing w:val="-13"/>
          <w:w w:val="116"/>
          <w:sz w:val="20"/>
          <w:szCs w:val="20"/>
        </w:rPr>
        <w:t>4</w:t>
      </w:r>
      <w:r w:rsidRPr="00477690">
        <w:rPr>
          <w:rFonts w:ascii="Corbel" w:hAnsi="Corbel"/>
          <w:w w:val="116"/>
          <w:sz w:val="20"/>
          <w:szCs w:val="20"/>
        </w:rPr>
        <w:t>7</w:t>
      </w:r>
      <w:r w:rsidRPr="00477690">
        <w:rPr>
          <w:rFonts w:ascii="Corbel" w:hAnsi="Corbel"/>
          <w:spacing w:val="-7"/>
          <w:sz w:val="20"/>
          <w:szCs w:val="20"/>
        </w:rPr>
        <w:t xml:space="preserve"> </w:t>
      </w:r>
      <w:r w:rsidRPr="00477690">
        <w:rPr>
          <w:rFonts w:ascii="Corbel" w:hAnsi="Corbel"/>
          <w:w w:val="94"/>
          <w:sz w:val="20"/>
          <w:szCs w:val="20"/>
        </w:rPr>
        <w:t>h</w:t>
      </w:r>
      <w:r w:rsidRPr="00477690">
        <w:rPr>
          <w:rFonts w:ascii="Corbel" w:hAnsi="Corbel"/>
          <w:w w:val="96"/>
          <w:sz w:val="20"/>
          <w:szCs w:val="20"/>
        </w:rPr>
        <w:t>a</w:t>
      </w:r>
      <w:r w:rsidRPr="00477690">
        <w:rPr>
          <w:rFonts w:ascii="Corbel" w:hAnsi="Corbel"/>
          <w:spacing w:val="-5"/>
          <w:sz w:val="20"/>
          <w:szCs w:val="20"/>
        </w:rPr>
        <w:t xml:space="preserve"> </w:t>
      </w:r>
      <w:r w:rsidRPr="00477690">
        <w:rPr>
          <w:rFonts w:ascii="Corbel" w:hAnsi="Corbel"/>
          <w:spacing w:val="-2"/>
          <w:w w:val="92"/>
          <w:sz w:val="20"/>
          <w:szCs w:val="20"/>
        </w:rPr>
        <w:t>e</w:t>
      </w:r>
      <w:r w:rsidRPr="00477690">
        <w:rPr>
          <w:rFonts w:ascii="Corbel" w:hAnsi="Corbel"/>
          <w:spacing w:val="3"/>
          <w:w w:val="116"/>
          <w:sz w:val="20"/>
          <w:szCs w:val="20"/>
        </w:rPr>
        <w:t>s</w:t>
      </w:r>
      <w:r w:rsidRPr="00477690">
        <w:rPr>
          <w:rFonts w:ascii="Corbel" w:hAnsi="Corbel"/>
          <w:w w:val="82"/>
          <w:sz w:val="20"/>
          <w:szCs w:val="20"/>
        </w:rPr>
        <w:t>t</w:t>
      </w:r>
      <w:r w:rsidRPr="00477690">
        <w:rPr>
          <w:rFonts w:ascii="Corbel" w:hAnsi="Corbel"/>
          <w:spacing w:val="-6"/>
          <w:sz w:val="20"/>
          <w:szCs w:val="20"/>
        </w:rPr>
        <w:t xml:space="preserve"> </w:t>
      </w:r>
      <w:r w:rsidRPr="00477690">
        <w:rPr>
          <w:rFonts w:ascii="Corbel" w:hAnsi="Corbel"/>
          <w:w w:val="63"/>
          <w:sz w:val="20"/>
          <w:szCs w:val="20"/>
        </w:rPr>
        <w:t>l</w:t>
      </w:r>
      <w:r w:rsidRPr="00477690">
        <w:rPr>
          <w:rFonts w:ascii="Corbel" w:hAnsi="Corbel"/>
          <w:spacing w:val="-1"/>
          <w:w w:val="96"/>
          <w:sz w:val="20"/>
          <w:szCs w:val="20"/>
        </w:rPr>
        <w:t>oca</w:t>
      </w:r>
      <w:r w:rsidRPr="00477690">
        <w:rPr>
          <w:rFonts w:ascii="Corbel" w:hAnsi="Corbel"/>
          <w:w w:val="63"/>
          <w:sz w:val="20"/>
          <w:szCs w:val="20"/>
        </w:rPr>
        <w:t>l</w:t>
      </w:r>
      <w:r w:rsidRPr="00477690">
        <w:rPr>
          <w:rFonts w:ascii="Corbel" w:hAnsi="Corbel"/>
          <w:w w:val="65"/>
          <w:sz w:val="20"/>
          <w:szCs w:val="20"/>
        </w:rPr>
        <w:t>i</w:t>
      </w:r>
      <w:r w:rsidRPr="00477690">
        <w:rPr>
          <w:rFonts w:ascii="Corbel" w:hAnsi="Corbel"/>
          <w:spacing w:val="-1"/>
          <w:w w:val="102"/>
          <w:sz w:val="20"/>
          <w:szCs w:val="20"/>
        </w:rPr>
        <w:t>s</w:t>
      </w:r>
      <w:r w:rsidRPr="00477690">
        <w:rPr>
          <w:rFonts w:ascii="Corbel" w:hAnsi="Corbel"/>
          <w:w w:val="102"/>
          <w:sz w:val="20"/>
          <w:szCs w:val="20"/>
        </w:rPr>
        <w:t>é</w:t>
      </w:r>
      <w:r w:rsidRPr="00477690">
        <w:rPr>
          <w:rFonts w:ascii="Corbel" w:hAnsi="Corbel"/>
          <w:spacing w:val="-6"/>
          <w:sz w:val="20"/>
          <w:szCs w:val="20"/>
        </w:rPr>
        <w:t xml:space="preserve"> </w:t>
      </w:r>
      <w:r w:rsidRPr="00477690">
        <w:rPr>
          <w:rFonts w:ascii="Corbel" w:hAnsi="Corbel"/>
          <w:spacing w:val="1"/>
          <w:w w:val="91"/>
          <w:sz w:val="20"/>
          <w:szCs w:val="20"/>
        </w:rPr>
        <w:t>d</w:t>
      </w:r>
      <w:r w:rsidRPr="00477690">
        <w:rPr>
          <w:rFonts w:ascii="Corbel" w:hAnsi="Corbel"/>
          <w:spacing w:val="-1"/>
          <w:w w:val="96"/>
          <w:sz w:val="20"/>
          <w:szCs w:val="20"/>
        </w:rPr>
        <w:t>a</w:t>
      </w:r>
      <w:r w:rsidRPr="00477690">
        <w:rPr>
          <w:rFonts w:ascii="Corbel" w:hAnsi="Corbel"/>
          <w:spacing w:val="-1"/>
          <w:w w:val="103"/>
          <w:sz w:val="20"/>
          <w:szCs w:val="20"/>
        </w:rPr>
        <w:t>n</w:t>
      </w:r>
      <w:r w:rsidRPr="00477690">
        <w:rPr>
          <w:rFonts w:ascii="Corbel" w:hAnsi="Corbel"/>
          <w:w w:val="103"/>
          <w:sz w:val="20"/>
          <w:szCs w:val="20"/>
        </w:rPr>
        <w:t>s</w:t>
      </w:r>
      <w:r w:rsidRPr="00477690">
        <w:rPr>
          <w:rFonts w:ascii="Corbel" w:hAnsi="Corbel"/>
          <w:spacing w:val="-6"/>
          <w:sz w:val="20"/>
          <w:szCs w:val="20"/>
        </w:rPr>
        <w:t xml:space="preserve"> </w:t>
      </w:r>
      <w:r w:rsidRPr="00477690">
        <w:rPr>
          <w:rFonts w:ascii="Corbel" w:hAnsi="Corbel"/>
          <w:w w:val="63"/>
          <w:sz w:val="20"/>
          <w:szCs w:val="20"/>
        </w:rPr>
        <w:t>l</w:t>
      </w:r>
      <w:r w:rsidRPr="00477690">
        <w:rPr>
          <w:rFonts w:ascii="Corbel" w:hAnsi="Corbel"/>
          <w:w w:val="96"/>
          <w:sz w:val="20"/>
          <w:szCs w:val="20"/>
        </w:rPr>
        <w:t>a</w:t>
      </w:r>
      <w:r w:rsidRPr="00477690">
        <w:rPr>
          <w:rFonts w:ascii="Corbel" w:hAnsi="Corbel"/>
          <w:spacing w:val="-5"/>
          <w:sz w:val="20"/>
          <w:szCs w:val="20"/>
        </w:rPr>
        <w:t xml:space="preserve"> </w:t>
      </w:r>
      <w:r w:rsidRPr="00477690">
        <w:rPr>
          <w:rFonts w:ascii="Corbel" w:hAnsi="Corbel"/>
          <w:spacing w:val="-1"/>
          <w:w w:val="91"/>
          <w:sz w:val="20"/>
          <w:szCs w:val="20"/>
        </w:rPr>
        <w:t>p</w:t>
      </w:r>
      <w:r w:rsidRPr="00477690">
        <w:rPr>
          <w:rFonts w:ascii="Corbel" w:hAnsi="Corbel"/>
          <w:spacing w:val="-1"/>
          <w:w w:val="96"/>
          <w:sz w:val="20"/>
          <w:szCs w:val="20"/>
        </w:rPr>
        <w:t>a</w:t>
      </w:r>
      <w:r w:rsidRPr="00477690">
        <w:rPr>
          <w:rFonts w:ascii="Corbel" w:hAnsi="Corbel"/>
          <w:spacing w:val="8"/>
          <w:w w:val="102"/>
          <w:sz w:val="20"/>
          <w:szCs w:val="20"/>
        </w:rPr>
        <w:t>r</w:t>
      </w:r>
      <w:r w:rsidRPr="00477690">
        <w:rPr>
          <w:rFonts w:ascii="Corbel" w:hAnsi="Corbel"/>
          <w:spacing w:val="-1"/>
          <w:w w:val="75"/>
          <w:sz w:val="20"/>
          <w:szCs w:val="20"/>
        </w:rPr>
        <w:t>t</w:t>
      </w:r>
      <w:r w:rsidRPr="00477690">
        <w:rPr>
          <w:rFonts w:ascii="Corbel" w:hAnsi="Corbel"/>
          <w:w w:val="75"/>
          <w:sz w:val="20"/>
          <w:szCs w:val="20"/>
        </w:rPr>
        <w:t>i</w:t>
      </w:r>
      <w:r w:rsidRPr="00477690">
        <w:rPr>
          <w:rFonts w:ascii="Corbel" w:hAnsi="Corbel"/>
          <w:w w:val="92"/>
          <w:sz w:val="20"/>
          <w:szCs w:val="20"/>
        </w:rPr>
        <w:t>e</w:t>
      </w:r>
      <w:r w:rsidRPr="00477690">
        <w:rPr>
          <w:rFonts w:ascii="Corbel" w:hAnsi="Corbel"/>
          <w:spacing w:val="-6"/>
          <w:sz w:val="20"/>
          <w:szCs w:val="20"/>
        </w:rPr>
        <w:t xml:space="preserve"> </w:t>
      </w:r>
      <w:r w:rsidRPr="00477690">
        <w:rPr>
          <w:rFonts w:ascii="Corbel" w:hAnsi="Corbel"/>
          <w:spacing w:val="-1"/>
          <w:w w:val="94"/>
          <w:sz w:val="20"/>
          <w:szCs w:val="20"/>
        </w:rPr>
        <w:t>c</w:t>
      </w:r>
      <w:r w:rsidRPr="00477690">
        <w:rPr>
          <w:rFonts w:ascii="Corbel" w:hAnsi="Corbel"/>
          <w:w w:val="94"/>
          <w:sz w:val="20"/>
          <w:szCs w:val="20"/>
        </w:rPr>
        <w:t>e</w:t>
      </w:r>
      <w:r w:rsidRPr="00477690">
        <w:rPr>
          <w:rFonts w:ascii="Corbel" w:hAnsi="Corbel"/>
          <w:spacing w:val="-1"/>
          <w:w w:val="93"/>
          <w:sz w:val="20"/>
          <w:szCs w:val="20"/>
        </w:rPr>
        <w:t>nt</w:t>
      </w:r>
      <w:r w:rsidRPr="00477690">
        <w:rPr>
          <w:rFonts w:ascii="Corbel" w:hAnsi="Corbel"/>
          <w:spacing w:val="2"/>
          <w:w w:val="93"/>
          <w:sz w:val="20"/>
          <w:szCs w:val="20"/>
        </w:rPr>
        <w:t>r</w:t>
      </w:r>
      <w:r w:rsidRPr="00477690">
        <w:rPr>
          <w:rFonts w:ascii="Corbel" w:hAnsi="Corbel"/>
          <w:spacing w:val="-1"/>
          <w:w w:val="96"/>
          <w:sz w:val="20"/>
          <w:szCs w:val="20"/>
        </w:rPr>
        <w:t>a</w:t>
      </w:r>
      <w:r w:rsidRPr="00477690">
        <w:rPr>
          <w:rFonts w:ascii="Corbel" w:hAnsi="Corbel"/>
          <w:w w:val="63"/>
          <w:sz w:val="20"/>
          <w:szCs w:val="20"/>
        </w:rPr>
        <w:t>l</w:t>
      </w:r>
      <w:r w:rsidRPr="00477690">
        <w:rPr>
          <w:rFonts w:ascii="Corbel" w:hAnsi="Corbel"/>
          <w:w w:val="92"/>
          <w:sz w:val="20"/>
          <w:szCs w:val="20"/>
        </w:rPr>
        <w:t>e</w:t>
      </w:r>
      <w:r w:rsidRPr="00477690">
        <w:rPr>
          <w:rFonts w:ascii="Corbel" w:hAnsi="Corbel"/>
          <w:spacing w:val="-6"/>
          <w:sz w:val="20"/>
          <w:szCs w:val="20"/>
        </w:rPr>
        <w:t xml:space="preserve"> </w:t>
      </w:r>
      <w:r w:rsidRPr="00477690">
        <w:rPr>
          <w:rFonts w:ascii="Corbel" w:hAnsi="Corbel"/>
          <w:spacing w:val="-1"/>
          <w:w w:val="91"/>
          <w:sz w:val="20"/>
          <w:szCs w:val="20"/>
        </w:rPr>
        <w:t>d</w:t>
      </w:r>
      <w:r w:rsidRPr="00477690">
        <w:rPr>
          <w:rFonts w:ascii="Corbel" w:hAnsi="Corbel"/>
          <w:w w:val="92"/>
          <w:sz w:val="20"/>
          <w:szCs w:val="20"/>
        </w:rPr>
        <w:t>u</w:t>
      </w:r>
      <w:r w:rsidRPr="00477690">
        <w:rPr>
          <w:rFonts w:ascii="Corbel" w:hAnsi="Corbel"/>
          <w:spacing w:val="-4"/>
          <w:sz w:val="20"/>
          <w:szCs w:val="20"/>
        </w:rPr>
        <w:t xml:space="preserve"> </w:t>
      </w:r>
      <w:r w:rsidRPr="00477690">
        <w:rPr>
          <w:rFonts w:ascii="Corbel" w:hAnsi="Corbel"/>
          <w:spacing w:val="-1"/>
          <w:w w:val="91"/>
          <w:sz w:val="20"/>
          <w:szCs w:val="20"/>
        </w:rPr>
        <w:t>d</w:t>
      </w:r>
      <w:r w:rsidRPr="00477690">
        <w:rPr>
          <w:rFonts w:ascii="Corbel" w:hAnsi="Corbel"/>
          <w:w w:val="92"/>
          <w:sz w:val="20"/>
          <w:szCs w:val="20"/>
        </w:rPr>
        <w:t>é</w:t>
      </w:r>
      <w:r w:rsidRPr="00477690">
        <w:rPr>
          <w:rFonts w:ascii="Corbel" w:hAnsi="Corbel"/>
          <w:spacing w:val="-1"/>
          <w:w w:val="91"/>
          <w:sz w:val="20"/>
          <w:szCs w:val="20"/>
        </w:rPr>
        <w:t>p</w:t>
      </w:r>
      <w:r w:rsidRPr="00477690">
        <w:rPr>
          <w:rFonts w:ascii="Corbel" w:hAnsi="Corbel"/>
          <w:spacing w:val="-1"/>
          <w:w w:val="96"/>
          <w:sz w:val="20"/>
          <w:szCs w:val="20"/>
        </w:rPr>
        <w:t>a</w:t>
      </w:r>
      <w:r w:rsidRPr="00477690">
        <w:rPr>
          <w:rFonts w:ascii="Corbel" w:hAnsi="Corbel"/>
          <w:spacing w:val="8"/>
          <w:w w:val="102"/>
          <w:sz w:val="20"/>
          <w:szCs w:val="20"/>
        </w:rPr>
        <w:t>r</w:t>
      </w:r>
      <w:r w:rsidRPr="00477690">
        <w:rPr>
          <w:rFonts w:ascii="Corbel" w:hAnsi="Corbel"/>
          <w:spacing w:val="3"/>
          <w:w w:val="82"/>
          <w:sz w:val="20"/>
          <w:szCs w:val="20"/>
        </w:rPr>
        <w:t>t</w:t>
      </w:r>
      <w:r w:rsidRPr="00477690">
        <w:rPr>
          <w:rFonts w:ascii="Corbel" w:hAnsi="Corbel"/>
          <w:w w:val="92"/>
          <w:sz w:val="20"/>
          <w:szCs w:val="20"/>
        </w:rPr>
        <w:t>e</w:t>
      </w:r>
      <w:r w:rsidRPr="00477690">
        <w:rPr>
          <w:rFonts w:ascii="Corbel" w:hAnsi="Corbel"/>
          <w:spacing w:val="-1"/>
          <w:w w:val="99"/>
          <w:sz w:val="20"/>
          <w:szCs w:val="20"/>
        </w:rPr>
        <w:t>m</w:t>
      </w:r>
      <w:r w:rsidRPr="00477690">
        <w:rPr>
          <w:rFonts w:ascii="Corbel" w:hAnsi="Corbel"/>
          <w:w w:val="92"/>
          <w:sz w:val="20"/>
          <w:szCs w:val="20"/>
        </w:rPr>
        <w:t>e</w:t>
      </w:r>
      <w:r w:rsidRPr="00477690">
        <w:rPr>
          <w:rFonts w:ascii="Corbel" w:hAnsi="Corbel"/>
          <w:spacing w:val="-1"/>
          <w:w w:val="89"/>
          <w:sz w:val="20"/>
          <w:szCs w:val="20"/>
        </w:rPr>
        <w:t xml:space="preserve">nt </w:t>
      </w:r>
      <w:r w:rsidRPr="00477690">
        <w:rPr>
          <w:rFonts w:ascii="Corbel" w:hAnsi="Corbel"/>
          <w:sz w:val="20"/>
          <w:szCs w:val="20"/>
        </w:rPr>
        <w:t>des</w:t>
      </w:r>
      <w:r w:rsidRPr="00477690">
        <w:rPr>
          <w:rFonts w:ascii="Corbel" w:hAnsi="Corbel"/>
          <w:spacing w:val="-15"/>
          <w:sz w:val="20"/>
          <w:szCs w:val="20"/>
        </w:rPr>
        <w:t xml:space="preserve"> </w:t>
      </w:r>
      <w:r w:rsidRPr="00477690">
        <w:rPr>
          <w:rFonts w:ascii="Corbel" w:hAnsi="Corbel"/>
          <w:sz w:val="20"/>
          <w:szCs w:val="20"/>
        </w:rPr>
        <w:t>Alpes-de-Haute-Provence.</w:t>
      </w:r>
      <w:r w:rsidRPr="00477690">
        <w:rPr>
          <w:rFonts w:ascii="Corbel" w:hAnsi="Corbel"/>
          <w:spacing w:val="-14"/>
          <w:sz w:val="20"/>
          <w:szCs w:val="20"/>
        </w:rPr>
        <w:t xml:space="preserve"> </w:t>
      </w:r>
      <w:r w:rsidRPr="00477690">
        <w:rPr>
          <w:rFonts w:ascii="Corbel" w:hAnsi="Corbel"/>
          <w:sz w:val="20"/>
          <w:szCs w:val="20"/>
        </w:rPr>
        <w:t>Filiforme,</w:t>
      </w:r>
      <w:r w:rsidRPr="00477690">
        <w:rPr>
          <w:rFonts w:ascii="Corbel" w:hAnsi="Corbel"/>
          <w:spacing w:val="-14"/>
          <w:sz w:val="20"/>
          <w:szCs w:val="20"/>
        </w:rPr>
        <w:t xml:space="preserve"> </w:t>
      </w:r>
      <w:r w:rsidRPr="00477690">
        <w:rPr>
          <w:rFonts w:ascii="Corbel" w:hAnsi="Corbel"/>
          <w:sz w:val="20"/>
          <w:szCs w:val="20"/>
        </w:rPr>
        <w:t>il</w:t>
      </w:r>
      <w:r w:rsidRPr="00477690">
        <w:rPr>
          <w:rFonts w:ascii="Corbel" w:hAnsi="Corbel"/>
          <w:spacing w:val="-14"/>
          <w:sz w:val="20"/>
          <w:szCs w:val="20"/>
        </w:rPr>
        <w:t xml:space="preserve"> </w:t>
      </w:r>
      <w:r w:rsidRPr="00477690">
        <w:rPr>
          <w:rFonts w:ascii="Corbel" w:hAnsi="Corbel"/>
          <w:sz w:val="20"/>
          <w:szCs w:val="20"/>
        </w:rPr>
        <w:t>correspond</w:t>
      </w:r>
      <w:r w:rsidRPr="00477690">
        <w:rPr>
          <w:rFonts w:ascii="Corbel" w:hAnsi="Corbel"/>
          <w:spacing w:val="-13"/>
          <w:sz w:val="20"/>
          <w:szCs w:val="20"/>
        </w:rPr>
        <w:t xml:space="preserve"> </w:t>
      </w:r>
      <w:r w:rsidRPr="00477690">
        <w:rPr>
          <w:rFonts w:ascii="Corbel" w:hAnsi="Corbel"/>
          <w:sz w:val="20"/>
          <w:szCs w:val="20"/>
        </w:rPr>
        <w:t>au</w:t>
      </w:r>
      <w:r w:rsidRPr="00477690">
        <w:rPr>
          <w:rFonts w:ascii="Corbel" w:hAnsi="Corbel"/>
          <w:spacing w:val="-14"/>
          <w:sz w:val="20"/>
          <w:szCs w:val="20"/>
        </w:rPr>
        <w:t xml:space="preserve"> </w:t>
      </w:r>
      <w:r w:rsidRPr="00477690">
        <w:rPr>
          <w:rFonts w:ascii="Corbel" w:hAnsi="Corbel"/>
          <w:sz w:val="20"/>
          <w:szCs w:val="20"/>
        </w:rPr>
        <w:t>cours</w:t>
      </w:r>
      <w:r w:rsidRPr="00477690">
        <w:rPr>
          <w:rFonts w:ascii="Corbel" w:hAnsi="Corbel"/>
          <w:spacing w:val="-14"/>
          <w:sz w:val="20"/>
          <w:szCs w:val="20"/>
        </w:rPr>
        <w:t xml:space="preserve"> </w:t>
      </w:r>
      <w:r w:rsidRPr="00477690">
        <w:rPr>
          <w:rFonts w:ascii="Corbel" w:hAnsi="Corbel"/>
          <w:sz w:val="20"/>
          <w:szCs w:val="20"/>
        </w:rPr>
        <w:t>de</w:t>
      </w:r>
      <w:r w:rsidRPr="00477690">
        <w:rPr>
          <w:rFonts w:ascii="Corbel" w:hAnsi="Corbel"/>
          <w:spacing w:val="-14"/>
          <w:sz w:val="20"/>
          <w:szCs w:val="20"/>
        </w:rPr>
        <w:t xml:space="preserve"> </w:t>
      </w:r>
      <w:r w:rsidRPr="00477690">
        <w:rPr>
          <w:rFonts w:ascii="Corbel" w:hAnsi="Corbel"/>
          <w:sz w:val="20"/>
          <w:szCs w:val="20"/>
        </w:rPr>
        <w:t>la</w:t>
      </w:r>
      <w:r w:rsidRPr="00477690">
        <w:rPr>
          <w:rFonts w:ascii="Corbel" w:hAnsi="Corbel"/>
          <w:spacing w:val="-14"/>
          <w:sz w:val="20"/>
          <w:szCs w:val="20"/>
        </w:rPr>
        <w:t xml:space="preserve"> </w:t>
      </w:r>
      <w:r w:rsidRPr="00477690">
        <w:rPr>
          <w:rFonts w:ascii="Corbel" w:hAnsi="Corbel"/>
          <w:sz w:val="20"/>
          <w:szCs w:val="20"/>
        </w:rPr>
        <w:t>Bléone</w:t>
      </w:r>
      <w:r w:rsidRPr="00477690">
        <w:rPr>
          <w:rFonts w:ascii="Corbel" w:hAnsi="Corbel"/>
          <w:spacing w:val="-14"/>
          <w:sz w:val="20"/>
          <w:szCs w:val="20"/>
        </w:rPr>
        <w:t xml:space="preserve"> </w:t>
      </w:r>
      <w:r w:rsidRPr="00477690">
        <w:rPr>
          <w:rFonts w:ascii="Corbel" w:hAnsi="Corbel"/>
          <w:sz w:val="20"/>
          <w:szCs w:val="20"/>
        </w:rPr>
        <w:t>et</w:t>
      </w:r>
      <w:r w:rsidRPr="00477690">
        <w:rPr>
          <w:rFonts w:ascii="Corbel" w:hAnsi="Corbel"/>
          <w:spacing w:val="-13"/>
          <w:sz w:val="20"/>
          <w:szCs w:val="20"/>
        </w:rPr>
        <w:t xml:space="preserve"> </w:t>
      </w:r>
      <w:r w:rsidRPr="00477690">
        <w:rPr>
          <w:rFonts w:ascii="Corbel" w:hAnsi="Corbel"/>
          <w:sz w:val="20"/>
          <w:szCs w:val="20"/>
        </w:rPr>
        <w:t>de</w:t>
      </w:r>
      <w:r w:rsidRPr="00477690">
        <w:rPr>
          <w:rFonts w:ascii="Corbel" w:hAnsi="Corbel"/>
          <w:spacing w:val="-14"/>
          <w:sz w:val="20"/>
          <w:szCs w:val="20"/>
        </w:rPr>
        <w:t xml:space="preserve"> </w:t>
      </w:r>
      <w:r w:rsidRPr="00477690">
        <w:rPr>
          <w:rFonts w:ascii="Corbel" w:hAnsi="Corbel"/>
          <w:sz w:val="20"/>
          <w:szCs w:val="20"/>
        </w:rPr>
        <w:t xml:space="preserve">ses </w:t>
      </w:r>
      <w:r w:rsidRPr="00477690">
        <w:rPr>
          <w:rFonts w:ascii="Corbel" w:hAnsi="Corbel"/>
          <w:w w:val="95"/>
          <w:sz w:val="20"/>
          <w:szCs w:val="20"/>
        </w:rPr>
        <w:t>principaux</w:t>
      </w:r>
      <w:r w:rsidRPr="00477690">
        <w:rPr>
          <w:rFonts w:ascii="Corbel" w:hAnsi="Corbel"/>
          <w:spacing w:val="-28"/>
          <w:w w:val="95"/>
          <w:sz w:val="20"/>
          <w:szCs w:val="20"/>
        </w:rPr>
        <w:t xml:space="preserve"> </w:t>
      </w:r>
      <w:r w:rsidRPr="00477690">
        <w:rPr>
          <w:rFonts w:ascii="Corbel" w:hAnsi="Corbel"/>
          <w:w w:val="95"/>
          <w:sz w:val="20"/>
          <w:szCs w:val="20"/>
        </w:rPr>
        <w:t>affluents</w:t>
      </w:r>
      <w:r w:rsidRPr="00477690">
        <w:rPr>
          <w:rFonts w:ascii="Corbel" w:hAnsi="Corbel"/>
          <w:spacing w:val="-27"/>
          <w:w w:val="95"/>
          <w:sz w:val="20"/>
          <w:szCs w:val="20"/>
        </w:rPr>
        <w:t xml:space="preserve"> </w:t>
      </w:r>
      <w:r w:rsidRPr="00477690">
        <w:rPr>
          <w:rFonts w:ascii="Corbel" w:hAnsi="Corbel"/>
          <w:w w:val="95"/>
          <w:sz w:val="20"/>
          <w:szCs w:val="20"/>
        </w:rPr>
        <w:t>(les</w:t>
      </w:r>
      <w:r w:rsidRPr="00477690">
        <w:rPr>
          <w:rFonts w:ascii="Corbel" w:hAnsi="Corbel"/>
          <w:spacing w:val="-28"/>
          <w:w w:val="95"/>
          <w:sz w:val="20"/>
          <w:szCs w:val="20"/>
        </w:rPr>
        <w:t xml:space="preserve"> </w:t>
      </w:r>
      <w:proofErr w:type="spellStart"/>
      <w:r w:rsidRPr="00477690">
        <w:rPr>
          <w:rFonts w:ascii="Corbel" w:hAnsi="Corbel"/>
          <w:w w:val="95"/>
          <w:sz w:val="20"/>
          <w:szCs w:val="20"/>
        </w:rPr>
        <w:t>Duyes</w:t>
      </w:r>
      <w:proofErr w:type="spellEnd"/>
      <w:r w:rsidRPr="00477690">
        <w:rPr>
          <w:rFonts w:ascii="Corbel" w:hAnsi="Corbel"/>
          <w:w w:val="95"/>
          <w:sz w:val="20"/>
          <w:szCs w:val="20"/>
        </w:rPr>
        <w:t>,</w:t>
      </w:r>
      <w:r w:rsidRPr="00477690">
        <w:rPr>
          <w:rFonts w:ascii="Corbel" w:hAnsi="Corbel"/>
          <w:spacing w:val="-27"/>
          <w:w w:val="95"/>
          <w:sz w:val="20"/>
          <w:szCs w:val="20"/>
        </w:rPr>
        <w:t xml:space="preserve"> </w:t>
      </w:r>
      <w:r w:rsidRPr="00477690">
        <w:rPr>
          <w:rFonts w:ascii="Corbel" w:hAnsi="Corbel"/>
          <w:w w:val="95"/>
          <w:sz w:val="20"/>
          <w:szCs w:val="20"/>
        </w:rPr>
        <w:t>le</w:t>
      </w:r>
      <w:r w:rsidRPr="00477690">
        <w:rPr>
          <w:rFonts w:ascii="Corbel" w:hAnsi="Corbel"/>
          <w:spacing w:val="-27"/>
          <w:w w:val="95"/>
          <w:sz w:val="20"/>
          <w:szCs w:val="20"/>
        </w:rPr>
        <w:t xml:space="preserve"> </w:t>
      </w:r>
      <w:proofErr w:type="spellStart"/>
      <w:r w:rsidRPr="00477690">
        <w:rPr>
          <w:rFonts w:ascii="Corbel" w:hAnsi="Corbel"/>
          <w:w w:val="95"/>
          <w:sz w:val="20"/>
          <w:szCs w:val="20"/>
        </w:rPr>
        <w:t>Galèbre</w:t>
      </w:r>
      <w:proofErr w:type="spellEnd"/>
      <w:r w:rsidRPr="00477690">
        <w:rPr>
          <w:rFonts w:ascii="Corbel" w:hAnsi="Corbel"/>
          <w:w w:val="95"/>
          <w:sz w:val="20"/>
          <w:szCs w:val="20"/>
        </w:rPr>
        <w:t>,</w:t>
      </w:r>
      <w:r w:rsidRPr="00477690">
        <w:rPr>
          <w:rFonts w:ascii="Corbel" w:hAnsi="Corbel"/>
          <w:spacing w:val="-28"/>
          <w:w w:val="95"/>
          <w:sz w:val="20"/>
          <w:szCs w:val="20"/>
        </w:rPr>
        <w:t xml:space="preserve"> </w:t>
      </w:r>
      <w:r w:rsidRPr="00477690">
        <w:rPr>
          <w:rFonts w:ascii="Corbel" w:hAnsi="Corbel"/>
          <w:w w:val="95"/>
          <w:sz w:val="20"/>
          <w:szCs w:val="20"/>
        </w:rPr>
        <w:t>le</w:t>
      </w:r>
      <w:r w:rsidRPr="00477690">
        <w:rPr>
          <w:rFonts w:ascii="Corbel" w:hAnsi="Corbel"/>
          <w:spacing w:val="-27"/>
          <w:w w:val="95"/>
          <w:sz w:val="20"/>
          <w:szCs w:val="20"/>
        </w:rPr>
        <w:t xml:space="preserve"> </w:t>
      </w:r>
      <w:r w:rsidRPr="00477690">
        <w:rPr>
          <w:rFonts w:ascii="Corbel" w:hAnsi="Corbel"/>
          <w:w w:val="95"/>
          <w:sz w:val="20"/>
          <w:szCs w:val="20"/>
        </w:rPr>
        <w:t>Bès,</w:t>
      </w:r>
      <w:r w:rsidRPr="00477690">
        <w:rPr>
          <w:rFonts w:ascii="Corbel" w:hAnsi="Corbel"/>
          <w:spacing w:val="-27"/>
          <w:w w:val="95"/>
          <w:sz w:val="20"/>
          <w:szCs w:val="20"/>
        </w:rPr>
        <w:t xml:space="preserve"> </w:t>
      </w:r>
      <w:r w:rsidRPr="00477690">
        <w:rPr>
          <w:rFonts w:ascii="Corbel" w:hAnsi="Corbel"/>
          <w:w w:val="95"/>
          <w:sz w:val="20"/>
          <w:szCs w:val="20"/>
        </w:rPr>
        <w:t>le</w:t>
      </w:r>
      <w:r w:rsidRPr="00477690">
        <w:rPr>
          <w:rFonts w:ascii="Corbel" w:hAnsi="Corbel"/>
          <w:spacing w:val="-27"/>
          <w:w w:val="95"/>
          <w:sz w:val="20"/>
          <w:szCs w:val="20"/>
        </w:rPr>
        <w:t xml:space="preserve"> </w:t>
      </w:r>
      <w:proofErr w:type="spellStart"/>
      <w:r w:rsidRPr="00477690">
        <w:rPr>
          <w:rFonts w:ascii="Corbel" w:hAnsi="Corbel"/>
          <w:w w:val="95"/>
          <w:sz w:val="20"/>
          <w:szCs w:val="20"/>
        </w:rPr>
        <w:t>Bouinenc</w:t>
      </w:r>
      <w:proofErr w:type="spellEnd"/>
      <w:r w:rsidRPr="00477690">
        <w:rPr>
          <w:rFonts w:ascii="Corbel" w:hAnsi="Corbel"/>
          <w:w w:val="95"/>
          <w:sz w:val="20"/>
          <w:szCs w:val="20"/>
        </w:rPr>
        <w:t>)</w:t>
      </w:r>
      <w:r w:rsidRPr="00477690">
        <w:rPr>
          <w:rFonts w:ascii="Corbel" w:hAnsi="Corbel"/>
          <w:spacing w:val="-27"/>
          <w:w w:val="95"/>
          <w:sz w:val="20"/>
          <w:szCs w:val="20"/>
        </w:rPr>
        <w:t xml:space="preserve"> </w:t>
      </w:r>
      <w:r w:rsidRPr="00477690">
        <w:rPr>
          <w:rFonts w:ascii="Corbel" w:hAnsi="Corbel"/>
          <w:w w:val="95"/>
          <w:sz w:val="20"/>
          <w:szCs w:val="20"/>
        </w:rPr>
        <w:t>et</w:t>
      </w:r>
      <w:r w:rsidRPr="00477690">
        <w:rPr>
          <w:rFonts w:ascii="Corbel" w:hAnsi="Corbel"/>
          <w:spacing w:val="-27"/>
          <w:w w:val="95"/>
          <w:sz w:val="20"/>
          <w:szCs w:val="20"/>
        </w:rPr>
        <w:t xml:space="preserve"> </w:t>
      </w:r>
      <w:r w:rsidRPr="00477690">
        <w:rPr>
          <w:rFonts w:ascii="Corbel" w:hAnsi="Corbel"/>
          <w:w w:val="95"/>
          <w:sz w:val="20"/>
          <w:szCs w:val="20"/>
        </w:rPr>
        <w:t>leurs</w:t>
      </w:r>
      <w:r w:rsidRPr="00477690">
        <w:rPr>
          <w:rFonts w:ascii="Corbel" w:hAnsi="Corbel"/>
          <w:spacing w:val="-27"/>
          <w:w w:val="95"/>
          <w:sz w:val="20"/>
          <w:szCs w:val="20"/>
        </w:rPr>
        <w:t xml:space="preserve"> </w:t>
      </w:r>
      <w:r w:rsidRPr="00477690">
        <w:rPr>
          <w:rFonts w:ascii="Corbel" w:hAnsi="Corbel"/>
          <w:w w:val="95"/>
          <w:sz w:val="20"/>
          <w:szCs w:val="20"/>
        </w:rPr>
        <w:t>ripisylves.</w:t>
      </w:r>
      <w:r w:rsidRPr="00477690">
        <w:rPr>
          <w:rFonts w:ascii="Corbel" w:hAnsi="Corbel"/>
          <w:spacing w:val="-27"/>
          <w:w w:val="95"/>
          <w:sz w:val="20"/>
          <w:szCs w:val="20"/>
        </w:rPr>
        <w:t xml:space="preserve"> </w:t>
      </w:r>
      <w:r w:rsidRPr="00477690">
        <w:rPr>
          <w:rFonts w:ascii="Corbel" w:hAnsi="Corbel"/>
          <w:w w:val="95"/>
          <w:sz w:val="20"/>
          <w:szCs w:val="20"/>
        </w:rPr>
        <w:t>Il</w:t>
      </w:r>
      <w:r w:rsidRPr="00477690">
        <w:rPr>
          <w:rFonts w:ascii="Corbel" w:hAnsi="Corbel"/>
          <w:spacing w:val="-28"/>
          <w:w w:val="95"/>
          <w:sz w:val="20"/>
          <w:szCs w:val="20"/>
        </w:rPr>
        <w:t xml:space="preserve"> </w:t>
      </w:r>
      <w:r w:rsidRPr="00477690">
        <w:rPr>
          <w:rFonts w:ascii="Corbel" w:hAnsi="Corbel"/>
          <w:w w:val="95"/>
          <w:sz w:val="20"/>
          <w:szCs w:val="20"/>
        </w:rPr>
        <w:t xml:space="preserve">s‘étend </w:t>
      </w:r>
      <w:r w:rsidRPr="00477690">
        <w:rPr>
          <w:rFonts w:ascii="Corbel" w:hAnsi="Corbel"/>
          <w:spacing w:val="-1"/>
          <w:w w:val="103"/>
          <w:sz w:val="20"/>
          <w:szCs w:val="20"/>
        </w:rPr>
        <w:t>su</w:t>
      </w:r>
      <w:r w:rsidRPr="00477690">
        <w:rPr>
          <w:rFonts w:ascii="Corbel" w:hAnsi="Corbel"/>
          <w:w w:val="102"/>
          <w:sz w:val="20"/>
          <w:szCs w:val="20"/>
        </w:rPr>
        <w:t>r</w:t>
      </w:r>
      <w:r w:rsidRPr="00477690">
        <w:rPr>
          <w:rFonts w:ascii="Corbel" w:hAnsi="Corbel"/>
          <w:spacing w:val="-6"/>
          <w:sz w:val="20"/>
          <w:szCs w:val="20"/>
        </w:rPr>
        <w:t xml:space="preserve"> </w:t>
      </w:r>
      <w:r w:rsidRPr="00477690">
        <w:rPr>
          <w:rFonts w:ascii="Corbel" w:hAnsi="Corbel"/>
          <w:spacing w:val="-1"/>
          <w:w w:val="91"/>
          <w:sz w:val="20"/>
          <w:szCs w:val="20"/>
        </w:rPr>
        <w:t>p</w:t>
      </w:r>
      <w:r w:rsidRPr="00477690">
        <w:rPr>
          <w:rFonts w:ascii="Corbel" w:hAnsi="Corbel"/>
          <w:w w:val="63"/>
          <w:sz w:val="20"/>
          <w:szCs w:val="20"/>
        </w:rPr>
        <w:t>l</w:t>
      </w:r>
      <w:r w:rsidRPr="00477690">
        <w:rPr>
          <w:rFonts w:ascii="Corbel" w:hAnsi="Corbel"/>
          <w:spacing w:val="-1"/>
          <w:w w:val="92"/>
          <w:sz w:val="20"/>
          <w:szCs w:val="20"/>
        </w:rPr>
        <w:t>u</w:t>
      </w:r>
      <w:r w:rsidRPr="00477690">
        <w:rPr>
          <w:rFonts w:ascii="Corbel" w:hAnsi="Corbel"/>
          <w:w w:val="116"/>
          <w:sz w:val="20"/>
          <w:szCs w:val="20"/>
        </w:rPr>
        <w:t>s</w:t>
      </w:r>
      <w:r w:rsidRPr="00477690">
        <w:rPr>
          <w:rFonts w:ascii="Corbel" w:hAnsi="Corbel"/>
          <w:spacing w:val="-4"/>
          <w:sz w:val="20"/>
          <w:szCs w:val="20"/>
        </w:rPr>
        <w:t xml:space="preserve"> </w:t>
      </w:r>
      <w:r w:rsidRPr="00477690">
        <w:rPr>
          <w:rFonts w:ascii="Corbel" w:hAnsi="Corbel"/>
          <w:spacing w:val="-1"/>
          <w:w w:val="91"/>
          <w:sz w:val="20"/>
          <w:szCs w:val="20"/>
        </w:rPr>
        <w:t>d</w:t>
      </w:r>
      <w:r w:rsidRPr="00477690">
        <w:rPr>
          <w:rFonts w:ascii="Corbel" w:hAnsi="Corbel"/>
          <w:w w:val="92"/>
          <w:sz w:val="20"/>
          <w:szCs w:val="20"/>
        </w:rPr>
        <w:t>e</w:t>
      </w:r>
      <w:r w:rsidRPr="00477690">
        <w:rPr>
          <w:rFonts w:ascii="Corbel" w:hAnsi="Corbel"/>
          <w:spacing w:val="-6"/>
          <w:sz w:val="20"/>
          <w:szCs w:val="20"/>
        </w:rPr>
        <w:t xml:space="preserve"> </w:t>
      </w:r>
      <w:r w:rsidRPr="00477690">
        <w:rPr>
          <w:rFonts w:ascii="Corbel" w:hAnsi="Corbel"/>
          <w:spacing w:val="-21"/>
          <w:w w:val="116"/>
          <w:sz w:val="20"/>
          <w:szCs w:val="20"/>
        </w:rPr>
        <w:t>1</w:t>
      </w:r>
      <w:r w:rsidRPr="00477690">
        <w:rPr>
          <w:rFonts w:ascii="Corbel" w:hAnsi="Corbel"/>
          <w:spacing w:val="-1"/>
          <w:w w:val="116"/>
          <w:sz w:val="20"/>
          <w:szCs w:val="20"/>
        </w:rPr>
        <w:t>8</w:t>
      </w:r>
      <w:r w:rsidRPr="00477690">
        <w:rPr>
          <w:rFonts w:ascii="Corbel" w:hAnsi="Corbel"/>
          <w:w w:val="116"/>
          <w:sz w:val="20"/>
          <w:szCs w:val="20"/>
        </w:rPr>
        <w:t>0</w:t>
      </w:r>
      <w:r w:rsidRPr="00477690">
        <w:rPr>
          <w:rFonts w:ascii="Corbel" w:hAnsi="Corbel"/>
          <w:spacing w:val="-5"/>
          <w:sz w:val="20"/>
          <w:szCs w:val="20"/>
        </w:rPr>
        <w:t xml:space="preserve"> </w:t>
      </w:r>
      <w:r w:rsidRPr="00477690">
        <w:rPr>
          <w:rFonts w:ascii="Corbel" w:hAnsi="Corbel"/>
          <w:spacing w:val="-2"/>
          <w:w w:val="85"/>
          <w:sz w:val="20"/>
          <w:szCs w:val="20"/>
        </w:rPr>
        <w:t>k</w:t>
      </w:r>
      <w:r w:rsidRPr="00477690">
        <w:rPr>
          <w:rFonts w:ascii="Corbel" w:hAnsi="Corbel"/>
          <w:w w:val="65"/>
          <w:sz w:val="20"/>
          <w:szCs w:val="20"/>
        </w:rPr>
        <w:t>i</w:t>
      </w:r>
      <w:r w:rsidRPr="00477690">
        <w:rPr>
          <w:rFonts w:ascii="Corbel" w:hAnsi="Corbel"/>
          <w:w w:val="63"/>
          <w:sz w:val="20"/>
          <w:szCs w:val="20"/>
        </w:rPr>
        <w:t>l</w:t>
      </w:r>
      <w:r w:rsidRPr="00477690">
        <w:rPr>
          <w:rFonts w:ascii="Corbel" w:hAnsi="Corbel"/>
          <w:spacing w:val="-1"/>
          <w:w w:val="97"/>
          <w:sz w:val="20"/>
          <w:szCs w:val="20"/>
        </w:rPr>
        <w:t>om</w:t>
      </w:r>
      <w:r w:rsidRPr="00477690">
        <w:rPr>
          <w:rFonts w:ascii="Corbel" w:hAnsi="Corbel"/>
          <w:w w:val="92"/>
          <w:sz w:val="20"/>
          <w:szCs w:val="20"/>
        </w:rPr>
        <w:t>è</w:t>
      </w:r>
      <w:r w:rsidRPr="00477690">
        <w:rPr>
          <w:rFonts w:ascii="Corbel" w:hAnsi="Corbel"/>
          <w:spacing w:val="-1"/>
          <w:w w:val="92"/>
          <w:sz w:val="20"/>
          <w:szCs w:val="20"/>
        </w:rPr>
        <w:t>t</w:t>
      </w:r>
      <w:r w:rsidRPr="00477690">
        <w:rPr>
          <w:rFonts w:ascii="Corbel" w:hAnsi="Corbel"/>
          <w:spacing w:val="4"/>
          <w:w w:val="92"/>
          <w:sz w:val="20"/>
          <w:szCs w:val="20"/>
        </w:rPr>
        <w:t>r</w:t>
      </w:r>
      <w:r w:rsidRPr="00477690">
        <w:rPr>
          <w:rFonts w:ascii="Corbel" w:hAnsi="Corbel"/>
          <w:w w:val="92"/>
          <w:sz w:val="20"/>
          <w:szCs w:val="20"/>
        </w:rPr>
        <w:t>e</w:t>
      </w:r>
      <w:r w:rsidRPr="00477690">
        <w:rPr>
          <w:rFonts w:ascii="Corbel" w:hAnsi="Corbel"/>
          <w:spacing w:val="-1"/>
          <w:w w:val="87"/>
          <w:sz w:val="20"/>
          <w:szCs w:val="20"/>
        </w:rPr>
        <w:t>s</w:t>
      </w:r>
      <w:r w:rsidRPr="00477690">
        <w:rPr>
          <w:rFonts w:ascii="Corbel" w:hAnsi="Corbel"/>
          <w:w w:val="87"/>
          <w:sz w:val="20"/>
          <w:szCs w:val="20"/>
        </w:rPr>
        <w:t>,</w:t>
      </w:r>
      <w:r w:rsidRPr="00477690">
        <w:rPr>
          <w:rFonts w:ascii="Corbel" w:hAnsi="Corbel"/>
          <w:spacing w:val="-6"/>
          <w:sz w:val="20"/>
          <w:szCs w:val="20"/>
        </w:rPr>
        <w:t xml:space="preserve"> </w:t>
      </w:r>
      <w:r w:rsidRPr="00477690">
        <w:rPr>
          <w:rFonts w:ascii="Corbel" w:hAnsi="Corbel"/>
          <w:spacing w:val="-1"/>
          <w:w w:val="91"/>
          <w:sz w:val="20"/>
          <w:szCs w:val="20"/>
        </w:rPr>
        <w:t>d</w:t>
      </w:r>
      <w:r w:rsidRPr="00477690">
        <w:rPr>
          <w:rFonts w:ascii="Corbel" w:hAnsi="Corbel"/>
          <w:w w:val="92"/>
          <w:sz w:val="20"/>
          <w:szCs w:val="20"/>
        </w:rPr>
        <w:t>e</w:t>
      </w:r>
      <w:r w:rsidRPr="00477690">
        <w:rPr>
          <w:rFonts w:ascii="Corbel" w:hAnsi="Corbel"/>
          <w:spacing w:val="-1"/>
          <w:w w:val="91"/>
          <w:sz w:val="20"/>
          <w:szCs w:val="20"/>
        </w:rPr>
        <w:t>p</w:t>
      </w:r>
      <w:r w:rsidRPr="00477690">
        <w:rPr>
          <w:rFonts w:ascii="Corbel" w:hAnsi="Corbel"/>
          <w:spacing w:val="-1"/>
          <w:w w:val="92"/>
          <w:sz w:val="20"/>
          <w:szCs w:val="20"/>
        </w:rPr>
        <w:t>u</w:t>
      </w:r>
      <w:r w:rsidRPr="00477690">
        <w:rPr>
          <w:rFonts w:ascii="Corbel" w:hAnsi="Corbel"/>
          <w:w w:val="65"/>
          <w:sz w:val="20"/>
          <w:szCs w:val="20"/>
        </w:rPr>
        <w:t>i</w:t>
      </w:r>
      <w:r w:rsidRPr="00477690">
        <w:rPr>
          <w:rFonts w:ascii="Corbel" w:hAnsi="Corbel"/>
          <w:w w:val="116"/>
          <w:sz w:val="20"/>
          <w:szCs w:val="20"/>
        </w:rPr>
        <w:t>s</w:t>
      </w:r>
      <w:r w:rsidRPr="00477690">
        <w:rPr>
          <w:rFonts w:ascii="Corbel" w:hAnsi="Corbel"/>
          <w:spacing w:val="-4"/>
          <w:sz w:val="20"/>
          <w:szCs w:val="20"/>
        </w:rPr>
        <w:t xml:space="preserve"> </w:t>
      </w:r>
      <w:r w:rsidRPr="00477690">
        <w:rPr>
          <w:rFonts w:ascii="Corbel" w:hAnsi="Corbel"/>
          <w:spacing w:val="-2"/>
          <w:w w:val="63"/>
          <w:sz w:val="20"/>
          <w:szCs w:val="20"/>
        </w:rPr>
        <w:t>l</w:t>
      </w:r>
      <w:r w:rsidRPr="00477690">
        <w:rPr>
          <w:rFonts w:ascii="Corbel" w:hAnsi="Corbel"/>
          <w:w w:val="92"/>
          <w:sz w:val="20"/>
          <w:szCs w:val="20"/>
        </w:rPr>
        <w:t>e</w:t>
      </w:r>
      <w:r w:rsidRPr="00477690">
        <w:rPr>
          <w:rFonts w:ascii="Corbel" w:hAnsi="Corbel"/>
          <w:spacing w:val="-3"/>
          <w:sz w:val="20"/>
          <w:szCs w:val="20"/>
        </w:rPr>
        <w:t xml:space="preserve"> </w:t>
      </w:r>
      <w:r w:rsidRPr="00477690">
        <w:rPr>
          <w:rFonts w:ascii="Corbel" w:hAnsi="Corbel"/>
          <w:spacing w:val="-1"/>
          <w:w w:val="101"/>
          <w:sz w:val="20"/>
          <w:szCs w:val="20"/>
        </w:rPr>
        <w:t>som</w:t>
      </w:r>
      <w:r w:rsidRPr="00477690">
        <w:rPr>
          <w:rFonts w:ascii="Corbel" w:hAnsi="Corbel"/>
          <w:spacing w:val="-1"/>
          <w:w w:val="99"/>
          <w:sz w:val="20"/>
          <w:szCs w:val="20"/>
        </w:rPr>
        <w:t>m</w:t>
      </w:r>
      <w:r w:rsidRPr="00477690">
        <w:rPr>
          <w:rFonts w:ascii="Corbel" w:hAnsi="Corbel"/>
          <w:spacing w:val="2"/>
          <w:w w:val="92"/>
          <w:sz w:val="20"/>
          <w:szCs w:val="20"/>
        </w:rPr>
        <w:t>e</w:t>
      </w:r>
      <w:r w:rsidRPr="00477690">
        <w:rPr>
          <w:rFonts w:ascii="Corbel" w:hAnsi="Corbel"/>
          <w:w w:val="82"/>
          <w:sz w:val="20"/>
          <w:szCs w:val="20"/>
        </w:rPr>
        <w:t>t</w:t>
      </w:r>
      <w:r w:rsidRPr="00477690">
        <w:rPr>
          <w:rFonts w:ascii="Corbel" w:hAnsi="Corbel"/>
          <w:spacing w:val="-4"/>
          <w:sz w:val="20"/>
          <w:szCs w:val="20"/>
        </w:rPr>
        <w:t xml:space="preserve"> </w:t>
      </w:r>
      <w:r w:rsidRPr="00477690">
        <w:rPr>
          <w:rFonts w:ascii="Corbel" w:hAnsi="Corbel"/>
          <w:spacing w:val="-1"/>
          <w:w w:val="91"/>
          <w:sz w:val="20"/>
          <w:szCs w:val="20"/>
        </w:rPr>
        <w:t>d</w:t>
      </w:r>
      <w:r w:rsidRPr="00477690">
        <w:rPr>
          <w:rFonts w:ascii="Corbel" w:hAnsi="Corbel"/>
          <w:w w:val="92"/>
          <w:sz w:val="20"/>
          <w:szCs w:val="20"/>
        </w:rPr>
        <w:t>e</w:t>
      </w:r>
      <w:r w:rsidRPr="00477690">
        <w:rPr>
          <w:rFonts w:ascii="Corbel" w:hAnsi="Corbel"/>
          <w:spacing w:val="-6"/>
          <w:sz w:val="20"/>
          <w:szCs w:val="20"/>
        </w:rPr>
        <w:t xml:space="preserve"> </w:t>
      </w:r>
      <w:r w:rsidRPr="00477690">
        <w:rPr>
          <w:rFonts w:ascii="Corbel" w:hAnsi="Corbel"/>
          <w:w w:val="91"/>
          <w:sz w:val="20"/>
          <w:szCs w:val="20"/>
        </w:rPr>
        <w:t>b</w:t>
      </w:r>
      <w:r w:rsidRPr="00477690">
        <w:rPr>
          <w:rFonts w:ascii="Corbel" w:hAnsi="Corbel"/>
          <w:spacing w:val="-1"/>
          <w:w w:val="96"/>
          <w:sz w:val="20"/>
          <w:szCs w:val="20"/>
        </w:rPr>
        <w:t>a</w:t>
      </w:r>
      <w:r w:rsidRPr="00477690">
        <w:rPr>
          <w:rFonts w:ascii="Corbel" w:hAnsi="Corbel"/>
          <w:spacing w:val="-1"/>
          <w:w w:val="103"/>
          <w:sz w:val="20"/>
          <w:szCs w:val="20"/>
        </w:rPr>
        <w:t>ss</w:t>
      </w:r>
      <w:r w:rsidRPr="00477690">
        <w:rPr>
          <w:rFonts w:ascii="Corbel" w:hAnsi="Corbel"/>
          <w:w w:val="103"/>
          <w:sz w:val="20"/>
          <w:szCs w:val="20"/>
        </w:rPr>
        <w:t>i</w:t>
      </w:r>
      <w:r w:rsidRPr="00477690">
        <w:rPr>
          <w:rFonts w:ascii="Corbel" w:hAnsi="Corbel"/>
          <w:w w:val="94"/>
          <w:sz w:val="20"/>
          <w:szCs w:val="20"/>
        </w:rPr>
        <w:t>n</w:t>
      </w:r>
      <w:r w:rsidRPr="00477690">
        <w:rPr>
          <w:rFonts w:ascii="Corbel" w:hAnsi="Corbel"/>
          <w:spacing w:val="-6"/>
          <w:sz w:val="20"/>
          <w:szCs w:val="20"/>
        </w:rPr>
        <w:t xml:space="preserve"> </w:t>
      </w:r>
      <w:r w:rsidRPr="00477690">
        <w:rPr>
          <w:rFonts w:ascii="Corbel" w:hAnsi="Corbel"/>
          <w:spacing w:val="-1"/>
          <w:w w:val="82"/>
          <w:sz w:val="20"/>
          <w:szCs w:val="20"/>
        </w:rPr>
        <w:t>v</w:t>
      </w:r>
      <w:r w:rsidRPr="00477690">
        <w:rPr>
          <w:rFonts w:ascii="Corbel" w:hAnsi="Corbel"/>
          <w:w w:val="92"/>
          <w:sz w:val="20"/>
          <w:szCs w:val="20"/>
        </w:rPr>
        <w:t>e</w:t>
      </w:r>
      <w:r w:rsidRPr="00477690">
        <w:rPr>
          <w:rFonts w:ascii="Corbel" w:hAnsi="Corbel"/>
          <w:spacing w:val="4"/>
          <w:w w:val="102"/>
          <w:sz w:val="20"/>
          <w:szCs w:val="20"/>
        </w:rPr>
        <w:t>r</w:t>
      </w:r>
      <w:r w:rsidRPr="00477690">
        <w:rPr>
          <w:rFonts w:ascii="Corbel" w:hAnsi="Corbel"/>
          <w:spacing w:val="-1"/>
          <w:w w:val="105"/>
          <w:sz w:val="20"/>
          <w:szCs w:val="20"/>
        </w:rPr>
        <w:t>sa</w:t>
      </w:r>
      <w:r w:rsidRPr="00477690">
        <w:rPr>
          <w:rFonts w:ascii="Corbel" w:hAnsi="Corbel"/>
          <w:spacing w:val="-1"/>
          <w:w w:val="89"/>
          <w:sz w:val="20"/>
          <w:szCs w:val="20"/>
        </w:rPr>
        <w:t>n</w:t>
      </w:r>
      <w:r w:rsidRPr="00477690">
        <w:rPr>
          <w:rFonts w:ascii="Corbel" w:hAnsi="Corbel"/>
          <w:w w:val="89"/>
          <w:sz w:val="20"/>
          <w:szCs w:val="20"/>
        </w:rPr>
        <w:t>t</w:t>
      </w:r>
      <w:r w:rsidRPr="00477690">
        <w:rPr>
          <w:rFonts w:ascii="Corbel" w:hAnsi="Corbel"/>
          <w:spacing w:val="-6"/>
          <w:sz w:val="20"/>
          <w:szCs w:val="20"/>
        </w:rPr>
        <w:t xml:space="preserve"> </w:t>
      </w:r>
      <w:r w:rsidRPr="00477690">
        <w:rPr>
          <w:rFonts w:ascii="Corbel" w:hAnsi="Corbel"/>
          <w:w w:val="50"/>
          <w:sz w:val="20"/>
          <w:szCs w:val="20"/>
        </w:rPr>
        <w:t>j</w:t>
      </w:r>
      <w:r w:rsidRPr="00477690">
        <w:rPr>
          <w:rFonts w:ascii="Corbel" w:hAnsi="Corbel"/>
          <w:spacing w:val="-1"/>
          <w:w w:val="92"/>
          <w:sz w:val="20"/>
          <w:szCs w:val="20"/>
        </w:rPr>
        <w:t>u</w:t>
      </w:r>
      <w:r w:rsidRPr="00477690">
        <w:rPr>
          <w:rFonts w:ascii="Corbel" w:hAnsi="Corbel"/>
          <w:spacing w:val="-1"/>
          <w:w w:val="102"/>
          <w:sz w:val="20"/>
          <w:szCs w:val="20"/>
        </w:rPr>
        <w:t>sq</w:t>
      </w:r>
      <w:r w:rsidRPr="00477690">
        <w:rPr>
          <w:rFonts w:ascii="Corbel" w:hAnsi="Corbel"/>
          <w:spacing w:val="-1"/>
          <w:w w:val="92"/>
          <w:sz w:val="20"/>
          <w:szCs w:val="20"/>
        </w:rPr>
        <w:t>u</w:t>
      </w:r>
      <w:r w:rsidRPr="00477690">
        <w:rPr>
          <w:rFonts w:ascii="Corbel" w:hAnsi="Corbel"/>
          <w:spacing w:val="-1"/>
          <w:w w:val="97"/>
          <w:sz w:val="20"/>
          <w:szCs w:val="20"/>
        </w:rPr>
        <w:t>'</w:t>
      </w:r>
      <w:r w:rsidRPr="00477690">
        <w:rPr>
          <w:rFonts w:ascii="Corbel" w:hAnsi="Corbel"/>
          <w:w w:val="97"/>
          <w:sz w:val="20"/>
          <w:szCs w:val="20"/>
        </w:rPr>
        <w:t>à</w:t>
      </w:r>
      <w:r w:rsidRPr="00477690">
        <w:rPr>
          <w:rFonts w:ascii="Corbel" w:hAnsi="Corbel"/>
          <w:spacing w:val="-5"/>
          <w:sz w:val="20"/>
          <w:szCs w:val="20"/>
        </w:rPr>
        <w:t xml:space="preserve"> </w:t>
      </w:r>
      <w:r w:rsidRPr="00477690">
        <w:rPr>
          <w:rFonts w:ascii="Corbel" w:hAnsi="Corbel"/>
          <w:w w:val="63"/>
          <w:sz w:val="20"/>
          <w:szCs w:val="20"/>
        </w:rPr>
        <w:t>l</w:t>
      </w:r>
      <w:r w:rsidRPr="00477690">
        <w:rPr>
          <w:rFonts w:ascii="Corbel" w:hAnsi="Corbel"/>
          <w:w w:val="96"/>
          <w:sz w:val="20"/>
          <w:szCs w:val="20"/>
        </w:rPr>
        <w:t>a</w:t>
      </w:r>
      <w:r w:rsidRPr="00477690">
        <w:rPr>
          <w:rFonts w:ascii="Corbel" w:hAnsi="Corbel"/>
          <w:spacing w:val="-5"/>
          <w:sz w:val="20"/>
          <w:szCs w:val="20"/>
        </w:rPr>
        <w:t xml:space="preserve"> </w:t>
      </w:r>
      <w:r w:rsidRPr="00477690">
        <w:rPr>
          <w:rFonts w:ascii="Corbel" w:hAnsi="Corbel"/>
          <w:spacing w:val="-1"/>
          <w:w w:val="91"/>
          <w:sz w:val="20"/>
          <w:szCs w:val="20"/>
        </w:rPr>
        <w:t>con</w:t>
      </w:r>
      <w:r w:rsidRPr="00477690">
        <w:rPr>
          <w:rFonts w:ascii="Corbel" w:hAnsi="Corbel"/>
          <w:spacing w:val="2"/>
          <w:w w:val="91"/>
          <w:sz w:val="20"/>
          <w:szCs w:val="20"/>
        </w:rPr>
        <w:t>f</w:t>
      </w:r>
      <w:r w:rsidRPr="00477690">
        <w:rPr>
          <w:rFonts w:ascii="Corbel" w:hAnsi="Corbel"/>
          <w:w w:val="63"/>
          <w:sz w:val="20"/>
          <w:szCs w:val="20"/>
        </w:rPr>
        <w:t>l</w:t>
      </w:r>
      <w:r w:rsidRPr="00477690">
        <w:rPr>
          <w:rFonts w:ascii="Corbel" w:hAnsi="Corbel"/>
          <w:spacing w:val="-1"/>
          <w:w w:val="92"/>
          <w:sz w:val="20"/>
          <w:szCs w:val="20"/>
        </w:rPr>
        <w:t>u</w:t>
      </w:r>
      <w:r w:rsidRPr="00477690">
        <w:rPr>
          <w:rFonts w:ascii="Corbel" w:hAnsi="Corbel"/>
          <w:w w:val="92"/>
          <w:sz w:val="20"/>
          <w:szCs w:val="20"/>
        </w:rPr>
        <w:t>e</w:t>
      </w:r>
      <w:r w:rsidRPr="00477690">
        <w:rPr>
          <w:rFonts w:ascii="Corbel" w:hAnsi="Corbel"/>
          <w:spacing w:val="-1"/>
          <w:w w:val="96"/>
          <w:sz w:val="20"/>
          <w:szCs w:val="20"/>
        </w:rPr>
        <w:t>n</w:t>
      </w:r>
      <w:r w:rsidRPr="00477690">
        <w:rPr>
          <w:rFonts w:ascii="Corbel" w:hAnsi="Corbel"/>
          <w:spacing w:val="-2"/>
          <w:w w:val="96"/>
          <w:sz w:val="20"/>
          <w:szCs w:val="20"/>
        </w:rPr>
        <w:t>c</w:t>
      </w:r>
      <w:r w:rsidRPr="00477690">
        <w:rPr>
          <w:rFonts w:ascii="Corbel" w:hAnsi="Corbel"/>
          <w:w w:val="92"/>
          <w:sz w:val="20"/>
          <w:szCs w:val="20"/>
        </w:rPr>
        <w:t>e</w:t>
      </w:r>
      <w:r w:rsidRPr="00477690">
        <w:rPr>
          <w:rFonts w:ascii="Corbel" w:hAnsi="Corbel"/>
          <w:spacing w:val="-3"/>
          <w:sz w:val="20"/>
          <w:szCs w:val="20"/>
        </w:rPr>
        <w:t xml:space="preserve"> </w:t>
      </w:r>
      <w:r w:rsidRPr="00477690">
        <w:rPr>
          <w:rFonts w:ascii="Corbel" w:hAnsi="Corbel"/>
          <w:spacing w:val="-1"/>
          <w:w w:val="96"/>
          <w:sz w:val="20"/>
          <w:szCs w:val="20"/>
        </w:rPr>
        <w:t>a</w:t>
      </w:r>
      <w:r w:rsidRPr="00477690">
        <w:rPr>
          <w:rFonts w:ascii="Corbel" w:hAnsi="Corbel"/>
          <w:spacing w:val="-1"/>
          <w:w w:val="82"/>
          <w:sz w:val="20"/>
          <w:szCs w:val="20"/>
        </w:rPr>
        <w:t>v</w:t>
      </w:r>
      <w:r w:rsidRPr="00477690">
        <w:rPr>
          <w:rFonts w:ascii="Corbel" w:hAnsi="Corbel"/>
          <w:w w:val="92"/>
          <w:sz w:val="20"/>
          <w:szCs w:val="20"/>
        </w:rPr>
        <w:t>e</w:t>
      </w:r>
      <w:r w:rsidRPr="00477690">
        <w:rPr>
          <w:rFonts w:ascii="Corbel" w:hAnsi="Corbel"/>
          <w:w w:val="97"/>
          <w:sz w:val="20"/>
          <w:szCs w:val="20"/>
        </w:rPr>
        <w:t xml:space="preserve">c </w:t>
      </w:r>
      <w:r w:rsidRPr="00477690">
        <w:rPr>
          <w:rFonts w:ascii="Corbel" w:hAnsi="Corbel"/>
          <w:sz w:val="20"/>
          <w:szCs w:val="20"/>
        </w:rPr>
        <w:t>la</w:t>
      </w:r>
      <w:r w:rsidRPr="00477690">
        <w:rPr>
          <w:rFonts w:ascii="Corbel" w:hAnsi="Corbel"/>
          <w:spacing w:val="-19"/>
          <w:sz w:val="20"/>
          <w:szCs w:val="20"/>
        </w:rPr>
        <w:t xml:space="preserve"> </w:t>
      </w:r>
      <w:r w:rsidRPr="00477690">
        <w:rPr>
          <w:rFonts w:ascii="Corbel" w:hAnsi="Corbel"/>
          <w:sz w:val="20"/>
          <w:szCs w:val="20"/>
        </w:rPr>
        <w:t>Durance,</w:t>
      </w:r>
      <w:r w:rsidRPr="00477690">
        <w:rPr>
          <w:rFonts w:ascii="Corbel" w:hAnsi="Corbel"/>
          <w:spacing w:val="-18"/>
          <w:sz w:val="20"/>
          <w:szCs w:val="20"/>
        </w:rPr>
        <w:t xml:space="preserve"> </w:t>
      </w:r>
      <w:r w:rsidRPr="00477690">
        <w:rPr>
          <w:rFonts w:ascii="Corbel" w:hAnsi="Corbel"/>
          <w:sz w:val="20"/>
          <w:szCs w:val="20"/>
        </w:rPr>
        <w:t>un</w:t>
      </w:r>
      <w:r w:rsidRPr="00477690">
        <w:rPr>
          <w:rFonts w:ascii="Corbel" w:hAnsi="Corbel"/>
          <w:spacing w:val="-18"/>
          <w:sz w:val="20"/>
          <w:szCs w:val="20"/>
        </w:rPr>
        <w:t xml:space="preserve"> </w:t>
      </w:r>
      <w:r w:rsidRPr="00477690">
        <w:rPr>
          <w:rFonts w:ascii="Corbel" w:hAnsi="Corbel"/>
          <w:sz w:val="20"/>
          <w:szCs w:val="20"/>
        </w:rPr>
        <w:t>peu</w:t>
      </w:r>
      <w:r w:rsidRPr="00477690">
        <w:rPr>
          <w:rFonts w:ascii="Corbel" w:hAnsi="Corbel"/>
          <w:spacing w:val="-18"/>
          <w:sz w:val="20"/>
          <w:szCs w:val="20"/>
        </w:rPr>
        <w:t xml:space="preserve"> </w:t>
      </w:r>
      <w:r w:rsidRPr="00477690">
        <w:rPr>
          <w:rFonts w:ascii="Corbel" w:hAnsi="Corbel"/>
          <w:sz w:val="20"/>
          <w:szCs w:val="20"/>
        </w:rPr>
        <w:t>au</w:t>
      </w:r>
      <w:r w:rsidRPr="00477690">
        <w:rPr>
          <w:rFonts w:ascii="Corbel" w:hAnsi="Corbel"/>
          <w:spacing w:val="-19"/>
          <w:sz w:val="20"/>
          <w:szCs w:val="20"/>
        </w:rPr>
        <w:t xml:space="preserve"> </w:t>
      </w:r>
      <w:r w:rsidRPr="00477690">
        <w:rPr>
          <w:rFonts w:ascii="Corbel" w:hAnsi="Corbel"/>
          <w:sz w:val="20"/>
          <w:szCs w:val="20"/>
        </w:rPr>
        <w:t>sud</w:t>
      </w:r>
      <w:r w:rsidRPr="00477690">
        <w:rPr>
          <w:rFonts w:ascii="Corbel" w:hAnsi="Corbel"/>
          <w:spacing w:val="-18"/>
          <w:sz w:val="20"/>
          <w:szCs w:val="20"/>
        </w:rPr>
        <w:t xml:space="preserve"> </w:t>
      </w:r>
      <w:r w:rsidRPr="00477690">
        <w:rPr>
          <w:rFonts w:ascii="Corbel" w:hAnsi="Corbel"/>
          <w:sz w:val="20"/>
          <w:szCs w:val="20"/>
        </w:rPr>
        <w:t>de</w:t>
      </w:r>
      <w:r w:rsidRPr="00477690">
        <w:rPr>
          <w:rFonts w:ascii="Corbel" w:hAnsi="Corbel"/>
          <w:spacing w:val="-18"/>
          <w:sz w:val="20"/>
          <w:szCs w:val="20"/>
        </w:rPr>
        <w:t xml:space="preserve"> </w:t>
      </w:r>
      <w:r w:rsidRPr="00477690">
        <w:rPr>
          <w:rFonts w:ascii="Corbel" w:hAnsi="Corbel"/>
          <w:sz w:val="20"/>
          <w:szCs w:val="20"/>
        </w:rPr>
        <w:t>la</w:t>
      </w:r>
      <w:r w:rsidRPr="00477690">
        <w:rPr>
          <w:rFonts w:ascii="Corbel" w:hAnsi="Corbel"/>
          <w:spacing w:val="-18"/>
          <w:sz w:val="20"/>
          <w:szCs w:val="20"/>
        </w:rPr>
        <w:t xml:space="preserve"> </w:t>
      </w:r>
      <w:r w:rsidRPr="00477690">
        <w:rPr>
          <w:rFonts w:ascii="Corbel" w:hAnsi="Corbel"/>
          <w:sz w:val="20"/>
          <w:szCs w:val="20"/>
        </w:rPr>
        <w:t>petite</w:t>
      </w:r>
      <w:r w:rsidRPr="00477690">
        <w:rPr>
          <w:rFonts w:ascii="Corbel" w:hAnsi="Corbel"/>
          <w:spacing w:val="-18"/>
          <w:sz w:val="20"/>
          <w:szCs w:val="20"/>
        </w:rPr>
        <w:t xml:space="preserve"> </w:t>
      </w:r>
      <w:r w:rsidRPr="00477690">
        <w:rPr>
          <w:rFonts w:ascii="Corbel" w:hAnsi="Corbel"/>
          <w:sz w:val="20"/>
          <w:szCs w:val="20"/>
        </w:rPr>
        <w:t>ville</w:t>
      </w:r>
      <w:r w:rsidRPr="00477690">
        <w:rPr>
          <w:rFonts w:ascii="Corbel" w:hAnsi="Corbel"/>
          <w:spacing w:val="-19"/>
          <w:sz w:val="20"/>
          <w:szCs w:val="20"/>
        </w:rPr>
        <w:t xml:space="preserve"> </w:t>
      </w:r>
      <w:r w:rsidRPr="00477690">
        <w:rPr>
          <w:rFonts w:ascii="Corbel" w:hAnsi="Corbel"/>
          <w:sz w:val="20"/>
          <w:szCs w:val="20"/>
        </w:rPr>
        <w:t>de</w:t>
      </w:r>
      <w:r w:rsidRPr="00477690">
        <w:rPr>
          <w:rFonts w:ascii="Corbel" w:hAnsi="Corbel"/>
          <w:spacing w:val="-18"/>
          <w:sz w:val="20"/>
          <w:szCs w:val="20"/>
        </w:rPr>
        <w:t xml:space="preserve"> </w:t>
      </w:r>
      <w:r w:rsidRPr="00477690">
        <w:rPr>
          <w:rFonts w:ascii="Corbel" w:hAnsi="Corbel"/>
          <w:sz w:val="20"/>
          <w:szCs w:val="20"/>
        </w:rPr>
        <w:t>Château-Arnoux.</w:t>
      </w:r>
    </w:p>
    <w:p w14:paraId="35B50EF6" w14:textId="77777777" w:rsidR="00477690" w:rsidRPr="00477690" w:rsidRDefault="00477690" w:rsidP="00FB4ED8">
      <w:pPr>
        <w:spacing w:line="247" w:lineRule="auto"/>
        <w:ind w:right="38"/>
        <w:rPr>
          <w:rFonts w:ascii="Corbel" w:hAnsi="Corbel"/>
          <w:sz w:val="20"/>
          <w:szCs w:val="20"/>
        </w:rPr>
      </w:pPr>
      <w:r w:rsidRPr="00477690">
        <w:rPr>
          <w:rFonts w:ascii="Corbel" w:hAnsi="Corbel"/>
          <w:sz w:val="20"/>
          <w:szCs w:val="20"/>
        </w:rPr>
        <w:t>Ce</w:t>
      </w:r>
      <w:r w:rsidRPr="00477690">
        <w:rPr>
          <w:rFonts w:ascii="Corbel" w:hAnsi="Corbel"/>
          <w:spacing w:val="-39"/>
          <w:sz w:val="20"/>
          <w:szCs w:val="20"/>
        </w:rPr>
        <w:t xml:space="preserve"> </w:t>
      </w:r>
      <w:r w:rsidRPr="00477690">
        <w:rPr>
          <w:rFonts w:ascii="Corbel" w:hAnsi="Corbel"/>
          <w:sz w:val="20"/>
          <w:szCs w:val="20"/>
        </w:rPr>
        <w:t>site</w:t>
      </w:r>
      <w:r w:rsidRPr="00477690">
        <w:rPr>
          <w:rFonts w:ascii="Corbel" w:hAnsi="Corbel"/>
          <w:spacing w:val="-38"/>
          <w:sz w:val="20"/>
          <w:szCs w:val="20"/>
        </w:rPr>
        <w:t xml:space="preserve"> </w:t>
      </w:r>
      <w:r w:rsidRPr="00477690">
        <w:rPr>
          <w:rFonts w:ascii="Corbel" w:hAnsi="Corbel"/>
          <w:sz w:val="20"/>
          <w:szCs w:val="20"/>
        </w:rPr>
        <w:t>subit</w:t>
      </w:r>
      <w:r w:rsidRPr="00477690">
        <w:rPr>
          <w:rFonts w:ascii="Corbel" w:hAnsi="Corbel"/>
          <w:spacing w:val="-38"/>
          <w:sz w:val="20"/>
          <w:szCs w:val="20"/>
        </w:rPr>
        <w:t xml:space="preserve"> </w:t>
      </w:r>
      <w:r w:rsidRPr="00477690">
        <w:rPr>
          <w:rFonts w:ascii="Corbel" w:hAnsi="Corbel"/>
          <w:sz w:val="20"/>
          <w:szCs w:val="20"/>
        </w:rPr>
        <w:t>un</w:t>
      </w:r>
      <w:r w:rsidRPr="00477690">
        <w:rPr>
          <w:rFonts w:ascii="Corbel" w:hAnsi="Corbel"/>
          <w:spacing w:val="-39"/>
          <w:sz w:val="20"/>
          <w:szCs w:val="20"/>
        </w:rPr>
        <w:t xml:space="preserve"> </w:t>
      </w:r>
      <w:r w:rsidRPr="00477690">
        <w:rPr>
          <w:rFonts w:ascii="Corbel" w:hAnsi="Corbel"/>
          <w:sz w:val="20"/>
          <w:szCs w:val="20"/>
        </w:rPr>
        <w:t>climat</w:t>
      </w:r>
      <w:r w:rsidRPr="00477690">
        <w:rPr>
          <w:rFonts w:ascii="Corbel" w:hAnsi="Corbel"/>
          <w:spacing w:val="-37"/>
          <w:sz w:val="20"/>
          <w:szCs w:val="20"/>
        </w:rPr>
        <w:t xml:space="preserve"> </w:t>
      </w:r>
      <w:r w:rsidRPr="00477690">
        <w:rPr>
          <w:rFonts w:ascii="Corbel" w:hAnsi="Corbel"/>
          <w:sz w:val="20"/>
          <w:szCs w:val="20"/>
        </w:rPr>
        <w:t>sec</w:t>
      </w:r>
      <w:r w:rsidRPr="00477690">
        <w:rPr>
          <w:rFonts w:ascii="Corbel" w:hAnsi="Corbel"/>
          <w:spacing w:val="-38"/>
          <w:sz w:val="20"/>
          <w:szCs w:val="20"/>
        </w:rPr>
        <w:t xml:space="preserve"> </w:t>
      </w:r>
      <w:r w:rsidRPr="00477690">
        <w:rPr>
          <w:rFonts w:ascii="Corbel" w:hAnsi="Corbel"/>
          <w:sz w:val="20"/>
          <w:szCs w:val="20"/>
        </w:rPr>
        <w:t>et</w:t>
      </w:r>
      <w:r w:rsidRPr="00477690">
        <w:rPr>
          <w:rFonts w:ascii="Corbel" w:hAnsi="Corbel"/>
          <w:spacing w:val="-38"/>
          <w:sz w:val="20"/>
          <w:szCs w:val="20"/>
        </w:rPr>
        <w:t xml:space="preserve"> </w:t>
      </w:r>
      <w:r w:rsidRPr="00477690">
        <w:rPr>
          <w:rFonts w:ascii="Corbel" w:hAnsi="Corbel"/>
          <w:sz w:val="20"/>
          <w:szCs w:val="20"/>
        </w:rPr>
        <w:t>ensoleillé,</w:t>
      </w:r>
      <w:r w:rsidRPr="00477690">
        <w:rPr>
          <w:rFonts w:ascii="Corbel" w:hAnsi="Corbel"/>
          <w:spacing w:val="-39"/>
          <w:sz w:val="20"/>
          <w:szCs w:val="20"/>
        </w:rPr>
        <w:t xml:space="preserve"> </w:t>
      </w:r>
      <w:r w:rsidRPr="00477690">
        <w:rPr>
          <w:rFonts w:ascii="Corbel" w:hAnsi="Corbel"/>
          <w:sz w:val="20"/>
          <w:szCs w:val="20"/>
        </w:rPr>
        <w:t>d'affinité</w:t>
      </w:r>
      <w:r w:rsidRPr="00477690">
        <w:rPr>
          <w:rFonts w:ascii="Corbel" w:hAnsi="Corbel"/>
          <w:spacing w:val="-38"/>
          <w:sz w:val="20"/>
          <w:szCs w:val="20"/>
        </w:rPr>
        <w:t xml:space="preserve"> </w:t>
      </w:r>
      <w:r w:rsidRPr="00477690">
        <w:rPr>
          <w:rFonts w:ascii="Corbel" w:hAnsi="Corbel"/>
          <w:sz w:val="20"/>
          <w:szCs w:val="20"/>
        </w:rPr>
        <w:t>provençale.</w:t>
      </w:r>
      <w:r w:rsidRPr="00477690">
        <w:rPr>
          <w:rFonts w:ascii="Corbel" w:hAnsi="Corbel"/>
          <w:spacing w:val="-38"/>
          <w:sz w:val="20"/>
          <w:szCs w:val="20"/>
        </w:rPr>
        <w:t xml:space="preserve"> </w:t>
      </w:r>
      <w:r w:rsidRPr="00477690">
        <w:rPr>
          <w:rFonts w:ascii="Corbel" w:hAnsi="Corbel"/>
          <w:sz w:val="20"/>
          <w:szCs w:val="20"/>
        </w:rPr>
        <w:t>Etendu</w:t>
      </w:r>
      <w:r w:rsidRPr="00477690">
        <w:rPr>
          <w:rFonts w:ascii="Corbel" w:hAnsi="Corbel"/>
          <w:spacing w:val="-39"/>
          <w:sz w:val="20"/>
          <w:szCs w:val="20"/>
        </w:rPr>
        <w:t xml:space="preserve"> </w:t>
      </w:r>
      <w:r w:rsidRPr="00477690">
        <w:rPr>
          <w:rFonts w:ascii="Corbel" w:hAnsi="Corbel"/>
          <w:sz w:val="20"/>
          <w:szCs w:val="20"/>
        </w:rPr>
        <w:t>entre</w:t>
      </w:r>
      <w:r w:rsidRPr="00477690">
        <w:rPr>
          <w:rFonts w:ascii="Corbel" w:hAnsi="Corbel"/>
          <w:spacing w:val="-38"/>
          <w:sz w:val="20"/>
          <w:szCs w:val="20"/>
        </w:rPr>
        <w:t xml:space="preserve"> </w:t>
      </w:r>
      <w:r w:rsidRPr="00477690">
        <w:rPr>
          <w:rFonts w:ascii="Corbel" w:hAnsi="Corbel"/>
          <w:sz w:val="20"/>
          <w:szCs w:val="20"/>
        </w:rPr>
        <w:t>400</w:t>
      </w:r>
      <w:r w:rsidRPr="00477690">
        <w:rPr>
          <w:rFonts w:ascii="Corbel" w:hAnsi="Corbel"/>
          <w:spacing w:val="-38"/>
          <w:sz w:val="20"/>
          <w:szCs w:val="20"/>
        </w:rPr>
        <w:t xml:space="preserve"> </w:t>
      </w:r>
      <w:r w:rsidRPr="00477690">
        <w:rPr>
          <w:rFonts w:ascii="Corbel" w:hAnsi="Corbel"/>
          <w:sz w:val="20"/>
          <w:szCs w:val="20"/>
        </w:rPr>
        <w:t>m</w:t>
      </w:r>
      <w:r w:rsidRPr="00477690">
        <w:rPr>
          <w:rFonts w:ascii="Corbel" w:hAnsi="Corbel"/>
          <w:spacing w:val="-38"/>
          <w:sz w:val="20"/>
          <w:szCs w:val="20"/>
        </w:rPr>
        <w:t xml:space="preserve"> </w:t>
      </w:r>
      <w:r w:rsidRPr="00477690">
        <w:rPr>
          <w:rFonts w:ascii="Corbel" w:hAnsi="Corbel"/>
          <w:sz w:val="20"/>
          <w:szCs w:val="20"/>
        </w:rPr>
        <w:t>et</w:t>
      </w:r>
      <w:r w:rsidRPr="00477690">
        <w:rPr>
          <w:rFonts w:ascii="Corbel" w:hAnsi="Corbel"/>
          <w:spacing w:val="-39"/>
          <w:sz w:val="20"/>
          <w:szCs w:val="20"/>
        </w:rPr>
        <w:t xml:space="preserve"> </w:t>
      </w:r>
      <w:r w:rsidRPr="00477690">
        <w:rPr>
          <w:rFonts w:ascii="Corbel" w:hAnsi="Corbel"/>
          <w:sz w:val="20"/>
          <w:szCs w:val="20"/>
        </w:rPr>
        <w:t xml:space="preserve">2200 </w:t>
      </w:r>
      <w:r w:rsidRPr="00477690">
        <w:rPr>
          <w:rFonts w:ascii="Corbel" w:hAnsi="Corbel"/>
          <w:w w:val="95"/>
          <w:sz w:val="20"/>
          <w:szCs w:val="20"/>
        </w:rPr>
        <w:t>m</w:t>
      </w:r>
      <w:r w:rsidRPr="00477690">
        <w:rPr>
          <w:rFonts w:ascii="Corbel" w:hAnsi="Corbel"/>
          <w:spacing w:val="-21"/>
          <w:w w:val="95"/>
          <w:sz w:val="20"/>
          <w:szCs w:val="20"/>
        </w:rPr>
        <w:t xml:space="preserve"> </w:t>
      </w:r>
      <w:r w:rsidRPr="00477690">
        <w:rPr>
          <w:rFonts w:ascii="Corbel" w:hAnsi="Corbel"/>
          <w:w w:val="95"/>
          <w:sz w:val="20"/>
          <w:szCs w:val="20"/>
        </w:rPr>
        <w:t>d'altitude,</w:t>
      </w:r>
      <w:r w:rsidRPr="00477690">
        <w:rPr>
          <w:rFonts w:ascii="Corbel" w:hAnsi="Corbel"/>
          <w:spacing w:val="-20"/>
          <w:w w:val="95"/>
          <w:sz w:val="20"/>
          <w:szCs w:val="20"/>
        </w:rPr>
        <w:t xml:space="preserve"> </w:t>
      </w:r>
      <w:r w:rsidRPr="00477690">
        <w:rPr>
          <w:rFonts w:ascii="Corbel" w:hAnsi="Corbel"/>
          <w:w w:val="95"/>
          <w:sz w:val="20"/>
          <w:szCs w:val="20"/>
        </w:rPr>
        <w:t>il</w:t>
      </w:r>
      <w:r w:rsidRPr="00477690">
        <w:rPr>
          <w:rFonts w:ascii="Corbel" w:hAnsi="Corbel"/>
          <w:spacing w:val="-18"/>
          <w:w w:val="95"/>
          <w:sz w:val="20"/>
          <w:szCs w:val="20"/>
        </w:rPr>
        <w:t xml:space="preserve"> </w:t>
      </w:r>
      <w:r w:rsidRPr="00477690">
        <w:rPr>
          <w:rFonts w:ascii="Corbel" w:hAnsi="Corbel"/>
          <w:w w:val="95"/>
          <w:sz w:val="20"/>
          <w:szCs w:val="20"/>
        </w:rPr>
        <w:t>s'inscrit</w:t>
      </w:r>
      <w:r w:rsidRPr="00477690">
        <w:rPr>
          <w:rFonts w:ascii="Corbel" w:hAnsi="Corbel"/>
          <w:spacing w:val="-21"/>
          <w:w w:val="95"/>
          <w:sz w:val="20"/>
          <w:szCs w:val="20"/>
        </w:rPr>
        <w:t xml:space="preserve"> </w:t>
      </w:r>
      <w:r w:rsidRPr="00477690">
        <w:rPr>
          <w:rFonts w:ascii="Corbel" w:hAnsi="Corbel"/>
          <w:w w:val="95"/>
          <w:sz w:val="20"/>
          <w:szCs w:val="20"/>
        </w:rPr>
        <w:t>dans</w:t>
      </w:r>
      <w:r w:rsidRPr="00477690">
        <w:rPr>
          <w:rFonts w:ascii="Corbel" w:hAnsi="Corbel"/>
          <w:spacing w:val="-20"/>
          <w:w w:val="95"/>
          <w:sz w:val="20"/>
          <w:szCs w:val="20"/>
        </w:rPr>
        <w:t xml:space="preserve"> </w:t>
      </w:r>
      <w:r w:rsidRPr="00477690">
        <w:rPr>
          <w:rFonts w:ascii="Corbel" w:hAnsi="Corbel"/>
          <w:w w:val="95"/>
          <w:sz w:val="20"/>
          <w:szCs w:val="20"/>
        </w:rPr>
        <w:t>les</w:t>
      </w:r>
      <w:r w:rsidRPr="00477690">
        <w:rPr>
          <w:rFonts w:ascii="Corbel" w:hAnsi="Corbel"/>
          <w:spacing w:val="-20"/>
          <w:w w:val="95"/>
          <w:sz w:val="20"/>
          <w:szCs w:val="20"/>
        </w:rPr>
        <w:t xml:space="preserve"> </w:t>
      </w:r>
      <w:r w:rsidRPr="00477690">
        <w:rPr>
          <w:rFonts w:ascii="Corbel" w:hAnsi="Corbel"/>
          <w:w w:val="95"/>
          <w:sz w:val="20"/>
          <w:szCs w:val="20"/>
        </w:rPr>
        <w:t>étages</w:t>
      </w:r>
      <w:r w:rsidRPr="00477690">
        <w:rPr>
          <w:rFonts w:ascii="Corbel" w:hAnsi="Corbel"/>
          <w:spacing w:val="-20"/>
          <w:w w:val="95"/>
          <w:sz w:val="20"/>
          <w:szCs w:val="20"/>
        </w:rPr>
        <w:t xml:space="preserve"> </w:t>
      </w:r>
      <w:r w:rsidRPr="00477690">
        <w:rPr>
          <w:rFonts w:ascii="Corbel" w:hAnsi="Corbel"/>
          <w:w w:val="95"/>
          <w:sz w:val="20"/>
          <w:szCs w:val="20"/>
        </w:rPr>
        <w:t>de</w:t>
      </w:r>
      <w:r w:rsidRPr="00477690">
        <w:rPr>
          <w:rFonts w:ascii="Corbel" w:hAnsi="Corbel"/>
          <w:spacing w:val="-19"/>
          <w:w w:val="95"/>
          <w:sz w:val="20"/>
          <w:szCs w:val="20"/>
        </w:rPr>
        <w:t xml:space="preserve"> </w:t>
      </w:r>
      <w:r w:rsidRPr="00477690">
        <w:rPr>
          <w:rFonts w:ascii="Corbel" w:hAnsi="Corbel"/>
          <w:w w:val="95"/>
          <w:sz w:val="20"/>
          <w:szCs w:val="20"/>
        </w:rPr>
        <w:t>végétation</w:t>
      </w:r>
      <w:r w:rsidRPr="00477690">
        <w:rPr>
          <w:rFonts w:ascii="Corbel" w:hAnsi="Corbel"/>
          <w:spacing w:val="-18"/>
          <w:w w:val="95"/>
          <w:sz w:val="20"/>
          <w:szCs w:val="20"/>
        </w:rPr>
        <w:t xml:space="preserve"> </w:t>
      </w:r>
      <w:r w:rsidRPr="00477690">
        <w:rPr>
          <w:rFonts w:ascii="Corbel" w:hAnsi="Corbel"/>
          <w:w w:val="95"/>
          <w:sz w:val="20"/>
          <w:szCs w:val="20"/>
        </w:rPr>
        <w:t>supra-méditerranéen,</w:t>
      </w:r>
      <w:r w:rsidRPr="00477690">
        <w:rPr>
          <w:rFonts w:ascii="Corbel" w:hAnsi="Corbel"/>
          <w:spacing w:val="-19"/>
          <w:w w:val="95"/>
          <w:sz w:val="20"/>
          <w:szCs w:val="20"/>
        </w:rPr>
        <w:t xml:space="preserve"> </w:t>
      </w:r>
      <w:r w:rsidRPr="00477690">
        <w:rPr>
          <w:rFonts w:ascii="Corbel" w:hAnsi="Corbel"/>
          <w:w w:val="95"/>
          <w:sz w:val="20"/>
          <w:szCs w:val="20"/>
        </w:rPr>
        <w:t>montagnard</w:t>
      </w:r>
      <w:r w:rsidRPr="00477690">
        <w:rPr>
          <w:rFonts w:ascii="Corbel" w:hAnsi="Corbel"/>
          <w:spacing w:val="-20"/>
          <w:w w:val="95"/>
          <w:sz w:val="20"/>
          <w:szCs w:val="20"/>
        </w:rPr>
        <w:t xml:space="preserve"> </w:t>
      </w:r>
      <w:r w:rsidRPr="00477690">
        <w:rPr>
          <w:rFonts w:ascii="Corbel" w:hAnsi="Corbel"/>
          <w:w w:val="95"/>
          <w:sz w:val="20"/>
          <w:szCs w:val="20"/>
        </w:rPr>
        <w:t xml:space="preserve">et </w:t>
      </w:r>
      <w:r w:rsidRPr="00477690">
        <w:rPr>
          <w:rFonts w:ascii="Corbel" w:hAnsi="Corbel"/>
          <w:sz w:val="20"/>
          <w:szCs w:val="20"/>
        </w:rPr>
        <w:t>subalpin</w:t>
      </w:r>
      <w:r w:rsidRPr="00477690">
        <w:rPr>
          <w:rFonts w:ascii="Corbel" w:hAnsi="Corbel"/>
          <w:spacing w:val="-30"/>
          <w:sz w:val="20"/>
          <w:szCs w:val="20"/>
        </w:rPr>
        <w:t xml:space="preserve"> </w:t>
      </w:r>
      <w:r w:rsidRPr="00477690">
        <w:rPr>
          <w:rFonts w:ascii="Corbel" w:hAnsi="Corbel"/>
          <w:spacing w:val="-3"/>
          <w:sz w:val="20"/>
          <w:szCs w:val="20"/>
        </w:rPr>
        <w:t>supérieur.</w:t>
      </w:r>
      <w:r w:rsidRPr="00477690">
        <w:rPr>
          <w:rFonts w:ascii="Corbel" w:hAnsi="Corbel"/>
          <w:spacing w:val="-29"/>
          <w:sz w:val="20"/>
          <w:szCs w:val="20"/>
        </w:rPr>
        <w:t xml:space="preserve"> </w:t>
      </w:r>
      <w:r w:rsidRPr="00477690">
        <w:rPr>
          <w:rFonts w:ascii="Corbel" w:hAnsi="Corbel"/>
          <w:sz w:val="20"/>
          <w:szCs w:val="20"/>
        </w:rPr>
        <w:t>Les</w:t>
      </w:r>
      <w:r w:rsidRPr="00477690">
        <w:rPr>
          <w:rFonts w:ascii="Corbel" w:hAnsi="Corbel"/>
          <w:spacing w:val="-30"/>
          <w:sz w:val="20"/>
          <w:szCs w:val="20"/>
        </w:rPr>
        <w:t xml:space="preserve"> </w:t>
      </w:r>
      <w:r w:rsidRPr="00477690">
        <w:rPr>
          <w:rFonts w:ascii="Corbel" w:hAnsi="Corbel"/>
          <w:sz w:val="20"/>
          <w:szCs w:val="20"/>
        </w:rPr>
        <w:t>cours</w:t>
      </w:r>
      <w:r w:rsidRPr="00477690">
        <w:rPr>
          <w:rFonts w:ascii="Corbel" w:hAnsi="Corbel"/>
          <w:spacing w:val="-30"/>
          <w:sz w:val="20"/>
          <w:szCs w:val="20"/>
        </w:rPr>
        <w:t xml:space="preserve"> </w:t>
      </w:r>
      <w:r w:rsidRPr="00477690">
        <w:rPr>
          <w:rFonts w:ascii="Corbel" w:hAnsi="Corbel"/>
          <w:sz w:val="20"/>
          <w:szCs w:val="20"/>
        </w:rPr>
        <w:t>d'eau</w:t>
      </w:r>
      <w:r w:rsidRPr="00477690">
        <w:rPr>
          <w:rFonts w:ascii="Corbel" w:hAnsi="Corbel"/>
          <w:spacing w:val="-30"/>
          <w:sz w:val="20"/>
          <w:szCs w:val="20"/>
        </w:rPr>
        <w:t xml:space="preserve"> </w:t>
      </w:r>
      <w:r w:rsidRPr="00477690">
        <w:rPr>
          <w:rFonts w:ascii="Corbel" w:hAnsi="Corbel"/>
          <w:sz w:val="20"/>
          <w:szCs w:val="20"/>
        </w:rPr>
        <w:t>ont</w:t>
      </w:r>
      <w:r w:rsidRPr="00477690">
        <w:rPr>
          <w:rFonts w:ascii="Corbel" w:hAnsi="Corbel"/>
          <w:spacing w:val="-30"/>
          <w:sz w:val="20"/>
          <w:szCs w:val="20"/>
        </w:rPr>
        <w:t xml:space="preserve"> </w:t>
      </w:r>
      <w:r w:rsidRPr="00477690">
        <w:rPr>
          <w:rFonts w:ascii="Corbel" w:hAnsi="Corbel"/>
          <w:sz w:val="20"/>
          <w:szCs w:val="20"/>
        </w:rPr>
        <w:t>formé</w:t>
      </w:r>
      <w:r w:rsidRPr="00477690">
        <w:rPr>
          <w:rFonts w:ascii="Corbel" w:hAnsi="Corbel"/>
          <w:spacing w:val="-29"/>
          <w:sz w:val="20"/>
          <w:szCs w:val="20"/>
        </w:rPr>
        <w:t xml:space="preserve"> </w:t>
      </w:r>
      <w:r w:rsidRPr="00477690">
        <w:rPr>
          <w:rFonts w:ascii="Corbel" w:hAnsi="Corbel"/>
          <w:sz w:val="20"/>
          <w:szCs w:val="20"/>
        </w:rPr>
        <w:t>d'importants</w:t>
      </w:r>
      <w:r w:rsidRPr="00477690">
        <w:rPr>
          <w:rFonts w:ascii="Corbel" w:hAnsi="Corbel"/>
          <w:spacing w:val="-30"/>
          <w:sz w:val="20"/>
          <w:szCs w:val="20"/>
        </w:rPr>
        <w:t xml:space="preserve"> </w:t>
      </w:r>
      <w:r w:rsidRPr="00477690">
        <w:rPr>
          <w:rFonts w:ascii="Corbel" w:hAnsi="Corbel"/>
          <w:sz w:val="20"/>
          <w:szCs w:val="20"/>
        </w:rPr>
        <w:t>lits,</w:t>
      </w:r>
      <w:r w:rsidRPr="00477690">
        <w:rPr>
          <w:rFonts w:ascii="Corbel" w:hAnsi="Corbel"/>
          <w:spacing w:val="-30"/>
          <w:sz w:val="20"/>
          <w:szCs w:val="20"/>
        </w:rPr>
        <w:t xml:space="preserve"> </w:t>
      </w:r>
      <w:r w:rsidRPr="00477690">
        <w:rPr>
          <w:rFonts w:ascii="Corbel" w:hAnsi="Corbel"/>
          <w:sz w:val="20"/>
          <w:szCs w:val="20"/>
        </w:rPr>
        <w:t>où</w:t>
      </w:r>
      <w:r w:rsidRPr="00477690">
        <w:rPr>
          <w:rFonts w:ascii="Corbel" w:hAnsi="Corbel"/>
          <w:spacing w:val="-29"/>
          <w:sz w:val="20"/>
          <w:szCs w:val="20"/>
        </w:rPr>
        <w:t xml:space="preserve"> </w:t>
      </w:r>
      <w:r w:rsidRPr="00477690">
        <w:rPr>
          <w:rFonts w:ascii="Corbel" w:hAnsi="Corbel"/>
          <w:sz w:val="20"/>
          <w:szCs w:val="20"/>
        </w:rPr>
        <w:t>se</w:t>
      </w:r>
      <w:r w:rsidRPr="00477690">
        <w:rPr>
          <w:rFonts w:ascii="Corbel" w:hAnsi="Corbel"/>
          <w:spacing w:val="-30"/>
          <w:sz w:val="20"/>
          <w:szCs w:val="20"/>
        </w:rPr>
        <w:t xml:space="preserve"> </w:t>
      </w:r>
      <w:r w:rsidRPr="00477690">
        <w:rPr>
          <w:rFonts w:ascii="Corbel" w:hAnsi="Corbel"/>
          <w:sz w:val="20"/>
          <w:szCs w:val="20"/>
        </w:rPr>
        <w:t>sont</w:t>
      </w:r>
      <w:r w:rsidRPr="00477690">
        <w:rPr>
          <w:rFonts w:ascii="Corbel" w:hAnsi="Corbel"/>
          <w:spacing w:val="-29"/>
          <w:sz w:val="20"/>
          <w:szCs w:val="20"/>
        </w:rPr>
        <w:t xml:space="preserve"> </w:t>
      </w:r>
      <w:r w:rsidRPr="00477690">
        <w:rPr>
          <w:rFonts w:ascii="Corbel" w:hAnsi="Corbel"/>
          <w:sz w:val="20"/>
          <w:szCs w:val="20"/>
        </w:rPr>
        <w:t>développés</w:t>
      </w:r>
      <w:r w:rsidRPr="00477690">
        <w:rPr>
          <w:rFonts w:ascii="Corbel" w:hAnsi="Corbel"/>
          <w:spacing w:val="-30"/>
          <w:sz w:val="20"/>
          <w:szCs w:val="20"/>
        </w:rPr>
        <w:t xml:space="preserve"> </w:t>
      </w:r>
      <w:r w:rsidRPr="00477690">
        <w:rPr>
          <w:rFonts w:ascii="Corbel" w:hAnsi="Corbel"/>
          <w:sz w:val="20"/>
          <w:szCs w:val="20"/>
        </w:rPr>
        <w:t>de multiples</w:t>
      </w:r>
      <w:r w:rsidRPr="00477690">
        <w:rPr>
          <w:rFonts w:ascii="Corbel" w:hAnsi="Corbel"/>
          <w:spacing w:val="-9"/>
          <w:sz w:val="20"/>
          <w:szCs w:val="20"/>
        </w:rPr>
        <w:t xml:space="preserve"> </w:t>
      </w:r>
      <w:r w:rsidRPr="00477690">
        <w:rPr>
          <w:rFonts w:ascii="Corbel" w:hAnsi="Corbel"/>
          <w:sz w:val="20"/>
          <w:szCs w:val="20"/>
        </w:rPr>
        <w:t>habitats</w:t>
      </w:r>
      <w:r w:rsidRPr="00477690">
        <w:rPr>
          <w:rFonts w:ascii="Corbel" w:hAnsi="Corbel"/>
          <w:spacing w:val="-9"/>
          <w:sz w:val="20"/>
          <w:szCs w:val="20"/>
        </w:rPr>
        <w:t xml:space="preserve"> </w:t>
      </w:r>
      <w:r w:rsidRPr="00477690">
        <w:rPr>
          <w:rFonts w:ascii="Corbel" w:hAnsi="Corbel"/>
          <w:sz w:val="20"/>
          <w:szCs w:val="20"/>
        </w:rPr>
        <w:t>des</w:t>
      </w:r>
      <w:r w:rsidRPr="00477690">
        <w:rPr>
          <w:rFonts w:ascii="Corbel" w:hAnsi="Corbel"/>
          <w:spacing w:val="-8"/>
          <w:sz w:val="20"/>
          <w:szCs w:val="20"/>
        </w:rPr>
        <w:t xml:space="preserve"> </w:t>
      </w:r>
      <w:r w:rsidRPr="00477690">
        <w:rPr>
          <w:rFonts w:ascii="Corbel" w:hAnsi="Corbel"/>
          <w:sz w:val="20"/>
          <w:szCs w:val="20"/>
        </w:rPr>
        <w:t>bords</w:t>
      </w:r>
      <w:r w:rsidRPr="00477690">
        <w:rPr>
          <w:rFonts w:ascii="Corbel" w:hAnsi="Corbel"/>
          <w:spacing w:val="-9"/>
          <w:sz w:val="20"/>
          <w:szCs w:val="20"/>
        </w:rPr>
        <w:t xml:space="preserve"> </w:t>
      </w:r>
      <w:r w:rsidRPr="00477690">
        <w:rPr>
          <w:rFonts w:ascii="Corbel" w:hAnsi="Corbel"/>
          <w:sz w:val="20"/>
          <w:szCs w:val="20"/>
        </w:rPr>
        <w:t>de</w:t>
      </w:r>
      <w:r w:rsidRPr="00477690">
        <w:rPr>
          <w:rFonts w:ascii="Corbel" w:hAnsi="Corbel"/>
          <w:spacing w:val="-8"/>
          <w:sz w:val="20"/>
          <w:szCs w:val="20"/>
        </w:rPr>
        <w:t xml:space="preserve"> </w:t>
      </w:r>
      <w:r w:rsidRPr="00477690">
        <w:rPr>
          <w:rFonts w:ascii="Corbel" w:hAnsi="Corbel"/>
          <w:sz w:val="20"/>
          <w:szCs w:val="20"/>
        </w:rPr>
        <w:t>cours</w:t>
      </w:r>
      <w:r w:rsidRPr="00477690">
        <w:rPr>
          <w:rFonts w:ascii="Corbel" w:hAnsi="Corbel"/>
          <w:spacing w:val="-9"/>
          <w:sz w:val="20"/>
          <w:szCs w:val="20"/>
        </w:rPr>
        <w:t xml:space="preserve"> </w:t>
      </w:r>
      <w:r w:rsidRPr="00477690">
        <w:rPr>
          <w:rFonts w:ascii="Corbel" w:hAnsi="Corbel"/>
          <w:sz w:val="20"/>
          <w:szCs w:val="20"/>
        </w:rPr>
        <w:t>d'eau.</w:t>
      </w:r>
      <w:r w:rsidRPr="00477690">
        <w:rPr>
          <w:rFonts w:ascii="Corbel" w:hAnsi="Corbel"/>
          <w:spacing w:val="-7"/>
          <w:sz w:val="20"/>
          <w:szCs w:val="20"/>
        </w:rPr>
        <w:t xml:space="preserve"> </w:t>
      </w:r>
      <w:r w:rsidRPr="00477690">
        <w:rPr>
          <w:rFonts w:ascii="Corbel" w:hAnsi="Corbel"/>
          <w:sz w:val="20"/>
          <w:szCs w:val="20"/>
        </w:rPr>
        <w:t>Le</w:t>
      </w:r>
      <w:r w:rsidRPr="00477690">
        <w:rPr>
          <w:rFonts w:ascii="Corbel" w:hAnsi="Corbel"/>
          <w:spacing w:val="-9"/>
          <w:sz w:val="20"/>
          <w:szCs w:val="20"/>
        </w:rPr>
        <w:t xml:space="preserve"> </w:t>
      </w:r>
      <w:r w:rsidRPr="00477690">
        <w:rPr>
          <w:rFonts w:ascii="Corbel" w:hAnsi="Corbel"/>
          <w:sz w:val="20"/>
          <w:szCs w:val="20"/>
        </w:rPr>
        <w:t>creusement</w:t>
      </w:r>
      <w:r w:rsidRPr="00477690">
        <w:rPr>
          <w:rFonts w:ascii="Corbel" w:hAnsi="Corbel"/>
          <w:spacing w:val="-8"/>
          <w:sz w:val="20"/>
          <w:szCs w:val="20"/>
        </w:rPr>
        <w:t xml:space="preserve"> </w:t>
      </w:r>
      <w:r w:rsidRPr="00477690">
        <w:rPr>
          <w:rFonts w:ascii="Corbel" w:hAnsi="Corbel"/>
          <w:sz w:val="20"/>
          <w:szCs w:val="20"/>
        </w:rPr>
        <w:t>de</w:t>
      </w:r>
      <w:r w:rsidRPr="00477690">
        <w:rPr>
          <w:rFonts w:ascii="Corbel" w:hAnsi="Corbel"/>
          <w:spacing w:val="-9"/>
          <w:sz w:val="20"/>
          <w:szCs w:val="20"/>
        </w:rPr>
        <w:t xml:space="preserve"> </w:t>
      </w:r>
      <w:r w:rsidRPr="00477690">
        <w:rPr>
          <w:rFonts w:ascii="Corbel" w:hAnsi="Corbel"/>
          <w:sz w:val="20"/>
          <w:szCs w:val="20"/>
        </w:rPr>
        <w:t>la</w:t>
      </w:r>
      <w:r w:rsidRPr="00477690">
        <w:rPr>
          <w:rFonts w:ascii="Corbel" w:hAnsi="Corbel"/>
          <w:spacing w:val="-9"/>
          <w:sz w:val="20"/>
          <w:szCs w:val="20"/>
        </w:rPr>
        <w:t xml:space="preserve"> </w:t>
      </w:r>
      <w:r w:rsidRPr="00477690">
        <w:rPr>
          <w:rFonts w:ascii="Corbel" w:hAnsi="Corbel"/>
          <w:sz w:val="20"/>
          <w:szCs w:val="20"/>
        </w:rPr>
        <w:t>vallée,</w:t>
      </w:r>
      <w:r w:rsidRPr="00477690">
        <w:rPr>
          <w:rFonts w:ascii="Corbel" w:hAnsi="Corbel"/>
          <w:spacing w:val="-9"/>
          <w:sz w:val="20"/>
          <w:szCs w:val="20"/>
        </w:rPr>
        <w:t xml:space="preserve"> </w:t>
      </w:r>
      <w:r w:rsidRPr="00477690">
        <w:rPr>
          <w:rFonts w:ascii="Corbel" w:hAnsi="Corbel"/>
          <w:sz w:val="20"/>
          <w:szCs w:val="20"/>
        </w:rPr>
        <w:t>ainsi</w:t>
      </w:r>
      <w:r w:rsidRPr="00477690">
        <w:rPr>
          <w:rFonts w:ascii="Corbel" w:hAnsi="Corbel"/>
          <w:spacing w:val="-8"/>
          <w:sz w:val="20"/>
          <w:szCs w:val="20"/>
        </w:rPr>
        <w:t xml:space="preserve"> </w:t>
      </w:r>
      <w:r w:rsidRPr="00477690">
        <w:rPr>
          <w:rFonts w:ascii="Corbel" w:hAnsi="Corbel"/>
          <w:sz w:val="20"/>
          <w:szCs w:val="20"/>
        </w:rPr>
        <w:t>que</w:t>
      </w:r>
      <w:r w:rsidRPr="00477690">
        <w:rPr>
          <w:rFonts w:ascii="Corbel" w:hAnsi="Corbel"/>
          <w:spacing w:val="-9"/>
          <w:sz w:val="20"/>
          <w:szCs w:val="20"/>
        </w:rPr>
        <w:t xml:space="preserve"> </w:t>
      </w:r>
      <w:r w:rsidRPr="00477690">
        <w:rPr>
          <w:rFonts w:ascii="Corbel" w:hAnsi="Corbel"/>
          <w:sz w:val="20"/>
          <w:szCs w:val="20"/>
        </w:rPr>
        <w:t>les variations</w:t>
      </w:r>
      <w:r w:rsidRPr="00477690">
        <w:rPr>
          <w:rFonts w:ascii="Corbel" w:hAnsi="Corbel"/>
          <w:spacing w:val="-26"/>
          <w:sz w:val="20"/>
          <w:szCs w:val="20"/>
        </w:rPr>
        <w:t xml:space="preserve"> </w:t>
      </w:r>
      <w:r w:rsidRPr="00477690">
        <w:rPr>
          <w:rFonts w:ascii="Corbel" w:hAnsi="Corbel"/>
          <w:sz w:val="20"/>
          <w:szCs w:val="20"/>
        </w:rPr>
        <w:t>du</w:t>
      </w:r>
      <w:r w:rsidRPr="00477690">
        <w:rPr>
          <w:rFonts w:ascii="Corbel" w:hAnsi="Corbel"/>
          <w:spacing w:val="-26"/>
          <w:sz w:val="20"/>
          <w:szCs w:val="20"/>
        </w:rPr>
        <w:t xml:space="preserve"> </w:t>
      </w:r>
      <w:r w:rsidRPr="00477690">
        <w:rPr>
          <w:rFonts w:ascii="Corbel" w:hAnsi="Corbel"/>
          <w:sz w:val="20"/>
          <w:szCs w:val="20"/>
        </w:rPr>
        <w:t>lit</w:t>
      </w:r>
      <w:r w:rsidRPr="00477690">
        <w:rPr>
          <w:rFonts w:ascii="Corbel" w:hAnsi="Corbel"/>
          <w:spacing w:val="-25"/>
          <w:sz w:val="20"/>
          <w:szCs w:val="20"/>
        </w:rPr>
        <w:t xml:space="preserve"> </w:t>
      </w:r>
      <w:r w:rsidRPr="00477690">
        <w:rPr>
          <w:rFonts w:ascii="Corbel" w:hAnsi="Corbel"/>
          <w:sz w:val="20"/>
          <w:szCs w:val="20"/>
        </w:rPr>
        <w:t>ont</w:t>
      </w:r>
      <w:r w:rsidRPr="00477690">
        <w:rPr>
          <w:rFonts w:ascii="Corbel" w:hAnsi="Corbel"/>
          <w:spacing w:val="-25"/>
          <w:sz w:val="20"/>
          <w:szCs w:val="20"/>
        </w:rPr>
        <w:t xml:space="preserve"> </w:t>
      </w:r>
      <w:r w:rsidRPr="00477690">
        <w:rPr>
          <w:rFonts w:ascii="Corbel" w:hAnsi="Corbel"/>
          <w:sz w:val="20"/>
          <w:szCs w:val="20"/>
        </w:rPr>
        <w:t>laissé</w:t>
      </w:r>
      <w:r w:rsidRPr="00477690">
        <w:rPr>
          <w:rFonts w:ascii="Corbel" w:hAnsi="Corbel"/>
          <w:spacing w:val="-26"/>
          <w:sz w:val="20"/>
          <w:szCs w:val="20"/>
        </w:rPr>
        <w:t xml:space="preserve"> </w:t>
      </w:r>
      <w:r w:rsidRPr="00477690">
        <w:rPr>
          <w:rFonts w:ascii="Corbel" w:hAnsi="Corbel"/>
          <w:sz w:val="20"/>
          <w:szCs w:val="20"/>
        </w:rPr>
        <w:t>d'importantes</w:t>
      </w:r>
      <w:r w:rsidRPr="00477690">
        <w:rPr>
          <w:rFonts w:ascii="Corbel" w:hAnsi="Corbel"/>
          <w:spacing w:val="-26"/>
          <w:sz w:val="20"/>
          <w:szCs w:val="20"/>
        </w:rPr>
        <w:t xml:space="preserve"> </w:t>
      </w:r>
      <w:r w:rsidRPr="00477690">
        <w:rPr>
          <w:rFonts w:ascii="Corbel" w:hAnsi="Corbel"/>
          <w:sz w:val="20"/>
          <w:szCs w:val="20"/>
        </w:rPr>
        <w:t>terrasses</w:t>
      </w:r>
      <w:r w:rsidRPr="00477690">
        <w:rPr>
          <w:rFonts w:ascii="Corbel" w:hAnsi="Corbel"/>
          <w:spacing w:val="-26"/>
          <w:sz w:val="20"/>
          <w:szCs w:val="20"/>
        </w:rPr>
        <w:t xml:space="preserve"> </w:t>
      </w:r>
      <w:r w:rsidRPr="00477690">
        <w:rPr>
          <w:rFonts w:ascii="Corbel" w:hAnsi="Corbel"/>
          <w:sz w:val="20"/>
          <w:szCs w:val="20"/>
        </w:rPr>
        <w:t>alluviales</w:t>
      </w:r>
      <w:r w:rsidRPr="00477690">
        <w:rPr>
          <w:rFonts w:ascii="Corbel" w:hAnsi="Corbel"/>
          <w:spacing w:val="-25"/>
          <w:sz w:val="20"/>
          <w:szCs w:val="20"/>
        </w:rPr>
        <w:t xml:space="preserve"> </w:t>
      </w:r>
      <w:r w:rsidRPr="00477690">
        <w:rPr>
          <w:rFonts w:ascii="Corbel" w:hAnsi="Corbel"/>
          <w:sz w:val="20"/>
          <w:szCs w:val="20"/>
        </w:rPr>
        <w:t>où</w:t>
      </w:r>
      <w:r w:rsidRPr="00477690">
        <w:rPr>
          <w:rFonts w:ascii="Corbel" w:hAnsi="Corbel"/>
          <w:spacing w:val="-27"/>
          <w:sz w:val="20"/>
          <w:szCs w:val="20"/>
        </w:rPr>
        <w:t xml:space="preserve"> </w:t>
      </w:r>
      <w:r w:rsidRPr="00477690">
        <w:rPr>
          <w:rFonts w:ascii="Corbel" w:hAnsi="Corbel"/>
          <w:sz w:val="20"/>
          <w:szCs w:val="20"/>
        </w:rPr>
        <w:t>se</w:t>
      </w:r>
      <w:r w:rsidRPr="00477690">
        <w:rPr>
          <w:rFonts w:ascii="Corbel" w:hAnsi="Corbel"/>
          <w:spacing w:val="-26"/>
          <w:sz w:val="20"/>
          <w:szCs w:val="20"/>
        </w:rPr>
        <w:t xml:space="preserve"> </w:t>
      </w:r>
      <w:r w:rsidRPr="00477690">
        <w:rPr>
          <w:rFonts w:ascii="Corbel" w:hAnsi="Corbel"/>
          <w:sz w:val="20"/>
          <w:szCs w:val="20"/>
        </w:rPr>
        <w:t>sont</w:t>
      </w:r>
      <w:r w:rsidRPr="00477690">
        <w:rPr>
          <w:rFonts w:ascii="Corbel" w:hAnsi="Corbel"/>
          <w:spacing w:val="-26"/>
          <w:sz w:val="20"/>
          <w:szCs w:val="20"/>
        </w:rPr>
        <w:t xml:space="preserve"> </w:t>
      </w:r>
      <w:r w:rsidRPr="00477690">
        <w:rPr>
          <w:rFonts w:ascii="Corbel" w:hAnsi="Corbel"/>
          <w:sz w:val="20"/>
          <w:szCs w:val="20"/>
        </w:rPr>
        <w:t>développées</w:t>
      </w:r>
      <w:r w:rsidRPr="00477690">
        <w:rPr>
          <w:rFonts w:ascii="Corbel" w:hAnsi="Corbel"/>
          <w:spacing w:val="-26"/>
          <w:sz w:val="20"/>
          <w:szCs w:val="20"/>
        </w:rPr>
        <w:t xml:space="preserve"> </w:t>
      </w:r>
      <w:r w:rsidRPr="00477690">
        <w:rPr>
          <w:rFonts w:ascii="Corbel" w:hAnsi="Corbel"/>
          <w:sz w:val="20"/>
          <w:szCs w:val="20"/>
        </w:rPr>
        <w:t>des activités</w:t>
      </w:r>
      <w:r w:rsidRPr="00477690">
        <w:rPr>
          <w:rFonts w:ascii="Corbel" w:hAnsi="Corbel"/>
          <w:spacing w:val="-34"/>
          <w:sz w:val="20"/>
          <w:szCs w:val="20"/>
        </w:rPr>
        <w:t xml:space="preserve"> </w:t>
      </w:r>
      <w:r w:rsidRPr="00477690">
        <w:rPr>
          <w:rFonts w:ascii="Corbel" w:hAnsi="Corbel"/>
          <w:sz w:val="20"/>
          <w:szCs w:val="20"/>
        </w:rPr>
        <w:t>agricoles.</w:t>
      </w:r>
      <w:r w:rsidRPr="00477690">
        <w:rPr>
          <w:rFonts w:ascii="Corbel" w:hAnsi="Corbel"/>
          <w:spacing w:val="-33"/>
          <w:sz w:val="20"/>
          <w:szCs w:val="20"/>
        </w:rPr>
        <w:t xml:space="preserve"> </w:t>
      </w:r>
      <w:r w:rsidRPr="00477690">
        <w:rPr>
          <w:rFonts w:ascii="Corbel" w:hAnsi="Corbel"/>
          <w:sz w:val="20"/>
          <w:szCs w:val="20"/>
        </w:rPr>
        <w:t>Ce</w:t>
      </w:r>
      <w:r w:rsidRPr="00477690">
        <w:rPr>
          <w:rFonts w:ascii="Corbel" w:hAnsi="Corbel"/>
          <w:spacing w:val="-33"/>
          <w:sz w:val="20"/>
          <w:szCs w:val="20"/>
        </w:rPr>
        <w:t xml:space="preserve"> </w:t>
      </w:r>
      <w:r w:rsidRPr="00477690">
        <w:rPr>
          <w:rFonts w:ascii="Corbel" w:hAnsi="Corbel"/>
          <w:sz w:val="20"/>
          <w:szCs w:val="20"/>
        </w:rPr>
        <w:t>système</w:t>
      </w:r>
      <w:r w:rsidRPr="00477690">
        <w:rPr>
          <w:rFonts w:ascii="Corbel" w:hAnsi="Corbel"/>
          <w:spacing w:val="-33"/>
          <w:sz w:val="20"/>
          <w:szCs w:val="20"/>
        </w:rPr>
        <w:t xml:space="preserve"> </w:t>
      </w:r>
      <w:r w:rsidRPr="00477690">
        <w:rPr>
          <w:rFonts w:ascii="Corbel" w:hAnsi="Corbel"/>
          <w:sz w:val="20"/>
          <w:szCs w:val="20"/>
        </w:rPr>
        <w:t>hydrologique</w:t>
      </w:r>
      <w:r w:rsidRPr="00477690">
        <w:rPr>
          <w:rFonts w:ascii="Corbel" w:hAnsi="Corbel"/>
          <w:spacing w:val="-33"/>
          <w:sz w:val="20"/>
          <w:szCs w:val="20"/>
        </w:rPr>
        <w:t xml:space="preserve"> </w:t>
      </w:r>
      <w:r w:rsidRPr="00477690">
        <w:rPr>
          <w:rFonts w:ascii="Corbel" w:hAnsi="Corbel"/>
          <w:sz w:val="20"/>
          <w:szCs w:val="20"/>
        </w:rPr>
        <w:t>associe</w:t>
      </w:r>
      <w:r w:rsidRPr="00477690">
        <w:rPr>
          <w:rFonts w:ascii="Corbel" w:hAnsi="Corbel"/>
          <w:spacing w:val="-33"/>
          <w:sz w:val="20"/>
          <w:szCs w:val="20"/>
        </w:rPr>
        <w:t xml:space="preserve"> </w:t>
      </w:r>
      <w:r w:rsidRPr="00477690">
        <w:rPr>
          <w:rFonts w:ascii="Corbel" w:hAnsi="Corbel"/>
          <w:sz w:val="20"/>
          <w:szCs w:val="20"/>
        </w:rPr>
        <w:t>une</w:t>
      </w:r>
      <w:r w:rsidRPr="00477690">
        <w:rPr>
          <w:rFonts w:ascii="Corbel" w:hAnsi="Corbel"/>
          <w:spacing w:val="-33"/>
          <w:sz w:val="20"/>
          <w:szCs w:val="20"/>
        </w:rPr>
        <w:t xml:space="preserve"> </w:t>
      </w:r>
      <w:r w:rsidRPr="00477690">
        <w:rPr>
          <w:rFonts w:ascii="Corbel" w:hAnsi="Corbel"/>
          <w:sz w:val="20"/>
          <w:szCs w:val="20"/>
        </w:rPr>
        <w:t>grande</w:t>
      </w:r>
      <w:r w:rsidRPr="00477690">
        <w:rPr>
          <w:rFonts w:ascii="Corbel" w:hAnsi="Corbel"/>
          <w:spacing w:val="-33"/>
          <w:sz w:val="20"/>
          <w:szCs w:val="20"/>
        </w:rPr>
        <w:t xml:space="preserve"> </w:t>
      </w:r>
      <w:r w:rsidRPr="00477690">
        <w:rPr>
          <w:rFonts w:ascii="Corbel" w:hAnsi="Corbel"/>
          <w:sz w:val="20"/>
          <w:szCs w:val="20"/>
        </w:rPr>
        <w:t>variété</w:t>
      </w:r>
      <w:r w:rsidRPr="00477690">
        <w:rPr>
          <w:rFonts w:ascii="Corbel" w:hAnsi="Corbel"/>
          <w:spacing w:val="-33"/>
          <w:sz w:val="20"/>
          <w:szCs w:val="20"/>
        </w:rPr>
        <w:t xml:space="preserve"> </w:t>
      </w:r>
      <w:r w:rsidRPr="00477690">
        <w:rPr>
          <w:rFonts w:ascii="Corbel" w:hAnsi="Corbel"/>
          <w:sz w:val="20"/>
          <w:szCs w:val="20"/>
        </w:rPr>
        <w:t>de</w:t>
      </w:r>
      <w:r w:rsidRPr="00477690">
        <w:rPr>
          <w:rFonts w:ascii="Corbel" w:hAnsi="Corbel"/>
          <w:spacing w:val="-33"/>
          <w:sz w:val="20"/>
          <w:szCs w:val="20"/>
        </w:rPr>
        <w:t xml:space="preserve"> </w:t>
      </w:r>
      <w:r w:rsidRPr="00477690">
        <w:rPr>
          <w:rFonts w:ascii="Corbel" w:hAnsi="Corbel"/>
          <w:sz w:val="20"/>
          <w:szCs w:val="20"/>
        </w:rPr>
        <w:t>milieux</w:t>
      </w:r>
      <w:r w:rsidRPr="00477690">
        <w:rPr>
          <w:rFonts w:ascii="Corbel" w:hAnsi="Corbel"/>
          <w:spacing w:val="-33"/>
          <w:sz w:val="20"/>
          <w:szCs w:val="20"/>
        </w:rPr>
        <w:t xml:space="preserve"> </w:t>
      </w:r>
      <w:r w:rsidRPr="00477690">
        <w:rPr>
          <w:rFonts w:ascii="Corbel" w:hAnsi="Corbel"/>
          <w:sz w:val="20"/>
          <w:szCs w:val="20"/>
        </w:rPr>
        <w:t>et</w:t>
      </w:r>
      <w:r w:rsidRPr="00477690">
        <w:rPr>
          <w:rFonts w:ascii="Corbel" w:hAnsi="Corbel"/>
          <w:spacing w:val="-33"/>
          <w:sz w:val="20"/>
          <w:szCs w:val="20"/>
        </w:rPr>
        <w:t xml:space="preserve"> </w:t>
      </w:r>
      <w:r w:rsidRPr="00477690">
        <w:rPr>
          <w:rFonts w:ascii="Corbel" w:hAnsi="Corbel"/>
          <w:sz w:val="20"/>
          <w:szCs w:val="20"/>
        </w:rPr>
        <w:t>de formations</w:t>
      </w:r>
      <w:r w:rsidRPr="00477690">
        <w:rPr>
          <w:rFonts w:ascii="Corbel" w:hAnsi="Corbel"/>
          <w:spacing w:val="-26"/>
          <w:sz w:val="20"/>
          <w:szCs w:val="20"/>
        </w:rPr>
        <w:t xml:space="preserve"> </w:t>
      </w:r>
      <w:r w:rsidRPr="00477690">
        <w:rPr>
          <w:rFonts w:ascii="Corbel" w:hAnsi="Corbel"/>
          <w:sz w:val="20"/>
          <w:szCs w:val="20"/>
        </w:rPr>
        <w:t>végétales</w:t>
      </w:r>
      <w:r w:rsidRPr="00477690">
        <w:rPr>
          <w:rFonts w:ascii="Corbel" w:hAnsi="Corbel"/>
          <w:spacing w:val="-26"/>
          <w:sz w:val="20"/>
          <w:szCs w:val="20"/>
        </w:rPr>
        <w:t xml:space="preserve"> </w:t>
      </w:r>
      <w:r w:rsidRPr="00477690">
        <w:rPr>
          <w:rFonts w:ascii="Corbel" w:hAnsi="Corbel"/>
          <w:sz w:val="20"/>
          <w:szCs w:val="20"/>
        </w:rPr>
        <w:t>comprenant</w:t>
      </w:r>
      <w:r w:rsidRPr="00477690">
        <w:rPr>
          <w:rFonts w:ascii="Corbel" w:hAnsi="Corbel"/>
          <w:spacing w:val="-26"/>
          <w:sz w:val="20"/>
          <w:szCs w:val="20"/>
        </w:rPr>
        <w:t xml:space="preserve"> </w:t>
      </w:r>
      <w:r w:rsidRPr="00477690">
        <w:rPr>
          <w:rFonts w:ascii="Corbel" w:hAnsi="Corbel"/>
          <w:sz w:val="20"/>
          <w:szCs w:val="20"/>
        </w:rPr>
        <w:t>des</w:t>
      </w:r>
      <w:r w:rsidRPr="00477690">
        <w:rPr>
          <w:rFonts w:ascii="Corbel" w:hAnsi="Corbel"/>
          <w:spacing w:val="-25"/>
          <w:sz w:val="20"/>
          <w:szCs w:val="20"/>
        </w:rPr>
        <w:t xml:space="preserve"> </w:t>
      </w:r>
      <w:r w:rsidRPr="00477690">
        <w:rPr>
          <w:rFonts w:ascii="Corbel" w:hAnsi="Corbel"/>
          <w:sz w:val="20"/>
          <w:szCs w:val="20"/>
        </w:rPr>
        <w:t>bancs</w:t>
      </w:r>
      <w:r w:rsidRPr="00477690">
        <w:rPr>
          <w:rFonts w:ascii="Corbel" w:hAnsi="Corbel"/>
          <w:spacing w:val="-26"/>
          <w:sz w:val="20"/>
          <w:szCs w:val="20"/>
        </w:rPr>
        <w:t xml:space="preserve"> </w:t>
      </w:r>
      <w:r w:rsidRPr="00477690">
        <w:rPr>
          <w:rFonts w:ascii="Corbel" w:hAnsi="Corbel"/>
          <w:sz w:val="20"/>
          <w:szCs w:val="20"/>
        </w:rPr>
        <w:t>de</w:t>
      </w:r>
      <w:r w:rsidRPr="00477690">
        <w:rPr>
          <w:rFonts w:ascii="Corbel" w:hAnsi="Corbel"/>
          <w:spacing w:val="-26"/>
          <w:sz w:val="20"/>
          <w:szCs w:val="20"/>
        </w:rPr>
        <w:t xml:space="preserve"> </w:t>
      </w:r>
      <w:r w:rsidRPr="00477690">
        <w:rPr>
          <w:rFonts w:ascii="Corbel" w:hAnsi="Corbel"/>
          <w:sz w:val="20"/>
          <w:szCs w:val="20"/>
        </w:rPr>
        <w:t>sables</w:t>
      </w:r>
      <w:r w:rsidRPr="00477690">
        <w:rPr>
          <w:rFonts w:ascii="Corbel" w:hAnsi="Corbel"/>
          <w:spacing w:val="-26"/>
          <w:sz w:val="20"/>
          <w:szCs w:val="20"/>
        </w:rPr>
        <w:t xml:space="preserve"> </w:t>
      </w:r>
      <w:r w:rsidRPr="00477690">
        <w:rPr>
          <w:rFonts w:ascii="Corbel" w:hAnsi="Corbel"/>
          <w:sz w:val="20"/>
          <w:szCs w:val="20"/>
        </w:rPr>
        <w:t>et</w:t>
      </w:r>
      <w:r w:rsidRPr="00477690">
        <w:rPr>
          <w:rFonts w:ascii="Corbel" w:hAnsi="Corbel"/>
          <w:spacing w:val="-26"/>
          <w:sz w:val="20"/>
          <w:szCs w:val="20"/>
        </w:rPr>
        <w:t xml:space="preserve"> </w:t>
      </w:r>
      <w:r w:rsidRPr="00477690">
        <w:rPr>
          <w:rFonts w:ascii="Corbel" w:hAnsi="Corbel"/>
          <w:sz w:val="20"/>
          <w:szCs w:val="20"/>
        </w:rPr>
        <w:t>de</w:t>
      </w:r>
      <w:r w:rsidRPr="00477690">
        <w:rPr>
          <w:rFonts w:ascii="Corbel" w:hAnsi="Corbel"/>
          <w:spacing w:val="-26"/>
          <w:sz w:val="20"/>
          <w:szCs w:val="20"/>
        </w:rPr>
        <w:t xml:space="preserve"> </w:t>
      </w:r>
      <w:r w:rsidRPr="00477690">
        <w:rPr>
          <w:rFonts w:ascii="Corbel" w:hAnsi="Corbel"/>
          <w:sz w:val="20"/>
          <w:szCs w:val="20"/>
        </w:rPr>
        <w:t>graviers,</w:t>
      </w:r>
      <w:r w:rsidRPr="00477690">
        <w:rPr>
          <w:rFonts w:ascii="Corbel" w:hAnsi="Corbel"/>
          <w:spacing w:val="-26"/>
          <w:sz w:val="20"/>
          <w:szCs w:val="20"/>
        </w:rPr>
        <w:t xml:space="preserve"> </w:t>
      </w:r>
      <w:r w:rsidRPr="00477690">
        <w:rPr>
          <w:rFonts w:ascii="Corbel" w:hAnsi="Corbel"/>
          <w:sz w:val="20"/>
          <w:szCs w:val="20"/>
        </w:rPr>
        <w:t>dont</w:t>
      </w:r>
      <w:r w:rsidRPr="00477690">
        <w:rPr>
          <w:rFonts w:ascii="Corbel" w:hAnsi="Corbel"/>
          <w:spacing w:val="-26"/>
          <w:sz w:val="20"/>
          <w:szCs w:val="20"/>
        </w:rPr>
        <w:t xml:space="preserve"> </w:t>
      </w:r>
      <w:r w:rsidRPr="00477690">
        <w:rPr>
          <w:rFonts w:ascii="Corbel" w:hAnsi="Corbel"/>
          <w:sz w:val="20"/>
          <w:szCs w:val="20"/>
        </w:rPr>
        <w:t>certains</w:t>
      </w:r>
      <w:r w:rsidRPr="00477690">
        <w:rPr>
          <w:rFonts w:ascii="Corbel" w:hAnsi="Corbel"/>
          <w:spacing w:val="-26"/>
          <w:sz w:val="20"/>
          <w:szCs w:val="20"/>
        </w:rPr>
        <w:t xml:space="preserve"> </w:t>
      </w:r>
      <w:r w:rsidRPr="00477690">
        <w:rPr>
          <w:rFonts w:ascii="Corbel" w:hAnsi="Corbel"/>
          <w:sz w:val="20"/>
          <w:szCs w:val="20"/>
        </w:rPr>
        <w:t>sont végétalisés</w:t>
      </w:r>
      <w:r w:rsidRPr="00477690">
        <w:rPr>
          <w:rFonts w:ascii="Corbel" w:hAnsi="Corbel"/>
          <w:spacing w:val="-19"/>
          <w:sz w:val="20"/>
          <w:szCs w:val="20"/>
        </w:rPr>
        <w:t xml:space="preserve"> </w:t>
      </w:r>
      <w:r w:rsidRPr="00477690">
        <w:rPr>
          <w:rFonts w:ascii="Corbel" w:hAnsi="Corbel"/>
          <w:sz w:val="20"/>
          <w:szCs w:val="20"/>
        </w:rPr>
        <w:t>en</w:t>
      </w:r>
      <w:r w:rsidRPr="00477690">
        <w:rPr>
          <w:rFonts w:ascii="Corbel" w:hAnsi="Corbel"/>
          <w:spacing w:val="-19"/>
          <w:sz w:val="20"/>
          <w:szCs w:val="20"/>
        </w:rPr>
        <w:t xml:space="preserve"> </w:t>
      </w:r>
      <w:r w:rsidRPr="00477690">
        <w:rPr>
          <w:rFonts w:ascii="Corbel" w:hAnsi="Corbel"/>
          <w:sz w:val="20"/>
          <w:szCs w:val="20"/>
        </w:rPr>
        <w:t>partie</w:t>
      </w:r>
      <w:r w:rsidRPr="00477690">
        <w:rPr>
          <w:rFonts w:ascii="Corbel" w:hAnsi="Corbel"/>
          <w:spacing w:val="-19"/>
          <w:sz w:val="20"/>
          <w:szCs w:val="20"/>
        </w:rPr>
        <w:t xml:space="preserve"> </w:t>
      </w:r>
      <w:r w:rsidRPr="00477690">
        <w:rPr>
          <w:rFonts w:ascii="Corbel" w:hAnsi="Corbel"/>
          <w:sz w:val="20"/>
          <w:szCs w:val="20"/>
        </w:rPr>
        <w:t>par</w:t>
      </w:r>
      <w:r w:rsidRPr="00477690">
        <w:rPr>
          <w:rFonts w:ascii="Corbel" w:hAnsi="Corbel"/>
          <w:spacing w:val="-18"/>
          <w:sz w:val="20"/>
          <w:szCs w:val="20"/>
        </w:rPr>
        <w:t xml:space="preserve"> </w:t>
      </w:r>
      <w:r w:rsidRPr="00477690">
        <w:rPr>
          <w:rFonts w:ascii="Corbel" w:hAnsi="Corbel"/>
          <w:sz w:val="20"/>
          <w:szCs w:val="20"/>
        </w:rPr>
        <w:t>des</w:t>
      </w:r>
      <w:r w:rsidRPr="00477690">
        <w:rPr>
          <w:rFonts w:ascii="Corbel" w:hAnsi="Corbel"/>
          <w:spacing w:val="-18"/>
          <w:sz w:val="20"/>
          <w:szCs w:val="20"/>
        </w:rPr>
        <w:t xml:space="preserve"> </w:t>
      </w:r>
      <w:r w:rsidRPr="00477690">
        <w:rPr>
          <w:rFonts w:ascii="Corbel" w:hAnsi="Corbel"/>
          <w:sz w:val="20"/>
          <w:szCs w:val="20"/>
        </w:rPr>
        <w:t>plantes</w:t>
      </w:r>
      <w:r w:rsidRPr="00477690">
        <w:rPr>
          <w:rFonts w:ascii="Corbel" w:hAnsi="Corbel"/>
          <w:spacing w:val="-19"/>
          <w:sz w:val="20"/>
          <w:szCs w:val="20"/>
        </w:rPr>
        <w:t xml:space="preserve"> </w:t>
      </w:r>
      <w:r w:rsidRPr="00477690">
        <w:rPr>
          <w:rFonts w:ascii="Corbel" w:hAnsi="Corbel"/>
          <w:sz w:val="20"/>
          <w:szCs w:val="20"/>
        </w:rPr>
        <w:t>pionnières,</w:t>
      </w:r>
      <w:r w:rsidRPr="00477690">
        <w:rPr>
          <w:rFonts w:ascii="Corbel" w:hAnsi="Corbel"/>
          <w:spacing w:val="-19"/>
          <w:sz w:val="20"/>
          <w:szCs w:val="20"/>
        </w:rPr>
        <w:t xml:space="preserve"> </w:t>
      </w:r>
      <w:r w:rsidRPr="00477690">
        <w:rPr>
          <w:rFonts w:ascii="Corbel" w:hAnsi="Corbel"/>
          <w:sz w:val="20"/>
          <w:szCs w:val="20"/>
        </w:rPr>
        <w:t>des</w:t>
      </w:r>
      <w:r w:rsidRPr="00477690">
        <w:rPr>
          <w:rFonts w:ascii="Corbel" w:hAnsi="Corbel"/>
          <w:spacing w:val="-18"/>
          <w:sz w:val="20"/>
          <w:szCs w:val="20"/>
        </w:rPr>
        <w:t xml:space="preserve"> </w:t>
      </w:r>
      <w:r w:rsidRPr="00477690">
        <w:rPr>
          <w:rFonts w:ascii="Corbel" w:hAnsi="Corbel"/>
          <w:sz w:val="20"/>
          <w:szCs w:val="20"/>
        </w:rPr>
        <w:t>formations</w:t>
      </w:r>
      <w:r w:rsidRPr="00477690">
        <w:rPr>
          <w:rFonts w:ascii="Corbel" w:hAnsi="Corbel"/>
          <w:spacing w:val="-19"/>
          <w:sz w:val="20"/>
          <w:szCs w:val="20"/>
        </w:rPr>
        <w:t xml:space="preserve"> </w:t>
      </w:r>
      <w:r w:rsidRPr="00477690">
        <w:rPr>
          <w:rFonts w:ascii="Corbel" w:hAnsi="Corbel"/>
          <w:sz w:val="20"/>
          <w:szCs w:val="20"/>
        </w:rPr>
        <w:t>riveraines</w:t>
      </w:r>
      <w:r w:rsidRPr="00477690">
        <w:rPr>
          <w:rFonts w:ascii="Corbel" w:hAnsi="Corbel"/>
          <w:spacing w:val="-18"/>
          <w:sz w:val="20"/>
          <w:szCs w:val="20"/>
        </w:rPr>
        <w:t xml:space="preserve"> </w:t>
      </w:r>
      <w:r w:rsidRPr="00477690">
        <w:rPr>
          <w:rFonts w:ascii="Corbel" w:hAnsi="Corbel"/>
          <w:sz w:val="20"/>
          <w:szCs w:val="20"/>
        </w:rPr>
        <w:t>à</w:t>
      </w:r>
      <w:r w:rsidRPr="00477690">
        <w:rPr>
          <w:rFonts w:ascii="Corbel" w:hAnsi="Corbel"/>
          <w:spacing w:val="-19"/>
          <w:sz w:val="20"/>
          <w:szCs w:val="20"/>
        </w:rPr>
        <w:t xml:space="preserve"> </w:t>
      </w:r>
      <w:r w:rsidRPr="00477690">
        <w:rPr>
          <w:rFonts w:ascii="Corbel" w:hAnsi="Corbel"/>
          <w:sz w:val="20"/>
          <w:szCs w:val="20"/>
        </w:rPr>
        <w:t>saules,</w:t>
      </w:r>
      <w:r w:rsidRPr="00477690">
        <w:rPr>
          <w:rFonts w:ascii="Corbel" w:hAnsi="Corbel"/>
          <w:spacing w:val="-18"/>
          <w:sz w:val="20"/>
          <w:szCs w:val="20"/>
        </w:rPr>
        <w:t xml:space="preserve"> </w:t>
      </w:r>
      <w:r w:rsidRPr="00477690">
        <w:rPr>
          <w:rFonts w:ascii="Corbel" w:hAnsi="Corbel"/>
          <w:sz w:val="20"/>
          <w:szCs w:val="20"/>
        </w:rPr>
        <w:t xml:space="preserve">et </w:t>
      </w:r>
      <w:r w:rsidRPr="00477690">
        <w:rPr>
          <w:rFonts w:ascii="Corbel" w:hAnsi="Corbel"/>
          <w:w w:val="95"/>
          <w:sz w:val="20"/>
          <w:szCs w:val="20"/>
        </w:rPr>
        <w:t>quelques</w:t>
      </w:r>
      <w:r w:rsidRPr="00477690">
        <w:rPr>
          <w:rFonts w:ascii="Corbel" w:hAnsi="Corbel"/>
          <w:spacing w:val="-20"/>
          <w:w w:val="95"/>
          <w:sz w:val="20"/>
          <w:szCs w:val="20"/>
        </w:rPr>
        <w:t xml:space="preserve"> </w:t>
      </w:r>
      <w:r w:rsidRPr="00477690">
        <w:rPr>
          <w:rFonts w:ascii="Corbel" w:hAnsi="Corbel"/>
          <w:w w:val="95"/>
          <w:sz w:val="20"/>
          <w:szCs w:val="20"/>
        </w:rPr>
        <w:t>lambeaux</w:t>
      </w:r>
      <w:r w:rsidRPr="00477690">
        <w:rPr>
          <w:rFonts w:ascii="Corbel" w:hAnsi="Corbel"/>
          <w:spacing w:val="-19"/>
          <w:w w:val="95"/>
          <w:sz w:val="20"/>
          <w:szCs w:val="20"/>
        </w:rPr>
        <w:t xml:space="preserve"> </w:t>
      </w:r>
      <w:r w:rsidRPr="00477690">
        <w:rPr>
          <w:rFonts w:ascii="Corbel" w:hAnsi="Corbel"/>
          <w:w w:val="95"/>
          <w:sz w:val="20"/>
          <w:szCs w:val="20"/>
        </w:rPr>
        <w:t>de</w:t>
      </w:r>
      <w:r w:rsidRPr="00477690">
        <w:rPr>
          <w:rFonts w:ascii="Corbel" w:hAnsi="Corbel"/>
          <w:spacing w:val="-20"/>
          <w:w w:val="95"/>
          <w:sz w:val="20"/>
          <w:szCs w:val="20"/>
        </w:rPr>
        <w:t xml:space="preserve"> </w:t>
      </w:r>
      <w:r w:rsidRPr="00477690">
        <w:rPr>
          <w:rFonts w:ascii="Corbel" w:hAnsi="Corbel"/>
          <w:w w:val="95"/>
          <w:sz w:val="20"/>
          <w:szCs w:val="20"/>
        </w:rPr>
        <w:t>cordons</w:t>
      </w:r>
      <w:r w:rsidRPr="00477690">
        <w:rPr>
          <w:rFonts w:ascii="Corbel" w:hAnsi="Corbel"/>
          <w:spacing w:val="-18"/>
          <w:w w:val="95"/>
          <w:sz w:val="20"/>
          <w:szCs w:val="20"/>
        </w:rPr>
        <w:t xml:space="preserve"> </w:t>
      </w:r>
      <w:r w:rsidRPr="00477690">
        <w:rPr>
          <w:rFonts w:ascii="Corbel" w:hAnsi="Corbel"/>
          <w:w w:val="95"/>
          <w:sz w:val="20"/>
          <w:szCs w:val="20"/>
        </w:rPr>
        <w:t>boisés</w:t>
      </w:r>
      <w:r w:rsidRPr="00477690">
        <w:rPr>
          <w:rFonts w:ascii="Corbel" w:hAnsi="Corbel"/>
          <w:spacing w:val="-19"/>
          <w:w w:val="95"/>
          <w:sz w:val="20"/>
          <w:szCs w:val="20"/>
        </w:rPr>
        <w:t xml:space="preserve"> </w:t>
      </w:r>
      <w:r w:rsidRPr="00477690">
        <w:rPr>
          <w:rFonts w:ascii="Corbel" w:hAnsi="Corbel"/>
          <w:w w:val="95"/>
          <w:sz w:val="20"/>
          <w:szCs w:val="20"/>
        </w:rPr>
        <w:t>en</w:t>
      </w:r>
      <w:r w:rsidRPr="00477690">
        <w:rPr>
          <w:rFonts w:ascii="Corbel" w:hAnsi="Corbel"/>
          <w:spacing w:val="-20"/>
          <w:w w:val="95"/>
          <w:sz w:val="20"/>
          <w:szCs w:val="20"/>
        </w:rPr>
        <w:t xml:space="preserve"> </w:t>
      </w:r>
      <w:r w:rsidRPr="00477690">
        <w:rPr>
          <w:rFonts w:ascii="Corbel" w:hAnsi="Corbel"/>
          <w:w w:val="95"/>
          <w:sz w:val="20"/>
          <w:szCs w:val="20"/>
        </w:rPr>
        <w:t>galerie</w:t>
      </w:r>
      <w:r w:rsidRPr="00477690">
        <w:rPr>
          <w:rFonts w:ascii="Corbel" w:hAnsi="Corbel"/>
          <w:spacing w:val="-18"/>
          <w:w w:val="95"/>
          <w:sz w:val="20"/>
          <w:szCs w:val="20"/>
        </w:rPr>
        <w:t xml:space="preserve"> </w:t>
      </w:r>
      <w:r w:rsidRPr="00477690">
        <w:rPr>
          <w:rFonts w:ascii="Corbel" w:hAnsi="Corbel"/>
          <w:w w:val="95"/>
          <w:sz w:val="20"/>
          <w:szCs w:val="20"/>
        </w:rPr>
        <w:t>d'Aulne</w:t>
      </w:r>
      <w:r w:rsidRPr="00477690">
        <w:rPr>
          <w:rFonts w:ascii="Corbel" w:hAnsi="Corbel"/>
          <w:spacing w:val="-19"/>
          <w:w w:val="95"/>
          <w:sz w:val="20"/>
          <w:szCs w:val="20"/>
        </w:rPr>
        <w:t xml:space="preserve"> </w:t>
      </w:r>
      <w:r w:rsidRPr="00477690">
        <w:rPr>
          <w:rFonts w:ascii="Corbel" w:hAnsi="Corbel"/>
          <w:w w:val="95"/>
          <w:sz w:val="20"/>
          <w:szCs w:val="20"/>
        </w:rPr>
        <w:t>blanc</w:t>
      </w:r>
      <w:r w:rsidRPr="00477690">
        <w:rPr>
          <w:rFonts w:ascii="Corbel" w:hAnsi="Corbel"/>
          <w:spacing w:val="-20"/>
          <w:w w:val="95"/>
          <w:sz w:val="20"/>
          <w:szCs w:val="20"/>
        </w:rPr>
        <w:t xml:space="preserve"> </w:t>
      </w:r>
      <w:r w:rsidRPr="00477690">
        <w:rPr>
          <w:rFonts w:ascii="Corbel" w:hAnsi="Corbel"/>
          <w:w w:val="95"/>
          <w:sz w:val="20"/>
          <w:szCs w:val="20"/>
        </w:rPr>
        <w:t>(</w:t>
      </w:r>
      <w:proofErr w:type="spellStart"/>
      <w:r w:rsidRPr="00477690">
        <w:rPr>
          <w:rFonts w:ascii="Corbel" w:hAnsi="Corbel"/>
          <w:w w:val="95"/>
          <w:sz w:val="20"/>
          <w:szCs w:val="20"/>
        </w:rPr>
        <w:t>Alnus</w:t>
      </w:r>
      <w:proofErr w:type="spellEnd"/>
      <w:r w:rsidRPr="00477690">
        <w:rPr>
          <w:rFonts w:ascii="Corbel" w:hAnsi="Corbel"/>
          <w:spacing w:val="-19"/>
          <w:w w:val="95"/>
          <w:sz w:val="20"/>
          <w:szCs w:val="20"/>
        </w:rPr>
        <w:t xml:space="preserve"> </w:t>
      </w:r>
      <w:proofErr w:type="spellStart"/>
      <w:r w:rsidRPr="00477690">
        <w:rPr>
          <w:rFonts w:ascii="Corbel" w:hAnsi="Corbel"/>
          <w:w w:val="95"/>
          <w:sz w:val="20"/>
          <w:szCs w:val="20"/>
        </w:rPr>
        <w:t>incana</w:t>
      </w:r>
      <w:proofErr w:type="spellEnd"/>
      <w:r w:rsidRPr="00477690">
        <w:rPr>
          <w:rFonts w:ascii="Corbel" w:hAnsi="Corbel"/>
          <w:w w:val="95"/>
          <w:sz w:val="20"/>
          <w:szCs w:val="20"/>
        </w:rPr>
        <w:t>).</w:t>
      </w:r>
      <w:r w:rsidRPr="00477690">
        <w:rPr>
          <w:rFonts w:ascii="Corbel" w:hAnsi="Corbel"/>
          <w:spacing w:val="-19"/>
          <w:w w:val="95"/>
          <w:sz w:val="20"/>
          <w:szCs w:val="20"/>
        </w:rPr>
        <w:t xml:space="preserve"> </w:t>
      </w:r>
      <w:r w:rsidRPr="00477690">
        <w:rPr>
          <w:rFonts w:ascii="Corbel" w:hAnsi="Corbel"/>
          <w:w w:val="95"/>
          <w:sz w:val="20"/>
          <w:szCs w:val="20"/>
        </w:rPr>
        <w:t>Des</w:t>
      </w:r>
      <w:r w:rsidRPr="00477690">
        <w:rPr>
          <w:rFonts w:ascii="Corbel" w:hAnsi="Corbel"/>
          <w:spacing w:val="-19"/>
          <w:w w:val="95"/>
          <w:sz w:val="20"/>
          <w:szCs w:val="20"/>
        </w:rPr>
        <w:t xml:space="preserve"> </w:t>
      </w:r>
      <w:r w:rsidRPr="00477690">
        <w:rPr>
          <w:rFonts w:ascii="Corbel" w:hAnsi="Corbel"/>
          <w:w w:val="95"/>
          <w:sz w:val="20"/>
          <w:szCs w:val="20"/>
        </w:rPr>
        <w:t xml:space="preserve">chênaies </w:t>
      </w:r>
      <w:r w:rsidRPr="00477690">
        <w:rPr>
          <w:rFonts w:ascii="Corbel" w:hAnsi="Corbel"/>
          <w:sz w:val="20"/>
          <w:szCs w:val="20"/>
        </w:rPr>
        <w:t>pubescentes</w:t>
      </w:r>
      <w:r w:rsidRPr="00477690">
        <w:rPr>
          <w:rFonts w:ascii="Corbel" w:hAnsi="Corbel"/>
          <w:spacing w:val="-33"/>
          <w:sz w:val="20"/>
          <w:szCs w:val="20"/>
        </w:rPr>
        <w:t xml:space="preserve"> </w:t>
      </w:r>
      <w:r w:rsidRPr="00477690">
        <w:rPr>
          <w:rFonts w:ascii="Corbel" w:hAnsi="Corbel"/>
          <w:sz w:val="20"/>
          <w:szCs w:val="20"/>
        </w:rPr>
        <w:t>et</w:t>
      </w:r>
      <w:r w:rsidRPr="00477690">
        <w:rPr>
          <w:rFonts w:ascii="Corbel" w:hAnsi="Corbel"/>
          <w:spacing w:val="-33"/>
          <w:sz w:val="20"/>
          <w:szCs w:val="20"/>
        </w:rPr>
        <w:t xml:space="preserve"> </w:t>
      </w:r>
      <w:r w:rsidRPr="00477690">
        <w:rPr>
          <w:rFonts w:ascii="Corbel" w:hAnsi="Corbel"/>
          <w:sz w:val="20"/>
          <w:szCs w:val="20"/>
        </w:rPr>
        <w:t>des</w:t>
      </w:r>
      <w:r w:rsidRPr="00477690">
        <w:rPr>
          <w:rFonts w:ascii="Corbel" w:hAnsi="Corbel"/>
          <w:spacing w:val="-32"/>
          <w:sz w:val="20"/>
          <w:szCs w:val="20"/>
        </w:rPr>
        <w:t xml:space="preserve"> </w:t>
      </w:r>
      <w:r w:rsidRPr="00477690">
        <w:rPr>
          <w:rFonts w:ascii="Corbel" w:hAnsi="Corbel"/>
          <w:sz w:val="20"/>
          <w:szCs w:val="20"/>
        </w:rPr>
        <w:t>pinèdes</w:t>
      </w:r>
      <w:r w:rsidRPr="00477690">
        <w:rPr>
          <w:rFonts w:ascii="Corbel" w:hAnsi="Corbel"/>
          <w:spacing w:val="-33"/>
          <w:sz w:val="20"/>
          <w:szCs w:val="20"/>
        </w:rPr>
        <w:t xml:space="preserve"> </w:t>
      </w:r>
      <w:r w:rsidRPr="00477690">
        <w:rPr>
          <w:rFonts w:ascii="Corbel" w:hAnsi="Corbel"/>
          <w:sz w:val="20"/>
          <w:szCs w:val="20"/>
        </w:rPr>
        <w:t>sylvestres</w:t>
      </w:r>
      <w:r w:rsidRPr="00477690">
        <w:rPr>
          <w:rFonts w:ascii="Corbel" w:hAnsi="Corbel"/>
          <w:spacing w:val="-32"/>
          <w:sz w:val="20"/>
          <w:szCs w:val="20"/>
        </w:rPr>
        <w:t xml:space="preserve"> </w:t>
      </w:r>
      <w:r w:rsidRPr="00477690">
        <w:rPr>
          <w:rFonts w:ascii="Corbel" w:hAnsi="Corbel"/>
          <w:sz w:val="20"/>
          <w:szCs w:val="20"/>
        </w:rPr>
        <w:t>sont</w:t>
      </w:r>
      <w:r w:rsidRPr="00477690">
        <w:rPr>
          <w:rFonts w:ascii="Corbel" w:hAnsi="Corbel"/>
          <w:spacing w:val="-33"/>
          <w:sz w:val="20"/>
          <w:szCs w:val="20"/>
        </w:rPr>
        <w:t xml:space="preserve"> </w:t>
      </w:r>
      <w:r w:rsidRPr="00477690">
        <w:rPr>
          <w:rFonts w:ascii="Corbel" w:hAnsi="Corbel"/>
          <w:sz w:val="20"/>
          <w:szCs w:val="20"/>
        </w:rPr>
        <w:t>également</w:t>
      </w:r>
      <w:r w:rsidRPr="00477690">
        <w:rPr>
          <w:rFonts w:ascii="Corbel" w:hAnsi="Corbel"/>
          <w:spacing w:val="-33"/>
          <w:sz w:val="20"/>
          <w:szCs w:val="20"/>
        </w:rPr>
        <w:t xml:space="preserve"> </w:t>
      </w:r>
      <w:r w:rsidRPr="00477690">
        <w:rPr>
          <w:rFonts w:ascii="Corbel" w:hAnsi="Corbel"/>
          <w:sz w:val="20"/>
          <w:szCs w:val="20"/>
        </w:rPr>
        <w:t>présentent</w:t>
      </w:r>
      <w:r w:rsidRPr="00477690">
        <w:rPr>
          <w:rFonts w:ascii="Corbel" w:hAnsi="Corbel"/>
          <w:spacing w:val="-32"/>
          <w:sz w:val="20"/>
          <w:szCs w:val="20"/>
        </w:rPr>
        <w:t xml:space="preserve"> </w:t>
      </w:r>
      <w:r w:rsidRPr="00477690">
        <w:rPr>
          <w:rFonts w:ascii="Corbel" w:hAnsi="Corbel"/>
          <w:sz w:val="20"/>
          <w:szCs w:val="20"/>
        </w:rPr>
        <w:t>sur</w:t>
      </w:r>
      <w:r w:rsidRPr="00477690">
        <w:rPr>
          <w:rFonts w:ascii="Corbel" w:hAnsi="Corbel"/>
          <w:spacing w:val="-33"/>
          <w:sz w:val="20"/>
          <w:szCs w:val="20"/>
        </w:rPr>
        <w:t xml:space="preserve"> </w:t>
      </w:r>
      <w:r w:rsidRPr="00477690">
        <w:rPr>
          <w:rFonts w:ascii="Corbel" w:hAnsi="Corbel"/>
          <w:sz w:val="20"/>
          <w:szCs w:val="20"/>
        </w:rPr>
        <w:t>les</w:t>
      </w:r>
      <w:r w:rsidRPr="00477690">
        <w:rPr>
          <w:rFonts w:ascii="Corbel" w:hAnsi="Corbel"/>
          <w:spacing w:val="-33"/>
          <w:sz w:val="20"/>
          <w:szCs w:val="20"/>
        </w:rPr>
        <w:t xml:space="preserve"> </w:t>
      </w:r>
      <w:r w:rsidRPr="00477690">
        <w:rPr>
          <w:rFonts w:ascii="Corbel" w:hAnsi="Corbel"/>
          <w:sz w:val="20"/>
          <w:szCs w:val="20"/>
        </w:rPr>
        <w:t>marges</w:t>
      </w:r>
      <w:r w:rsidRPr="00477690">
        <w:rPr>
          <w:rFonts w:ascii="Corbel" w:hAnsi="Corbel"/>
          <w:spacing w:val="-32"/>
          <w:sz w:val="20"/>
          <w:szCs w:val="20"/>
        </w:rPr>
        <w:t xml:space="preserve"> </w:t>
      </w:r>
      <w:r w:rsidRPr="00477690">
        <w:rPr>
          <w:rFonts w:ascii="Corbel" w:hAnsi="Corbel"/>
          <w:sz w:val="20"/>
          <w:szCs w:val="20"/>
        </w:rPr>
        <w:t>du</w:t>
      </w:r>
      <w:r w:rsidRPr="00477690">
        <w:rPr>
          <w:rFonts w:ascii="Corbel" w:hAnsi="Corbel"/>
          <w:spacing w:val="-33"/>
          <w:sz w:val="20"/>
          <w:szCs w:val="20"/>
        </w:rPr>
        <w:t xml:space="preserve"> </w:t>
      </w:r>
      <w:r w:rsidRPr="00477690">
        <w:rPr>
          <w:rFonts w:ascii="Corbel" w:hAnsi="Corbel"/>
          <w:sz w:val="20"/>
          <w:szCs w:val="20"/>
        </w:rPr>
        <w:t>site, ainsi</w:t>
      </w:r>
      <w:r w:rsidRPr="00477690">
        <w:rPr>
          <w:rFonts w:ascii="Corbel" w:hAnsi="Corbel"/>
          <w:spacing w:val="-26"/>
          <w:sz w:val="20"/>
          <w:szCs w:val="20"/>
        </w:rPr>
        <w:t xml:space="preserve"> </w:t>
      </w:r>
      <w:r w:rsidRPr="00477690">
        <w:rPr>
          <w:rFonts w:ascii="Corbel" w:hAnsi="Corbel"/>
          <w:sz w:val="20"/>
          <w:szCs w:val="20"/>
        </w:rPr>
        <w:t>que</w:t>
      </w:r>
      <w:r w:rsidRPr="00477690">
        <w:rPr>
          <w:rFonts w:ascii="Corbel" w:hAnsi="Corbel"/>
          <w:spacing w:val="-23"/>
          <w:sz w:val="20"/>
          <w:szCs w:val="20"/>
        </w:rPr>
        <w:t xml:space="preserve"> </w:t>
      </w:r>
      <w:r w:rsidRPr="00477690">
        <w:rPr>
          <w:rFonts w:ascii="Corbel" w:hAnsi="Corbel"/>
          <w:sz w:val="20"/>
          <w:szCs w:val="20"/>
        </w:rPr>
        <w:t>des</w:t>
      </w:r>
      <w:r w:rsidRPr="00477690">
        <w:rPr>
          <w:rFonts w:ascii="Corbel" w:hAnsi="Corbel"/>
          <w:spacing w:val="-24"/>
          <w:sz w:val="20"/>
          <w:szCs w:val="20"/>
        </w:rPr>
        <w:t xml:space="preserve"> </w:t>
      </w:r>
      <w:r w:rsidRPr="00477690">
        <w:rPr>
          <w:rFonts w:ascii="Corbel" w:hAnsi="Corbel"/>
          <w:sz w:val="20"/>
          <w:szCs w:val="20"/>
        </w:rPr>
        <w:t>pelouses</w:t>
      </w:r>
      <w:r w:rsidRPr="00477690">
        <w:rPr>
          <w:rFonts w:ascii="Corbel" w:hAnsi="Corbel"/>
          <w:spacing w:val="-24"/>
          <w:sz w:val="20"/>
          <w:szCs w:val="20"/>
        </w:rPr>
        <w:t xml:space="preserve"> </w:t>
      </w:r>
      <w:r w:rsidRPr="00477690">
        <w:rPr>
          <w:rFonts w:ascii="Corbel" w:hAnsi="Corbel"/>
          <w:sz w:val="20"/>
          <w:szCs w:val="20"/>
        </w:rPr>
        <w:t>sèches</w:t>
      </w:r>
      <w:r w:rsidRPr="00477690">
        <w:rPr>
          <w:rFonts w:ascii="Corbel" w:hAnsi="Corbel"/>
          <w:spacing w:val="-24"/>
          <w:sz w:val="20"/>
          <w:szCs w:val="20"/>
        </w:rPr>
        <w:t xml:space="preserve"> </w:t>
      </w:r>
      <w:r w:rsidRPr="00477690">
        <w:rPr>
          <w:rFonts w:ascii="Corbel" w:hAnsi="Corbel"/>
          <w:sz w:val="20"/>
          <w:szCs w:val="20"/>
        </w:rPr>
        <w:t>et</w:t>
      </w:r>
      <w:r w:rsidRPr="00477690">
        <w:rPr>
          <w:rFonts w:ascii="Corbel" w:hAnsi="Corbel"/>
          <w:spacing w:val="-23"/>
          <w:sz w:val="20"/>
          <w:szCs w:val="20"/>
        </w:rPr>
        <w:t xml:space="preserve"> </w:t>
      </w:r>
      <w:r w:rsidRPr="00477690">
        <w:rPr>
          <w:rFonts w:ascii="Corbel" w:hAnsi="Corbel"/>
          <w:sz w:val="20"/>
          <w:szCs w:val="20"/>
        </w:rPr>
        <w:t>des</w:t>
      </w:r>
      <w:r w:rsidRPr="00477690">
        <w:rPr>
          <w:rFonts w:ascii="Corbel" w:hAnsi="Corbel"/>
          <w:spacing w:val="-24"/>
          <w:sz w:val="20"/>
          <w:szCs w:val="20"/>
        </w:rPr>
        <w:t xml:space="preserve"> </w:t>
      </w:r>
      <w:r w:rsidRPr="00477690">
        <w:rPr>
          <w:rFonts w:ascii="Corbel" w:hAnsi="Corbel"/>
          <w:sz w:val="20"/>
          <w:szCs w:val="20"/>
        </w:rPr>
        <w:t>milieux</w:t>
      </w:r>
      <w:r w:rsidRPr="00477690">
        <w:rPr>
          <w:rFonts w:ascii="Corbel" w:hAnsi="Corbel"/>
          <w:spacing w:val="-25"/>
          <w:sz w:val="20"/>
          <w:szCs w:val="20"/>
        </w:rPr>
        <w:t xml:space="preserve"> </w:t>
      </w:r>
      <w:r w:rsidRPr="00477690">
        <w:rPr>
          <w:rFonts w:ascii="Corbel" w:hAnsi="Corbel"/>
          <w:sz w:val="20"/>
          <w:szCs w:val="20"/>
        </w:rPr>
        <w:t>rocheux</w:t>
      </w:r>
      <w:r w:rsidRPr="00477690">
        <w:rPr>
          <w:rFonts w:ascii="Corbel" w:hAnsi="Corbel"/>
          <w:spacing w:val="-24"/>
          <w:sz w:val="20"/>
          <w:szCs w:val="20"/>
        </w:rPr>
        <w:t xml:space="preserve"> </w:t>
      </w:r>
      <w:r w:rsidRPr="00477690">
        <w:rPr>
          <w:rFonts w:ascii="Corbel" w:hAnsi="Corbel"/>
          <w:sz w:val="20"/>
          <w:szCs w:val="20"/>
        </w:rPr>
        <w:t>(éboulis,</w:t>
      </w:r>
      <w:r w:rsidRPr="00477690">
        <w:rPr>
          <w:rFonts w:ascii="Corbel" w:hAnsi="Corbel"/>
          <w:spacing w:val="-24"/>
          <w:sz w:val="20"/>
          <w:szCs w:val="20"/>
        </w:rPr>
        <w:t xml:space="preserve"> </w:t>
      </w:r>
      <w:r w:rsidRPr="00477690">
        <w:rPr>
          <w:rFonts w:ascii="Corbel" w:hAnsi="Corbel"/>
          <w:sz w:val="20"/>
          <w:szCs w:val="20"/>
        </w:rPr>
        <w:t>rocailles,…).</w:t>
      </w:r>
    </w:p>
    <w:p w14:paraId="7E0BD286" w14:textId="77777777" w:rsidR="00477690" w:rsidRDefault="00477690" w:rsidP="00477690">
      <w:pPr>
        <w:spacing w:line="247" w:lineRule="auto"/>
        <w:ind w:right="44"/>
        <w:rPr>
          <w:rFonts w:ascii="Corbel" w:hAnsi="Corbel"/>
          <w:spacing w:val="-1"/>
          <w:w w:val="82"/>
          <w:sz w:val="20"/>
          <w:szCs w:val="20"/>
          <w:lang w:eastAsia="en-US"/>
        </w:rPr>
      </w:pPr>
      <w:r w:rsidRPr="00477690">
        <w:rPr>
          <w:rFonts w:ascii="Corbel" w:hAnsi="Corbel"/>
          <w:w w:val="95"/>
          <w:sz w:val="20"/>
          <w:szCs w:val="20"/>
        </w:rPr>
        <w:t>Au</w:t>
      </w:r>
      <w:r w:rsidRPr="00477690">
        <w:rPr>
          <w:rFonts w:ascii="Corbel" w:hAnsi="Corbel"/>
          <w:spacing w:val="-15"/>
          <w:w w:val="95"/>
          <w:sz w:val="20"/>
          <w:szCs w:val="20"/>
        </w:rPr>
        <w:t xml:space="preserve"> </w:t>
      </w:r>
      <w:r w:rsidRPr="00477690">
        <w:rPr>
          <w:rFonts w:ascii="Corbel" w:hAnsi="Corbel"/>
          <w:w w:val="95"/>
          <w:sz w:val="20"/>
          <w:szCs w:val="20"/>
        </w:rPr>
        <w:t>niveau</w:t>
      </w:r>
      <w:r w:rsidRPr="00477690">
        <w:rPr>
          <w:rFonts w:ascii="Corbel" w:hAnsi="Corbel"/>
          <w:spacing w:val="-15"/>
          <w:w w:val="95"/>
          <w:sz w:val="20"/>
          <w:szCs w:val="20"/>
        </w:rPr>
        <w:t xml:space="preserve"> </w:t>
      </w:r>
      <w:r w:rsidRPr="00477690">
        <w:rPr>
          <w:rFonts w:ascii="Corbel" w:hAnsi="Corbel"/>
          <w:w w:val="95"/>
          <w:sz w:val="20"/>
          <w:szCs w:val="20"/>
        </w:rPr>
        <w:t>des</w:t>
      </w:r>
      <w:r w:rsidRPr="00477690">
        <w:rPr>
          <w:rFonts w:ascii="Corbel" w:hAnsi="Corbel"/>
          <w:spacing w:val="-12"/>
          <w:w w:val="95"/>
          <w:sz w:val="20"/>
          <w:szCs w:val="20"/>
        </w:rPr>
        <w:t xml:space="preserve"> </w:t>
      </w:r>
      <w:r w:rsidRPr="00477690">
        <w:rPr>
          <w:rFonts w:ascii="Corbel" w:hAnsi="Corbel"/>
          <w:w w:val="95"/>
          <w:sz w:val="20"/>
          <w:szCs w:val="20"/>
        </w:rPr>
        <w:t>milieux,</w:t>
      </w:r>
      <w:r w:rsidRPr="00477690">
        <w:rPr>
          <w:rFonts w:ascii="Corbel" w:hAnsi="Corbel"/>
          <w:spacing w:val="-15"/>
          <w:w w:val="95"/>
          <w:sz w:val="20"/>
          <w:szCs w:val="20"/>
        </w:rPr>
        <w:t xml:space="preserve"> </w:t>
      </w:r>
      <w:r w:rsidRPr="00477690">
        <w:rPr>
          <w:rFonts w:ascii="Corbel" w:hAnsi="Corbel"/>
          <w:w w:val="95"/>
          <w:sz w:val="20"/>
          <w:szCs w:val="20"/>
        </w:rPr>
        <w:t>de</w:t>
      </w:r>
      <w:r w:rsidRPr="00477690">
        <w:rPr>
          <w:rFonts w:ascii="Corbel" w:hAnsi="Corbel"/>
          <w:spacing w:val="-12"/>
          <w:w w:val="95"/>
          <w:sz w:val="20"/>
          <w:szCs w:val="20"/>
        </w:rPr>
        <w:t xml:space="preserve"> </w:t>
      </w:r>
      <w:r w:rsidRPr="00477690">
        <w:rPr>
          <w:rFonts w:ascii="Corbel" w:hAnsi="Corbel"/>
          <w:w w:val="95"/>
          <w:sz w:val="20"/>
          <w:szCs w:val="20"/>
        </w:rPr>
        <w:t>nombreux</w:t>
      </w:r>
      <w:r w:rsidRPr="00477690">
        <w:rPr>
          <w:rFonts w:ascii="Corbel" w:hAnsi="Corbel"/>
          <w:spacing w:val="-13"/>
          <w:w w:val="95"/>
          <w:sz w:val="20"/>
          <w:szCs w:val="20"/>
        </w:rPr>
        <w:t xml:space="preserve"> </w:t>
      </w:r>
      <w:r w:rsidRPr="00477690">
        <w:rPr>
          <w:rFonts w:ascii="Corbel" w:hAnsi="Corbel"/>
          <w:w w:val="95"/>
          <w:sz w:val="20"/>
          <w:szCs w:val="20"/>
        </w:rPr>
        <w:t>habitats</w:t>
      </w:r>
      <w:r w:rsidRPr="00477690">
        <w:rPr>
          <w:rFonts w:ascii="Corbel" w:hAnsi="Corbel"/>
          <w:spacing w:val="-13"/>
          <w:w w:val="95"/>
          <w:sz w:val="20"/>
          <w:szCs w:val="20"/>
        </w:rPr>
        <w:t xml:space="preserve"> </w:t>
      </w:r>
      <w:r w:rsidRPr="00477690">
        <w:rPr>
          <w:rFonts w:ascii="Corbel" w:hAnsi="Corbel"/>
          <w:w w:val="95"/>
          <w:sz w:val="20"/>
          <w:szCs w:val="20"/>
        </w:rPr>
        <w:t>remarquables,</w:t>
      </w:r>
      <w:r w:rsidRPr="00477690">
        <w:rPr>
          <w:rFonts w:ascii="Corbel" w:hAnsi="Corbel"/>
          <w:spacing w:val="-12"/>
          <w:w w:val="95"/>
          <w:sz w:val="20"/>
          <w:szCs w:val="20"/>
        </w:rPr>
        <w:t xml:space="preserve"> </w:t>
      </w:r>
      <w:r w:rsidRPr="00477690">
        <w:rPr>
          <w:rFonts w:ascii="Corbel" w:hAnsi="Corbel"/>
          <w:w w:val="95"/>
          <w:sz w:val="20"/>
          <w:szCs w:val="20"/>
        </w:rPr>
        <w:t>typiques</w:t>
      </w:r>
      <w:r w:rsidRPr="00477690">
        <w:rPr>
          <w:rFonts w:ascii="Corbel" w:hAnsi="Corbel"/>
          <w:spacing w:val="-14"/>
          <w:w w:val="95"/>
          <w:sz w:val="20"/>
          <w:szCs w:val="20"/>
        </w:rPr>
        <w:t xml:space="preserve"> </w:t>
      </w:r>
      <w:r w:rsidRPr="00477690">
        <w:rPr>
          <w:rFonts w:ascii="Corbel" w:hAnsi="Corbel"/>
          <w:w w:val="95"/>
          <w:sz w:val="20"/>
          <w:szCs w:val="20"/>
        </w:rPr>
        <w:t>ou</w:t>
      </w:r>
      <w:r w:rsidRPr="00477690">
        <w:rPr>
          <w:rFonts w:ascii="Corbel" w:hAnsi="Corbel"/>
          <w:spacing w:val="-14"/>
          <w:w w:val="95"/>
          <w:sz w:val="20"/>
          <w:szCs w:val="20"/>
        </w:rPr>
        <w:t xml:space="preserve"> </w:t>
      </w:r>
      <w:r w:rsidRPr="00477690">
        <w:rPr>
          <w:rFonts w:ascii="Corbel" w:hAnsi="Corbel"/>
          <w:w w:val="95"/>
          <w:sz w:val="20"/>
          <w:szCs w:val="20"/>
        </w:rPr>
        <w:t>représentatifs</w:t>
      </w:r>
      <w:r w:rsidRPr="00477690">
        <w:rPr>
          <w:rFonts w:ascii="Corbel" w:hAnsi="Corbel"/>
          <w:spacing w:val="-12"/>
          <w:w w:val="95"/>
          <w:sz w:val="20"/>
          <w:szCs w:val="20"/>
        </w:rPr>
        <w:t xml:space="preserve"> </w:t>
      </w:r>
      <w:r w:rsidRPr="00477690">
        <w:rPr>
          <w:rFonts w:ascii="Corbel" w:hAnsi="Corbel"/>
          <w:w w:val="95"/>
          <w:sz w:val="20"/>
          <w:szCs w:val="20"/>
        </w:rPr>
        <w:t xml:space="preserve">du </w:t>
      </w:r>
      <w:r w:rsidRPr="00477690">
        <w:rPr>
          <w:rFonts w:ascii="Corbel" w:hAnsi="Corbel"/>
          <w:sz w:val="20"/>
          <w:szCs w:val="20"/>
        </w:rPr>
        <w:t>site</w:t>
      </w:r>
      <w:r w:rsidRPr="00477690">
        <w:rPr>
          <w:rFonts w:ascii="Corbel" w:hAnsi="Corbel"/>
          <w:spacing w:val="-22"/>
          <w:sz w:val="20"/>
          <w:szCs w:val="20"/>
        </w:rPr>
        <w:t xml:space="preserve"> </w:t>
      </w:r>
      <w:r w:rsidRPr="00477690">
        <w:rPr>
          <w:rFonts w:ascii="Corbel" w:hAnsi="Corbel"/>
          <w:sz w:val="20"/>
          <w:szCs w:val="20"/>
        </w:rPr>
        <w:t>et</w:t>
      </w:r>
      <w:r w:rsidRPr="00477690">
        <w:rPr>
          <w:rFonts w:ascii="Corbel" w:hAnsi="Corbel"/>
          <w:spacing w:val="-22"/>
          <w:sz w:val="20"/>
          <w:szCs w:val="20"/>
        </w:rPr>
        <w:t xml:space="preserve"> </w:t>
      </w:r>
      <w:r w:rsidRPr="00477690">
        <w:rPr>
          <w:rFonts w:ascii="Corbel" w:hAnsi="Corbel"/>
          <w:sz w:val="20"/>
          <w:szCs w:val="20"/>
        </w:rPr>
        <w:t>d'intérêt</w:t>
      </w:r>
      <w:r w:rsidRPr="00477690">
        <w:rPr>
          <w:rFonts w:ascii="Corbel" w:hAnsi="Corbel"/>
          <w:spacing w:val="-22"/>
          <w:sz w:val="20"/>
          <w:szCs w:val="20"/>
        </w:rPr>
        <w:t xml:space="preserve"> </w:t>
      </w:r>
      <w:r w:rsidRPr="00477690">
        <w:rPr>
          <w:rFonts w:ascii="Corbel" w:hAnsi="Corbel"/>
          <w:sz w:val="20"/>
          <w:szCs w:val="20"/>
        </w:rPr>
        <w:t>écologique</w:t>
      </w:r>
      <w:r w:rsidRPr="00477690">
        <w:rPr>
          <w:rFonts w:ascii="Corbel" w:hAnsi="Corbel"/>
          <w:spacing w:val="-21"/>
          <w:sz w:val="20"/>
          <w:szCs w:val="20"/>
        </w:rPr>
        <w:t xml:space="preserve"> </w:t>
      </w:r>
      <w:r w:rsidRPr="00477690">
        <w:rPr>
          <w:rFonts w:ascii="Corbel" w:hAnsi="Corbel"/>
          <w:sz w:val="20"/>
          <w:szCs w:val="20"/>
        </w:rPr>
        <w:t>marqué</w:t>
      </w:r>
      <w:r w:rsidRPr="00477690">
        <w:rPr>
          <w:rFonts w:ascii="Corbel" w:hAnsi="Corbel"/>
          <w:spacing w:val="-22"/>
          <w:sz w:val="20"/>
          <w:szCs w:val="20"/>
        </w:rPr>
        <w:t xml:space="preserve"> </w:t>
      </w:r>
      <w:r w:rsidRPr="00477690">
        <w:rPr>
          <w:rFonts w:ascii="Corbel" w:hAnsi="Corbel"/>
          <w:sz w:val="20"/>
          <w:szCs w:val="20"/>
        </w:rPr>
        <w:t>et</w:t>
      </w:r>
      <w:r w:rsidRPr="00477690">
        <w:rPr>
          <w:rFonts w:ascii="Corbel" w:hAnsi="Corbel"/>
          <w:spacing w:val="-23"/>
          <w:sz w:val="20"/>
          <w:szCs w:val="20"/>
        </w:rPr>
        <w:t xml:space="preserve"> </w:t>
      </w:r>
      <w:r w:rsidRPr="00477690">
        <w:rPr>
          <w:rFonts w:ascii="Corbel" w:hAnsi="Corbel"/>
          <w:sz w:val="20"/>
          <w:szCs w:val="20"/>
        </w:rPr>
        <w:t>donc</w:t>
      </w:r>
      <w:r w:rsidRPr="00477690">
        <w:rPr>
          <w:rFonts w:ascii="Corbel" w:hAnsi="Corbel"/>
          <w:spacing w:val="-21"/>
          <w:sz w:val="20"/>
          <w:szCs w:val="20"/>
        </w:rPr>
        <w:t xml:space="preserve"> </w:t>
      </w:r>
      <w:r w:rsidRPr="00477690">
        <w:rPr>
          <w:rFonts w:ascii="Corbel" w:hAnsi="Corbel"/>
          <w:sz w:val="20"/>
          <w:szCs w:val="20"/>
        </w:rPr>
        <w:t>liée</w:t>
      </w:r>
      <w:r w:rsidRPr="00477690">
        <w:rPr>
          <w:rFonts w:ascii="Corbel" w:hAnsi="Corbel"/>
          <w:spacing w:val="-21"/>
          <w:sz w:val="20"/>
          <w:szCs w:val="20"/>
        </w:rPr>
        <w:t xml:space="preserve"> </w:t>
      </w:r>
      <w:r w:rsidRPr="00477690">
        <w:rPr>
          <w:rFonts w:ascii="Corbel" w:hAnsi="Corbel"/>
          <w:sz w:val="20"/>
          <w:szCs w:val="20"/>
        </w:rPr>
        <w:t>aux</w:t>
      </w:r>
      <w:r w:rsidRPr="00477690">
        <w:rPr>
          <w:rFonts w:ascii="Corbel" w:hAnsi="Corbel"/>
          <w:spacing w:val="-23"/>
          <w:sz w:val="20"/>
          <w:szCs w:val="20"/>
        </w:rPr>
        <w:t xml:space="preserve"> </w:t>
      </w:r>
      <w:r w:rsidRPr="00477690">
        <w:rPr>
          <w:rFonts w:ascii="Corbel" w:hAnsi="Corbel"/>
          <w:sz w:val="20"/>
          <w:szCs w:val="20"/>
        </w:rPr>
        <w:t>zones</w:t>
      </w:r>
      <w:r w:rsidRPr="00477690">
        <w:rPr>
          <w:rFonts w:ascii="Corbel" w:hAnsi="Corbel"/>
          <w:spacing w:val="-21"/>
          <w:sz w:val="20"/>
          <w:szCs w:val="20"/>
        </w:rPr>
        <w:t xml:space="preserve"> </w:t>
      </w:r>
      <w:r w:rsidRPr="00477690">
        <w:rPr>
          <w:rFonts w:ascii="Corbel" w:hAnsi="Corbel"/>
          <w:sz w:val="20"/>
          <w:szCs w:val="20"/>
        </w:rPr>
        <w:t>humides</w:t>
      </w:r>
      <w:r w:rsidRPr="00477690">
        <w:rPr>
          <w:rFonts w:ascii="Corbel" w:hAnsi="Corbel"/>
          <w:spacing w:val="-22"/>
          <w:sz w:val="20"/>
          <w:szCs w:val="20"/>
        </w:rPr>
        <w:t xml:space="preserve"> </w:t>
      </w:r>
      <w:r w:rsidRPr="00477690">
        <w:rPr>
          <w:rFonts w:ascii="Corbel" w:hAnsi="Corbel"/>
          <w:sz w:val="20"/>
          <w:szCs w:val="20"/>
        </w:rPr>
        <w:t>sont</w:t>
      </w:r>
      <w:r w:rsidRPr="00477690">
        <w:rPr>
          <w:rFonts w:ascii="Corbel" w:hAnsi="Corbel"/>
          <w:spacing w:val="-22"/>
          <w:sz w:val="20"/>
          <w:szCs w:val="20"/>
        </w:rPr>
        <w:t xml:space="preserve"> </w:t>
      </w:r>
      <w:r w:rsidRPr="00477690">
        <w:rPr>
          <w:rFonts w:ascii="Corbel" w:hAnsi="Corbel"/>
          <w:sz w:val="20"/>
          <w:szCs w:val="20"/>
        </w:rPr>
        <w:t>présentes.</w:t>
      </w:r>
      <w:r w:rsidRPr="00477690">
        <w:rPr>
          <w:rFonts w:ascii="Corbel" w:hAnsi="Corbel"/>
          <w:spacing w:val="-22"/>
          <w:sz w:val="20"/>
          <w:szCs w:val="20"/>
        </w:rPr>
        <w:t xml:space="preserve"> </w:t>
      </w:r>
      <w:r w:rsidRPr="00477690">
        <w:rPr>
          <w:rFonts w:ascii="Corbel" w:hAnsi="Corbel"/>
          <w:sz w:val="20"/>
          <w:szCs w:val="20"/>
        </w:rPr>
        <w:t xml:space="preserve">Cet </w:t>
      </w:r>
      <w:proofErr w:type="spellStart"/>
      <w:r w:rsidRPr="00477690">
        <w:rPr>
          <w:rFonts w:ascii="Corbel" w:hAnsi="Corbel"/>
          <w:w w:val="95"/>
          <w:sz w:val="20"/>
          <w:szCs w:val="20"/>
        </w:rPr>
        <w:t>écocomplexe</w:t>
      </w:r>
      <w:proofErr w:type="spellEnd"/>
      <w:r w:rsidRPr="00477690">
        <w:rPr>
          <w:rFonts w:ascii="Corbel" w:hAnsi="Corbel"/>
          <w:spacing w:val="-15"/>
          <w:w w:val="95"/>
          <w:sz w:val="20"/>
          <w:szCs w:val="20"/>
        </w:rPr>
        <w:t xml:space="preserve"> </w:t>
      </w:r>
      <w:r w:rsidRPr="00477690">
        <w:rPr>
          <w:rFonts w:ascii="Corbel" w:hAnsi="Corbel"/>
          <w:w w:val="95"/>
          <w:sz w:val="20"/>
          <w:szCs w:val="20"/>
        </w:rPr>
        <w:t>fluviatile</w:t>
      </w:r>
      <w:r w:rsidRPr="00477690">
        <w:rPr>
          <w:rFonts w:ascii="Corbel" w:hAnsi="Corbel"/>
          <w:spacing w:val="-17"/>
          <w:w w:val="95"/>
          <w:sz w:val="20"/>
          <w:szCs w:val="20"/>
        </w:rPr>
        <w:t xml:space="preserve"> </w:t>
      </w:r>
      <w:r w:rsidRPr="00477690">
        <w:rPr>
          <w:rFonts w:ascii="Corbel" w:hAnsi="Corbel"/>
          <w:w w:val="95"/>
          <w:sz w:val="20"/>
          <w:szCs w:val="20"/>
        </w:rPr>
        <w:t>associe</w:t>
      </w:r>
      <w:r w:rsidRPr="00477690">
        <w:rPr>
          <w:rFonts w:ascii="Corbel" w:hAnsi="Corbel"/>
          <w:spacing w:val="-16"/>
          <w:w w:val="95"/>
          <w:sz w:val="20"/>
          <w:szCs w:val="20"/>
        </w:rPr>
        <w:t xml:space="preserve"> </w:t>
      </w:r>
      <w:r w:rsidRPr="00477690">
        <w:rPr>
          <w:rFonts w:ascii="Corbel" w:hAnsi="Corbel"/>
          <w:w w:val="95"/>
          <w:sz w:val="20"/>
          <w:szCs w:val="20"/>
        </w:rPr>
        <w:t>en</w:t>
      </w:r>
      <w:r w:rsidRPr="00477690">
        <w:rPr>
          <w:rFonts w:ascii="Corbel" w:hAnsi="Corbel"/>
          <w:spacing w:val="-16"/>
          <w:w w:val="95"/>
          <w:sz w:val="20"/>
          <w:szCs w:val="20"/>
        </w:rPr>
        <w:t xml:space="preserve"> </w:t>
      </w:r>
      <w:r w:rsidRPr="00477690">
        <w:rPr>
          <w:rFonts w:ascii="Corbel" w:hAnsi="Corbel"/>
          <w:w w:val="95"/>
          <w:sz w:val="20"/>
          <w:szCs w:val="20"/>
        </w:rPr>
        <w:t>une</w:t>
      </w:r>
      <w:r w:rsidRPr="00477690">
        <w:rPr>
          <w:rFonts w:ascii="Corbel" w:hAnsi="Corbel"/>
          <w:spacing w:val="-16"/>
          <w:w w:val="95"/>
          <w:sz w:val="20"/>
          <w:szCs w:val="20"/>
        </w:rPr>
        <w:t xml:space="preserve"> </w:t>
      </w:r>
      <w:r w:rsidRPr="00477690">
        <w:rPr>
          <w:rFonts w:ascii="Corbel" w:hAnsi="Corbel"/>
          <w:w w:val="95"/>
          <w:sz w:val="20"/>
          <w:szCs w:val="20"/>
        </w:rPr>
        <w:t>mosaïque</w:t>
      </w:r>
      <w:r w:rsidRPr="00477690">
        <w:rPr>
          <w:rFonts w:ascii="Corbel" w:hAnsi="Corbel"/>
          <w:spacing w:val="-15"/>
          <w:w w:val="95"/>
          <w:sz w:val="20"/>
          <w:szCs w:val="20"/>
        </w:rPr>
        <w:t xml:space="preserve"> </w:t>
      </w:r>
      <w:r w:rsidRPr="00477690">
        <w:rPr>
          <w:rFonts w:ascii="Corbel" w:hAnsi="Corbel"/>
          <w:w w:val="95"/>
          <w:sz w:val="20"/>
          <w:szCs w:val="20"/>
        </w:rPr>
        <w:t>mouvante</w:t>
      </w:r>
      <w:r w:rsidRPr="00477690">
        <w:rPr>
          <w:rFonts w:ascii="Corbel" w:hAnsi="Corbel"/>
          <w:spacing w:val="-17"/>
          <w:w w:val="95"/>
          <w:sz w:val="20"/>
          <w:szCs w:val="20"/>
        </w:rPr>
        <w:t xml:space="preserve"> </w:t>
      </w:r>
      <w:r w:rsidRPr="00477690">
        <w:rPr>
          <w:rFonts w:ascii="Corbel" w:hAnsi="Corbel"/>
          <w:w w:val="95"/>
          <w:sz w:val="20"/>
          <w:szCs w:val="20"/>
        </w:rPr>
        <w:t>d'une</w:t>
      </w:r>
      <w:r w:rsidRPr="00477690">
        <w:rPr>
          <w:rFonts w:ascii="Corbel" w:hAnsi="Corbel"/>
          <w:spacing w:val="-15"/>
          <w:w w:val="95"/>
          <w:sz w:val="20"/>
          <w:szCs w:val="20"/>
        </w:rPr>
        <w:t xml:space="preserve"> </w:t>
      </w:r>
      <w:r w:rsidRPr="00477690">
        <w:rPr>
          <w:rFonts w:ascii="Corbel" w:hAnsi="Corbel"/>
          <w:w w:val="95"/>
          <w:sz w:val="20"/>
          <w:szCs w:val="20"/>
        </w:rPr>
        <w:t>riche</w:t>
      </w:r>
      <w:r w:rsidRPr="00477690">
        <w:rPr>
          <w:rFonts w:ascii="Corbel" w:hAnsi="Corbel"/>
          <w:spacing w:val="-15"/>
          <w:w w:val="95"/>
          <w:sz w:val="20"/>
          <w:szCs w:val="20"/>
        </w:rPr>
        <w:t xml:space="preserve"> </w:t>
      </w:r>
      <w:r w:rsidRPr="00477690">
        <w:rPr>
          <w:rFonts w:ascii="Corbel" w:hAnsi="Corbel"/>
          <w:w w:val="95"/>
          <w:sz w:val="20"/>
          <w:szCs w:val="20"/>
        </w:rPr>
        <w:t>complexité</w:t>
      </w:r>
      <w:r w:rsidRPr="00477690">
        <w:rPr>
          <w:rFonts w:ascii="Corbel" w:hAnsi="Corbel"/>
          <w:spacing w:val="-15"/>
          <w:w w:val="95"/>
          <w:sz w:val="20"/>
          <w:szCs w:val="20"/>
        </w:rPr>
        <w:t xml:space="preserve"> </w:t>
      </w:r>
      <w:r w:rsidRPr="00477690">
        <w:rPr>
          <w:rFonts w:ascii="Corbel" w:hAnsi="Corbel"/>
          <w:w w:val="95"/>
          <w:sz w:val="20"/>
          <w:szCs w:val="20"/>
        </w:rPr>
        <w:t>le</w:t>
      </w:r>
      <w:r w:rsidRPr="00477690">
        <w:rPr>
          <w:rFonts w:ascii="Corbel" w:hAnsi="Corbel"/>
          <w:spacing w:val="-16"/>
          <w:w w:val="95"/>
          <w:sz w:val="20"/>
          <w:szCs w:val="20"/>
        </w:rPr>
        <w:t xml:space="preserve"> </w:t>
      </w:r>
      <w:r w:rsidRPr="00477690">
        <w:rPr>
          <w:rFonts w:ascii="Corbel" w:hAnsi="Corbel"/>
          <w:w w:val="95"/>
          <w:sz w:val="20"/>
          <w:szCs w:val="20"/>
        </w:rPr>
        <w:t>cours d'eau</w:t>
      </w:r>
      <w:r w:rsidRPr="00477690">
        <w:rPr>
          <w:rFonts w:ascii="Corbel" w:hAnsi="Corbel"/>
          <w:spacing w:val="-22"/>
          <w:w w:val="95"/>
          <w:sz w:val="20"/>
          <w:szCs w:val="20"/>
        </w:rPr>
        <w:t xml:space="preserve"> </w:t>
      </w:r>
      <w:r w:rsidRPr="00477690">
        <w:rPr>
          <w:rFonts w:ascii="Corbel" w:hAnsi="Corbel"/>
          <w:w w:val="95"/>
          <w:sz w:val="20"/>
          <w:szCs w:val="20"/>
        </w:rPr>
        <w:t>actif,</w:t>
      </w:r>
      <w:r w:rsidRPr="00477690">
        <w:rPr>
          <w:rFonts w:ascii="Corbel" w:hAnsi="Corbel"/>
          <w:spacing w:val="-23"/>
          <w:w w:val="95"/>
          <w:sz w:val="20"/>
          <w:szCs w:val="20"/>
        </w:rPr>
        <w:t xml:space="preserve"> </w:t>
      </w:r>
      <w:r w:rsidRPr="00477690">
        <w:rPr>
          <w:rFonts w:ascii="Corbel" w:hAnsi="Corbel"/>
          <w:w w:val="95"/>
          <w:sz w:val="20"/>
          <w:szCs w:val="20"/>
        </w:rPr>
        <w:t>les</w:t>
      </w:r>
      <w:r w:rsidRPr="00477690">
        <w:rPr>
          <w:rFonts w:ascii="Corbel" w:hAnsi="Corbel"/>
          <w:spacing w:val="-23"/>
          <w:w w:val="95"/>
          <w:sz w:val="20"/>
          <w:szCs w:val="20"/>
        </w:rPr>
        <w:t xml:space="preserve"> </w:t>
      </w:r>
      <w:r w:rsidRPr="00477690">
        <w:rPr>
          <w:rFonts w:ascii="Corbel" w:hAnsi="Corbel"/>
          <w:w w:val="95"/>
          <w:sz w:val="20"/>
          <w:szCs w:val="20"/>
        </w:rPr>
        <w:t>bras</w:t>
      </w:r>
      <w:r w:rsidRPr="00477690">
        <w:rPr>
          <w:rFonts w:ascii="Corbel" w:hAnsi="Corbel"/>
          <w:spacing w:val="-22"/>
          <w:w w:val="95"/>
          <w:sz w:val="20"/>
          <w:szCs w:val="20"/>
        </w:rPr>
        <w:t xml:space="preserve"> </w:t>
      </w:r>
      <w:r w:rsidRPr="00477690">
        <w:rPr>
          <w:rFonts w:ascii="Corbel" w:hAnsi="Corbel"/>
          <w:w w:val="95"/>
          <w:sz w:val="20"/>
          <w:szCs w:val="20"/>
        </w:rPr>
        <w:t>morts</w:t>
      </w:r>
      <w:r w:rsidRPr="00477690">
        <w:rPr>
          <w:rFonts w:ascii="Corbel" w:hAnsi="Corbel"/>
          <w:spacing w:val="-23"/>
          <w:w w:val="95"/>
          <w:sz w:val="20"/>
          <w:szCs w:val="20"/>
        </w:rPr>
        <w:t xml:space="preserve"> </w:t>
      </w:r>
      <w:r w:rsidRPr="00477690">
        <w:rPr>
          <w:rFonts w:ascii="Corbel" w:hAnsi="Corbel"/>
          <w:w w:val="95"/>
          <w:sz w:val="20"/>
          <w:szCs w:val="20"/>
        </w:rPr>
        <w:t>d'eau</w:t>
      </w:r>
      <w:r w:rsidRPr="00477690">
        <w:rPr>
          <w:rFonts w:ascii="Corbel" w:hAnsi="Corbel"/>
          <w:spacing w:val="-21"/>
          <w:w w:val="95"/>
          <w:sz w:val="20"/>
          <w:szCs w:val="20"/>
        </w:rPr>
        <w:t xml:space="preserve"> </w:t>
      </w:r>
      <w:r w:rsidRPr="00477690">
        <w:rPr>
          <w:rFonts w:ascii="Corbel" w:hAnsi="Corbel"/>
          <w:w w:val="95"/>
          <w:sz w:val="20"/>
          <w:szCs w:val="20"/>
        </w:rPr>
        <w:t>lente,</w:t>
      </w:r>
      <w:r w:rsidRPr="00477690">
        <w:rPr>
          <w:rFonts w:ascii="Corbel" w:hAnsi="Corbel"/>
          <w:spacing w:val="-22"/>
          <w:w w:val="95"/>
          <w:sz w:val="20"/>
          <w:szCs w:val="20"/>
        </w:rPr>
        <w:t xml:space="preserve"> </w:t>
      </w:r>
      <w:r w:rsidRPr="00477690">
        <w:rPr>
          <w:rFonts w:ascii="Corbel" w:hAnsi="Corbel"/>
          <w:w w:val="95"/>
          <w:sz w:val="20"/>
          <w:szCs w:val="20"/>
        </w:rPr>
        <w:t>les</w:t>
      </w:r>
      <w:r w:rsidRPr="00477690">
        <w:rPr>
          <w:rFonts w:ascii="Corbel" w:hAnsi="Corbel"/>
          <w:spacing w:val="-23"/>
          <w:w w:val="95"/>
          <w:sz w:val="20"/>
          <w:szCs w:val="20"/>
        </w:rPr>
        <w:t xml:space="preserve"> </w:t>
      </w:r>
      <w:r w:rsidRPr="00477690">
        <w:rPr>
          <w:rFonts w:ascii="Corbel" w:hAnsi="Corbel"/>
          <w:w w:val="95"/>
          <w:sz w:val="20"/>
          <w:szCs w:val="20"/>
        </w:rPr>
        <w:t>stades</w:t>
      </w:r>
      <w:r w:rsidRPr="00477690">
        <w:rPr>
          <w:rFonts w:ascii="Corbel" w:hAnsi="Corbel"/>
          <w:spacing w:val="-23"/>
          <w:w w:val="95"/>
          <w:sz w:val="20"/>
          <w:szCs w:val="20"/>
        </w:rPr>
        <w:t xml:space="preserve"> </w:t>
      </w:r>
      <w:r w:rsidRPr="00477690">
        <w:rPr>
          <w:rFonts w:ascii="Corbel" w:hAnsi="Corbel"/>
          <w:w w:val="95"/>
          <w:sz w:val="20"/>
          <w:szCs w:val="20"/>
        </w:rPr>
        <w:t>pionniers</w:t>
      </w:r>
      <w:r w:rsidRPr="00477690">
        <w:rPr>
          <w:rFonts w:ascii="Corbel" w:hAnsi="Corbel"/>
          <w:spacing w:val="-23"/>
          <w:w w:val="95"/>
          <w:sz w:val="20"/>
          <w:szCs w:val="20"/>
        </w:rPr>
        <w:t xml:space="preserve"> </w:t>
      </w:r>
      <w:r w:rsidRPr="00477690">
        <w:rPr>
          <w:rFonts w:ascii="Corbel" w:hAnsi="Corbel"/>
          <w:w w:val="95"/>
          <w:sz w:val="20"/>
          <w:szCs w:val="20"/>
        </w:rPr>
        <w:t>de</w:t>
      </w:r>
      <w:r w:rsidRPr="00477690">
        <w:rPr>
          <w:rFonts w:ascii="Corbel" w:hAnsi="Corbel"/>
          <w:spacing w:val="-23"/>
          <w:w w:val="95"/>
          <w:sz w:val="20"/>
          <w:szCs w:val="20"/>
        </w:rPr>
        <w:t xml:space="preserve"> </w:t>
      </w:r>
      <w:r w:rsidRPr="00477690">
        <w:rPr>
          <w:rFonts w:ascii="Corbel" w:hAnsi="Corbel"/>
          <w:w w:val="95"/>
          <w:sz w:val="20"/>
          <w:szCs w:val="20"/>
        </w:rPr>
        <w:t>colonisation</w:t>
      </w:r>
      <w:r w:rsidRPr="00477690">
        <w:rPr>
          <w:rFonts w:ascii="Corbel" w:hAnsi="Corbel"/>
          <w:spacing w:val="-22"/>
          <w:w w:val="95"/>
          <w:sz w:val="20"/>
          <w:szCs w:val="20"/>
        </w:rPr>
        <w:t xml:space="preserve"> </w:t>
      </w:r>
      <w:r w:rsidRPr="00477690">
        <w:rPr>
          <w:rFonts w:ascii="Corbel" w:hAnsi="Corbel"/>
          <w:w w:val="95"/>
          <w:sz w:val="20"/>
          <w:szCs w:val="20"/>
        </w:rPr>
        <w:t>des</w:t>
      </w:r>
      <w:r w:rsidRPr="00477690">
        <w:rPr>
          <w:rFonts w:ascii="Corbel" w:hAnsi="Corbel"/>
          <w:spacing w:val="-22"/>
          <w:w w:val="95"/>
          <w:sz w:val="20"/>
          <w:szCs w:val="20"/>
        </w:rPr>
        <w:t xml:space="preserve"> </w:t>
      </w:r>
      <w:r w:rsidRPr="00477690">
        <w:rPr>
          <w:rFonts w:ascii="Corbel" w:hAnsi="Corbel"/>
          <w:w w:val="95"/>
          <w:sz w:val="20"/>
          <w:szCs w:val="20"/>
        </w:rPr>
        <w:t>alluvions,</w:t>
      </w:r>
      <w:r w:rsidRPr="00477690">
        <w:rPr>
          <w:rFonts w:ascii="Corbel" w:hAnsi="Corbel"/>
          <w:spacing w:val="-22"/>
          <w:w w:val="95"/>
          <w:sz w:val="20"/>
          <w:szCs w:val="20"/>
        </w:rPr>
        <w:t xml:space="preserve"> </w:t>
      </w:r>
      <w:r w:rsidRPr="00477690">
        <w:rPr>
          <w:rFonts w:ascii="Corbel" w:hAnsi="Corbel"/>
          <w:w w:val="95"/>
          <w:sz w:val="20"/>
          <w:szCs w:val="20"/>
        </w:rPr>
        <w:t xml:space="preserve">les </w:t>
      </w:r>
      <w:r w:rsidRPr="00477690">
        <w:rPr>
          <w:rFonts w:ascii="Corbel" w:hAnsi="Corbel"/>
          <w:spacing w:val="2"/>
          <w:w w:val="72"/>
          <w:sz w:val="20"/>
          <w:szCs w:val="20"/>
        </w:rPr>
        <w:t>f</w:t>
      </w:r>
      <w:r w:rsidRPr="00477690">
        <w:rPr>
          <w:rFonts w:ascii="Corbel" w:hAnsi="Corbel"/>
          <w:spacing w:val="-1"/>
          <w:w w:val="93"/>
          <w:sz w:val="20"/>
          <w:szCs w:val="20"/>
        </w:rPr>
        <w:t>ou</w:t>
      </w:r>
      <w:r w:rsidRPr="00477690">
        <w:rPr>
          <w:rFonts w:ascii="Corbel" w:hAnsi="Corbel"/>
          <w:w w:val="102"/>
          <w:sz w:val="20"/>
          <w:szCs w:val="20"/>
        </w:rPr>
        <w:t>rr</w:t>
      </w:r>
      <w:r w:rsidRPr="00477690">
        <w:rPr>
          <w:rFonts w:ascii="Corbel" w:hAnsi="Corbel"/>
          <w:w w:val="92"/>
          <w:sz w:val="20"/>
          <w:szCs w:val="20"/>
        </w:rPr>
        <w:t>é</w:t>
      </w:r>
      <w:r w:rsidRPr="00477690">
        <w:rPr>
          <w:rFonts w:ascii="Corbel" w:hAnsi="Corbel"/>
          <w:w w:val="116"/>
          <w:sz w:val="20"/>
          <w:szCs w:val="20"/>
        </w:rPr>
        <w:t>s</w:t>
      </w:r>
      <w:r w:rsidRPr="00477690">
        <w:rPr>
          <w:rFonts w:ascii="Corbel" w:hAnsi="Corbel"/>
          <w:spacing w:val="2"/>
          <w:sz w:val="20"/>
          <w:szCs w:val="20"/>
        </w:rPr>
        <w:t xml:space="preserve"> </w:t>
      </w:r>
      <w:r w:rsidRPr="00477690">
        <w:rPr>
          <w:rFonts w:ascii="Corbel" w:hAnsi="Corbel"/>
          <w:spacing w:val="-1"/>
          <w:w w:val="96"/>
          <w:sz w:val="20"/>
          <w:szCs w:val="20"/>
        </w:rPr>
        <w:t>a</w:t>
      </w:r>
      <w:r w:rsidRPr="00477690">
        <w:rPr>
          <w:rFonts w:ascii="Corbel" w:hAnsi="Corbel"/>
          <w:spacing w:val="-2"/>
          <w:w w:val="102"/>
          <w:sz w:val="20"/>
          <w:szCs w:val="20"/>
        </w:rPr>
        <w:t>r</w:t>
      </w:r>
      <w:r w:rsidRPr="00477690">
        <w:rPr>
          <w:rFonts w:ascii="Corbel" w:hAnsi="Corbel"/>
          <w:w w:val="91"/>
          <w:sz w:val="20"/>
          <w:szCs w:val="20"/>
        </w:rPr>
        <w:t>b</w:t>
      </w:r>
      <w:r w:rsidRPr="00477690">
        <w:rPr>
          <w:rFonts w:ascii="Corbel" w:hAnsi="Corbel"/>
          <w:spacing w:val="-1"/>
          <w:w w:val="92"/>
          <w:sz w:val="20"/>
          <w:szCs w:val="20"/>
        </w:rPr>
        <w:t>u</w:t>
      </w:r>
      <w:r w:rsidRPr="00477690">
        <w:rPr>
          <w:rFonts w:ascii="Corbel" w:hAnsi="Corbel"/>
          <w:spacing w:val="3"/>
          <w:w w:val="116"/>
          <w:sz w:val="20"/>
          <w:szCs w:val="20"/>
        </w:rPr>
        <w:t>s</w:t>
      </w:r>
      <w:r w:rsidRPr="00477690">
        <w:rPr>
          <w:rFonts w:ascii="Corbel" w:hAnsi="Corbel"/>
          <w:spacing w:val="-1"/>
          <w:w w:val="75"/>
          <w:sz w:val="20"/>
          <w:szCs w:val="20"/>
        </w:rPr>
        <w:t>t</w:t>
      </w:r>
      <w:r w:rsidRPr="00477690">
        <w:rPr>
          <w:rFonts w:ascii="Corbel" w:hAnsi="Corbel"/>
          <w:w w:val="75"/>
          <w:sz w:val="20"/>
          <w:szCs w:val="20"/>
        </w:rPr>
        <w:t>i</w:t>
      </w:r>
      <w:r w:rsidRPr="00477690">
        <w:rPr>
          <w:rFonts w:ascii="Corbel" w:hAnsi="Corbel"/>
          <w:spacing w:val="4"/>
          <w:w w:val="72"/>
          <w:sz w:val="20"/>
          <w:szCs w:val="20"/>
        </w:rPr>
        <w:t>f</w:t>
      </w:r>
      <w:r w:rsidRPr="00477690">
        <w:rPr>
          <w:rFonts w:ascii="Corbel" w:hAnsi="Corbel"/>
          <w:w w:val="116"/>
          <w:sz w:val="20"/>
          <w:szCs w:val="20"/>
        </w:rPr>
        <w:t>s</w:t>
      </w:r>
      <w:r w:rsidRPr="00477690">
        <w:rPr>
          <w:rFonts w:ascii="Corbel" w:hAnsi="Corbel"/>
          <w:sz w:val="20"/>
          <w:szCs w:val="20"/>
        </w:rPr>
        <w:t xml:space="preserve"> </w:t>
      </w:r>
      <w:r w:rsidRPr="00477690">
        <w:rPr>
          <w:rFonts w:ascii="Corbel" w:hAnsi="Corbel"/>
          <w:spacing w:val="2"/>
          <w:w w:val="92"/>
          <w:sz w:val="20"/>
          <w:szCs w:val="20"/>
        </w:rPr>
        <w:t>e</w:t>
      </w:r>
      <w:r w:rsidRPr="00477690">
        <w:rPr>
          <w:rFonts w:ascii="Corbel" w:hAnsi="Corbel"/>
          <w:w w:val="82"/>
          <w:sz w:val="20"/>
          <w:szCs w:val="20"/>
        </w:rPr>
        <w:t>t</w:t>
      </w:r>
      <w:r w:rsidRPr="00477690">
        <w:rPr>
          <w:rFonts w:ascii="Corbel" w:hAnsi="Corbel"/>
          <w:spacing w:val="2"/>
          <w:sz w:val="20"/>
          <w:szCs w:val="20"/>
        </w:rPr>
        <w:t xml:space="preserve"> </w:t>
      </w:r>
      <w:r w:rsidRPr="00477690">
        <w:rPr>
          <w:rFonts w:ascii="Corbel" w:hAnsi="Corbel"/>
          <w:w w:val="63"/>
          <w:sz w:val="20"/>
          <w:szCs w:val="20"/>
        </w:rPr>
        <w:t>l</w:t>
      </w:r>
      <w:r w:rsidRPr="00477690">
        <w:rPr>
          <w:rFonts w:ascii="Corbel" w:hAnsi="Corbel"/>
          <w:w w:val="92"/>
          <w:sz w:val="20"/>
          <w:szCs w:val="20"/>
        </w:rPr>
        <w:t>e</w:t>
      </w:r>
      <w:r w:rsidRPr="00477690">
        <w:rPr>
          <w:rFonts w:ascii="Corbel" w:hAnsi="Corbel"/>
          <w:w w:val="116"/>
          <w:sz w:val="20"/>
          <w:szCs w:val="20"/>
        </w:rPr>
        <w:t>s</w:t>
      </w:r>
      <w:r w:rsidRPr="00477690">
        <w:rPr>
          <w:rFonts w:ascii="Corbel" w:hAnsi="Corbel"/>
          <w:sz w:val="20"/>
          <w:szCs w:val="20"/>
        </w:rPr>
        <w:t xml:space="preserve"> </w:t>
      </w:r>
      <w:r w:rsidRPr="00477690">
        <w:rPr>
          <w:rFonts w:ascii="Corbel" w:hAnsi="Corbel"/>
          <w:spacing w:val="4"/>
          <w:w w:val="102"/>
          <w:sz w:val="20"/>
          <w:szCs w:val="20"/>
        </w:rPr>
        <w:t>r</w:t>
      </w:r>
      <w:r w:rsidRPr="00477690">
        <w:rPr>
          <w:rFonts w:ascii="Corbel" w:hAnsi="Corbel"/>
          <w:spacing w:val="-2"/>
          <w:w w:val="65"/>
          <w:sz w:val="20"/>
          <w:szCs w:val="20"/>
        </w:rPr>
        <w:t>i</w:t>
      </w:r>
      <w:r w:rsidRPr="00477690">
        <w:rPr>
          <w:rFonts w:ascii="Corbel" w:hAnsi="Corbel"/>
          <w:spacing w:val="-1"/>
          <w:w w:val="91"/>
          <w:sz w:val="20"/>
          <w:szCs w:val="20"/>
        </w:rPr>
        <w:t>p</w:t>
      </w:r>
      <w:r w:rsidRPr="00477690">
        <w:rPr>
          <w:rFonts w:ascii="Corbel" w:hAnsi="Corbel"/>
          <w:w w:val="65"/>
          <w:sz w:val="20"/>
          <w:szCs w:val="20"/>
        </w:rPr>
        <w:t>i</w:t>
      </w:r>
      <w:r w:rsidRPr="00477690">
        <w:rPr>
          <w:rFonts w:ascii="Corbel" w:hAnsi="Corbel"/>
          <w:spacing w:val="-1"/>
          <w:w w:val="95"/>
          <w:sz w:val="20"/>
          <w:szCs w:val="20"/>
        </w:rPr>
        <w:t>s</w:t>
      </w:r>
      <w:r w:rsidRPr="00477690">
        <w:rPr>
          <w:rFonts w:ascii="Corbel" w:hAnsi="Corbel"/>
          <w:spacing w:val="4"/>
          <w:w w:val="95"/>
          <w:sz w:val="20"/>
          <w:szCs w:val="20"/>
        </w:rPr>
        <w:t>y</w:t>
      </w:r>
      <w:r w:rsidRPr="00477690">
        <w:rPr>
          <w:rFonts w:ascii="Corbel" w:hAnsi="Corbel"/>
          <w:spacing w:val="2"/>
          <w:w w:val="63"/>
          <w:sz w:val="20"/>
          <w:szCs w:val="20"/>
        </w:rPr>
        <w:t>l</w:t>
      </w:r>
      <w:r w:rsidRPr="00477690">
        <w:rPr>
          <w:rFonts w:ascii="Corbel" w:hAnsi="Corbel"/>
          <w:spacing w:val="-1"/>
          <w:w w:val="82"/>
          <w:sz w:val="20"/>
          <w:szCs w:val="20"/>
        </w:rPr>
        <w:t>v</w:t>
      </w:r>
      <w:r w:rsidRPr="00477690">
        <w:rPr>
          <w:rFonts w:ascii="Corbel" w:hAnsi="Corbel"/>
          <w:w w:val="92"/>
          <w:sz w:val="20"/>
          <w:szCs w:val="20"/>
        </w:rPr>
        <w:t>e</w:t>
      </w:r>
      <w:r w:rsidRPr="00477690">
        <w:rPr>
          <w:rFonts w:ascii="Corbel" w:hAnsi="Corbel"/>
          <w:w w:val="116"/>
          <w:sz w:val="20"/>
          <w:szCs w:val="20"/>
        </w:rPr>
        <w:t>s</w:t>
      </w:r>
      <w:r w:rsidRPr="00477690">
        <w:rPr>
          <w:rFonts w:ascii="Corbel" w:hAnsi="Corbel"/>
          <w:spacing w:val="2"/>
          <w:sz w:val="20"/>
          <w:szCs w:val="20"/>
        </w:rPr>
        <w:t xml:space="preserve"> </w:t>
      </w:r>
      <w:r w:rsidRPr="00477690">
        <w:rPr>
          <w:rFonts w:ascii="Corbel" w:hAnsi="Corbel"/>
          <w:spacing w:val="1"/>
          <w:w w:val="99"/>
          <w:sz w:val="20"/>
          <w:szCs w:val="20"/>
        </w:rPr>
        <w:t>m</w:t>
      </w:r>
      <w:r w:rsidRPr="00477690">
        <w:rPr>
          <w:rFonts w:ascii="Corbel" w:hAnsi="Corbel"/>
          <w:spacing w:val="-1"/>
          <w:w w:val="96"/>
          <w:sz w:val="20"/>
          <w:szCs w:val="20"/>
        </w:rPr>
        <w:t>â</w:t>
      </w:r>
      <w:r w:rsidRPr="00477690">
        <w:rPr>
          <w:rFonts w:ascii="Corbel" w:hAnsi="Corbel"/>
          <w:spacing w:val="-1"/>
          <w:w w:val="88"/>
          <w:sz w:val="20"/>
          <w:szCs w:val="20"/>
        </w:rPr>
        <w:t>tu</w:t>
      </w:r>
      <w:r w:rsidRPr="00477690">
        <w:rPr>
          <w:rFonts w:ascii="Corbel" w:hAnsi="Corbel"/>
          <w:spacing w:val="4"/>
          <w:w w:val="102"/>
          <w:sz w:val="20"/>
          <w:szCs w:val="20"/>
        </w:rPr>
        <w:t>r</w:t>
      </w:r>
      <w:r w:rsidRPr="00477690">
        <w:rPr>
          <w:rFonts w:ascii="Corbel" w:hAnsi="Corbel"/>
          <w:w w:val="92"/>
          <w:sz w:val="20"/>
          <w:szCs w:val="20"/>
        </w:rPr>
        <w:t>e</w:t>
      </w:r>
      <w:r w:rsidRPr="00477690">
        <w:rPr>
          <w:rFonts w:ascii="Corbel" w:hAnsi="Corbel"/>
          <w:spacing w:val="-1"/>
          <w:w w:val="87"/>
          <w:sz w:val="20"/>
          <w:szCs w:val="20"/>
        </w:rPr>
        <w:t>s</w:t>
      </w:r>
      <w:r w:rsidRPr="00477690">
        <w:rPr>
          <w:rFonts w:ascii="Corbel" w:hAnsi="Corbel"/>
          <w:w w:val="87"/>
          <w:sz w:val="20"/>
          <w:szCs w:val="20"/>
        </w:rPr>
        <w:t>,</w:t>
      </w:r>
      <w:r w:rsidRPr="00477690">
        <w:rPr>
          <w:rFonts w:ascii="Corbel" w:hAnsi="Corbel"/>
          <w:spacing w:val="2"/>
          <w:sz w:val="20"/>
          <w:szCs w:val="20"/>
        </w:rPr>
        <w:t xml:space="preserve"> </w:t>
      </w:r>
      <w:r w:rsidRPr="00477690">
        <w:rPr>
          <w:rFonts w:ascii="Corbel" w:hAnsi="Corbel"/>
          <w:spacing w:val="-1"/>
          <w:w w:val="99"/>
          <w:sz w:val="20"/>
          <w:szCs w:val="20"/>
        </w:rPr>
        <w:t>con</w:t>
      </w:r>
      <w:r w:rsidRPr="00477690">
        <w:rPr>
          <w:rFonts w:ascii="Corbel" w:hAnsi="Corbel"/>
          <w:spacing w:val="1"/>
          <w:w w:val="99"/>
          <w:sz w:val="20"/>
          <w:szCs w:val="20"/>
        </w:rPr>
        <w:t>s</w:t>
      </w:r>
      <w:r w:rsidRPr="00477690">
        <w:rPr>
          <w:rFonts w:ascii="Corbel" w:hAnsi="Corbel"/>
          <w:spacing w:val="-1"/>
          <w:w w:val="75"/>
          <w:sz w:val="20"/>
          <w:szCs w:val="20"/>
        </w:rPr>
        <w:t>t</w:t>
      </w:r>
      <w:r w:rsidRPr="00477690">
        <w:rPr>
          <w:rFonts w:ascii="Corbel" w:hAnsi="Corbel"/>
          <w:w w:val="75"/>
          <w:sz w:val="20"/>
          <w:szCs w:val="20"/>
        </w:rPr>
        <w:t>i</w:t>
      </w:r>
      <w:r w:rsidRPr="00477690">
        <w:rPr>
          <w:rFonts w:ascii="Corbel" w:hAnsi="Corbel"/>
          <w:spacing w:val="-1"/>
          <w:w w:val="88"/>
          <w:sz w:val="20"/>
          <w:szCs w:val="20"/>
        </w:rPr>
        <w:t>tu</w:t>
      </w:r>
      <w:r w:rsidRPr="00477690">
        <w:rPr>
          <w:rFonts w:ascii="Corbel" w:hAnsi="Corbel"/>
          <w:w w:val="92"/>
          <w:sz w:val="20"/>
          <w:szCs w:val="20"/>
        </w:rPr>
        <w:t>e</w:t>
      </w:r>
      <w:r w:rsidRPr="00477690">
        <w:rPr>
          <w:rFonts w:ascii="Corbel" w:hAnsi="Corbel"/>
          <w:spacing w:val="2"/>
          <w:sz w:val="20"/>
          <w:szCs w:val="20"/>
        </w:rPr>
        <w:t xml:space="preserve"> </w:t>
      </w:r>
      <w:r w:rsidRPr="00477690">
        <w:rPr>
          <w:rFonts w:ascii="Corbel" w:hAnsi="Corbel"/>
          <w:w w:val="63"/>
          <w:sz w:val="20"/>
          <w:szCs w:val="20"/>
        </w:rPr>
        <w:t>l</w:t>
      </w:r>
      <w:r w:rsidRPr="00477690">
        <w:rPr>
          <w:rFonts w:ascii="Corbel" w:hAnsi="Corbel"/>
          <w:spacing w:val="-3"/>
          <w:w w:val="98"/>
          <w:sz w:val="20"/>
          <w:szCs w:val="20"/>
        </w:rPr>
        <w:t>'</w:t>
      </w:r>
      <w:r w:rsidRPr="00477690">
        <w:rPr>
          <w:rFonts w:ascii="Corbel" w:hAnsi="Corbel"/>
          <w:w w:val="92"/>
          <w:sz w:val="20"/>
          <w:szCs w:val="20"/>
        </w:rPr>
        <w:t>e</w:t>
      </w:r>
      <w:r w:rsidRPr="00477690">
        <w:rPr>
          <w:rFonts w:ascii="Corbel" w:hAnsi="Corbel"/>
          <w:spacing w:val="-1"/>
          <w:w w:val="106"/>
          <w:sz w:val="20"/>
          <w:szCs w:val="20"/>
        </w:rPr>
        <w:t>ss</w:t>
      </w:r>
      <w:r w:rsidRPr="00477690">
        <w:rPr>
          <w:rFonts w:ascii="Corbel" w:hAnsi="Corbel"/>
          <w:w w:val="106"/>
          <w:sz w:val="20"/>
          <w:szCs w:val="20"/>
        </w:rPr>
        <w:t>e</w:t>
      </w:r>
      <w:r w:rsidRPr="00477690">
        <w:rPr>
          <w:rFonts w:ascii="Corbel" w:hAnsi="Corbel"/>
          <w:spacing w:val="-1"/>
          <w:w w:val="83"/>
          <w:sz w:val="20"/>
          <w:szCs w:val="20"/>
        </w:rPr>
        <w:t>nt</w:t>
      </w:r>
      <w:r w:rsidRPr="00477690">
        <w:rPr>
          <w:rFonts w:ascii="Corbel" w:hAnsi="Corbel"/>
          <w:spacing w:val="-2"/>
          <w:w w:val="83"/>
          <w:sz w:val="20"/>
          <w:szCs w:val="20"/>
        </w:rPr>
        <w:t>i</w:t>
      </w:r>
      <w:r w:rsidRPr="00477690">
        <w:rPr>
          <w:rFonts w:ascii="Corbel" w:hAnsi="Corbel"/>
          <w:w w:val="92"/>
          <w:sz w:val="20"/>
          <w:szCs w:val="20"/>
        </w:rPr>
        <w:t>e</w:t>
      </w:r>
      <w:r w:rsidRPr="00477690">
        <w:rPr>
          <w:rFonts w:ascii="Corbel" w:hAnsi="Corbel"/>
          <w:w w:val="63"/>
          <w:sz w:val="20"/>
          <w:szCs w:val="20"/>
        </w:rPr>
        <w:t>l</w:t>
      </w:r>
      <w:r w:rsidRPr="00477690">
        <w:rPr>
          <w:rFonts w:ascii="Corbel" w:hAnsi="Corbel"/>
          <w:spacing w:val="2"/>
          <w:sz w:val="20"/>
          <w:szCs w:val="20"/>
        </w:rPr>
        <w:t xml:space="preserve"> </w:t>
      </w:r>
      <w:r w:rsidRPr="00477690">
        <w:rPr>
          <w:rFonts w:ascii="Corbel" w:hAnsi="Corbel"/>
          <w:spacing w:val="-1"/>
          <w:w w:val="91"/>
          <w:sz w:val="20"/>
          <w:szCs w:val="20"/>
        </w:rPr>
        <w:t>d</w:t>
      </w:r>
      <w:r w:rsidRPr="00477690">
        <w:rPr>
          <w:rFonts w:ascii="Corbel" w:hAnsi="Corbel"/>
          <w:w w:val="92"/>
          <w:sz w:val="20"/>
          <w:szCs w:val="20"/>
        </w:rPr>
        <w:t>e</w:t>
      </w:r>
      <w:r w:rsidRPr="00477690">
        <w:rPr>
          <w:rFonts w:ascii="Corbel" w:hAnsi="Corbel"/>
          <w:spacing w:val="2"/>
          <w:sz w:val="20"/>
          <w:szCs w:val="20"/>
        </w:rPr>
        <w:t xml:space="preserve"> </w:t>
      </w:r>
      <w:r w:rsidRPr="00477690">
        <w:rPr>
          <w:rFonts w:ascii="Corbel" w:hAnsi="Corbel"/>
          <w:w w:val="63"/>
          <w:sz w:val="20"/>
          <w:szCs w:val="20"/>
        </w:rPr>
        <w:t>l</w:t>
      </w:r>
      <w:r w:rsidRPr="00477690">
        <w:rPr>
          <w:rFonts w:ascii="Corbel" w:hAnsi="Corbel"/>
          <w:spacing w:val="-1"/>
          <w:w w:val="77"/>
          <w:sz w:val="20"/>
          <w:szCs w:val="20"/>
        </w:rPr>
        <w:t>'</w:t>
      </w:r>
      <w:r w:rsidRPr="00477690">
        <w:rPr>
          <w:rFonts w:ascii="Corbel" w:hAnsi="Corbel"/>
          <w:spacing w:val="-2"/>
          <w:w w:val="77"/>
          <w:sz w:val="20"/>
          <w:szCs w:val="20"/>
        </w:rPr>
        <w:t>i</w:t>
      </w:r>
      <w:r w:rsidRPr="00477690">
        <w:rPr>
          <w:rFonts w:ascii="Corbel" w:hAnsi="Corbel"/>
          <w:spacing w:val="-1"/>
          <w:w w:val="90"/>
          <w:sz w:val="20"/>
          <w:szCs w:val="20"/>
        </w:rPr>
        <w:t>nt</w:t>
      </w:r>
      <w:r w:rsidRPr="00477690">
        <w:rPr>
          <w:rFonts w:ascii="Corbel" w:hAnsi="Corbel"/>
          <w:w w:val="90"/>
          <w:sz w:val="20"/>
          <w:szCs w:val="20"/>
        </w:rPr>
        <w:t>é</w:t>
      </w:r>
      <w:r w:rsidRPr="00477690">
        <w:rPr>
          <w:rFonts w:ascii="Corbel" w:hAnsi="Corbel"/>
          <w:w w:val="102"/>
          <w:sz w:val="20"/>
          <w:szCs w:val="20"/>
        </w:rPr>
        <w:t>r</w:t>
      </w:r>
      <w:r w:rsidRPr="00477690">
        <w:rPr>
          <w:rFonts w:ascii="Corbel" w:hAnsi="Corbel"/>
          <w:w w:val="92"/>
          <w:sz w:val="20"/>
          <w:szCs w:val="20"/>
        </w:rPr>
        <w:t>ê</w:t>
      </w:r>
      <w:r w:rsidRPr="00477690">
        <w:rPr>
          <w:rFonts w:ascii="Corbel" w:hAnsi="Corbel"/>
          <w:w w:val="82"/>
          <w:sz w:val="20"/>
          <w:szCs w:val="20"/>
        </w:rPr>
        <w:t>t</w:t>
      </w:r>
      <w:r w:rsidRPr="00477690">
        <w:rPr>
          <w:rFonts w:ascii="Corbel" w:hAnsi="Corbel"/>
          <w:sz w:val="20"/>
          <w:szCs w:val="20"/>
        </w:rPr>
        <w:t xml:space="preserve"> </w:t>
      </w:r>
      <w:r w:rsidRPr="00477690">
        <w:rPr>
          <w:rFonts w:ascii="Corbel" w:hAnsi="Corbel"/>
          <w:spacing w:val="-1"/>
          <w:w w:val="91"/>
          <w:sz w:val="20"/>
          <w:szCs w:val="20"/>
        </w:rPr>
        <w:t>d</w:t>
      </w:r>
      <w:r w:rsidRPr="00477690">
        <w:rPr>
          <w:rFonts w:ascii="Corbel" w:hAnsi="Corbel"/>
          <w:w w:val="92"/>
          <w:sz w:val="20"/>
          <w:szCs w:val="20"/>
        </w:rPr>
        <w:t>u</w:t>
      </w:r>
      <w:r w:rsidRPr="00477690">
        <w:rPr>
          <w:rFonts w:ascii="Corbel" w:hAnsi="Corbel"/>
          <w:spacing w:val="3"/>
          <w:sz w:val="20"/>
          <w:szCs w:val="20"/>
        </w:rPr>
        <w:t xml:space="preserve"> </w:t>
      </w:r>
      <w:r w:rsidRPr="00477690">
        <w:rPr>
          <w:rFonts w:ascii="Corbel" w:hAnsi="Corbel"/>
          <w:spacing w:val="-2"/>
          <w:w w:val="116"/>
          <w:sz w:val="20"/>
          <w:szCs w:val="20"/>
        </w:rPr>
        <w:t>s</w:t>
      </w:r>
      <w:r w:rsidRPr="00477690">
        <w:rPr>
          <w:rFonts w:ascii="Corbel" w:hAnsi="Corbel"/>
          <w:w w:val="65"/>
          <w:sz w:val="20"/>
          <w:szCs w:val="20"/>
        </w:rPr>
        <w:t>i</w:t>
      </w:r>
      <w:r w:rsidRPr="00477690">
        <w:rPr>
          <w:rFonts w:ascii="Corbel" w:hAnsi="Corbel"/>
          <w:spacing w:val="3"/>
          <w:w w:val="82"/>
          <w:sz w:val="20"/>
          <w:szCs w:val="20"/>
        </w:rPr>
        <w:t>t</w:t>
      </w:r>
      <w:r w:rsidRPr="00477690">
        <w:rPr>
          <w:rFonts w:ascii="Corbel" w:hAnsi="Corbel"/>
          <w:w w:val="92"/>
          <w:sz w:val="20"/>
          <w:szCs w:val="20"/>
        </w:rPr>
        <w:t>e</w:t>
      </w:r>
      <w:r w:rsidRPr="00477690">
        <w:rPr>
          <w:rFonts w:ascii="Corbel" w:hAnsi="Corbel"/>
          <w:w w:val="54"/>
          <w:sz w:val="20"/>
          <w:szCs w:val="20"/>
        </w:rPr>
        <w:t>.</w:t>
      </w:r>
      <w:r w:rsidRPr="00477690">
        <w:rPr>
          <w:rFonts w:ascii="Corbel" w:hAnsi="Corbel"/>
          <w:spacing w:val="2"/>
          <w:sz w:val="20"/>
          <w:szCs w:val="20"/>
        </w:rPr>
        <w:t xml:space="preserve"> </w:t>
      </w:r>
      <w:r w:rsidRPr="00477690">
        <w:rPr>
          <w:rFonts w:ascii="Corbel" w:hAnsi="Corbel"/>
          <w:spacing w:val="-1"/>
          <w:w w:val="99"/>
          <w:sz w:val="20"/>
          <w:szCs w:val="20"/>
        </w:rPr>
        <w:t>D</w:t>
      </w:r>
      <w:r w:rsidRPr="00477690">
        <w:rPr>
          <w:rFonts w:ascii="Corbel" w:hAnsi="Corbel"/>
          <w:w w:val="99"/>
          <w:sz w:val="20"/>
          <w:szCs w:val="20"/>
        </w:rPr>
        <w:t>e</w:t>
      </w:r>
      <w:r w:rsidRPr="00477690">
        <w:rPr>
          <w:rFonts w:ascii="Corbel" w:hAnsi="Corbel"/>
          <w:sz w:val="20"/>
          <w:szCs w:val="20"/>
        </w:rPr>
        <w:t xml:space="preserve"> </w:t>
      </w:r>
      <w:r w:rsidRPr="00477690">
        <w:rPr>
          <w:rFonts w:ascii="Corbel" w:hAnsi="Corbel"/>
          <w:spacing w:val="-1"/>
          <w:w w:val="91"/>
          <w:sz w:val="20"/>
          <w:szCs w:val="20"/>
        </w:rPr>
        <w:t>p</w:t>
      </w:r>
      <w:r w:rsidRPr="00477690">
        <w:rPr>
          <w:rFonts w:ascii="Corbel" w:hAnsi="Corbel"/>
          <w:w w:val="63"/>
          <w:sz w:val="20"/>
          <w:szCs w:val="20"/>
        </w:rPr>
        <w:t>l</w:t>
      </w:r>
      <w:r w:rsidRPr="00477690">
        <w:rPr>
          <w:rFonts w:ascii="Corbel" w:hAnsi="Corbel"/>
          <w:spacing w:val="-1"/>
          <w:w w:val="92"/>
          <w:sz w:val="20"/>
          <w:szCs w:val="20"/>
        </w:rPr>
        <w:t>u</w:t>
      </w:r>
      <w:r w:rsidRPr="00477690">
        <w:rPr>
          <w:rFonts w:ascii="Corbel" w:hAnsi="Corbel"/>
          <w:w w:val="116"/>
          <w:sz w:val="20"/>
          <w:szCs w:val="20"/>
        </w:rPr>
        <w:t xml:space="preserve">s </w:t>
      </w:r>
      <w:r w:rsidRPr="00477690">
        <w:rPr>
          <w:rFonts w:ascii="Corbel" w:hAnsi="Corbel"/>
          <w:sz w:val="20"/>
          <w:szCs w:val="20"/>
        </w:rPr>
        <w:t>les</w:t>
      </w:r>
      <w:r w:rsidRPr="00477690">
        <w:rPr>
          <w:rFonts w:ascii="Corbel" w:hAnsi="Corbel"/>
          <w:spacing w:val="-21"/>
          <w:sz w:val="20"/>
          <w:szCs w:val="20"/>
        </w:rPr>
        <w:t xml:space="preserve"> </w:t>
      </w:r>
      <w:r w:rsidRPr="00477690">
        <w:rPr>
          <w:rFonts w:ascii="Corbel" w:hAnsi="Corbel"/>
          <w:sz w:val="20"/>
          <w:szCs w:val="20"/>
        </w:rPr>
        <w:t>divers</w:t>
      </w:r>
      <w:r w:rsidRPr="00477690">
        <w:rPr>
          <w:rFonts w:ascii="Corbel" w:hAnsi="Corbel"/>
          <w:spacing w:val="-20"/>
          <w:sz w:val="20"/>
          <w:szCs w:val="20"/>
        </w:rPr>
        <w:t xml:space="preserve"> </w:t>
      </w:r>
      <w:r w:rsidRPr="00477690">
        <w:rPr>
          <w:rFonts w:ascii="Corbel" w:hAnsi="Corbel"/>
          <w:sz w:val="20"/>
          <w:szCs w:val="20"/>
        </w:rPr>
        <w:t>habitats</w:t>
      </w:r>
      <w:r w:rsidRPr="00477690">
        <w:rPr>
          <w:rFonts w:ascii="Corbel" w:hAnsi="Corbel"/>
          <w:spacing w:val="-21"/>
          <w:sz w:val="20"/>
          <w:szCs w:val="20"/>
        </w:rPr>
        <w:t xml:space="preserve"> </w:t>
      </w:r>
      <w:r w:rsidRPr="00477690">
        <w:rPr>
          <w:rFonts w:ascii="Corbel" w:hAnsi="Corbel"/>
          <w:sz w:val="20"/>
          <w:szCs w:val="20"/>
        </w:rPr>
        <w:t>forestiers</w:t>
      </w:r>
      <w:r w:rsidRPr="00477690">
        <w:rPr>
          <w:rFonts w:ascii="Corbel" w:hAnsi="Corbel"/>
          <w:spacing w:val="-20"/>
          <w:sz w:val="20"/>
          <w:szCs w:val="20"/>
        </w:rPr>
        <w:t xml:space="preserve"> </w:t>
      </w:r>
      <w:r w:rsidRPr="00477690">
        <w:rPr>
          <w:rFonts w:ascii="Corbel" w:hAnsi="Corbel"/>
          <w:sz w:val="20"/>
          <w:szCs w:val="20"/>
        </w:rPr>
        <w:t>de</w:t>
      </w:r>
      <w:r w:rsidRPr="00477690">
        <w:rPr>
          <w:rFonts w:ascii="Corbel" w:hAnsi="Corbel"/>
          <w:spacing w:val="-21"/>
          <w:sz w:val="20"/>
          <w:szCs w:val="20"/>
        </w:rPr>
        <w:t xml:space="preserve"> </w:t>
      </w:r>
      <w:r w:rsidRPr="00477690">
        <w:rPr>
          <w:rFonts w:ascii="Corbel" w:hAnsi="Corbel"/>
          <w:sz w:val="20"/>
          <w:szCs w:val="20"/>
        </w:rPr>
        <w:t>rives</w:t>
      </w:r>
      <w:r w:rsidRPr="00477690">
        <w:rPr>
          <w:rFonts w:ascii="Corbel" w:hAnsi="Corbel"/>
          <w:spacing w:val="-20"/>
          <w:sz w:val="20"/>
          <w:szCs w:val="20"/>
        </w:rPr>
        <w:t xml:space="preserve"> </w:t>
      </w:r>
      <w:r w:rsidRPr="00477690">
        <w:rPr>
          <w:rFonts w:ascii="Corbel" w:hAnsi="Corbel"/>
          <w:sz w:val="20"/>
          <w:szCs w:val="20"/>
        </w:rPr>
        <w:t>forment</w:t>
      </w:r>
      <w:r w:rsidRPr="00477690">
        <w:rPr>
          <w:rFonts w:ascii="Corbel" w:hAnsi="Corbel"/>
          <w:spacing w:val="-21"/>
          <w:sz w:val="20"/>
          <w:szCs w:val="20"/>
        </w:rPr>
        <w:t xml:space="preserve"> </w:t>
      </w:r>
      <w:r w:rsidRPr="00477690">
        <w:rPr>
          <w:rFonts w:ascii="Corbel" w:hAnsi="Corbel"/>
          <w:sz w:val="20"/>
          <w:szCs w:val="20"/>
        </w:rPr>
        <w:t>des</w:t>
      </w:r>
      <w:r w:rsidRPr="00477690">
        <w:rPr>
          <w:rFonts w:ascii="Corbel" w:hAnsi="Corbel"/>
          <w:spacing w:val="-20"/>
          <w:sz w:val="20"/>
          <w:szCs w:val="20"/>
        </w:rPr>
        <w:t xml:space="preserve"> </w:t>
      </w:r>
      <w:r w:rsidRPr="00477690">
        <w:rPr>
          <w:rFonts w:ascii="Corbel" w:hAnsi="Corbel"/>
          <w:sz w:val="20"/>
          <w:szCs w:val="20"/>
        </w:rPr>
        <w:t>corridors</w:t>
      </w:r>
      <w:r w:rsidRPr="00477690">
        <w:rPr>
          <w:rFonts w:ascii="Corbel" w:hAnsi="Corbel"/>
          <w:spacing w:val="-21"/>
          <w:sz w:val="20"/>
          <w:szCs w:val="20"/>
        </w:rPr>
        <w:t xml:space="preserve"> </w:t>
      </w:r>
      <w:r w:rsidRPr="00477690">
        <w:rPr>
          <w:rFonts w:ascii="Corbel" w:hAnsi="Corbel"/>
          <w:sz w:val="20"/>
          <w:szCs w:val="20"/>
        </w:rPr>
        <w:t>en</w:t>
      </w:r>
      <w:r w:rsidRPr="00477690">
        <w:rPr>
          <w:rFonts w:ascii="Corbel" w:hAnsi="Corbel"/>
          <w:spacing w:val="-22"/>
          <w:sz w:val="20"/>
          <w:szCs w:val="20"/>
        </w:rPr>
        <w:t xml:space="preserve"> </w:t>
      </w:r>
      <w:r w:rsidRPr="00477690">
        <w:rPr>
          <w:rFonts w:ascii="Corbel" w:hAnsi="Corbel"/>
          <w:sz w:val="20"/>
          <w:szCs w:val="20"/>
        </w:rPr>
        <w:t>contact</w:t>
      </w:r>
      <w:r w:rsidRPr="00477690">
        <w:rPr>
          <w:rFonts w:ascii="Corbel" w:hAnsi="Corbel"/>
          <w:spacing w:val="-20"/>
          <w:sz w:val="20"/>
          <w:szCs w:val="20"/>
        </w:rPr>
        <w:t xml:space="preserve"> </w:t>
      </w:r>
      <w:r w:rsidRPr="00477690">
        <w:rPr>
          <w:rFonts w:ascii="Corbel" w:hAnsi="Corbel"/>
          <w:sz w:val="20"/>
          <w:szCs w:val="20"/>
        </w:rPr>
        <w:t>avec</w:t>
      </w:r>
      <w:r w:rsidRPr="00477690">
        <w:rPr>
          <w:rFonts w:ascii="Corbel" w:hAnsi="Corbel"/>
          <w:spacing w:val="-21"/>
          <w:sz w:val="20"/>
          <w:szCs w:val="20"/>
        </w:rPr>
        <w:t xml:space="preserve"> </w:t>
      </w:r>
      <w:r w:rsidRPr="00477690">
        <w:rPr>
          <w:rFonts w:ascii="Corbel" w:hAnsi="Corbel"/>
          <w:sz w:val="20"/>
          <w:szCs w:val="20"/>
        </w:rPr>
        <w:t>les</w:t>
      </w:r>
      <w:r w:rsidRPr="00477690">
        <w:rPr>
          <w:rFonts w:ascii="Corbel" w:hAnsi="Corbel"/>
          <w:spacing w:val="-21"/>
          <w:sz w:val="20"/>
          <w:szCs w:val="20"/>
        </w:rPr>
        <w:t xml:space="preserve"> </w:t>
      </w:r>
      <w:r w:rsidRPr="00477690">
        <w:rPr>
          <w:rFonts w:ascii="Corbel" w:hAnsi="Corbel"/>
          <w:sz w:val="20"/>
          <w:szCs w:val="20"/>
        </w:rPr>
        <w:t>milieux adjacents,</w:t>
      </w:r>
      <w:r w:rsidRPr="00477690">
        <w:rPr>
          <w:rFonts w:ascii="Corbel" w:hAnsi="Corbel"/>
          <w:spacing w:val="-22"/>
          <w:sz w:val="20"/>
          <w:szCs w:val="20"/>
        </w:rPr>
        <w:t xml:space="preserve"> </w:t>
      </w:r>
      <w:r w:rsidRPr="00477690">
        <w:rPr>
          <w:rFonts w:ascii="Corbel" w:hAnsi="Corbel"/>
          <w:sz w:val="20"/>
          <w:szCs w:val="20"/>
        </w:rPr>
        <w:t>notamment</w:t>
      </w:r>
      <w:r w:rsidRPr="00477690">
        <w:rPr>
          <w:rFonts w:ascii="Corbel" w:hAnsi="Corbel"/>
          <w:spacing w:val="-22"/>
          <w:sz w:val="20"/>
          <w:szCs w:val="20"/>
        </w:rPr>
        <w:t xml:space="preserve"> </w:t>
      </w:r>
      <w:r w:rsidRPr="00477690">
        <w:rPr>
          <w:rFonts w:ascii="Corbel" w:hAnsi="Corbel"/>
          <w:sz w:val="20"/>
          <w:szCs w:val="20"/>
        </w:rPr>
        <w:t>les</w:t>
      </w:r>
      <w:r w:rsidRPr="00477690">
        <w:rPr>
          <w:rFonts w:ascii="Corbel" w:hAnsi="Corbel"/>
          <w:spacing w:val="-23"/>
          <w:sz w:val="20"/>
          <w:szCs w:val="20"/>
        </w:rPr>
        <w:t xml:space="preserve"> </w:t>
      </w:r>
      <w:r w:rsidRPr="00477690">
        <w:rPr>
          <w:rFonts w:ascii="Corbel" w:hAnsi="Corbel"/>
          <w:sz w:val="20"/>
          <w:szCs w:val="20"/>
        </w:rPr>
        <w:t>espaces</w:t>
      </w:r>
      <w:r w:rsidRPr="00477690">
        <w:rPr>
          <w:rFonts w:ascii="Corbel" w:hAnsi="Corbel"/>
          <w:spacing w:val="-23"/>
          <w:sz w:val="20"/>
          <w:szCs w:val="20"/>
        </w:rPr>
        <w:t xml:space="preserve"> </w:t>
      </w:r>
      <w:r w:rsidRPr="00477690">
        <w:rPr>
          <w:rFonts w:ascii="Corbel" w:hAnsi="Corbel"/>
          <w:sz w:val="20"/>
          <w:szCs w:val="20"/>
        </w:rPr>
        <w:t>bocagers</w:t>
      </w:r>
      <w:r w:rsidRPr="00477690">
        <w:rPr>
          <w:rFonts w:ascii="Corbel" w:hAnsi="Corbel"/>
          <w:spacing w:val="-22"/>
          <w:sz w:val="20"/>
          <w:szCs w:val="20"/>
        </w:rPr>
        <w:t xml:space="preserve"> </w:t>
      </w:r>
      <w:r w:rsidRPr="00477690">
        <w:rPr>
          <w:rFonts w:ascii="Corbel" w:hAnsi="Corbel"/>
          <w:sz w:val="20"/>
          <w:szCs w:val="20"/>
        </w:rPr>
        <w:t>et</w:t>
      </w:r>
      <w:r w:rsidRPr="00477690">
        <w:rPr>
          <w:rFonts w:ascii="Corbel" w:hAnsi="Corbel"/>
          <w:spacing w:val="-21"/>
          <w:sz w:val="20"/>
          <w:szCs w:val="20"/>
        </w:rPr>
        <w:t xml:space="preserve"> </w:t>
      </w:r>
      <w:r w:rsidRPr="00477690">
        <w:rPr>
          <w:rFonts w:ascii="Corbel" w:hAnsi="Corbel"/>
          <w:sz w:val="20"/>
          <w:szCs w:val="20"/>
        </w:rPr>
        <w:t>boisements</w:t>
      </w:r>
      <w:r w:rsidRPr="00477690">
        <w:rPr>
          <w:rFonts w:ascii="Corbel" w:hAnsi="Corbel"/>
          <w:spacing w:val="-22"/>
          <w:sz w:val="20"/>
          <w:szCs w:val="20"/>
        </w:rPr>
        <w:t xml:space="preserve"> </w:t>
      </w:r>
      <w:r w:rsidRPr="00477690">
        <w:rPr>
          <w:rFonts w:ascii="Corbel" w:hAnsi="Corbel"/>
          <w:sz w:val="20"/>
          <w:szCs w:val="20"/>
        </w:rPr>
        <w:t>de</w:t>
      </w:r>
      <w:r w:rsidRPr="00477690">
        <w:rPr>
          <w:rFonts w:ascii="Corbel" w:hAnsi="Corbel"/>
          <w:spacing w:val="-22"/>
          <w:sz w:val="20"/>
          <w:szCs w:val="20"/>
        </w:rPr>
        <w:t xml:space="preserve"> </w:t>
      </w:r>
      <w:r w:rsidRPr="00477690">
        <w:rPr>
          <w:rFonts w:ascii="Corbel" w:hAnsi="Corbel"/>
          <w:sz w:val="20"/>
          <w:szCs w:val="20"/>
        </w:rPr>
        <w:t>bas</w:t>
      </w:r>
      <w:r w:rsidRPr="00477690">
        <w:rPr>
          <w:rFonts w:ascii="Corbel" w:hAnsi="Corbel"/>
          <w:spacing w:val="-22"/>
          <w:sz w:val="20"/>
          <w:szCs w:val="20"/>
        </w:rPr>
        <w:t xml:space="preserve"> </w:t>
      </w:r>
      <w:r w:rsidRPr="00477690">
        <w:rPr>
          <w:rFonts w:ascii="Corbel" w:hAnsi="Corbel"/>
          <w:sz w:val="20"/>
          <w:szCs w:val="20"/>
        </w:rPr>
        <w:t>de</w:t>
      </w:r>
      <w:r w:rsidRPr="00477690">
        <w:rPr>
          <w:rFonts w:ascii="Corbel" w:hAnsi="Corbel"/>
          <w:spacing w:val="-22"/>
          <w:sz w:val="20"/>
          <w:szCs w:val="20"/>
        </w:rPr>
        <w:t xml:space="preserve"> </w:t>
      </w:r>
      <w:r w:rsidRPr="00477690">
        <w:rPr>
          <w:rFonts w:ascii="Corbel" w:hAnsi="Corbel"/>
          <w:sz w:val="20"/>
          <w:szCs w:val="20"/>
        </w:rPr>
        <w:t>versant</w:t>
      </w:r>
      <w:r w:rsidRPr="00477690">
        <w:rPr>
          <w:rFonts w:ascii="Corbel" w:hAnsi="Corbel"/>
          <w:spacing w:val="-1"/>
          <w:w w:val="82"/>
          <w:sz w:val="20"/>
          <w:szCs w:val="20"/>
          <w:lang w:eastAsia="en-US"/>
        </w:rPr>
        <w:t>.</w:t>
      </w:r>
    </w:p>
    <w:p w14:paraId="269852BF" w14:textId="77777777" w:rsidR="00FB4ED8" w:rsidRPr="00FB4ED8" w:rsidRDefault="00FB4ED8" w:rsidP="00FB4ED8">
      <w:pPr>
        <w:spacing w:before="104" w:line="247" w:lineRule="auto"/>
        <w:ind w:right="135"/>
        <w:rPr>
          <w:rFonts w:ascii="Corbel" w:hAnsi="Corbel"/>
          <w:sz w:val="20"/>
          <w:szCs w:val="20"/>
        </w:rPr>
      </w:pPr>
      <w:r w:rsidRPr="00FB4ED8">
        <w:rPr>
          <w:rFonts w:ascii="Corbel" w:hAnsi="Corbel"/>
          <w:sz w:val="20"/>
          <w:szCs w:val="20"/>
        </w:rPr>
        <w:t>Il possède également des habitats représentatifs des cours d'eau de bonne qualité, à savoir les milieux aquatiques d'eau douce des zones à truite  (24.12) et à barbeau (24.14) qui présentent ici un bon état de conservation.</w:t>
      </w:r>
    </w:p>
    <w:p w14:paraId="3CAB2ACD" w14:textId="77777777" w:rsidR="00FB4ED8" w:rsidRPr="00FB4ED8" w:rsidRDefault="00FB4ED8" w:rsidP="00FB4ED8">
      <w:pPr>
        <w:pStyle w:val="Corpsdetexte"/>
        <w:spacing w:before="7"/>
        <w:rPr>
          <w:rFonts w:ascii="Corbel" w:hAnsi="Corbel"/>
          <w:sz w:val="20"/>
          <w:szCs w:val="20"/>
        </w:rPr>
      </w:pPr>
    </w:p>
    <w:p w14:paraId="0D95C3E8" w14:textId="77777777" w:rsidR="00FB4ED8" w:rsidRPr="00FB4ED8" w:rsidRDefault="00FB4ED8" w:rsidP="00FB4ED8">
      <w:pPr>
        <w:spacing w:before="1" w:line="247" w:lineRule="auto"/>
        <w:ind w:right="122"/>
        <w:rPr>
          <w:rFonts w:ascii="Corbel" w:hAnsi="Corbel"/>
          <w:sz w:val="20"/>
          <w:szCs w:val="20"/>
        </w:rPr>
      </w:pPr>
      <w:r w:rsidRPr="00FB4ED8">
        <w:rPr>
          <w:rFonts w:ascii="Corbel" w:hAnsi="Corbel"/>
          <w:sz w:val="20"/>
          <w:szCs w:val="20"/>
        </w:rPr>
        <w:t>Au niveau de la flore, le site possède seize espèces végétales déterminantes dont trois protégées au niveau national : l'Inule variable (</w:t>
      </w:r>
      <w:proofErr w:type="spellStart"/>
      <w:r w:rsidRPr="00FB4ED8">
        <w:rPr>
          <w:rFonts w:ascii="Corbel" w:hAnsi="Corbel"/>
          <w:sz w:val="20"/>
          <w:szCs w:val="20"/>
        </w:rPr>
        <w:t>Inula</w:t>
      </w:r>
      <w:proofErr w:type="spellEnd"/>
      <w:r w:rsidRPr="00FB4ED8">
        <w:rPr>
          <w:rFonts w:ascii="Corbel" w:hAnsi="Corbel"/>
          <w:sz w:val="20"/>
          <w:szCs w:val="20"/>
        </w:rPr>
        <w:t xml:space="preserve"> bifrons), la Corbeille d'argent du mont </w:t>
      </w:r>
      <w:proofErr w:type="spellStart"/>
      <w:r w:rsidRPr="00FB4ED8">
        <w:rPr>
          <w:rFonts w:ascii="Corbel" w:hAnsi="Corbel"/>
          <w:sz w:val="20"/>
          <w:szCs w:val="20"/>
        </w:rPr>
        <w:t>Aurouse</w:t>
      </w:r>
      <w:proofErr w:type="spellEnd"/>
      <w:r w:rsidRPr="00FB4ED8">
        <w:rPr>
          <w:rFonts w:ascii="Corbel" w:hAnsi="Corbel"/>
          <w:sz w:val="20"/>
          <w:szCs w:val="20"/>
        </w:rPr>
        <w:t xml:space="preserve"> (</w:t>
      </w:r>
      <w:proofErr w:type="spellStart"/>
      <w:r w:rsidRPr="00FB4ED8">
        <w:rPr>
          <w:rFonts w:ascii="Corbel" w:hAnsi="Corbel"/>
          <w:sz w:val="20"/>
          <w:szCs w:val="20"/>
        </w:rPr>
        <w:t>Iberis</w:t>
      </w:r>
      <w:proofErr w:type="spellEnd"/>
      <w:r w:rsidRPr="00FB4ED8">
        <w:rPr>
          <w:rFonts w:ascii="Corbel" w:hAnsi="Corbel"/>
          <w:sz w:val="20"/>
          <w:szCs w:val="20"/>
        </w:rPr>
        <w:t xml:space="preserve"> </w:t>
      </w:r>
      <w:proofErr w:type="spellStart"/>
      <w:r w:rsidRPr="00FB4ED8">
        <w:rPr>
          <w:rFonts w:ascii="Corbel" w:hAnsi="Corbel"/>
          <w:sz w:val="20"/>
          <w:szCs w:val="20"/>
        </w:rPr>
        <w:t>aurosica</w:t>
      </w:r>
      <w:proofErr w:type="spellEnd"/>
      <w:r w:rsidRPr="00FB4ED8">
        <w:rPr>
          <w:rFonts w:ascii="Corbel" w:hAnsi="Corbel"/>
          <w:sz w:val="20"/>
          <w:szCs w:val="20"/>
        </w:rPr>
        <w:t xml:space="preserve">) et l'Ancolie de </w:t>
      </w:r>
      <w:proofErr w:type="spellStart"/>
      <w:r w:rsidRPr="00FB4ED8">
        <w:rPr>
          <w:rFonts w:ascii="Corbel" w:hAnsi="Corbel"/>
          <w:sz w:val="20"/>
          <w:szCs w:val="20"/>
        </w:rPr>
        <w:t>Bertoloni</w:t>
      </w:r>
      <w:proofErr w:type="spellEnd"/>
      <w:r w:rsidRPr="00FB4ED8">
        <w:rPr>
          <w:rFonts w:ascii="Corbel" w:hAnsi="Corbel"/>
          <w:sz w:val="20"/>
          <w:szCs w:val="20"/>
        </w:rPr>
        <w:t xml:space="preserve"> (</w:t>
      </w:r>
      <w:proofErr w:type="spellStart"/>
      <w:r w:rsidRPr="00FB4ED8">
        <w:rPr>
          <w:rFonts w:ascii="Corbel" w:hAnsi="Corbel"/>
          <w:sz w:val="20"/>
          <w:szCs w:val="20"/>
        </w:rPr>
        <w:t>Aquilegia</w:t>
      </w:r>
      <w:proofErr w:type="spellEnd"/>
      <w:r w:rsidRPr="00FB4ED8">
        <w:rPr>
          <w:rFonts w:ascii="Corbel" w:hAnsi="Corbel"/>
          <w:sz w:val="20"/>
          <w:szCs w:val="20"/>
        </w:rPr>
        <w:t xml:space="preserve"> </w:t>
      </w:r>
      <w:proofErr w:type="spellStart"/>
      <w:r w:rsidRPr="00FB4ED8">
        <w:rPr>
          <w:rFonts w:ascii="Corbel" w:hAnsi="Corbel"/>
          <w:sz w:val="20"/>
          <w:szCs w:val="20"/>
        </w:rPr>
        <w:t>bertolonii</w:t>
      </w:r>
      <w:proofErr w:type="spellEnd"/>
      <w:r w:rsidRPr="00FB4ED8">
        <w:rPr>
          <w:rFonts w:ascii="Corbel" w:hAnsi="Corbel"/>
          <w:sz w:val="20"/>
          <w:szCs w:val="20"/>
        </w:rPr>
        <w:t xml:space="preserve">), superbe renonculacée endémique liguro-provençale. Cinq </w:t>
      </w:r>
      <w:proofErr w:type="gramStart"/>
      <w:r w:rsidRPr="00FB4ED8">
        <w:rPr>
          <w:rFonts w:ascii="Corbel" w:hAnsi="Corbel"/>
          <w:sz w:val="20"/>
          <w:szCs w:val="20"/>
        </w:rPr>
        <w:t>autre</w:t>
      </w:r>
      <w:proofErr w:type="gramEnd"/>
      <w:r w:rsidRPr="00FB4ED8">
        <w:rPr>
          <w:rFonts w:ascii="Corbel" w:hAnsi="Corbel"/>
          <w:sz w:val="20"/>
          <w:szCs w:val="20"/>
        </w:rPr>
        <w:t xml:space="preserve"> espèces déterminantes ont une protection régionale (Lunaire vivace (</w:t>
      </w:r>
      <w:proofErr w:type="spellStart"/>
      <w:r w:rsidRPr="00FB4ED8">
        <w:rPr>
          <w:rFonts w:ascii="Corbel" w:hAnsi="Corbel"/>
          <w:sz w:val="20"/>
          <w:szCs w:val="20"/>
        </w:rPr>
        <w:t>Lunaria</w:t>
      </w:r>
      <w:proofErr w:type="spellEnd"/>
      <w:r w:rsidRPr="00FB4ED8">
        <w:rPr>
          <w:rFonts w:ascii="Corbel" w:hAnsi="Corbel"/>
          <w:sz w:val="20"/>
          <w:szCs w:val="20"/>
        </w:rPr>
        <w:t xml:space="preserve"> </w:t>
      </w:r>
      <w:proofErr w:type="spellStart"/>
      <w:r w:rsidRPr="00FB4ED8">
        <w:rPr>
          <w:rFonts w:ascii="Corbel" w:hAnsi="Corbel"/>
          <w:sz w:val="20"/>
          <w:szCs w:val="20"/>
        </w:rPr>
        <w:t>rediviva</w:t>
      </w:r>
      <w:proofErr w:type="spellEnd"/>
      <w:r w:rsidRPr="00FB4ED8">
        <w:rPr>
          <w:rFonts w:ascii="Corbel" w:hAnsi="Corbel"/>
          <w:sz w:val="20"/>
          <w:szCs w:val="20"/>
        </w:rPr>
        <w:t xml:space="preserve">), Polygale grêle (Polygala </w:t>
      </w:r>
      <w:proofErr w:type="spellStart"/>
      <w:r w:rsidRPr="00FB4ED8">
        <w:rPr>
          <w:rFonts w:ascii="Corbel" w:hAnsi="Corbel"/>
          <w:sz w:val="20"/>
          <w:szCs w:val="20"/>
        </w:rPr>
        <w:t>exilis</w:t>
      </w:r>
      <w:proofErr w:type="spellEnd"/>
      <w:r w:rsidRPr="00FB4ED8">
        <w:rPr>
          <w:rFonts w:ascii="Corbel" w:hAnsi="Corbel"/>
          <w:sz w:val="20"/>
          <w:szCs w:val="20"/>
        </w:rPr>
        <w:t xml:space="preserve">), Violette des collines (Viola </w:t>
      </w:r>
      <w:proofErr w:type="spellStart"/>
      <w:r w:rsidRPr="00FB4ED8">
        <w:rPr>
          <w:rFonts w:ascii="Corbel" w:hAnsi="Corbel"/>
          <w:sz w:val="20"/>
          <w:szCs w:val="20"/>
        </w:rPr>
        <w:t>collina</w:t>
      </w:r>
      <w:proofErr w:type="spellEnd"/>
      <w:r w:rsidRPr="00FB4ED8">
        <w:rPr>
          <w:rFonts w:ascii="Corbel" w:hAnsi="Corbel"/>
          <w:sz w:val="20"/>
          <w:szCs w:val="20"/>
        </w:rPr>
        <w:t xml:space="preserve">), Laîche blanchâtre (Carex </w:t>
      </w:r>
      <w:proofErr w:type="spellStart"/>
      <w:r w:rsidRPr="00FB4ED8">
        <w:rPr>
          <w:rFonts w:ascii="Corbel" w:hAnsi="Corbel"/>
          <w:sz w:val="20"/>
          <w:szCs w:val="20"/>
        </w:rPr>
        <w:t>curta</w:t>
      </w:r>
      <w:proofErr w:type="spellEnd"/>
      <w:r w:rsidRPr="00FB4ED8">
        <w:rPr>
          <w:rFonts w:ascii="Corbel" w:hAnsi="Corbel"/>
          <w:sz w:val="20"/>
          <w:szCs w:val="20"/>
        </w:rPr>
        <w:t xml:space="preserve">), Orpin de </w:t>
      </w:r>
      <w:proofErr w:type="spellStart"/>
      <w:r w:rsidRPr="00FB4ED8">
        <w:rPr>
          <w:rFonts w:ascii="Corbel" w:hAnsi="Corbel"/>
          <w:sz w:val="20"/>
          <w:szCs w:val="20"/>
        </w:rPr>
        <w:t>Montereale</w:t>
      </w:r>
      <w:proofErr w:type="spellEnd"/>
      <w:r w:rsidRPr="00FB4ED8">
        <w:rPr>
          <w:rFonts w:ascii="Corbel" w:hAnsi="Corbel"/>
          <w:sz w:val="20"/>
          <w:szCs w:val="20"/>
        </w:rPr>
        <w:t xml:space="preserve"> (Sedum </w:t>
      </w:r>
      <w:proofErr w:type="spellStart"/>
      <w:r w:rsidRPr="00FB4ED8">
        <w:rPr>
          <w:rFonts w:ascii="Corbel" w:hAnsi="Corbel"/>
          <w:sz w:val="20"/>
          <w:szCs w:val="20"/>
        </w:rPr>
        <w:t>monregalense</w:t>
      </w:r>
      <w:proofErr w:type="spellEnd"/>
      <w:r w:rsidRPr="00FB4ED8">
        <w:rPr>
          <w:rFonts w:ascii="Corbel" w:hAnsi="Corbel"/>
          <w:sz w:val="20"/>
          <w:szCs w:val="20"/>
        </w:rPr>
        <w:t>). Le Potamot des tourbières alcalines (</w:t>
      </w:r>
      <w:proofErr w:type="spellStart"/>
      <w:r w:rsidRPr="00FB4ED8">
        <w:rPr>
          <w:rFonts w:ascii="Corbel" w:hAnsi="Corbel"/>
          <w:sz w:val="20"/>
          <w:szCs w:val="20"/>
        </w:rPr>
        <w:t>Potamogeton</w:t>
      </w:r>
      <w:proofErr w:type="spellEnd"/>
      <w:r w:rsidRPr="00FB4ED8">
        <w:rPr>
          <w:rFonts w:ascii="Corbel" w:hAnsi="Corbel"/>
          <w:sz w:val="20"/>
          <w:szCs w:val="20"/>
        </w:rPr>
        <w:t xml:space="preserve"> </w:t>
      </w:r>
      <w:proofErr w:type="spellStart"/>
      <w:r w:rsidRPr="00FB4ED8">
        <w:rPr>
          <w:rFonts w:ascii="Corbel" w:hAnsi="Corbel"/>
          <w:sz w:val="20"/>
          <w:szCs w:val="20"/>
        </w:rPr>
        <w:t>coloratus</w:t>
      </w:r>
      <w:proofErr w:type="spellEnd"/>
      <w:r w:rsidRPr="00FB4ED8">
        <w:rPr>
          <w:rFonts w:ascii="Corbel" w:hAnsi="Corbel"/>
          <w:sz w:val="20"/>
          <w:szCs w:val="20"/>
        </w:rPr>
        <w:t>)), le Doronic à feuilles cordées (</w:t>
      </w:r>
      <w:proofErr w:type="spellStart"/>
      <w:r w:rsidRPr="00FB4ED8">
        <w:rPr>
          <w:rFonts w:ascii="Corbel" w:hAnsi="Corbel"/>
          <w:sz w:val="20"/>
          <w:szCs w:val="20"/>
        </w:rPr>
        <w:t>Doronicum</w:t>
      </w:r>
      <w:proofErr w:type="spellEnd"/>
      <w:r w:rsidRPr="00FB4ED8">
        <w:rPr>
          <w:rFonts w:ascii="Corbel" w:hAnsi="Corbel"/>
          <w:sz w:val="20"/>
          <w:szCs w:val="20"/>
        </w:rPr>
        <w:t xml:space="preserve"> </w:t>
      </w:r>
      <w:proofErr w:type="spellStart"/>
      <w:r w:rsidRPr="00FB4ED8">
        <w:rPr>
          <w:rFonts w:ascii="Corbel" w:hAnsi="Corbel"/>
          <w:sz w:val="20"/>
          <w:szCs w:val="20"/>
        </w:rPr>
        <w:t>pardalianches</w:t>
      </w:r>
      <w:proofErr w:type="spellEnd"/>
      <w:r w:rsidRPr="00FB4ED8">
        <w:rPr>
          <w:rFonts w:ascii="Corbel" w:hAnsi="Corbel"/>
          <w:sz w:val="20"/>
          <w:szCs w:val="20"/>
        </w:rPr>
        <w:t>), le Sisymbre à nombreuses cornes (</w:t>
      </w:r>
      <w:proofErr w:type="spellStart"/>
      <w:r w:rsidRPr="00FB4ED8">
        <w:rPr>
          <w:rFonts w:ascii="Corbel" w:hAnsi="Corbel"/>
          <w:sz w:val="20"/>
          <w:szCs w:val="20"/>
        </w:rPr>
        <w:t>Sisymbrium</w:t>
      </w:r>
      <w:proofErr w:type="spellEnd"/>
      <w:r w:rsidRPr="00FB4ED8">
        <w:rPr>
          <w:rFonts w:ascii="Corbel" w:hAnsi="Corbel"/>
          <w:sz w:val="20"/>
          <w:szCs w:val="20"/>
        </w:rPr>
        <w:t xml:space="preserve"> </w:t>
      </w:r>
      <w:proofErr w:type="spellStart"/>
      <w:r w:rsidRPr="00FB4ED8">
        <w:rPr>
          <w:rFonts w:ascii="Corbel" w:hAnsi="Corbel"/>
          <w:sz w:val="20"/>
          <w:szCs w:val="20"/>
        </w:rPr>
        <w:t>polyceratium</w:t>
      </w:r>
      <w:proofErr w:type="spellEnd"/>
      <w:r w:rsidRPr="00FB4ED8">
        <w:rPr>
          <w:rFonts w:ascii="Corbel" w:hAnsi="Corbel"/>
          <w:sz w:val="20"/>
          <w:szCs w:val="20"/>
        </w:rPr>
        <w:t>), l'</w:t>
      </w:r>
      <w:proofErr w:type="spellStart"/>
      <w:r w:rsidRPr="00FB4ED8">
        <w:rPr>
          <w:rFonts w:ascii="Corbel" w:hAnsi="Corbel"/>
          <w:sz w:val="20"/>
          <w:szCs w:val="20"/>
        </w:rPr>
        <w:t>Oeillet</w:t>
      </w:r>
      <w:proofErr w:type="spellEnd"/>
      <w:r w:rsidRPr="00FB4ED8">
        <w:rPr>
          <w:rFonts w:ascii="Corbel" w:hAnsi="Corbel"/>
          <w:sz w:val="20"/>
          <w:szCs w:val="20"/>
        </w:rPr>
        <w:t xml:space="preserve"> de Séguier (</w:t>
      </w:r>
      <w:proofErr w:type="spellStart"/>
      <w:r w:rsidRPr="00FB4ED8">
        <w:rPr>
          <w:rFonts w:ascii="Corbel" w:hAnsi="Corbel"/>
          <w:sz w:val="20"/>
          <w:szCs w:val="20"/>
        </w:rPr>
        <w:t>Dianthus</w:t>
      </w:r>
      <w:proofErr w:type="spellEnd"/>
      <w:r w:rsidRPr="00FB4ED8">
        <w:rPr>
          <w:rFonts w:ascii="Corbel" w:hAnsi="Corbel"/>
          <w:sz w:val="20"/>
          <w:szCs w:val="20"/>
        </w:rPr>
        <w:t xml:space="preserve"> </w:t>
      </w:r>
      <w:proofErr w:type="spellStart"/>
      <w:r w:rsidRPr="00FB4ED8">
        <w:rPr>
          <w:rFonts w:ascii="Corbel" w:hAnsi="Corbel"/>
          <w:sz w:val="20"/>
          <w:szCs w:val="20"/>
        </w:rPr>
        <w:t>seguieri</w:t>
      </w:r>
      <w:proofErr w:type="spellEnd"/>
      <w:r w:rsidRPr="00FB4ED8">
        <w:rPr>
          <w:rFonts w:ascii="Corbel" w:hAnsi="Corbel"/>
          <w:sz w:val="20"/>
          <w:szCs w:val="20"/>
        </w:rPr>
        <w:t xml:space="preserve"> </w:t>
      </w:r>
      <w:proofErr w:type="spellStart"/>
      <w:r w:rsidRPr="00FB4ED8">
        <w:rPr>
          <w:rFonts w:ascii="Corbel" w:hAnsi="Corbel"/>
          <w:sz w:val="20"/>
          <w:szCs w:val="20"/>
        </w:rPr>
        <w:t>subsp</w:t>
      </w:r>
      <w:proofErr w:type="spellEnd"/>
      <w:r w:rsidRPr="00FB4ED8">
        <w:rPr>
          <w:rFonts w:ascii="Corbel" w:hAnsi="Corbel"/>
          <w:sz w:val="20"/>
          <w:szCs w:val="20"/>
        </w:rPr>
        <w:t xml:space="preserve">. </w:t>
      </w:r>
      <w:proofErr w:type="spellStart"/>
      <w:r w:rsidRPr="00FB4ED8">
        <w:rPr>
          <w:rFonts w:ascii="Corbel" w:hAnsi="Corbel"/>
          <w:sz w:val="20"/>
          <w:szCs w:val="20"/>
        </w:rPr>
        <w:t>seguieri</w:t>
      </w:r>
      <w:proofErr w:type="spellEnd"/>
      <w:r w:rsidRPr="00FB4ED8">
        <w:rPr>
          <w:rFonts w:ascii="Corbel" w:hAnsi="Corbel"/>
          <w:sz w:val="20"/>
          <w:szCs w:val="20"/>
        </w:rPr>
        <w:t>), l'</w:t>
      </w:r>
      <w:proofErr w:type="spellStart"/>
      <w:r w:rsidRPr="00FB4ED8">
        <w:rPr>
          <w:rFonts w:ascii="Corbel" w:hAnsi="Corbel"/>
          <w:sz w:val="20"/>
          <w:szCs w:val="20"/>
        </w:rPr>
        <w:t>Asarum</w:t>
      </w:r>
      <w:proofErr w:type="spellEnd"/>
      <w:r w:rsidRPr="00FB4ED8">
        <w:rPr>
          <w:rFonts w:ascii="Corbel" w:hAnsi="Corbel"/>
          <w:sz w:val="20"/>
          <w:szCs w:val="20"/>
        </w:rPr>
        <w:t xml:space="preserve"> d'Europe (</w:t>
      </w:r>
      <w:proofErr w:type="spellStart"/>
      <w:r w:rsidRPr="00FB4ED8">
        <w:rPr>
          <w:rFonts w:ascii="Corbel" w:hAnsi="Corbel"/>
          <w:sz w:val="20"/>
          <w:szCs w:val="20"/>
        </w:rPr>
        <w:t>Asarum</w:t>
      </w:r>
      <w:proofErr w:type="spellEnd"/>
      <w:r w:rsidRPr="00FB4ED8">
        <w:rPr>
          <w:rFonts w:ascii="Corbel" w:hAnsi="Corbel"/>
          <w:sz w:val="20"/>
          <w:szCs w:val="20"/>
        </w:rPr>
        <w:t xml:space="preserve"> </w:t>
      </w:r>
      <w:proofErr w:type="spellStart"/>
      <w:r w:rsidRPr="00FB4ED8">
        <w:rPr>
          <w:rFonts w:ascii="Corbel" w:hAnsi="Corbel"/>
          <w:sz w:val="20"/>
          <w:szCs w:val="20"/>
        </w:rPr>
        <w:t>europaeum</w:t>
      </w:r>
      <w:proofErr w:type="spellEnd"/>
      <w:r w:rsidRPr="00FB4ED8">
        <w:rPr>
          <w:rFonts w:ascii="Corbel" w:hAnsi="Corbel"/>
          <w:sz w:val="20"/>
          <w:szCs w:val="20"/>
        </w:rPr>
        <w:t>), la Fléole rude (</w:t>
      </w:r>
      <w:proofErr w:type="spellStart"/>
      <w:r w:rsidRPr="00FB4ED8">
        <w:rPr>
          <w:rFonts w:ascii="Corbel" w:hAnsi="Corbel"/>
          <w:sz w:val="20"/>
          <w:szCs w:val="20"/>
        </w:rPr>
        <w:t>Phleum</w:t>
      </w:r>
      <w:proofErr w:type="spellEnd"/>
      <w:r w:rsidRPr="00FB4ED8">
        <w:rPr>
          <w:rFonts w:ascii="Corbel" w:hAnsi="Corbel"/>
          <w:sz w:val="20"/>
          <w:szCs w:val="20"/>
        </w:rPr>
        <w:t xml:space="preserve"> </w:t>
      </w:r>
      <w:proofErr w:type="spellStart"/>
      <w:r w:rsidRPr="00FB4ED8">
        <w:rPr>
          <w:rFonts w:ascii="Corbel" w:hAnsi="Corbel"/>
          <w:sz w:val="20"/>
          <w:szCs w:val="20"/>
        </w:rPr>
        <w:t>paniculatum</w:t>
      </w:r>
      <w:proofErr w:type="spellEnd"/>
      <w:r w:rsidRPr="00FB4ED8">
        <w:rPr>
          <w:rFonts w:ascii="Corbel" w:hAnsi="Corbel"/>
          <w:sz w:val="20"/>
          <w:szCs w:val="20"/>
        </w:rPr>
        <w:t>), la Potentille des neiges (</w:t>
      </w:r>
      <w:proofErr w:type="spellStart"/>
      <w:r w:rsidRPr="00FB4ED8">
        <w:rPr>
          <w:rFonts w:ascii="Corbel" w:hAnsi="Corbel"/>
          <w:sz w:val="20"/>
          <w:szCs w:val="20"/>
        </w:rPr>
        <w:t>Potentilla</w:t>
      </w:r>
      <w:proofErr w:type="spellEnd"/>
      <w:r w:rsidRPr="00FB4ED8">
        <w:rPr>
          <w:rFonts w:ascii="Corbel" w:hAnsi="Corbel"/>
          <w:sz w:val="20"/>
          <w:szCs w:val="20"/>
        </w:rPr>
        <w:t xml:space="preserve"> </w:t>
      </w:r>
      <w:proofErr w:type="spellStart"/>
      <w:r w:rsidRPr="00FB4ED8">
        <w:rPr>
          <w:rFonts w:ascii="Corbel" w:hAnsi="Corbel"/>
          <w:sz w:val="20"/>
          <w:szCs w:val="20"/>
        </w:rPr>
        <w:t>nivalis</w:t>
      </w:r>
      <w:proofErr w:type="spellEnd"/>
      <w:r w:rsidRPr="00FB4ED8">
        <w:rPr>
          <w:rFonts w:ascii="Corbel" w:hAnsi="Corbel"/>
          <w:sz w:val="20"/>
          <w:szCs w:val="20"/>
        </w:rPr>
        <w:t>) et le Cotonéaster intermédiaire (</w:t>
      </w:r>
      <w:proofErr w:type="spellStart"/>
      <w:r w:rsidRPr="00FB4ED8">
        <w:rPr>
          <w:rFonts w:ascii="Corbel" w:hAnsi="Corbel"/>
          <w:sz w:val="20"/>
          <w:szCs w:val="20"/>
        </w:rPr>
        <w:t>Cotoneaster</w:t>
      </w:r>
      <w:proofErr w:type="spellEnd"/>
      <w:r w:rsidRPr="00FB4ED8">
        <w:rPr>
          <w:rFonts w:ascii="Corbel" w:hAnsi="Corbel"/>
          <w:sz w:val="20"/>
          <w:szCs w:val="20"/>
        </w:rPr>
        <w:t xml:space="preserve"> x </w:t>
      </w:r>
      <w:proofErr w:type="spellStart"/>
      <w:r w:rsidRPr="00FB4ED8">
        <w:rPr>
          <w:rFonts w:ascii="Corbel" w:hAnsi="Corbel"/>
          <w:sz w:val="20"/>
          <w:szCs w:val="20"/>
        </w:rPr>
        <w:t>intermedius</w:t>
      </w:r>
      <w:proofErr w:type="spellEnd"/>
      <w:r w:rsidRPr="00FB4ED8">
        <w:rPr>
          <w:rFonts w:ascii="Corbel" w:hAnsi="Corbel"/>
          <w:sz w:val="20"/>
          <w:szCs w:val="20"/>
        </w:rPr>
        <w:t>) constituent les neuf autres espèces végétales déterminantes du site.</w:t>
      </w:r>
    </w:p>
    <w:p w14:paraId="45894F0F" w14:textId="77777777" w:rsidR="00FB4ED8" w:rsidRPr="00FB4ED8" w:rsidRDefault="00FB4ED8" w:rsidP="00FB4ED8">
      <w:pPr>
        <w:pStyle w:val="Corpsdetexte"/>
        <w:spacing w:before="2"/>
        <w:rPr>
          <w:rFonts w:ascii="Corbel" w:hAnsi="Corbel"/>
          <w:sz w:val="20"/>
          <w:szCs w:val="20"/>
        </w:rPr>
      </w:pPr>
    </w:p>
    <w:p w14:paraId="3FAAB9A2" w14:textId="77777777" w:rsidR="00FB4ED8" w:rsidRPr="00FB4ED8" w:rsidRDefault="00FB4ED8" w:rsidP="00FB4ED8">
      <w:pPr>
        <w:spacing w:before="1" w:line="247" w:lineRule="auto"/>
        <w:ind w:left="120" w:right="113"/>
        <w:rPr>
          <w:rFonts w:ascii="Corbel" w:hAnsi="Corbel"/>
          <w:sz w:val="20"/>
          <w:szCs w:val="20"/>
        </w:rPr>
      </w:pPr>
      <w:r w:rsidRPr="00FB4ED8">
        <w:rPr>
          <w:rFonts w:ascii="Corbel" w:hAnsi="Corbel"/>
          <w:sz w:val="20"/>
          <w:szCs w:val="20"/>
        </w:rPr>
        <w:t xml:space="preserve">Par ailleurs, il abrite six espèces remarquables, dont trois protégées au niveau national : la </w:t>
      </w:r>
      <w:proofErr w:type="spellStart"/>
      <w:r w:rsidRPr="00FB4ED8">
        <w:rPr>
          <w:rFonts w:ascii="Corbel" w:hAnsi="Corbel"/>
          <w:sz w:val="20"/>
          <w:szCs w:val="20"/>
        </w:rPr>
        <w:t>Bérardie</w:t>
      </w:r>
      <w:proofErr w:type="spellEnd"/>
      <w:r w:rsidRPr="00FB4ED8">
        <w:rPr>
          <w:rFonts w:ascii="Corbel" w:hAnsi="Corbel"/>
          <w:sz w:val="20"/>
          <w:szCs w:val="20"/>
        </w:rPr>
        <w:t xml:space="preserve"> laineuse (</w:t>
      </w:r>
      <w:proofErr w:type="spellStart"/>
      <w:r w:rsidRPr="00FB4ED8">
        <w:rPr>
          <w:rFonts w:ascii="Corbel" w:hAnsi="Corbel"/>
          <w:sz w:val="20"/>
          <w:szCs w:val="20"/>
        </w:rPr>
        <w:t>Berardia</w:t>
      </w:r>
      <w:proofErr w:type="spellEnd"/>
      <w:r w:rsidRPr="00FB4ED8">
        <w:rPr>
          <w:rFonts w:ascii="Corbel" w:hAnsi="Corbel"/>
          <w:sz w:val="20"/>
          <w:szCs w:val="20"/>
        </w:rPr>
        <w:t xml:space="preserve"> </w:t>
      </w:r>
      <w:proofErr w:type="spellStart"/>
      <w:r w:rsidRPr="00FB4ED8">
        <w:rPr>
          <w:rFonts w:ascii="Corbel" w:hAnsi="Corbel"/>
          <w:sz w:val="20"/>
          <w:szCs w:val="20"/>
        </w:rPr>
        <w:t>subacaulis</w:t>
      </w:r>
      <w:proofErr w:type="spellEnd"/>
      <w:r w:rsidRPr="00FB4ED8">
        <w:rPr>
          <w:rFonts w:ascii="Corbel" w:hAnsi="Corbel"/>
          <w:sz w:val="20"/>
          <w:szCs w:val="20"/>
        </w:rPr>
        <w:t>), la Primevère marginée (</w:t>
      </w:r>
      <w:proofErr w:type="spellStart"/>
      <w:r w:rsidRPr="00FB4ED8">
        <w:rPr>
          <w:rFonts w:ascii="Corbel" w:hAnsi="Corbel"/>
          <w:sz w:val="20"/>
          <w:szCs w:val="20"/>
        </w:rPr>
        <w:t>Primula</w:t>
      </w:r>
      <w:proofErr w:type="spellEnd"/>
      <w:r w:rsidRPr="00FB4ED8">
        <w:rPr>
          <w:rFonts w:ascii="Corbel" w:hAnsi="Corbel"/>
          <w:sz w:val="20"/>
          <w:szCs w:val="20"/>
        </w:rPr>
        <w:t xml:space="preserve"> </w:t>
      </w:r>
      <w:proofErr w:type="spellStart"/>
      <w:r w:rsidRPr="00FB4ED8">
        <w:rPr>
          <w:rFonts w:ascii="Corbel" w:hAnsi="Corbel"/>
          <w:sz w:val="20"/>
          <w:szCs w:val="20"/>
        </w:rPr>
        <w:t>marginata</w:t>
      </w:r>
      <w:proofErr w:type="spellEnd"/>
      <w:r w:rsidRPr="00FB4ED8">
        <w:rPr>
          <w:rFonts w:ascii="Corbel" w:hAnsi="Corbel"/>
          <w:sz w:val="20"/>
          <w:szCs w:val="20"/>
        </w:rPr>
        <w:t xml:space="preserve">) </w:t>
      </w:r>
      <w:r w:rsidRPr="00FB4ED8">
        <w:rPr>
          <w:rFonts w:ascii="Corbel" w:hAnsi="Corbel"/>
          <w:sz w:val="20"/>
          <w:szCs w:val="20"/>
        </w:rPr>
        <w:lastRenderedPageBreak/>
        <w:t xml:space="preserve">et la Gagée jaune (Gagea </w:t>
      </w:r>
      <w:proofErr w:type="spellStart"/>
      <w:r w:rsidRPr="00FB4ED8">
        <w:rPr>
          <w:rFonts w:ascii="Corbel" w:hAnsi="Corbel"/>
          <w:sz w:val="20"/>
          <w:szCs w:val="20"/>
        </w:rPr>
        <w:t>lutea</w:t>
      </w:r>
      <w:proofErr w:type="spellEnd"/>
      <w:r w:rsidRPr="00FB4ED8">
        <w:rPr>
          <w:rFonts w:ascii="Corbel" w:hAnsi="Corbel"/>
          <w:sz w:val="20"/>
          <w:szCs w:val="20"/>
        </w:rPr>
        <w:t xml:space="preserve">). Une autre est protégée en </w:t>
      </w:r>
      <w:proofErr w:type="spellStart"/>
      <w:r w:rsidRPr="00FB4ED8">
        <w:rPr>
          <w:rFonts w:ascii="Corbel" w:hAnsi="Corbel"/>
          <w:sz w:val="20"/>
          <w:szCs w:val="20"/>
        </w:rPr>
        <w:t>Provence-Alpes-Côte-d'Azur</w:t>
      </w:r>
      <w:proofErr w:type="spellEnd"/>
      <w:r w:rsidRPr="00FB4ED8">
        <w:rPr>
          <w:rFonts w:ascii="Corbel" w:hAnsi="Corbel"/>
          <w:sz w:val="20"/>
          <w:szCs w:val="20"/>
        </w:rPr>
        <w:t xml:space="preserve"> : la </w:t>
      </w:r>
      <w:proofErr w:type="spellStart"/>
      <w:r w:rsidRPr="00FB4ED8">
        <w:rPr>
          <w:rFonts w:ascii="Corbel" w:hAnsi="Corbel"/>
          <w:sz w:val="20"/>
          <w:szCs w:val="20"/>
        </w:rPr>
        <w:t>Minuartie</w:t>
      </w:r>
      <w:proofErr w:type="spellEnd"/>
      <w:r w:rsidRPr="00FB4ED8">
        <w:rPr>
          <w:rFonts w:ascii="Corbel" w:hAnsi="Corbel"/>
          <w:sz w:val="20"/>
          <w:szCs w:val="20"/>
        </w:rPr>
        <w:t xml:space="preserve"> des rochers (</w:t>
      </w:r>
      <w:proofErr w:type="spellStart"/>
      <w:r w:rsidRPr="00FB4ED8">
        <w:rPr>
          <w:rFonts w:ascii="Corbel" w:hAnsi="Corbel"/>
          <w:sz w:val="20"/>
          <w:szCs w:val="20"/>
        </w:rPr>
        <w:t>Minuartia</w:t>
      </w:r>
      <w:proofErr w:type="spellEnd"/>
      <w:r w:rsidRPr="00FB4ED8">
        <w:rPr>
          <w:rFonts w:ascii="Corbel" w:hAnsi="Corbel"/>
          <w:sz w:val="20"/>
          <w:szCs w:val="20"/>
        </w:rPr>
        <w:t xml:space="preserve"> </w:t>
      </w:r>
      <w:proofErr w:type="spellStart"/>
      <w:r w:rsidRPr="00FB4ED8">
        <w:rPr>
          <w:rFonts w:ascii="Corbel" w:hAnsi="Corbel"/>
          <w:sz w:val="20"/>
          <w:szCs w:val="20"/>
        </w:rPr>
        <w:t>rupestris</w:t>
      </w:r>
      <w:proofErr w:type="spellEnd"/>
      <w:r w:rsidRPr="00FB4ED8">
        <w:rPr>
          <w:rFonts w:ascii="Corbel" w:hAnsi="Corbel"/>
          <w:sz w:val="20"/>
          <w:szCs w:val="20"/>
        </w:rPr>
        <w:t xml:space="preserve"> </w:t>
      </w:r>
      <w:proofErr w:type="spellStart"/>
      <w:r w:rsidRPr="00FB4ED8">
        <w:rPr>
          <w:rFonts w:ascii="Corbel" w:hAnsi="Corbel"/>
          <w:sz w:val="20"/>
          <w:szCs w:val="20"/>
        </w:rPr>
        <w:t>subsp</w:t>
      </w:r>
      <w:proofErr w:type="spellEnd"/>
      <w:r w:rsidRPr="00FB4ED8">
        <w:rPr>
          <w:rFonts w:ascii="Corbel" w:hAnsi="Corbel"/>
          <w:sz w:val="20"/>
          <w:szCs w:val="20"/>
        </w:rPr>
        <w:t xml:space="preserve">. </w:t>
      </w:r>
      <w:proofErr w:type="spellStart"/>
      <w:r w:rsidRPr="00FB4ED8">
        <w:rPr>
          <w:rFonts w:ascii="Corbel" w:hAnsi="Corbel"/>
          <w:sz w:val="20"/>
          <w:szCs w:val="20"/>
        </w:rPr>
        <w:t>rupestris</w:t>
      </w:r>
      <w:proofErr w:type="spellEnd"/>
      <w:r w:rsidRPr="00FB4ED8">
        <w:rPr>
          <w:rFonts w:ascii="Corbel" w:hAnsi="Corbel"/>
          <w:sz w:val="20"/>
          <w:szCs w:val="20"/>
        </w:rPr>
        <w:t xml:space="preserve">) et enfin les deux dernières espèces remarquables de ce site sont le Sélin à feuilles de </w:t>
      </w:r>
      <w:proofErr w:type="spellStart"/>
      <w:r w:rsidRPr="00FB4ED8">
        <w:rPr>
          <w:rFonts w:ascii="Corbel" w:hAnsi="Corbel"/>
          <w:sz w:val="20"/>
          <w:szCs w:val="20"/>
        </w:rPr>
        <w:t>silaus</w:t>
      </w:r>
      <w:proofErr w:type="spellEnd"/>
      <w:r w:rsidRPr="00FB4ED8">
        <w:rPr>
          <w:rFonts w:ascii="Corbel" w:hAnsi="Corbel"/>
          <w:sz w:val="20"/>
          <w:szCs w:val="20"/>
        </w:rPr>
        <w:t xml:space="preserve"> (</w:t>
      </w:r>
      <w:proofErr w:type="spellStart"/>
      <w:r w:rsidRPr="00FB4ED8">
        <w:rPr>
          <w:rFonts w:ascii="Corbel" w:hAnsi="Corbel"/>
          <w:sz w:val="20"/>
          <w:szCs w:val="20"/>
        </w:rPr>
        <w:t>Katapsuxis</w:t>
      </w:r>
      <w:proofErr w:type="spellEnd"/>
      <w:r w:rsidRPr="00FB4ED8">
        <w:rPr>
          <w:rFonts w:ascii="Corbel" w:hAnsi="Corbel"/>
          <w:sz w:val="20"/>
          <w:szCs w:val="20"/>
        </w:rPr>
        <w:t xml:space="preserve"> </w:t>
      </w:r>
      <w:proofErr w:type="spellStart"/>
      <w:r w:rsidRPr="00FB4ED8">
        <w:rPr>
          <w:rFonts w:ascii="Corbel" w:hAnsi="Corbel"/>
          <w:sz w:val="20"/>
          <w:szCs w:val="20"/>
        </w:rPr>
        <w:t>silaifolia</w:t>
      </w:r>
      <w:proofErr w:type="spellEnd"/>
      <w:r w:rsidRPr="00FB4ED8">
        <w:rPr>
          <w:rFonts w:ascii="Corbel" w:hAnsi="Corbel"/>
          <w:sz w:val="20"/>
          <w:szCs w:val="20"/>
        </w:rPr>
        <w:t xml:space="preserve">) et le Sainfoin de </w:t>
      </w:r>
      <w:proofErr w:type="spellStart"/>
      <w:r w:rsidRPr="00FB4ED8">
        <w:rPr>
          <w:rFonts w:ascii="Corbel" w:hAnsi="Corbel"/>
          <w:sz w:val="20"/>
          <w:szCs w:val="20"/>
        </w:rPr>
        <w:t>Boutigny</w:t>
      </w:r>
      <w:proofErr w:type="spellEnd"/>
      <w:r w:rsidRPr="00FB4ED8">
        <w:rPr>
          <w:rFonts w:ascii="Corbel" w:hAnsi="Corbel"/>
          <w:sz w:val="20"/>
          <w:szCs w:val="20"/>
        </w:rPr>
        <w:t xml:space="preserve"> (</w:t>
      </w:r>
      <w:proofErr w:type="spellStart"/>
      <w:r w:rsidRPr="00FB4ED8">
        <w:rPr>
          <w:rFonts w:ascii="Corbel" w:hAnsi="Corbel"/>
          <w:sz w:val="20"/>
          <w:szCs w:val="20"/>
        </w:rPr>
        <w:t>Hedysarum</w:t>
      </w:r>
      <w:proofErr w:type="spellEnd"/>
      <w:r w:rsidRPr="00FB4ED8">
        <w:rPr>
          <w:rFonts w:ascii="Corbel" w:hAnsi="Corbel"/>
          <w:sz w:val="20"/>
          <w:szCs w:val="20"/>
        </w:rPr>
        <w:t xml:space="preserve"> </w:t>
      </w:r>
      <w:proofErr w:type="spellStart"/>
      <w:r w:rsidRPr="00FB4ED8">
        <w:rPr>
          <w:rFonts w:ascii="Corbel" w:hAnsi="Corbel"/>
          <w:sz w:val="20"/>
          <w:szCs w:val="20"/>
        </w:rPr>
        <w:t>hedysaroides</w:t>
      </w:r>
      <w:proofErr w:type="spellEnd"/>
      <w:r w:rsidRPr="00FB4ED8">
        <w:rPr>
          <w:rFonts w:ascii="Corbel" w:hAnsi="Corbel"/>
          <w:sz w:val="20"/>
          <w:szCs w:val="20"/>
        </w:rPr>
        <w:t xml:space="preserve"> </w:t>
      </w:r>
      <w:proofErr w:type="spellStart"/>
      <w:r w:rsidRPr="00FB4ED8">
        <w:rPr>
          <w:rFonts w:ascii="Corbel" w:hAnsi="Corbel"/>
          <w:sz w:val="20"/>
          <w:szCs w:val="20"/>
        </w:rPr>
        <w:t>subsp</w:t>
      </w:r>
      <w:proofErr w:type="spellEnd"/>
      <w:r w:rsidRPr="00FB4ED8">
        <w:rPr>
          <w:rFonts w:ascii="Corbel" w:hAnsi="Corbel"/>
          <w:sz w:val="20"/>
          <w:szCs w:val="20"/>
        </w:rPr>
        <w:t xml:space="preserve">. </w:t>
      </w:r>
      <w:proofErr w:type="spellStart"/>
      <w:r w:rsidRPr="00FB4ED8">
        <w:rPr>
          <w:rFonts w:ascii="Corbel" w:hAnsi="Corbel"/>
          <w:sz w:val="20"/>
          <w:szCs w:val="20"/>
        </w:rPr>
        <w:t>boutignyanum</w:t>
      </w:r>
      <w:proofErr w:type="spellEnd"/>
      <w:r w:rsidRPr="00FB4ED8">
        <w:rPr>
          <w:rFonts w:ascii="Corbel" w:hAnsi="Corbel"/>
          <w:sz w:val="20"/>
          <w:szCs w:val="20"/>
        </w:rPr>
        <w:t>).</w:t>
      </w:r>
    </w:p>
    <w:p w14:paraId="13A044C3" w14:textId="77777777" w:rsidR="00FB4ED8" w:rsidRPr="00FB4ED8" w:rsidRDefault="00FB4ED8" w:rsidP="00FB4ED8">
      <w:pPr>
        <w:pStyle w:val="Corpsdetexte"/>
        <w:spacing w:before="9"/>
        <w:rPr>
          <w:rFonts w:ascii="Corbel" w:hAnsi="Corbel"/>
          <w:sz w:val="20"/>
          <w:szCs w:val="20"/>
        </w:rPr>
      </w:pPr>
    </w:p>
    <w:p w14:paraId="067A9634" w14:textId="77777777" w:rsidR="00FB4ED8" w:rsidRPr="00FB4ED8" w:rsidRDefault="00FB4ED8" w:rsidP="00FB4ED8">
      <w:pPr>
        <w:spacing w:before="1" w:line="247" w:lineRule="auto"/>
        <w:ind w:left="120" w:right="134"/>
        <w:rPr>
          <w:rFonts w:ascii="Corbel" w:hAnsi="Corbel"/>
          <w:sz w:val="20"/>
          <w:szCs w:val="20"/>
        </w:rPr>
      </w:pPr>
      <w:r w:rsidRPr="00FB4ED8">
        <w:rPr>
          <w:rFonts w:ascii="Corbel" w:hAnsi="Corbel"/>
          <w:sz w:val="20"/>
          <w:szCs w:val="20"/>
        </w:rPr>
        <w:t xml:space="preserve">Au niveau de la faune, le site renferme un cortège faunistique d'un intérêt patrimonial élevé. En effet, </w:t>
      </w:r>
      <w:proofErr w:type="gramStart"/>
      <w:r w:rsidRPr="00FB4ED8">
        <w:rPr>
          <w:rFonts w:ascii="Corbel" w:hAnsi="Corbel"/>
          <w:sz w:val="20"/>
          <w:szCs w:val="20"/>
        </w:rPr>
        <w:t>ce sont</w:t>
      </w:r>
      <w:proofErr w:type="gramEnd"/>
      <w:r w:rsidRPr="00FB4ED8">
        <w:rPr>
          <w:rFonts w:ascii="Corbel" w:hAnsi="Corbel"/>
          <w:sz w:val="20"/>
          <w:szCs w:val="20"/>
        </w:rPr>
        <w:t xml:space="preserve"> pas moins de vingt neuf espèces animales patrimoniales, dont douze déterminantes qui ont été trouvées ici.</w:t>
      </w:r>
    </w:p>
    <w:p w14:paraId="27E1068F" w14:textId="77777777" w:rsidR="00FB4ED8" w:rsidRPr="00FB4ED8" w:rsidRDefault="00FB4ED8" w:rsidP="00FB4ED8">
      <w:pPr>
        <w:pStyle w:val="Corpsdetexte"/>
        <w:spacing w:before="7"/>
        <w:rPr>
          <w:rFonts w:ascii="Corbel" w:hAnsi="Corbel"/>
          <w:sz w:val="20"/>
          <w:szCs w:val="20"/>
        </w:rPr>
      </w:pPr>
    </w:p>
    <w:p w14:paraId="7EC5623A" w14:textId="77777777" w:rsidR="00FB4ED8" w:rsidRPr="00FB4ED8" w:rsidRDefault="00FB4ED8" w:rsidP="00FB4ED8">
      <w:pPr>
        <w:spacing w:before="87" w:line="247" w:lineRule="auto"/>
        <w:ind w:left="120" w:right="41"/>
        <w:rPr>
          <w:rFonts w:ascii="Corbel" w:hAnsi="Corbel"/>
          <w:sz w:val="20"/>
          <w:szCs w:val="20"/>
        </w:rPr>
      </w:pPr>
      <w:r w:rsidRPr="00FB4ED8">
        <w:rPr>
          <w:rFonts w:ascii="Corbel" w:hAnsi="Corbel"/>
          <w:sz w:val="20"/>
          <w:szCs w:val="20"/>
        </w:rPr>
        <w:t xml:space="preserve">Parmi les mammifères d'intérêt patrimonial, il peut être cité le Castor d'Europe (Castor </w:t>
      </w:r>
      <w:proofErr w:type="spellStart"/>
      <w:r w:rsidRPr="00FB4ED8">
        <w:rPr>
          <w:rFonts w:ascii="Corbel" w:hAnsi="Corbel"/>
          <w:sz w:val="20"/>
          <w:szCs w:val="20"/>
        </w:rPr>
        <w:t>fiber</w:t>
      </w:r>
      <w:proofErr w:type="spellEnd"/>
      <w:r w:rsidRPr="00FB4ED8">
        <w:rPr>
          <w:rFonts w:ascii="Corbel" w:hAnsi="Corbel"/>
          <w:sz w:val="20"/>
          <w:szCs w:val="20"/>
        </w:rPr>
        <w:t xml:space="preserve">), le Petit Rhinolophe plutôt thermophile et anthropophile ou le </w:t>
      </w:r>
      <w:proofErr w:type="spellStart"/>
      <w:r w:rsidRPr="00FB4ED8">
        <w:rPr>
          <w:rFonts w:ascii="Corbel" w:hAnsi="Corbel"/>
          <w:sz w:val="20"/>
          <w:szCs w:val="20"/>
        </w:rPr>
        <w:t>Vespère</w:t>
      </w:r>
      <w:proofErr w:type="spellEnd"/>
      <w:r w:rsidRPr="00FB4ED8">
        <w:rPr>
          <w:rFonts w:ascii="Corbel" w:hAnsi="Corbel"/>
          <w:sz w:val="20"/>
          <w:szCs w:val="20"/>
        </w:rPr>
        <w:t xml:space="preserve"> de </w:t>
      </w:r>
      <w:proofErr w:type="spellStart"/>
      <w:r w:rsidRPr="00FB4ED8">
        <w:rPr>
          <w:rFonts w:ascii="Corbel" w:hAnsi="Corbel"/>
          <w:sz w:val="20"/>
          <w:szCs w:val="20"/>
        </w:rPr>
        <w:t>Savi</w:t>
      </w:r>
      <w:proofErr w:type="spellEnd"/>
      <w:r w:rsidRPr="00FB4ED8">
        <w:rPr>
          <w:rFonts w:ascii="Corbel" w:hAnsi="Corbel"/>
          <w:sz w:val="20"/>
          <w:szCs w:val="20"/>
        </w:rPr>
        <w:t xml:space="preserve">, espèce rupicole remarquable, chassant dans les milieux forestiers, notamment les ripisylves. Le Faucon hobereau (Falco </w:t>
      </w:r>
      <w:proofErr w:type="spellStart"/>
      <w:r w:rsidRPr="00FB4ED8">
        <w:rPr>
          <w:rFonts w:ascii="Corbel" w:hAnsi="Corbel"/>
          <w:sz w:val="20"/>
          <w:szCs w:val="20"/>
        </w:rPr>
        <w:t>subbuteo</w:t>
      </w:r>
      <w:proofErr w:type="spellEnd"/>
      <w:r w:rsidRPr="00FB4ED8">
        <w:rPr>
          <w:rFonts w:ascii="Corbel" w:hAnsi="Corbel"/>
          <w:sz w:val="20"/>
          <w:szCs w:val="20"/>
        </w:rPr>
        <w:t>), la Perdrix bartavelle (</w:t>
      </w:r>
      <w:proofErr w:type="spellStart"/>
      <w:r w:rsidRPr="00FB4ED8">
        <w:rPr>
          <w:rFonts w:ascii="Corbel" w:hAnsi="Corbel"/>
          <w:sz w:val="20"/>
          <w:szCs w:val="20"/>
        </w:rPr>
        <w:t>Alectoris</w:t>
      </w:r>
      <w:proofErr w:type="spellEnd"/>
      <w:r w:rsidRPr="00FB4ED8">
        <w:rPr>
          <w:rFonts w:ascii="Corbel" w:hAnsi="Corbel"/>
          <w:sz w:val="20"/>
          <w:szCs w:val="20"/>
        </w:rPr>
        <w:t xml:space="preserve"> </w:t>
      </w:r>
      <w:proofErr w:type="spellStart"/>
      <w:r w:rsidRPr="00FB4ED8">
        <w:rPr>
          <w:rFonts w:ascii="Corbel" w:hAnsi="Corbel"/>
          <w:sz w:val="20"/>
          <w:szCs w:val="20"/>
        </w:rPr>
        <w:t>graeca</w:t>
      </w:r>
      <w:proofErr w:type="spellEnd"/>
      <w:r w:rsidRPr="00FB4ED8">
        <w:rPr>
          <w:rFonts w:ascii="Corbel" w:hAnsi="Corbel"/>
          <w:sz w:val="20"/>
          <w:szCs w:val="20"/>
        </w:rPr>
        <w:t>), le Petit-duc scops (</w:t>
      </w:r>
      <w:proofErr w:type="spellStart"/>
      <w:r w:rsidRPr="00FB4ED8">
        <w:rPr>
          <w:rFonts w:ascii="Corbel" w:hAnsi="Corbel"/>
          <w:sz w:val="20"/>
          <w:szCs w:val="20"/>
        </w:rPr>
        <w:t>Otus</w:t>
      </w:r>
      <w:proofErr w:type="spellEnd"/>
      <w:r w:rsidRPr="00FB4ED8">
        <w:rPr>
          <w:rFonts w:ascii="Corbel" w:hAnsi="Corbel"/>
          <w:sz w:val="20"/>
          <w:szCs w:val="20"/>
        </w:rPr>
        <w:t xml:space="preserve"> scops), le Guêpier d'Europe (</w:t>
      </w:r>
      <w:proofErr w:type="spellStart"/>
      <w:r w:rsidRPr="00FB4ED8">
        <w:rPr>
          <w:rFonts w:ascii="Corbel" w:hAnsi="Corbel"/>
          <w:sz w:val="20"/>
          <w:szCs w:val="20"/>
        </w:rPr>
        <w:t>Merops</w:t>
      </w:r>
      <w:proofErr w:type="spellEnd"/>
      <w:r w:rsidRPr="00FB4ED8">
        <w:rPr>
          <w:rFonts w:ascii="Corbel" w:hAnsi="Corbel"/>
          <w:sz w:val="20"/>
          <w:szCs w:val="20"/>
        </w:rPr>
        <w:t xml:space="preserve"> </w:t>
      </w:r>
      <w:proofErr w:type="spellStart"/>
      <w:r w:rsidRPr="00FB4ED8">
        <w:rPr>
          <w:rFonts w:ascii="Corbel" w:hAnsi="Corbel"/>
          <w:sz w:val="20"/>
          <w:szCs w:val="20"/>
        </w:rPr>
        <w:t>apiaster</w:t>
      </w:r>
      <w:proofErr w:type="spellEnd"/>
      <w:r w:rsidRPr="00FB4ED8">
        <w:rPr>
          <w:rFonts w:ascii="Corbel" w:hAnsi="Corbel"/>
          <w:sz w:val="20"/>
          <w:szCs w:val="20"/>
        </w:rPr>
        <w:t>), la Pie-grièche écorcheur (</w:t>
      </w:r>
      <w:proofErr w:type="spellStart"/>
      <w:r w:rsidRPr="00FB4ED8">
        <w:rPr>
          <w:rFonts w:ascii="Corbel" w:hAnsi="Corbel"/>
          <w:sz w:val="20"/>
          <w:szCs w:val="20"/>
        </w:rPr>
        <w:t>Lanius</w:t>
      </w:r>
      <w:proofErr w:type="spellEnd"/>
      <w:r w:rsidRPr="00FB4ED8">
        <w:rPr>
          <w:rFonts w:ascii="Corbel" w:hAnsi="Corbel"/>
          <w:sz w:val="20"/>
          <w:szCs w:val="20"/>
        </w:rPr>
        <w:t xml:space="preserve"> </w:t>
      </w:r>
      <w:proofErr w:type="spellStart"/>
      <w:r w:rsidRPr="00FB4ED8">
        <w:rPr>
          <w:rFonts w:ascii="Corbel" w:hAnsi="Corbel"/>
          <w:sz w:val="20"/>
          <w:szCs w:val="20"/>
        </w:rPr>
        <w:t>collurio</w:t>
      </w:r>
      <w:proofErr w:type="spellEnd"/>
      <w:r w:rsidRPr="00FB4ED8">
        <w:rPr>
          <w:rFonts w:ascii="Corbel" w:hAnsi="Corbel"/>
          <w:sz w:val="20"/>
          <w:szCs w:val="20"/>
        </w:rPr>
        <w:t>), le Bruant proyer (</w:t>
      </w:r>
      <w:proofErr w:type="spellStart"/>
      <w:r w:rsidRPr="00FB4ED8">
        <w:rPr>
          <w:rFonts w:ascii="Corbel" w:hAnsi="Corbel"/>
          <w:sz w:val="20"/>
          <w:szCs w:val="20"/>
        </w:rPr>
        <w:t>Miliaria</w:t>
      </w:r>
      <w:proofErr w:type="spellEnd"/>
      <w:r w:rsidRPr="00FB4ED8">
        <w:rPr>
          <w:rFonts w:ascii="Corbel" w:hAnsi="Corbel"/>
          <w:sz w:val="20"/>
          <w:szCs w:val="20"/>
        </w:rPr>
        <w:t xml:space="preserve"> calandra) ou l'Aigle royal (Aquila </w:t>
      </w:r>
      <w:proofErr w:type="spellStart"/>
      <w:r w:rsidRPr="00FB4ED8">
        <w:rPr>
          <w:rFonts w:ascii="Corbel" w:hAnsi="Corbel"/>
          <w:sz w:val="20"/>
          <w:szCs w:val="20"/>
        </w:rPr>
        <w:t>chrysaetos</w:t>
      </w:r>
      <w:proofErr w:type="spellEnd"/>
      <w:r w:rsidRPr="00FB4ED8">
        <w:rPr>
          <w:rFonts w:ascii="Corbel" w:hAnsi="Corbel"/>
          <w:sz w:val="20"/>
          <w:szCs w:val="20"/>
        </w:rPr>
        <w:t>) fréquentent le site.</w:t>
      </w:r>
    </w:p>
    <w:p w14:paraId="755659CE" w14:textId="77777777" w:rsidR="00FB4ED8" w:rsidRPr="00FB4ED8" w:rsidRDefault="00FB4ED8" w:rsidP="00FB4ED8">
      <w:pPr>
        <w:pStyle w:val="Corpsdetexte"/>
        <w:spacing w:before="8"/>
        <w:rPr>
          <w:rFonts w:ascii="Corbel" w:hAnsi="Corbel"/>
          <w:sz w:val="20"/>
          <w:szCs w:val="20"/>
        </w:rPr>
      </w:pPr>
    </w:p>
    <w:p w14:paraId="0CC03517" w14:textId="77777777" w:rsidR="00FB4ED8" w:rsidRPr="00FB4ED8" w:rsidRDefault="00FB4ED8" w:rsidP="00FB4ED8">
      <w:pPr>
        <w:spacing w:line="247" w:lineRule="auto"/>
        <w:ind w:left="120" w:right="38"/>
        <w:rPr>
          <w:rFonts w:ascii="Corbel" w:hAnsi="Corbel"/>
          <w:sz w:val="20"/>
          <w:szCs w:val="20"/>
        </w:rPr>
      </w:pPr>
      <w:r w:rsidRPr="00FB4ED8">
        <w:rPr>
          <w:rFonts w:ascii="Corbel" w:hAnsi="Corbel"/>
          <w:sz w:val="20"/>
          <w:szCs w:val="20"/>
        </w:rPr>
        <w:t>Chez les invertébrés patrimoniaux, il y est cité l'</w:t>
      </w:r>
      <w:proofErr w:type="spellStart"/>
      <w:r w:rsidRPr="00FB4ED8">
        <w:rPr>
          <w:rFonts w:ascii="Corbel" w:hAnsi="Corbel"/>
          <w:sz w:val="20"/>
          <w:szCs w:val="20"/>
        </w:rPr>
        <w:t>Alexanor</w:t>
      </w:r>
      <w:proofErr w:type="spellEnd"/>
      <w:r w:rsidRPr="00FB4ED8">
        <w:rPr>
          <w:rFonts w:ascii="Corbel" w:hAnsi="Corbel"/>
          <w:sz w:val="20"/>
          <w:szCs w:val="20"/>
        </w:rPr>
        <w:t xml:space="preserve"> (Papilio </w:t>
      </w:r>
      <w:proofErr w:type="spellStart"/>
      <w:r w:rsidRPr="00FB4ED8">
        <w:rPr>
          <w:rFonts w:ascii="Corbel" w:hAnsi="Corbel"/>
          <w:sz w:val="20"/>
          <w:szCs w:val="20"/>
        </w:rPr>
        <w:t>alexanor</w:t>
      </w:r>
      <w:proofErr w:type="spellEnd"/>
      <w:r w:rsidRPr="00FB4ED8">
        <w:rPr>
          <w:rFonts w:ascii="Corbel" w:hAnsi="Corbel"/>
          <w:sz w:val="20"/>
          <w:szCs w:val="20"/>
        </w:rPr>
        <w:t>) qui est en limite d'aire en région Provence-Alpes-Côte d'Azur, l'Apollon (</w:t>
      </w:r>
      <w:proofErr w:type="spellStart"/>
      <w:r w:rsidRPr="00FB4ED8">
        <w:rPr>
          <w:rFonts w:ascii="Corbel" w:hAnsi="Corbel"/>
          <w:sz w:val="20"/>
          <w:szCs w:val="20"/>
        </w:rPr>
        <w:t>Parnassius</w:t>
      </w:r>
      <w:proofErr w:type="spellEnd"/>
      <w:r w:rsidRPr="00FB4ED8">
        <w:rPr>
          <w:rFonts w:ascii="Corbel" w:hAnsi="Corbel"/>
          <w:sz w:val="20"/>
          <w:szCs w:val="20"/>
        </w:rPr>
        <w:t xml:space="preserve"> </w:t>
      </w:r>
      <w:proofErr w:type="spellStart"/>
      <w:r w:rsidRPr="00FB4ED8">
        <w:rPr>
          <w:rFonts w:ascii="Corbel" w:hAnsi="Corbel"/>
          <w:sz w:val="20"/>
          <w:szCs w:val="20"/>
        </w:rPr>
        <w:t>apollo</w:t>
      </w:r>
      <w:proofErr w:type="spellEnd"/>
      <w:r w:rsidRPr="00FB4ED8">
        <w:rPr>
          <w:rFonts w:ascii="Corbel" w:hAnsi="Corbel"/>
          <w:sz w:val="20"/>
          <w:szCs w:val="20"/>
        </w:rPr>
        <w:t>), le Sablé provençal (</w:t>
      </w:r>
      <w:proofErr w:type="spellStart"/>
      <w:r w:rsidRPr="00FB4ED8">
        <w:rPr>
          <w:rFonts w:ascii="Corbel" w:hAnsi="Corbel"/>
          <w:sz w:val="20"/>
          <w:szCs w:val="20"/>
        </w:rPr>
        <w:t>Agrodiaetus</w:t>
      </w:r>
      <w:proofErr w:type="spellEnd"/>
      <w:r w:rsidRPr="00FB4ED8">
        <w:rPr>
          <w:rFonts w:ascii="Corbel" w:hAnsi="Corbel"/>
          <w:sz w:val="20"/>
          <w:szCs w:val="20"/>
        </w:rPr>
        <w:t xml:space="preserve"> </w:t>
      </w:r>
      <w:proofErr w:type="spellStart"/>
      <w:r w:rsidRPr="00FB4ED8">
        <w:rPr>
          <w:rFonts w:ascii="Corbel" w:hAnsi="Corbel"/>
          <w:sz w:val="20"/>
          <w:szCs w:val="20"/>
        </w:rPr>
        <w:t>ripartii</w:t>
      </w:r>
      <w:proofErr w:type="spellEnd"/>
      <w:r w:rsidRPr="00FB4ED8">
        <w:rPr>
          <w:rFonts w:ascii="Corbel" w:hAnsi="Corbel"/>
          <w:sz w:val="20"/>
          <w:szCs w:val="20"/>
        </w:rPr>
        <w:t>), la Proserpine (</w:t>
      </w:r>
      <w:proofErr w:type="spellStart"/>
      <w:r w:rsidRPr="00FB4ED8">
        <w:rPr>
          <w:rFonts w:ascii="Corbel" w:hAnsi="Corbel"/>
          <w:sz w:val="20"/>
          <w:szCs w:val="20"/>
        </w:rPr>
        <w:t>Zerynthia</w:t>
      </w:r>
      <w:proofErr w:type="spellEnd"/>
      <w:r w:rsidRPr="00FB4ED8">
        <w:rPr>
          <w:rFonts w:ascii="Corbel" w:hAnsi="Corbel"/>
          <w:sz w:val="20"/>
          <w:szCs w:val="20"/>
        </w:rPr>
        <w:t xml:space="preserve"> rumina), la Diane (</w:t>
      </w:r>
      <w:proofErr w:type="spellStart"/>
      <w:r w:rsidRPr="00FB4ED8">
        <w:rPr>
          <w:rFonts w:ascii="Corbel" w:hAnsi="Corbel"/>
          <w:sz w:val="20"/>
          <w:szCs w:val="20"/>
        </w:rPr>
        <w:t>Zerynthia</w:t>
      </w:r>
      <w:proofErr w:type="spellEnd"/>
      <w:r w:rsidRPr="00FB4ED8">
        <w:rPr>
          <w:rFonts w:ascii="Corbel" w:hAnsi="Corbel"/>
          <w:sz w:val="20"/>
          <w:szCs w:val="20"/>
        </w:rPr>
        <w:t xml:space="preserve"> </w:t>
      </w:r>
      <w:proofErr w:type="spellStart"/>
      <w:r w:rsidRPr="00FB4ED8">
        <w:rPr>
          <w:rFonts w:ascii="Corbel" w:hAnsi="Corbel"/>
          <w:sz w:val="20"/>
          <w:szCs w:val="20"/>
        </w:rPr>
        <w:t>polyxena</w:t>
      </w:r>
      <w:proofErr w:type="spellEnd"/>
      <w:r w:rsidRPr="00FB4ED8">
        <w:rPr>
          <w:rFonts w:ascii="Corbel" w:hAnsi="Corbel"/>
          <w:sz w:val="20"/>
          <w:szCs w:val="20"/>
        </w:rPr>
        <w:t>), l'Ecaille chinée (</w:t>
      </w:r>
      <w:proofErr w:type="spellStart"/>
      <w:r w:rsidRPr="00FB4ED8">
        <w:rPr>
          <w:rFonts w:ascii="Corbel" w:hAnsi="Corbel"/>
          <w:sz w:val="20"/>
          <w:szCs w:val="20"/>
        </w:rPr>
        <w:t>Euplagia</w:t>
      </w:r>
      <w:proofErr w:type="spellEnd"/>
      <w:r w:rsidRPr="00FB4ED8">
        <w:rPr>
          <w:rFonts w:ascii="Corbel" w:hAnsi="Corbel"/>
          <w:sz w:val="20"/>
          <w:szCs w:val="20"/>
        </w:rPr>
        <w:t xml:space="preserve"> </w:t>
      </w:r>
      <w:proofErr w:type="spellStart"/>
      <w:r w:rsidRPr="00FB4ED8">
        <w:rPr>
          <w:rFonts w:ascii="Corbel" w:hAnsi="Corbel"/>
          <w:sz w:val="20"/>
          <w:szCs w:val="20"/>
        </w:rPr>
        <w:t>quadripunctaria</w:t>
      </w:r>
      <w:proofErr w:type="spellEnd"/>
      <w:r w:rsidRPr="00FB4ED8">
        <w:rPr>
          <w:rFonts w:ascii="Corbel" w:hAnsi="Corbel"/>
          <w:sz w:val="20"/>
          <w:szCs w:val="20"/>
        </w:rPr>
        <w:t>), ou l'Azuré du Serpolet (</w:t>
      </w:r>
      <w:proofErr w:type="spellStart"/>
      <w:r w:rsidRPr="00FB4ED8">
        <w:rPr>
          <w:rFonts w:ascii="Corbel" w:hAnsi="Corbel"/>
          <w:sz w:val="20"/>
          <w:szCs w:val="20"/>
        </w:rPr>
        <w:t>Maculinea</w:t>
      </w:r>
      <w:proofErr w:type="spellEnd"/>
      <w:r w:rsidRPr="00FB4ED8">
        <w:rPr>
          <w:rFonts w:ascii="Corbel" w:hAnsi="Corbel"/>
          <w:sz w:val="20"/>
          <w:szCs w:val="20"/>
        </w:rPr>
        <w:t xml:space="preserve"> </w:t>
      </w:r>
      <w:proofErr w:type="spellStart"/>
      <w:r w:rsidRPr="00FB4ED8">
        <w:rPr>
          <w:rFonts w:ascii="Corbel" w:hAnsi="Corbel"/>
          <w:sz w:val="20"/>
          <w:szCs w:val="20"/>
        </w:rPr>
        <w:t>arion</w:t>
      </w:r>
      <w:proofErr w:type="spellEnd"/>
      <w:r w:rsidRPr="00FB4ED8">
        <w:rPr>
          <w:rFonts w:ascii="Corbel" w:hAnsi="Corbel"/>
          <w:sz w:val="20"/>
          <w:szCs w:val="20"/>
        </w:rPr>
        <w:t>) connu au Brusquet et protégé au niveau européen (directive CEE « Habitats « ). Il menacé par la destruction de son habitat (les bois clairs et ensoleillés, les prairies, les zones buissonneuses  et  les  friches  sèches  à  Serpolet  jusqu'à  1800  m  d'</w:t>
      </w:r>
      <w:proofErr w:type="spellStart"/>
      <w:r w:rsidRPr="00FB4ED8">
        <w:rPr>
          <w:rFonts w:ascii="Corbel" w:hAnsi="Corbel"/>
          <w:sz w:val="20"/>
          <w:szCs w:val="20"/>
        </w:rPr>
        <w:t>alttude</w:t>
      </w:r>
      <w:proofErr w:type="spellEnd"/>
      <w:r w:rsidRPr="00FB4ED8">
        <w:rPr>
          <w:rFonts w:ascii="Corbel" w:hAnsi="Corbel"/>
          <w:sz w:val="20"/>
          <w:szCs w:val="20"/>
        </w:rPr>
        <w:t>).  Pour  les coléoptères, on retrouve le Lucane cerf-volant (</w:t>
      </w:r>
      <w:proofErr w:type="spellStart"/>
      <w:r w:rsidRPr="00FB4ED8">
        <w:rPr>
          <w:rFonts w:ascii="Corbel" w:hAnsi="Corbel"/>
          <w:sz w:val="20"/>
          <w:szCs w:val="20"/>
        </w:rPr>
        <w:t>Lucanus</w:t>
      </w:r>
      <w:proofErr w:type="spellEnd"/>
      <w:r w:rsidRPr="00FB4ED8">
        <w:rPr>
          <w:rFonts w:ascii="Corbel" w:hAnsi="Corbel"/>
          <w:sz w:val="20"/>
          <w:szCs w:val="20"/>
        </w:rPr>
        <w:t xml:space="preserve"> </w:t>
      </w:r>
      <w:proofErr w:type="spellStart"/>
      <w:r w:rsidRPr="00FB4ED8">
        <w:rPr>
          <w:rFonts w:ascii="Corbel" w:hAnsi="Corbel"/>
          <w:sz w:val="20"/>
          <w:szCs w:val="20"/>
        </w:rPr>
        <w:t>cervus</w:t>
      </w:r>
      <w:proofErr w:type="spellEnd"/>
      <w:r w:rsidRPr="00FB4ED8">
        <w:rPr>
          <w:rFonts w:ascii="Corbel" w:hAnsi="Corbel"/>
          <w:sz w:val="20"/>
          <w:szCs w:val="20"/>
        </w:rPr>
        <w:t xml:space="preserve">), le </w:t>
      </w:r>
      <w:proofErr w:type="spellStart"/>
      <w:r w:rsidRPr="00FB4ED8">
        <w:rPr>
          <w:rFonts w:ascii="Corbel" w:hAnsi="Corbel"/>
          <w:sz w:val="20"/>
          <w:szCs w:val="20"/>
        </w:rPr>
        <w:t>Ropalope</w:t>
      </w:r>
      <w:proofErr w:type="spellEnd"/>
      <w:r w:rsidRPr="00FB4ED8">
        <w:rPr>
          <w:rFonts w:ascii="Corbel" w:hAnsi="Corbel"/>
          <w:sz w:val="20"/>
          <w:szCs w:val="20"/>
        </w:rPr>
        <w:t xml:space="preserve"> lombard (</w:t>
      </w:r>
      <w:proofErr w:type="spellStart"/>
      <w:r w:rsidRPr="00FB4ED8">
        <w:rPr>
          <w:rFonts w:ascii="Corbel" w:hAnsi="Corbel"/>
          <w:sz w:val="20"/>
          <w:szCs w:val="20"/>
        </w:rPr>
        <w:t>Ropalopus</w:t>
      </w:r>
      <w:proofErr w:type="spellEnd"/>
      <w:r w:rsidRPr="00FB4ED8">
        <w:rPr>
          <w:rFonts w:ascii="Corbel" w:hAnsi="Corbel"/>
          <w:sz w:val="20"/>
          <w:szCs w:val="20"/>
        </w:rPr>
        <w:t xml:space="preserve"> </w:t>
      </w:r>
      <w:proofErr w:type="spellStart"/>
      <w:r w:rsidRPr="00FB4ED8">
        <w:rPr>
          <w:rFonts w:ascii="Corbel" w:hAnsi="Corbel"/>
          <w:sz w:val="20"/>
          <w:szCs w:val="20"/>
        </w:rPr>
        <w:t>insubricus</w:t>
      </w:r>
      <w:proofErr w:type="spellEnd"/>
      <w:r w:rsidRPr="00FB4ED8">
        <w:rPr>
          <w:rFonts w:ascii="Corbel" w:hAnsi="Corbel"/>
          <w:sz w:val="20"/>
          <w:szCs w:val="20"/>
        </w:rPr>
        <w:t xml:space="preserve">), le </w:t>
      </w:r>
      <w:proofErr w:type="spellStart"/>
      <w:r w:rsidRPr="00FB4ED8">
        <w:rPr>
          <w:rFonts w:ascii="Corbel" w:hAnsi="Corbel"/>
          <w:sz w:val="20"/>
          <w:szCs w:val="20"/>
        </w:rPr>
        <w:t>Clyte</w:t>
      </w:r>
      <w:proofErr w:type="spellEnd"/>
      <w:r w:rsidRPr="00FB4ED8">
        <w:rPr>
          <w:rFonts w:ascii="Corbel" w:hAnsi="Corbel"/>
          <w:sz w:val="20"/>
          <w:szCs w:val="20"/>
        </w:rPr>
        <w:t xml:space="preserve"> à antennes rousses (</w:t>
      </w:r>
      <w:proofErr w:type="spellStart"/>
      <w:r w:rsidRPr="00FB4ED8">
        <w:rPr>
          <w:rFonts w:ascii="Corbel" w:hAnsi="Corbel"/>
          <w:sz w:val="20"/>
          <w:szCs w:val="20"/>
        </w:rPr>
        <w:t>Chlorophorus</w:t>
      </w:r>
      <w:proofErr w:type="spellEnd"/>
      <w:r w:rsidRPr="00FB4ED8">
        <w:rPr>
          <w:rFonts w:ascii="Corbel" w:hAnsi="Corbel"/>
          <w:sz w:val="20"/>
          <w:szCs w:val="20"/>
        </w:rPr>
        <w:t xml:space="preserve"> </w:t>
      </w:r>
      <w:proofErr w:type="spellStart"/>
      <w:r w:rsidRPr="00FB4ED8">
        <w:rPr>
          <w:rFonts w:ascii="Corbel" w:hAnsi="Corbel"/>
          <w:sz w:val="20"/>
          <w:szCs w:val="20"/>
        </w:rPr>
        <w:t>ruficornis</w:t>
      </w:r>
      <w:proofErr w:type="spellEnd"/>
      <w:r w:rsidRPr="00FB4ED8">
        <w:rPr>
          <w:rFonts w:ascii="Corbel" w:hAnsi="Corbel"/>
          <w:sz w:val="20"/>
          <w:szCs w:val="20"/>
        </w:rPr>
        <w:t xml:space="preserve">), le </w:t>
      </w:r>
      <w:proofErr w:type="spellStart"/>
      <w:r w:rsidRPr="00FB4ED8">
        <w:rPr>
          <w:rFonts w:ascii="Corbel" w:hAnsi="Corbel"/>
          <w:sz w:val="20"/>
          <w:szCs w:val="20"/>
        </w:rPr>
        <w:t>Saphane</w:t>
      </w:r>
      <w:proofErr w:type="spellEnd"/>
      <w:r w:rsidRPr="00FB4ED8">
        <w:rPr>
          <w:rFonts w:ascii="Corbel" w:hAnsi="Corbel"/>
          <w:sz w:val="20"/>
          <w:szCs w:val="20"/>
        </w:rPr>
        <w:t xml:space="preserve"> de </w:t>
      </w:r>
      <w:proofErr w:type="spellStart"/>
      <w:r w:rsidRPr="00FB4ED8">
        <w:rPr>
          <w:rFonts w:ascii="Corbel" w:hAnsi="Corbel"/>
          <w:sz w:val="20"/>
          <w:szCs w:val="20"/>
        </w:rPr>
        <w:t>Truqui</w:t>
      </w:r>
      <w:proofErr w:type="spellEnd"/>
      <w:r w:rsidRPr="00FB4ED8">
        <w:rPr>
          <w:rFonts w:ascii="Corbel" w:hAnsi="Corbel"/>
          <w:sz w:val="20"/>
          <w:szCs w:val="20"/>
        </w:rPr>
        <w:t xml:space="preserve"> (</w:t>
      </w:r>
      <w:proofErr w:type="spellStart"/>
      <w:r w:rsidRPr="00FB4ED8">
        <w:rPr>
          <w:rFonts w:ascii="Corbel" w:hAnsi="Corbel"/>
          <w:sz w:val="20"/>
          <w:szCs w:val="20"/>
        </w:rPr>
        <w:t>Drymochares</w:t>
      </w:r>
      <w:proofErr w:type="spellEnd"/>
      <w:r w:rsidRPr="00FB4ED8">
        <w:rPr>
          <w:rFonts w:ascii="Corbel" w:hAnsi="Corbel"/>
          <w:sz w:val="20"/>
          <w:szCs w:val="20"/>
        </w:rPr>
        <w:t xml:space="preserve"> </w:t>
      </w:r>
      <w:proofErr w:type="spellStart"/>
      <w:r w:rsidRPr="00FB4ED8">
        <w:rPr>
          <w:rFonts w:ascii="Corbel" w:hAnsi="Corbel"/>
          <w:sz w:val="20"/>
          <w:szCs w:val="20"/>
        </w:rPr>
        <w:t>truquii</w:t>
      </w:r>
      <w:proofErr w:type="spellEnd"/>
      <w:r w:rsidRPr="00FB4ED8">
        <w:rPr>
          <w:rFonts w:ascii="Corbel" w:hAnsi="Corbel"/>
          <w:sz w:val="20"/>
          <w:szCs w:val="20"/>
        </w:rPr>
        <w:t xml:space="preserve">), le Carabe doré </w:t>
      </w:r>
      <w:proofErr w:type="spellStart"/>
      <w:r w:rsidRPr="00FB4ED8">
        <w:rPr>
          <w:rFonts w:ascii="Corbel" w:hAnsi="Corbel"/>
          <w:sz w:val="20"/>
          <w:szCs w:val="20"/>
        </w:rPr>
        <w:t>Carabus</w:t>
      </w:r>
      <w:proofErr w:type="spellEnd"/>
      <w:r w:rsidRPr="00FB4ED8">
        <w:rPr>
          <w:rFonts w:ascii="Corbel" w:hAnsi="Corbel"/>
          <w:sz w:val="20"/>
          <w:szCs w:val="20"/>
        </w:rPr>
        <w:t xml:space="preserve"> (</w:t>
      </w:r>
      <w:proofErr w:type="spellStart"/>
      <w:r w:rsidRPr="00FB4ED8">
        <w:rPr>
          <w:rFonts w:ascii="Corbel" w:hAnsi="Corbel"/>
          <w:sz w:val="20"/>
          <w:szCs w:val="20"/>
        </w:rPr>
        <w:t>Autocarabus</w:t>
      </w:r>
      <w:proofErr w:type="spellEnd"/>
      <w:r w:rsidRPr="00FB4ED8">
        <w:rPr>
          <w:rFonts w:ascii="Corbel" w:hAnsi="Corbel"/>
          <w:sz w:val="20"/>
          <w:szCs w:val="20"/>
        </w:rPr>
        <w:t xml:space="preserve">) </w:t>
      </w:r>
      <w:proofErr w:type="spellStart"/>
      <w:r w:rsidRPr="00FB4ED8">
        <w:rPr>
          <w:rFonts w:ascii="Corbel" w:hAnsi="Corbel"/>
          <w:sz w:val="20"/>
          <w:szCs w:val="20"/>
        </w:rPr>
        <w:t>auratus</w:t>
      </w:r>
      <w:proofErr w:type="spellEnd"/>
      <w:r w:rsidRPr="00FB4ED8">
        <w:rPr>
          <w:rFonts w:ascii="Corbel" w:hAnsi="Corbel"/>
          <w:sz w:val="20"/>
          <w:szCs w:val="20"/>
        </w:rPr>
        <w:t xml:space="preserve"> </w:t>
      </w:r>
      <w:proofErr w:type="spellStart"/>
      <w:r w:rsidRPr="00FB4ED8">
        <w:rPr>
          <w:rFonts w:ascii="Corbel" w:hAnsi="Corbel"/>
          <w:sz w:val="20"/>
          <w:szCs w:val="20"/>
        </w:rPr>
        <w:t>honnorati</w:t>
      </w:r>
      <w:proofErr w:type="spellEnd"/>
      <w:r w:rsidRPr="00FB4ED8">
        <w:rPr>
          <w:rFonts w:ascii="Corbel" w:hAnsi="Corbel"/>
          <w:sz w:val="20"/>
          <w:szCs w:val="20"/>
        </w:rPr>
        <w:t xml:space="preserve">, ou le Harpale </w:t>
      </w:r>
      <w:proofErr w:type="spellStart"/>
      <w:r w:rsidRPr="00FB4ED8">
        <w:rPr>
          <w:rFonts w:ascii="Corbel" w:hAnsi="Corbel"/>
          <w:sz w:val="20"/>
          <w:szCs w:val="20"/>
        </w:rPr>
        <w:t>Harpalus</w:t>
      </w:r>
      <w:proofErr w:type="spellEnd"/>
      <w:r w:rsidRPr="00FB4ED8">
        <w:rPr>
          <w:rFonts w:ascii="Corbel" w:hAnsi="Corbel"/>
          <w:sz w:val="20"/>
          <w:szCs w:val="20"/>
        </w:rPr>
        <w:t xml:space="preserve"> </w:t>
      </w:r>
      <w:proofErr w:type="spellStart"/>
      <w:r w:rsidRPr="00FB4ED8">
        <w:rPr>
          <w:rFonts w:ascii="Corbel" w:hAnsi="Corbel"/>
          <w:sz w:val="20"/>
          <w:szCs w:val="20"/>
        </w:rPr>
        <w:t>punctipennis</w:t>
      </w:r>
      <w:proofErr w:type="spellEnd"/>
      <w:r w:rsidRPr="00FB4ED8">
        <w:rPr>
          <w:rFonts w:ascii="Corbel" w:hAnsi="Corbel"/>
          <w:sz w:val="20"/>
          <w:szCs w:val="20"/>
        </w:rPr>
        <w:t xml:space="preserve">. Pour les orthoptères, on retrouve la </w:t>
      </w:r>
      <w:proofErr w:type="spellStart"/>
      <w:r w:rsidRPr="00FB4ED8">
        <w:rPr>
          <w:rFonts w:ascii="Corbel" w:hAnsi="Corbel"/>
          <w:sz w:val="20"/>
          <w:szCs w:val="20"/>
        </w:rPr>
        <w:t>Decticelle</w:t>
      </w:r>
      <w:proofErr w:type="spellEnd"/>
      <w:r w:rsidRPr="00FB4ED8">
        <w:rPr>
          <w:rFonts w:ascii="Corbel" w:hAnsi="Corbel"/>
          <w:sz w:val="20"/>
          <w:szCs w:val="20"/>
        </w:rPr>
        <w:t xml:space="preserve"> aptère(</w:t>
      </w:r>
      <w:proofErr w:type="spellStart"/>
      <w:r w:rsidRPr="00FB4ED8">
        <w:rPr>
          <w:rFonts w:ascii="Corbel" w:hAnsi="Corbel"/>
          <w:sz w:val="20"/>
          <w:szCs w:val="20"/>
        </w:rPr>
        <w:t>Pholidoptera</w:t>
      </w:r>
      <w:proofErr w:type="spellEnd"/>
      <w:r w:rsidRPr="00FB4ED8">
        <w:rPr>
          <w:rFonts w:ascii="Corbel" w:hAnsi="Corbel"/>
          <w:sz w:val="20"/>
          <w:szCs w:val="20"/>
        </w:rPr>
        <w:t xml:space="preserve"> </w:t>
      </w:r>
      <w:proofErr w:type="spellStart"/>
      <w:r w:rsidRPr="00FB4ED8">
        <w:rPr>
          <w:rFonts w:ascii="Corbel" w:hAnsi="Corbel"/>
          <w:sz w:val="20"/>
          <w:szCs w:val="20"/>
        </w:rPr>
        <w:t>aptera</w:t>
      </w:r>
      <w:proofErr w:type="spellEnd"/>
      <w:r w:rsidRPr="00FB4ED8">
        <w:rPr>
          <w:rFonts w:ascii="Corbel" w:hAnsi="Corbel"/>
          <w:sz w:val="20"/>
          <w:szCs w:val="20"/>
        </w:rPr>
        <w:t xml:space="preserve"> </w:t>
      </w:r>
      <w:proofErr w:type="spellStart"/>
      <w:r w:rsidRPr="00FB4ED8">
        <w:rPr>
          <w:rFonts w:ascii="Corbel" w:hAnsi="Corbel"/>
          <w:sz w:val="20"/>
          <w:szCs w:val="20"/>
        </w:rPr>
        <w:t>aptera</w:t>
      </w:r>
      <w:proofErr w:type="spellEnd"/>
      <w:r w:rsidRPr="00FB4ED8">
        <w:rPr>
          <w:rFonts w:ascii="Corbel" w:hAnsi="Corbel"/>
          <w:sz w:val="20"/>
          <w:szCs w:val="20"/>
        </w:rPr>
        <w:t xml:space="preserve">), espèce déterminante d'Orthoptères </w:t>
      </w:r>
      <w:proofErr w:type="spellStart"/>
      <w:r w:rsidRPr="00FB4ED8">
        <w:rPr>
          <w:rFonts w:ascii="Corbel" w:hAnsi="Corbel"/>
          <w:sz w:val="20"/>
          <w:szCs w:val="20"/>
        </w:rPr>
        <w:t>Tettigoniidés</w:t>
      </w:r>
      <w:proofErr w:type="spellEnd"/>
      <w:r w:rsidRPr="00FB4ED8">
        <w:rPr>
          <w:rFonts w:ascii="Corbel" w:hAnsi="Corbel"/>
          <w:sz w:val="20"/>
          <w:szCs w:val="20"/>
        </w:rPr>
        <w:t xml:space="preserve"> </w:t>
      </w:r>
      <w:proofErr w:type="spellStart"/>
      <w:r w:rsidRPr="00FB4ED8">
        <w:rPr>
          <w:rFonts w:ascii="Corbel" w:hAnsi="Corbel"/>
          <w:sz w:val="20"/>
          <w:szCs w:val="20"/>
        </w:rPr>
        <w:t>Decticinés</w:t>
      </w:r>
      <w:proofErr w:type="spellEnd"/>
      <w:r w:rsidRPr="00FB4ED8">
        <w:rPr>
          <w:rFonts w:ascii="Corbel" w:hAnsi="Corbel"/>
          <w:sz w:val="20"/>
          <w:szCs w:val="20"/>
        </w:rPr>
        <w:t>, très  localisée  en  France  (Alpes  de  Haute-Provence,  Alpes-Maritimes,  Massif  Central  et Pyrénées-Orientales) que l'on rencontre essentiellement dans les lisières, clairières, mégaphorbiaies, fruticées, prairies mésophiles des étages montagnard et subalpin. Grace à ses ramifications, Le site permet le transit des espèces végétales et animales, entre la Provence, à partir de la Durance, et l'intérieur des massifs des Alpes-de-Haute-Provence, ce qui se traduit par exemple par la remontée de plantes méditerranéennes ou la descente de plantes alpines.</w:t>
      </w:r>
    </w:p>
    <w:p w14:paraId="44C17392" w14:textId="77777777" w:rsidR="00FB4ED8" w:rsidRPr="00FB4ED8" w:rsidRDefault="00FB4ED8" w:rsidP="00FB4ED8">
      <w:pPr>
        <w:spacing w:line="247" w:lineRule="auto"/>
        <w:ind w:left="120" w:right="38"/>
        <w:rPr>
          <w:rFonts w:ascii="Corbel" w:hAnsi="Corbel"/>
          <w:sz w:val="20"/>
          <w:szCs w:val="20"/>
        </w:rPr>
      </w:pPr>
      <w:r>
        <w:rPr>
          <w:rFonts w:ascii="Corbel" w:hAnsi="Corbel"/>
          <w:noProof/>
          <w:sz w:val="20"/>
          <w:szCs w:val="20"/>
          <w:lang w:eastAsia="fr-FR"/>
        </w:rPr>
        <w:lastRenderedPageBreak/>
        <w:drawing>
          <wp:inline distT="0" distB="0" distL="0" distR="0" wp14:anchorId="2490470A" wp14:editId="2033BE8C">
            <wp:extent cx="4679950" cy="3401394"/>
            <wp:effectExtent l="19050" t="0" r="6350" b="0"/>
            <wp:docPr id="54"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6"/>
                    <a:srcRect/>
                    <a:stretch>
                      <a:fillRect/>
                    </a:stretch>
                  </pic:blipFill>
                  <pic:spPr bwMode="auto">
                    <a:xfrm>
                      <a:off x="0" y="0"/>
                      <a:ext cx="4679950" cy="3401394"/>
                    </a:xfrm>
                    <a:prstGeom prst="rect">
                      <a:avLst/>
                    </a:prstGeom>
                    <a:noFill/>
                    <a:ln w="9525">
                      <a:noFill/>
                      <a:miter lim="800000"/>
                      <a:headEnd/>
                      <a:tailEnd/>
                    </a:ln>
                  </pic:spPr>
                </pic:pic>
              </a:graphicData>
            </a:graphic>
          </wp:inline>
        </w:drawing>
      </w:r>
    </w:p>
    <w:p w14:paraId="4C7B7511" w14:textId="77777777" w:rsidR="00FB4ED8" w:rsidRDefault="007228BB" w:rsidP="00FB4ED8">
      <w:pPr>
        <w:spacing w:line="247" w:lineRule="auto"/>
        <w:ind w:left="120" w:right="38"/>
        <w:rPr>
          <w:sz w:val="19"/>
        </w:rPr>
      </w:pPr>
      <w:r>
        <w:rPr>
          <w:rFonts w:eastAsia="Arial Unicode MS"/>
          <w:noProof/>
          <w:lang w:eastAsia="fr-FR"/>
        </w:rPr>
      </w:r>
      <w:r>
        <w:rPr>
          <w:rFonts w:eastAsia="Arial Unicode MS"/>
          <w:noProof/>
          <w:lang w:eastAsia="fr-FR"/>
        </w:rPr>
        <w:pict w14:anchorId="7AC07ABF">
          <v:shape id="Text Box 149" o:spid="_x0000_s1264" type="#_x0000_t202" style="width:368.25pt;height:63.75pt;visibility:visible;mso-wrap-style:square;mso-left-percent:-10001;mso-top-percent:-10001;mso-position-horizontal:absolute;mso-position-horizontal-relative:char;mso-position-vertical:absolute;mso-position-vertical-relative:line;mso-left-percent:-10001;mso-top-percent:-10001;v-text-anchor:top" fillcolor="#ffc000" stroked="f" strokeweight=".5pt">
            <v:fill opacity="32896f"/>
            <v:textbox style="mso-next-textbox:#Text Box 149">
              <w:txbxContent>
                <w:p w14:paraId="24E1BCDF" w14:textId="77777777" w:rsidR="00DB67B1" w:rsidRPr="00FB4ED8" w:rsidRDefault="00DB67B1" w:rsidP="00FB4ED8">
                  <w:pPr>
                    <w:spacing w:line="247" w:lineRule="auto"/>
                    <w:ind w:left="120" w:right="125"/>
                    <w:rPr>
                      <w:rFonts w:ascii="Corbel" w:hAnsi="Corbel"/>
                      <w:sz w:val="20"/>
                      <w:szCs w:val="20"/>
                    </w:rPr>
                  </w:pPr>
                  <w:r w:rsidRPr="00FB4ED8">
                    <w:rPr>
                      <w:rFonts w:ascii="Corbel" w:hAnsi="Corbel"/>
                      <w:spacing w:val="-1"/>
                      <w:w w:val="96"/>
                      <w:sz w:val="20"/>
                      <w:szCs w:val="20"/>
                    </w:rPr>
                    <w:t>L</w:t>
                  </w:r>
                  <w:r w:rsidRPr="00FB4ED8">
                    <w:rPr>
                      <w:rFonts w:ascii="Corbel" w:hAnsi="Corbel"/>
                      <w:w w:val="96"/>
                      <w:sz w:val="20"/>
                      <w:szCs w:val="20"/>
                    </w:rPr>
                    <w:t>a</w:t>
                  </w:r>
                  <w:r w:rsidRPr="00FB4ED8">
                    <w:rPr>
                      <w:rFonts w:ascii="Corbel" w:hAnsi="Corbel"/>
                      <w:spacing w:val="-1"/>
                      <w:sz w:val="20"/>
                      <w:szCs w:val="20"/>
                    </w:rPr>
                    <w:t xml:space="preserve"> </w:t>
                  </w:r>
                  <w:r w:rsidRPr="00FB4ED8">
                    <w:rPr>
                      <w:rFonts w:ascii="Corbel" w:hAnsi="Corbel"/>
                      <w:spacing w:val="-1"/>
                      <w:w w:val="98"/>
                      <w:sz w:val="20"/>
                      <w:szCs w:val="20"/>
                    </w:rPr>
                    <w:t>cons</w:t>
                  </w:r>
                  <w:r w:rsidRPr="00FB4ED8">
                    <w:rPr>
                      <w:rFonts w:ascii="Corbel" w:hAnsi="Corbel"/>
                      <w:w w:val="98"/>
                      <w:sz w:val="20"/>
                      <w:szCs w:val="20"/>
                    </w:rPr>
                    <w:t>e</w:t>
                  </w:r>
                  <w:r w:rsidRPr="00FB4ED8">
                    <w:rPr>
                      <w:rFonts w:ascii="Corbel" w:hAnsi="Corbel"/>
                      <w:spacing w:val="6"/>
                      <w:w w:val="102"/>
                      <w:sz w:val="20"/>
                      <w:szCs w:val="20"/>
                    </w:rPr>
                    <w:t>r</w:t>
                  </w:r>
                  <w:r w:rsidRPr="00FB4ED8">
                    <w:rPr>
                      <w:rFonts w:ascii="Corbel" w:hAnsi="Corbel"/>
                      <w:spacing w:val="-3"/>
                      <w:w w:val="82"/>
                      <w:sz w:val="20"/>
                      <w:szCs w:val="20"/>
                    </w:rPr>
                    <w:t>v</w:t>
                  </w:r>
                  <w:r w:rsidRPr="00FB4ED8">
                    <w:rPr>
                      <w:rFonts w:ascii="Corbel" w:hAnsi="Corbel"/>
                      <w:spacing w:val="1"/>
                      <w:w w:val="96"/>
                      <w:sz w:val="20"/>
                      <w:szCs w:val="20"/>
                    </w:rPr>
                    <w:t>a</w:t>
                  </w:r>
                  <w:r w:rsidRPr="00FB4ED8">
                    <w:rPr>
                      <w:rFonts w:ascii="Corbel" w:hAnsi="Corbel"/>
                      <w:spacing w:val="-1"/>
                      <w:w w:val="75"/>
                      <w:sz w:val="20"/>
                      <w:szCs w:val="20"/>
                    </w:rPr>
                    <w:t>t</w:t>
                  </w:r>
                  <w:r w:rsidRPr="00FB4ED8">
                    <w:rPr>
                      <w:rFonts w:ascii="Corbel" w:hAnsi="Corbel"/>
                      <w:w w:val="75"/>
                      <w:sz w:val="20"/>
                      <w:szCs w:val="20"/>
                    </w:rPr>
                    <w:t>i</w:t>
                  </w:r>
                  <w:r w:rsidRPr="00FB4ED8">
                    <w:rPr>
                      <w:rFonts w:ascii="Corbel" w:hAnsi="Corbel"/>
                      <w:spacing w:val="-1"/>
                      <w:w w:val="94"/>
                      <w:sz w:val="20"/>
                      <w:szCs w:val="20"/>
                    </w:rPr>
                    <w:t>o</w:t>
                  </w:r>
                  <w:r w:rsidRPr="00FB4ED8">
                    <w:rPr>
                      <w:rFonts w:ascii="Corbel" w:hAnsi="Corbel"/>
                      <w:w w:val="94"/>
                      <w:sz w:val="20"/>
                      <w:szCs w:val="20"/>
                    </w:rPr>
                    <w:t>n</w:t>
                  </w:r>
                  <w:r w:rsidRPr="00FB4ED8">
                    <w:rPr>
                      <w:rFonts w:ascii="Corbel" w:hAnsi="Corbel"/>
                      <w:spacing w:val="-2"/>
                      <w:sz w:val="20"/>
                      <w:szCs w:val="20"/>
                    </w:rPr>
                    <w:t xml:space="preserve"> </w:t>
                  </w:r>
                  <w:r w:rsidRPr="00FB4ED8">
                    <w:rPr>
                      <w:rFonts w:ascii="Corbel" w:hAnsi="Corbel"/>
                      <w:spacing w:val="-1"/>
                      <w:w w:val="91"/>
                      <w:sz w:val="20"/>
                      <w:szCs w:val="20"/>
                    </w:rPr>
                    <w:t>d</w:t>
                  </w:r>
                  <w:r w:rsidRPr="00FB4ED8">
                    <w:rPr>
                      <w:rFonts w:ascii="Corbel" w:hAnsi="Corbel"/>
                      <w:w w:val="92"/>
                      <w:sz w:val="20"/>
                      <w:szCs w:val="20"/>
                    </w:rPr>
                    <w:t>e</w:t>
                  </w:r>
                  <w:r w:rsidRPr="00FB4ED8">
                    <w:rPr>
                      <w:rFonts w:ascii="Corbel" w:hAnsi="Corbel"/>
                      <w:w w:val="116"/>
                      <w:sz w:val="20"/>
                      <w:szCs w:val="20"/>
                    </w:rPr>
                    <w:t>s</w:t>
                  </w:r>
                  <w:r w:rsidRPr="00FB4ED8">
                    <w:rPr>
                      <w:rFonts w:ascii="Corbel" w:hAnsi="Corbel"/>
                      <w:sz w:val="20"/>
                      <w:szCs w:val="20"/>
                    </w:rPr>
                    <w:t xml:space="preserve"> </w:t>
                  </w:r>
                  <w:r w:rsidRPr="00FB4ED8">
                    <w:rPr>
                      <w:rFonts w:ascii="Corbel" w:hAnsi="Corbel"/>
                      <w:spacing w:val="2"/>
                      <w:w w:val="102"/>
                      <w:sz w:val="20"/>
                      <w:szCs w:val="20"/>
                    </w:rPr>
                    <w:t>r</w:t>
                  </w:r>
                  <w:r w:rsidRPr="00FB4ED8">
                    <w:rPr>
                      <w:rFonts w:ascii="Corbel" w:hAnsi="Corbel"/>
                      <w:w w:val="65"/>
                      <w:sz w:val="20"/>
                      <w:szCs w:val="20"/>
                    </w:rPr>
                    <w:t>i</w:t>
                  </w:r>
                  <w:r w:rsidRPr="00FB4ED8">
                    <w:rPr>
                      <w:rFonts w:ascii="Corbel" w:hAnsi="Corbel"/>
                      <w:spacing w:val="-1"/>
                      <w:w w:val="91"/>
                      <w:sz w:val="20"/>
                      <w:szCs w:val="20"/>
                    </w:rPr>
                    <w:t>p</w:t>
                  </w:r>
                  <w:r w:rsidRPr="00FB4ED8">
                    <w:rPr>
                      <w:rFonts w:ascii="Corbel" w:hAnsi="Corbel"/>
                      <w:w w:val="65"/>
                      <w:sz w:val="20"/>
                      <w:szCs w:val="20"/>
                    </w:rPr>
                    <w:t>i</w:t>
                  </w:r>
                  <w:r w:rsidRPr="00FB4ED8">
                    <w:rPr>
                      <w:rFonts w:ascii="Corbel" w:hAnsi="Corbel"/>
                      <w:spacing w:val="-1"/>
                      <w:w w:val="95"/>
                      <w:sz w:val="20"/>
                      <w:szCs w:val="20"/>
                    </w:rPr>
                    <w:t>s</w:t>
                  </w:r>
                  <w:r w:rsidRPr="00FB4ED8">
                    <w:rPr>
                      <w:rFonts w:ascii="Corbel" w:hAnsi="Corbel"/>
                      <w:spacing w:val="4"/>
                      <w:w w:val="95"/>
                      <w:sz w:val="20"/>
                      <w:szCs w:val="20"/>
                    </w:rPr>
                    <w:t>y</w:t>
                  </w:r>
                  <w:r w:rsidRPr="00FB4ED8">
                    <w:rPr>
                      <w:rFonts w:ascii="Corbel" w:hAnsi="Corbel"/>
                      <w:spacing w:val="2"/>
                      <w:w w:val="63"/>
                      <w:sz w:val="20"/>
                      <w:szCs w:val="20"/>
                    </w:rPr>
                    <w:t>l</w:t>
                  </w:r>
                  <w:r w:rsidRPr="00FB4ED8">
                    <w:rPr>
                      <w:rFonts w:ascii="Corbel" w:hAnsi="Corbel"/>
                      <w:spacing w:val="-1"/>
                      <w:w w:val="82"/>
                      <w:sz w:val="20"/>
                      <w:szCs w:val="20"/>
                    </w:rPr>
                    <w:t>v</w:t>
                  </w:r>
                  <w:r w:rsidRPr="00FB4ED8">
                    <w:rPr>
                      <w:rFonts w:ascii="Corbel" w:hAnsi="Corbel"/>
                      <w:w w:val="92"/>
                      <w:sz w:val="20"/>
                      <w:szCs w:val="20"/>
                    </w:rPr>
                    <w:t>e</w:t>
                  </w:r>
                  <w:r w:rsidRPr="00FB4ED8">
                    <w:rPr>
                      <w:rFonts w:ascii="Corbel" w:hAnsi="Corbel"/>
                      <w:w w:val="116"/>
                      <w:sz w:val="20"/>
                      <w:szCs w:val="20"/>
                    </w:rPr>
                    <w:t>s</w:t>
                  </w:r>
                  <w:r w:rsidRPr="00FB4ED8">
                    <w:rPr>
                      <w:rFonts w:ascii="Corbel" w:hAnsi="Corbel"/>
                      <w:spacing w:val="-2"/>
                      <w:sz w:val="20"/>
                      <w:szCs w:val="20"/>
                    </w:rPr>
                    <w:t xml:space="preserve"> </w:t>
                  </w:r>
                  <w:r w:rsidRPr="00FB4ED8">
                    <w:rPr>
                      <w:rFonts w:ascii="Corbel" w:hAnsi="Corbel"/>
                      <w:spacing w:val="-1"/>
                      <w:w w:val="99"/>
                      <w:sz w:val="20"/>
                      <w:szCs w:val="20"/>
                    </w:rPr>
                    <w:t>con</w:t>
                  </w:r>
                  <w:r w:rsidRPr="00FB4ED8">
                    <w:rPr>
                      <w:rFonts w:ascii="Corbel" w:hAnsi="Corbel"/>
                      <w:spacing w:val="3"/>
                      <w:w w:val="99"/>
                      <w:sz w:val="20"/>
                      <w:szCs w:val="20"/>
                    </w:rPr>
                    <w:t>s</w:t>
                  </w:r>
                  <w:r w:rsidRPr="00FB4ED8">
                    <w:rPr>
                      <w:rFonts w:ascii="Corbel" w:hAnsi="Corbel"/>
                      <w:spacing w:val="-1"/>
                      <w:w w:val="75"/>
                      <w:sz w:val="20"/>
                      <w:szCs w:val="20"/>
                    </w:rPr>
                    <w:t>t</w:t>
                  </w:r>
                  <w:r w:rsidRPr="00FB4ED8">
                    <w:rPr>
                      <w:rFonts w:ascii="Corbel" w:hAnsi="Corbel"/>
                      <w:w w:val="75"/>
                      <w:sz w:val="20"/>
                      <w:szCs w:val="20"/>
                    </w:rPr>
                    <w:t>i</w:t>
                  </w:r>
                  <w:r w:rsidRPr="00FB4ED8">
                    <w:rPr>
                      <w:rFonts w:ascii="Corbel" w:hAnsi="Corbel"/>
                      <w:spacing w:val="-1"/>
                      <w:w w:val="88"/>
                      <w:sz w:val="20"/>
                      <w:szCs w:val="20"/>
                    </w:rPr>
                    <w:t>tu</w:t>
                  </w:r>
                  <w:r w:rsidRPr="00FB4ED8">
                    <w:rPr>
                      <w:rFonts w:ascii="Corbel" w:hAnsi="Corbel"/>
                      <w:w w:val="92"/>
                      <w:sz w:val="20"/>
                      <w:szCs w:val="20"/>
                    </w:rPr>
                    <w:t>e</w:t>
                  </w:r>
                  <w:r w:rsidRPr="00FB4ED8">
                    <w:rPr>
                      <w:rFonts w:ascii="Corbel" w:hAnsi="Corbel"/>
                      <w:spacing w:val="-2"/>
                      <w:sz w:val="20"/>
                      <w:szCs w:val="20"/>
                    </w:rPr>
                    <w:t xml:space="preserve"> </w:t>
                  </w:r>
                  <w:r w:rsidRPr="00FB4ED8">
                    <w:rPr>
                      <w:rFonts w:ascii="Corbel" w:hAnsi="Corbel"/>
                      <w:w w:val="63"/>
                      <w:sz w:val="20"/>
                      <w:szCs w:val="20"/>
                    </w:rPr>
                    <w:t>l</w:t>
                  </w:r>
                  <w:r w:rsidRPr="00FB4ED8">
                    <w:rPr>
                      <w:rFonts w:ascii="Corbel" w:hAnsi="Corbel"/>
                      <w:spacing w:val="-1"/>
                      <w:w w:val="94"/>
                      <w:sz w:val="20"/>
                      <w:szCs w:val="20"/>
                    </w:rPr>
                    <w:t>'u</w:t>
                  </w:r>
                  <w:r w:rsidRPr="00FB4ED8">
                    <w:rPr>
                      <w:rFonts w:ascii="Corbel" w:hAnsi="Corbel"/>
                      <w:w w:val="94"/>
                      <w:sz w:val="20"/>
                      <w:szCs w:val="20"/>
                    </w:rPr>
                    <w:t>n</w:t>
                  </w:r>
                  <w:r w:rsidRPr="00FB4ED8">
                    <w:rPr>
                      <w:rFonts w:ascii="Corbel" w:hAnsi="Corbel"/>
                      <w:spacing w:val="-2"/>
                      <w:sz w:val="20"/>
                      <w:szCs w:val="20"/>
                    </w:rPr>
                    <w:t xml:space="preserve"> </w:t>
                  </w:r>
                  <w:r w:rsidRPr="00FB4ED8">
                    <w:rPr>
                      <w:rFonts w:ascii="Corbel" w:hAnsi="Corbel"/>
                      <w:spacing w:val="-1"/>
                      <w:w w:val="91"/>
                      <w:sz w:val="20"/>
                      <w:szCs w:val="20"/>
                    </w:rPr>
                    <w:t>d</w:t>
                  </w:r>
                  <w:r w:rsidRPr="00FB4ED8">
                    <w:rPr>
                      <w:rFonts w:ascii="Corbel" w:hAnsi="Corbel"/>
                      <w:w w:val="92"/>
                      <w:sz w:val="20"/>
                      <w:szCs w:val="20"/>
                    </w:rPr>
                    <w:t>e</w:t>
                  </w:r>
                  <w:r w:rsidRPr="00FB4ED8">
                    <w:rPr>
                      <w:rFonts w:ascii="Corbel" w:hAnsi="Corbel"/>
                      <w:w w:val="116"/>
                      <w:sz w:val="20"/>
                      <w:szCs w:val="20"/>
                    </w:rPr>
                    <w:t>s</w:t>
                  </w:r>
                  <w:r w:rsidRPr="00FB4ED8">
                    <w:rPr>
                      <w:rFonts w:ascii="Corbel" w:hAnsi="Corbel"/>
                      <w:sz w:val="20"/>
                      <w:szCs w:val="20"/>
                    </w:rPr>
                    <w:t xml:space="preserve"> </w:t>
                  </w:r>
                  <w:r w:rsidRPr="00FB4ED8">
                    <w:rPr>
                      <w:rFonts w:ascii="Corbel" w:hAnsi="Corbel"/>
                      <w:spacing w:val="-2"/>
                      <w:w w:val="92"/>
                      <w:sz w:val="20"/>
                      <w:szCs w:val="20"/>
                    </w:rPr>
                    <w:t>e</w:t>
                  </w:r>
                  <w:r w:rsidRPr="00FB4ED8">
                    <w:rPr>
                      <w:rFonts w:ascii="Corbel" w:hAnsi="Corbel"/>
                      <w:spacing w:val="-1"/>
                      <w:w w:val="76"/>
                      <w:sz w:val="20"/>
                      <w:szCs w:val="20"/>
                    </w:rPr>
                    <w:t>n</w:t>
                  </w:r>
                  <w:r w:rsidRPr="00FB4ED8">
                    <w:rPr>
                      <w:rFonts w:ascii="Corbel" w:hAnsi="Corbel"/>
                      <w:w w:val="76"/>
                      <w:sz w:val="20"/>
                      <w:szCs w:val="20"/>
                    </w:rPr>
                    <w:t>j</w:t>
                  </w:r>
                  <w:r w:rsidRPr="00FB4ED8">
                    <w:rPr>
                      <w:rFonts w:ascii="Corbel" w:hAnsi="Corbel"/>
                      <w:w w:val="92"/>
                      <w:sz w:val="20"/>
                      <w:szCs w:val="20"/>
                    </w:rPr>
                    <w:t>e</w:t>
                  </w:r>
                  <w:r w:rsidRPr="00FB4ED8">
                    <w:rPr>
                      <w:rFonts w:ascii="Corbel" w:hAnsi="Corbel"/>
                      <w:spacing w:val="-1"/>
                      <w:w w:val="92"/>
                      <w:sz w:val="20"/>
                      <w:szCs w:val="20"/>
                    </w:rPr>
                    <w:t>u</w:t>
                  </w:r>
                  <w:r w:rsidRPr="00FB4ED8">
                    <w:rPr>
                      <w:rFonts w:ascii="Corbel" w:hAnsi="Corbel"/>
                      <w:w w:val="80"/>
                      <w:sz w:val="20"/>
                      <w:szCs w:val="20"/>
                    </w:rPr>
                    <w:t>x</w:t>
                  </w:r>
                  <w:r w:rsidRPr="00FB4ED8">
                    <w:rPr>
                      <w:rFonts w:ascii="Corbel" w:hAnsi="Corbel"/>
                      <w:spacing w:val="-1"/>
                      <w:sz w:val="20"/>
                      <w:szCs w:val="20"/>
                    </w:rPr>
                    <w:t xml:space="preserve"> </w:t>
                  </w:r>
                  <w:r w:rsidRPr="00FB4ED8">
                    <w:rPr>
                      <w:rFonts w:ascii="Corbel" w:hAnsi="Corbel"/>
                      <w:spacing w:val="-1"/>
                      <w:w w:val="99"/>
                      <w:sz w:val="20"/>
                      <w:szCs w:val="20"/>
                    </w:rPr>
                    <w:t>m</w:t>
                  </w:r>
                  <w:r w:rsidRPr="00FB4ED8">
                    <w:rPr>
                      <w:rFonts w:ascii="Corbel" w:hAnsi="Corbel"/>
                      <w:spacing w:val="-1"/>
                      <w:w w:val="96"/>
                      <w:sz w:val="20"/>
                      <w:szCs w:val="20"/>
                    </w:rPr>
                    <w:t>a</w:t>
                  </w:r>
                  <w:r w:rsidRPr="00FB4ED8">
                    <w:rPr>
                      <w:rFonts w:ascii="Corbel" w:hAnsi="Corbel"/>
                      <w:spacing w:val="-2"/>
                      <w:w w:val="50"/>
                      <w:sz w:val="20"/>
                      <w:szCs w:val="20"/>
                    </w:rPr>
                    <w:t>j</w:t>
                  </w:r>
                  <w:r w:rsidRPr="00FB4ED8">
                    <w:rPr>
                      <w:rFonts w:ascii="Corbel" w:hAnsi="Corbel"/>
                      <w:w w:val="92"/>
                      <w:sz w:val="20"/>
                      <w:szCs w:val="20"/>
                    </w:rPr>
                    <w:t>e</w:t>
                  </w:r>
                  <w:r w:rsidRPr="00FB4ED8">
                    <w:rPr>
                      <w:rFonts w:ascii="Corbel" w:hAnsi="Corbel"/>
                      <w:spacing w:val="-1"/>
                      <w:w w:val="92"/>
                      <w:sz w:val="20"/>
                      <w:szCs w:val="20"/>
                    </w:rPr>
                    <w:t>u</w:t>
                  </w:r>
                  <w:r w:rsidRPr="00FB4ED8">
                    <w:rPr>
                      <w:rFonts w:ascii="Corbel" w:hAnsi="Corbel"/>
                      <w:w w:val="102"/>
                      <w:sz w:val="20"/>
                      <w:szCs w:val="20"/>
                    </w:rPr>
                    <w:t>r</w:t>
                  </w:r>
                  <w:r w:rsidRPr="00FB4ED8">
                    <w:rPr>
                      <w:rFonts w:ascii="Corbel" w:hAnsi="Corbel"/>
                      <w:spacing w:val="-2"/>
                      <w:sz w:val="20"/>
                      <w:szCs w:val="20"/>
                    </w:rPr>
                    <w:t xml:space="preserve"> </w:t>
                  </w:r>
                  <w:r w:rsidRPr="00FB4ED8">
                    <w:rPr>
                      <w:rFonts w:ascii="Corbel" w:hAnsi="Corbel"/>
                      <w:spacing w:val="-1"/>
                      <w:w w:val="91"/>
                      <w:sz w:val="20"/>
                      <w:szCs w:val="20"/>
                    </w:rPr>
                    <w:t>d</w:t>
                  </w:r>
                  <w:r w:rsidRPr="00FB4ED8">
                    <w:rPr>
                      <w:rFonts w:ascii="Corbel" w:hAnsi="Corbel"/>
                      <w:w w:val="92"/>
                      <w:sz w:val="20"/>
                      <w:szCs w:val="20"/>
                    </w:rPr>
                    <w:t>u</w:t>
                  </w:r>
                  <w:r w:rsidRPr="00FB4ED8">
                    <w:rPr>
                      <w:rFonts w:ascii="Corbel" w:hAnsi="Corbel"/>
                      <w:sz w:val="20"/>
                      <w:szCs w:val="20"/>
                    </w:rPr>
                    <w:t xml:space="preserve"> </w:t>
                  </w:r>
                  <w:r w:rsidRPr="00FB4ED8">
                    <w:rPr>
                      <w:rFonts w:ascii="Corbel" w:hAnsi="Corbel"/>
                      <w:spacing w:val="-1"/>
                      <w:w w:val="95"/>
                      <w:sz w:val="20"/>
                      <w:szCs w:val="20"/>
                    </w:rPr>
                    <w:t>s</w:t>
                  </w:r>
                  <w:r w:rsidRPr="00FB4ED8">
                    <w:rPr>
                      <w:rFonts w:ascii="Corbel" w:hAnsi="Corbel"/>
                      <w:w w:val="95"/>
                      <w:sz w:val="20"/>
                      <w:szCs w:val="20"/>
                    </w:rPr>
                    <w:t>i</w:t>
                  </w:r>
                  <w:r w:rsidRPr="00FB4ED8">
                    <w:rPr>
                      <w:rFonts w:ascii="Corbel" w:hAnsi="Corbel"/>
                      <w:spacing w:val="3"/>
                      <w:w w:val="82"/>
                      <w:sz w:val="20"/>
                      <w:szCs w:val="20"/>
                    </w:rPr>
                    <w:t>t</w:t>
                  </w:r>
                  <w:r w:rsidRPr="00FB4ED8">
                    <w:rPr>
                      <w:rFonts w:ascii="Corbel" w:hAnsi="Corbel"/>
                      <w:w w:val="92"/>
                      <w:sz w:val="20"/>
                      <w:szCs w:val="20"/>
                    </w:rPr>
                    <w:t>e</w:t>
                  </w:r>
                  <w:r w:rsidRPr="00FB4ED8">
                    <w:rPr>
                      <w:rFonts w:ascii="Corbel" w:hAnsi="Corbel"/>
                      <w:spacing w:val="-2"/>
                      <w:sz w:val="20"/>
                      <w:szCs w:val="20"/>
                    </w:rPr>
                    <w:t xml:space="preserve"> </w:t>
                  </w:r>
                  <w:r w:rsidRPr="00FB4ED8">
                    <w:rPr>
                      <w:rFonts w:ascii="Corbel" w:hAnsi="Corbel"/>
                      <w:w w:val="92"/>
                      <w:sz w:val="20"/>
                      <w:szCs w:val="20"/>
                    </w:rPr>
                    <w:t>e</w:t>
                  </w:r>
                  <w:r w:rsidRPr="00FB4ED8">
                    <w:rPr>
                      <w:rFonts w:ascii="Corbel" w:hAnsi="Corbel"/>
                      <w:w w:val="94"/>
                      <w:sz w:val="20"/>
                      <w:szCs w:val="20"/>
                    </w:rPr>
                    <w:t>n</w:t>
                  </w:r>
                  <w:r w:rsidRPr="00FB4ED8">
                    <w:rPr>
                      <w:rFonts w:ascii="Corbel" w:hAnsi="Corbel"/>
                      <w:spacing w:val="-2"/>
                      <w:sz w:val="20"/>
                      <w:szCs w:val="20"/>
                    </w:rPr>
                    <w:t xml:space="preserve"> </w:t>
                  </w:r>
                  <w:r w:rsidRPr="00FB4ED8">
                    <w:rPr>
                      <w:rFonts w:ascii="Corbel" w:hAnsi="Corbel"/>
                      <w:spacing w:val="-1"/>
                      <w:w w:val="96"/>
                      <w:sz w:val="20"/>
                      <w:szCs w:val="20"/>
                    </w:rPr>
                    <w:t>a</w:t>
                  </w:r>
                  <w:r w:rsidRPr="00FB4ED8">
                    <w:rPr>
                      <w:rFonts w:ascii="Corbel" w:hAnsi="Corbel"/>
                      <w:spacing w:val="-1"/>
                      <w:w w:val="107"/>
                      <w:sz w:val="20"/>
                      <w:szCs w:val="20"/>
                    </w:rPr>
                    <w:t>ssu</w:t>
                  </w:r>
                  <w:r w:rsidRPr="00FB4ED8">
                    <w:rPr>
                      <w:rFonts w:ascii="Corbel" w:hAnsi="Corbel"/>
                      <w:spacing w:val="2"/>
                      <w:w w:val="102"/>
                      <w:sz w:val="20"/>
                      <w:szCs w:val="20"/>
                    </w:rPr>
                    <w:t>r</w:t>
                  </w:r>
                  <w:r w:rsidRPr="00FB4ED8">
                    <w:rPr>
                      <w:rFonts w:ascii="Corbel" w:hAnsi="Corbel"/>
                      <w:spacing w:val="-1"/>
                      <w:w w:val="96"/>
                      <w:sz w:val="20"/>
                      <w:szCs w:val="20"/>
                    </w:rPr>
                    <w:t>a</w:t>
                  </w:r>
                  <w:r w:rsidRPr="00FB4ED8">
                    <w:rPr>
                      <w:rFonts w:ascii="Corbel" w:hAnsi="Corbel"/>
                      <w:spacing w:val="-1"/>
                      <w:w w:val="89"/>
                      <w:sz w:val="20"/>
                      <w:szCs w:val="20"/>
                    </w:rPr>
                    <w:t>n</w:t>
                  </w:r>
                  <w:r w:rsidRPr="00FB4ED8">
                    <w:rPr>
                      <w:rFonts w:ascii="Corbel" w:hAnsi="Corbel"/>
                      <w:w w:val="89"/>
                      <w:sz w:val="20"/>
                      <w:szCs w:val="20"/>
                    </w:rPr>
                    <w:t>t</w:t>
                  </w:r>
                  <w:r w:rsidRPr="00FB4ED8">
                    <w:rPr>
                      <w:rFonts w:ascii="Corbel" w:hAnsi="Corbel"/>
                      <w:sz w:val="20"/>
                      <w:szCs w:val="20"/>
                    </w:rPr>
                    <w:t xml:space="preserve"> </w:t>
                  </w:r>
                  <w:r w:rsidRPr="00FB4ED8">
                    <w:rPr>
                      <w:rFonts w:ascii="Corbel" w:hAnsi="Corbel"/>
                      <w:spacing w:val="-1"/>
                      <w:w w:val="92"/>
                      <w:sz w:val="20"/>
                      <w:szCs w:val="20"/>
                    </w:rPr>
                    <w:t>u</w:t>
                  </w:r>
                  <w:r w:rsidRPr="00FB4ED8">
                    <w:rPr>
                      <w:rFonts w:ascii="Corbel" w:hAnsi="Corbel"/>
                      <w:w w:val="94"/>
                      <w:sz w:val="20"/>
                      <w:szCs w:val="20"/>
                    </w:rPr>
                    <w:t>n</w:t>
                  </w:r>
                  <w:r w:rsidRPr="00FB4ED8">
                    <w:rPr>
                      <w:rFonts w:ascii="Corbel" w:hAnsi="Corbel"/>
                      <w:spacing w:val="-2"/>
                      <w:sz w:val="20"/>
                      <w:szCs w:val="20"/>
                    </w:rPr>
                    <w:t xml:space="preserve"> </w:t>
                  </w:r>
                  <w:r w:rsidRPr="00FB4ED8">
                    <w:rPr>
                      <w:rFonts w:ascii="Corbel" w:hAnsi="Corbel"/>
                      <w:w w:val="102"/>
                      <w:sz w:val="20"/>
                      <w:szCs w:val="20"/>
                    </w:rPr>
                    <w:t>r</w:t>
                  </w:r>
                  <w:r w:rsidRPr="00FB4ED8">
                    <w:rPr>
                      <w:rFonts w:ascii="Corbel" w:hAnsi="Corbel"/>
                      <w:spacing w:val="-1"/>
                      <w:w w:val="83"/>
                      <w:sz w:val="20"/>
                      <w:szCs w:val="20"/>
                    </w:rPr>
                    <w:t>ô</w:t>
                  </w:r>
                  <w:r w:rsidRPr="00FB4ED8">
                    <w:rPr>
                      <w:rFonts w:ascii="Corbel" w:hAnsi="Corbel"/>
                      <w:spacing w:val="-2"/>
                      <w:w w:val="83"/>
                      <w:sz w:val="20"/>
                      <w:szCs w:val="20"/>
                    </w:rPr>
                    <w:t>l</w:t>
                  </w:r>
                  <w:r w:rsidRPr="00FB4ED8">
                    <w:rPr>
                      <w:rFonts w:ascii="Corbel" w:hAnsi="Corbel"/>
                      <w:w w:val="92"/>
                      <w:sz w:val="20"/>
                      <w:szCs w:val="20"/>
                    </w:rPr>
                    <w:t xml:space="preserve">e </w:t>
                  </w:r>
                  <w:r w:rsidRPr="00FB4ED8">
                    <w:rPr>
                      <w:rFonts w:ascii="Corbel" w:hAnsi="Corbel"/>
                      <w:sz w:val="20"/>
                      <w:szCs w:val="20"/>
                    </w:rPr>
                    <w:t>épurateur</w:t>
                  </w:r>
                  <w:r w:rsidRPr="00FB4ED8">
                    <w:rPr>
                      <w:rFonts w:ascii="Corbel" w:hAnsi="Corbel"/>
                      <w:spacing w:val="-11"/>
                      <w:sz w:val="20"/>
                      <w:szCs w:val="20"/>
                    </w:rPr>
                    <w:t xml:space="preserve"> </w:t>
                  </w:r>
                  <w:r w:rsidRPr="00FB4ED8">
                    <w:rPr>
                      <w:rFonts w:ascii="Corbel" w:hAnsi="Corbel"/>
                      <w:sz w:val="20"/>
                      <w:szCs w:val="20"/>
                    </w:rPr>
                    <w:t>des</w:t>
                  </w:r>
                  <w:r w:rsidRPr="00FB4ED8">
                    <w:rPr>
                      <w:rFonts w:ascii="Corbel" w:hAnsi="Corbel"/>
                      <w:spacing w:val="-11"/>
                      <w:sz w:val="20"/>
                      <w:szCs w:val="20"/>
                    </w:rPr>
                    <w:t xml:space="preserve"> </w:t>
                  </w:r>
                  <w:r w:rsidRPr="00FB4ED8">
                    <w:rPr>
                      <w:rFonts w:ascii="Corbel" w:hAnsi="Corbel"/>
                      <w:sz w:val="20"/>
                      <w:szCs w:val="20"/>
                    </w:rPr>
                    <w:t>eaux</w:t>
                  </w:r>
                  <w:r w:rsidRPr="00FB4ED8">
                    <w:rPr>
                      <w:rFonts w:ascii="Corbel" w:hAnsi="Corbel"/>
                      <w:spacing w:val="-11"/>
                      <w:sz w:val="20"/>
                      <w:szCs w:val="20"/>
                    </w:rPr>
                    <w:t xml:space="preserve"> </w:t>
                  </w:r>
                  <w:r w:rsidRPr="00FB4ED8">
                    <w:rPr>
                      <w:rFonts w:ascii="Corbel" w:hAnsi="Corbel"/>
                      <w:sz w:val="20"/>
                      <w:szCs w:val="20"/>
                    </w:rPr>
                    <w:t>et</w:t>
                  </w:r>
                  <w:r w:rsidRPr="00FB4ED8">
                    <w:rPr>
                      <w:rFonts w:ascii="Corbel" w:hAnsi="Corbel"/>
                      <w:spacing w:val="-11"/>
                      <w:sz w:val="20"/>
                      <w:szCs w:val="20"/>
                    </w:rPr>
                    <w:t xml:space="preserve"> </w:t>
                  </w:r>
                  <w:r w:rsidRPr="00FB4ED8">
                    <w:rPr>
                      <w:rFonts w:ascii="Corbel" w:hAnsi="Corbel"/>
                      <w:sz w:val="20"/>
                      <w:szCs w:val="20"/>
                    </w:rPr>
                    <w:t>en</w:t>
                  </w:r>
                  <w:r w:rsidRPr="00FB4ED8">
                    <w:rPr>
                      <w:rFonts w:ascii="Corbel" w:hAnsi="Corbel"/>
                      <w:spacing w:val="-12"/>
                      <w:sz w:val="20"/>
                      <w:szCs w:val="20"/>
                    </w:rPr>
                    <w:t xml:space="preserve"> </w:t>
                  </w:r>
                  <w:r w:rsidRPr="00FB4ED8">
                    <w:rPr>
                      <w:rFonts w:ascii="Corbel" w:hAnsi="Corbel"/>
                      <w:sz w:val="20"/>
                      <w:szCs w:val="20"/>
                    </w:rPr>
                    <w:t>permettant</w:t>
                  </w:r>
                  <w:r w:rsidRPr="00FB4ED8">
                    <w:rPr>
                      <w:rFonts w:ascii="Corbel" w:hAnsi="Corbel"/>
                      <w:spacing w:val="-11"/>
                      <w:sz w:val="20"/>
                      <w:szCs w:val="20"/>
                    </w:rPr>
                    <w:t xml:space="preserve"> </w:t>
                  </w:r>
                  <w:r w:rsidRPr="00FB4ED8">
                    <w:rPr>
                      <w:rFonts w:ascii="Corbel" w:hAnsi="Corbel"/>
                      <w:sz w:val="20"/>
                      <w:szCs w:val="20"/>
                    </w:rPr>
                    <w:t>le</w:t>
                  </w:r>
                  <w:r w:rsidRPr="00FB4ED8">
                    <w:rPr>
                      <w:rFonts w:ascii="Corbel" w:hAnsi="Corbel"/>
                      <w:spacing w:val="-11"/>
                      <w:sz w:val="20"/>
                      <w:szCs w:val="20"/>
                    </w:rPr>
                    <w:t xml:space="preserve"> </w:t>
                  </w:r>
                  <w:r w:rsidRPr="00FB4ED8">
                    <w:rPr>
                      <w:rFonts w:ascii="Corbel" w:hAnsi="Corbel"/>
                      <w:sz w:val="20"/>
                      <w:szCs w:val="20"/>
                    </w:rPr>
                    <w:t>maintien</w:t>
                  </w:r>
                  <w:r w:rsidRPr="00FB4ED8">
                    <w:rPr>
                      <w:rFonts w:ascii="Corbel" w:hAnsi="Corbel"/>
                      <w:spacing w:val="-12"/>
                      <w:sz w:val="20"/>
                      <w:szCs w:val="20"/>
                    </w:rPr>
                    <w:t xml:space="preserve"> </w:t>
                  </w:r>
                  <w:r w:rsidRPr="00FB4ED8">
                    <w:rPr>
                      <w:rFonts w:ascii="Corbel" w:hAnsi="Corbel"/>
                      <w:sz w:val="20"/>
                      <w:szCs w:val="20"/>
                    </w:rPr>
                    <w:t>d'habitats</w:t>
                  </w:r>
                  <w:r w:rsidRPr="00FB4ED8">
                    <w:rPr>
                      <w:rFonts w:ascii="Corbel" w:hAnsi="Corbel"/>
                      <w:spacing w:val="-10"/>
                      <w:sz w:val="20"/>
                      <w:szCs w:val="20"/>
                    </w:rPr>
                    <w:t xml:space="preserve"> </w:t>
                  </w:r>
                  <w:r w:rsidRPr="00FB4ED8">
                    <w:rPr>
                      <w:rFonts w:ascii="Corbel" w:hAnsi="Corbel"/>
                      <w:sz w:val="20"/>
                      <w:szCs w:val="20"/>
                    </w:rPr>
                    <w:t>indispensables</w:t>
                  </w:r>
                  <w:r w:rsidRPr="00FB4ED8">
                    <w:rPr>
                      <w:rFonts w:ascii="Corbel" w:hAnsi="Corbel"/>
                      <w:spacing w:val="-10"/>
                      <w:sz w:val="20"/>
                      <w:szCs w:val="20"/>
                    </w:rPr>
                    <w:t xml:space="preserve"> </w:t>
                  </w:r>
                  <w:r w:rsidRPr="00FB4ED8">
                    <w:rPr>
                      <w:rFonts w:ascii="Corbel" w:hAnsi="Corbel"/>
                      <w:sz w:val="20"/>
                      <w:szCs w:val="20"/>
                    </w:rPr>
                    <w:t>à</w:t>
                  </w:r>
                  <w:r w:rsidRPr="00FB4ED8">
                    <w:rPr>
                      <w:rFonts w:ascii="Corbel" w:hAnsi="Corbel"/>
                      <w:spacing w:val="-12"/>
                      <w:sz w:val="20"/>
                      <w:szCs w:val="20"/>
                    </w:rPr>
                    <w:t xml:space="preserve"> </w:t>
                  </w:r>
                  <w:r w:rsidRPr="00FB4ED8">
                    <w:rPr>
                      <w:rFonts w:ascii="Corbel" w:hAnsi="Corbel"/>
                      <w:sz w:val="20"/>
                      <w:szCs w:val="20"/>
                    </w:rPr>
                    <w:t>la</w:t>
                  </w:r>
                  <w:r w:rsidRPr="00FB4ED8">
                    <w:rPr>
                      <w:rFonts w:ascii="Corbel" w:hAnsi="Corbel"/>
                      <w:spacing w:val="-11"/>
                      <w:sz w:val="20"/>
                      <w:szCs w:val="20"/>
                    </w:rPr>
                    <w:t xml:space="preserve"> </w:t>
                  </w:r>
                  <w:r w:rsidRPr="00FB4ED8">
                    <w:rPr>
                      <w:rFonts w:ascii="Corbel" w:hAnsi="Corbel"/>
                      <w:sz w:val="20"/>
                      <w:szCs w:val="20"/>
                    </w:rPr>
                    <w:t>survie d'espèces</w:t>
                  </w:r>
                  <w:r w:rsidRPr="00FB4ED8">
                    <w:rPr>
                      <w:rFonts w:ascii="Corbel" w:hAnsi="Corbel"/>
                      <w:spacing w:val="-31"/>
                      <w:sz w:val="20"/>
                      <w:szCs w:val="20"/>
                    </w:rPr>
                    <w:t xml:space="preserve"> </w:t>
                  </w:r>
                  <w:r w:rsidRPr="00FB4ED8">
                    <w:rPr>
                      <w:rFonts w:ascii="Corbel" w:hAnsi="Corbel"/>
                      <w:sz w:val="20"/>
                      <w:szCs w:val="20"/>
                    </w:rPr>
                    <w:t>animales</w:t>
                  </w:r>
                  <w:r w:rsidRPr="00FB4ED8">
                    <w:rPr>
                      <w:rFonts w:ascii="Corbel" w:hAnsi="Corbel"/>
                      <w:spacing w:val="-32"/>
                      <w:sz w:val="20"/>
                      <w:szCs w:val="20"/>
                    </w:rPr>
                    <w:t xml:space="preserve"> </w:t>
                  </w:r>
                  <w:r w:rsidRPr="00FB4ED8">
                    <w:rPr>
                      <w:rFonts w:ascii="Corbel" w:hAnsi="Corbel"/>
                      <w:sz w:val="20"/>
                      <w:szCs w:val="20"/>
                    </w:rPr>
                    <w:t>et</w:t>
                  </w:r>
                  <w:r w:rsidRPr="00FB4ED8">
                    <w:rPr>
                      <w:rFonts w:ascii="Corbel" w:hAnsi="Corbel"/>
                      <w:spacing w:val="-31"/>
                      <w:sz w:val="20"/>
                      <w:szCs w:val="20"/>
                    </w:rPr>
                    <w:t xml:space="preserve"> </w:t>
                  </w:r>
                  <w:r w:rsidRPr="00FB4ED8">
                    <w:rPr>
                      <w:rFonts w:ascii="Corbel" w:hAnsi="Corbel"/>
                      <w:sz w:val="20"/>
                      <w:szCs w:val="20"/>
                    </w:rPr>
                    <w:t>végétales.</w:t>
                  </w:r>
                  <w:r w:rsidRPr="00FB4ED8">
                    <w:rPr>
                      <w:rFonts w:ascii="Corbel" w:hAnsi="Corbel"/>
                      <w:spacing w:val="-32"/>
                      <w:sz w:val="20"/>
                      <w:szCs w:val="20"/>
                    </w:rPr>
                    <w:t xml:space="preserve"> </w:t>
                  </w:r>
                  <w:r w:rsidRPr="00FB4ED8">
                    <w:rPr>
                      <w:rFonts w:ascii="Corbel" w:hAnsi="Corbel"/>
                      <w:sz w:val="20"/>
                      <w:szCs w:val="20"/>
                    </w:rPr>
                    <w:t>Il</w:t>
                  </w:r>
                  <w:r w:rsidRPr="00FB4ED8">
                    <w:rPr>
                      <w:rFonts w:ascii="Corbel" w:hAnsi="Corbel"/>
                      <w:spacing w:val="-31"/>
                      <w:sz w:val="20"/>
                      <w:szCs w:val="20"/>
                    </w:rPr>
                    <w:t xml:space="preserve"> </w:t>
                  </w:r>
                  <w:r w:rsidRPr="00FB4ED8">
                    <w:rPr>
                      <w:rFonts w:ascii="Corbel" w:hAnsi="Corbel"/>
                      <w:sz w:val="20"/>
                      <w:szCs w:val="20"/>
                    </w:rPr>
                    <w:t>n’y</w:t>
                  </w:r>
                  <w:r w:rsidRPr="00FB4ED8">
                    <w:rPr>
                      <w:rFonts w:ascii="Corbel" w:hAnsi="Corbel"/>
                      <w:spacing w:val="-31"/>
                      <w:sz w:val="20"/>
                      <w:szCs w:val="20"/>
                    </w:rPr>
                    <w:t xml:space="preserve"> </w:t>
                  </w:r>
                  <w:r w:rsidRPr="00FB4ED8">
                    <w:rPr>
                      <w:rFonts w:ascii="Corbel" w:hAnsi="Corbel"/>
                      <w:sz w:val="20"/>
                      <w:szCs w:val="20"/>
                    </w:rPr>
                    <w:t>a</w:t>
                  </w:r>
                  <w:r w:rsidRPr="00FB4ED8">
                    <w:rPr>
                      <w:rFonts w:ascii="Corbel" w:hAnsi="Corbel"/>
                      <w:spacing w:val="-32"/>
                      <w:sz w:val="20"/>
                      <w:szCs w:val="20"/>
                    </w:rPr>
                    <w:t xml:space="preserve"> </w:t>
                  </w:r>
                  <w:r w:rsidRPr="00FB4ED8">
                    <w:rPr>
                      <w:rFonts w:ascii="Corbel" w:hAnsi="Corbel"/>
                      <w:sz w:val="20"/>
                      <w:szCs w:val="20"/>
                    </w:rPr>
                    <w:t>pas</w:t>
                  </w:r>
                  <w:r w:rsidRPr="00FB4ED8">
                    <w:rPr>
                      <w:rFonts w:ascii="Corbel" w:hAnsi="Corbel"/>
                      <w:spacing w:val="-31"/>
                      <w:sz w:val="20"/>
                      <w:szCs w:val="20"/>
                    </w:rPr>
                    <w:t xml:space="preserve"> </w:t>
                  </w:r>
                  <w:r w:rsidRPr="00FB4ED8">
                    <w:rPr>
                      <w:rFonts w:ascii="Corbel" w:hAnsi="Corbel"/>
                      <w:sz w:val="20"/>
                      <w:szCs w:val="20"/>
                    </w:rPr>
                    <w:t>de</w:t>
                  </w:r>
                  <w:r w:rsidRPr="00FB4ED8">
                    <w:rPr>
                      <w:rFonts w:ascii="Corbel" w:hAnsi="Corbel"/>
                      <w:spacing w:val="-31"/>
                      <w:sz w:val="20"/>
                      <w:szCs w:val="20"/>
                    </w:rPr>
                    <w:t xml:space="preserve"> </w:t>
                  </w:r>
                  <w:r w:rsidRPr="00FB4ED8">
                    <w:rPr>
                      <w:rFonts w:ascii="Corbel" w:hAnsi="Corbel"/>
                      <w:sz w:val="20"/>
                      <w:szCs w:val="20"/>
                    </w:rPr>
                    <w:t>liens</w:t>
                  </w:r>
                  <w:r w:rsidRPr="00FB4ED8">
                    <w:rPr>
                      <w:rFonts w:ascii="Corbel" w:hAnsi="Corbel"/>
                      <w:spacing w:val="-32"/>
                      <w:sz w:val="20"/>
                      <w:szCs w:val="20"/>
                    </w:rPr>
                    <w:t xml:space="preserve"> </w:t>
                  </w:r>
                  <w:r w:rsidRPr="00FB4ED8">
                    <w:rPr>
                      <w:rFonts w:ascii="Corbel" w:hAnsi="Corbel"/>
                      <w:sz w:val="20"/>
                      <w:szCs w:val="20"/>
                    </w:rPr>
                    <w:t>en</w:t>
                  </w:r>
                  <w:r w:rsidRPr="00FB4ED8">
                    <w:rPr>
                      <w:rFonts w:ascii="Corbel" w:hAnsi="Corbel"/>
                      <w:spacing w:val="-31"/>
                      <w:sz w:val="20"/>
                      <w:szCs w:val="20"/>
                    </w:rPr>
                    <w:t xml:space="preserve"> </w:t>
                  </w:r>
                  <w:r w:rsidRPr="00FB4ED8">
                    <w:rPr>
                      <w:rFonts w:ascii="Corbel" w:hAnsi="Corbel"/>
                      <w:sz w:val="20"/>
                      <w:szCs w:val="20"/>
                    </w:rPr>
                    <w:t>le</w:t>
                  </w:r>
                  <w:r w:rsidRPr="00FB4ED8">
                    <w:rPr>
                      <w:rFonts w:ascii="Corbel" w:hAnsi="Corbel"/>
                      <w:spacing w:val="-32"/>
                      <w:sz w:val="20"/>
                      <w:szCs w:val="20"/>
                    </w:rPr>
                    <w:t xml:space="preserve"> </w:t>
                  </w:r>
                  <w:r w:rsidRPr="00FB4ED8">
                    <w:rPr>
                      <w:rFonts w:ascii="Corbel" w:hAnsi="Corbel"/>
                      <w:sz w:val="20"/>
                      <w:szCs w:val="20"/>
                    </w:rPr>
                    <w:t>site</w:t>
                  </w:r>
                  <w:r w:rsidRPr="00FB4ED8">
                    <w:rPr>
                      <w:rFonts w:ascii="Corbel" w:hAnsi="Corbel"/>
                      <w:spacing w:val="-30"/>
                      <w:sz w:val="20"/>
                      <w:szCs w:val="20"/>
                    </w:rPr>
                    <w:t xml:space="preserve"> </w:t>
                  </w:r>
                  <w:r w:rsidRPr="00FB4ED8">
                    <w:rPr>
                      <w:rFonts w:ascii="Corbel" w:hAnsi="Corbel"/>
                      <w:sz w:val="20"/>
                      <w:szCs w:val="20"/>
                    </w:rPr>
                    <w:t>d’OAP</w:t>
                  </w:r>
                  <w:r w:rsidRPr="00FB4ED8">
                    <w:rPr>
                      <w:rFonts w:ascii="Corbel" w:hAnsi="Corbel"/>
                      <w:spacing w:val="-31"/>
                      <w:sz w:val="20"/>
                      <w:szCs w:val="20"/>
                    </w:rPr>
                    <w:t xml:space="preserve"> </w:t>
                  </w:r>
                  <w:r w:rsidRPr="00FB4ED8">
                    <w:rPr>
                      <w:rFonts w:ascii="Corbel" w:hAnsi="Corbel"/>
                      <w:sz w:val="20"/>
                      <w:szCs w:val="20"/>
                    </w:rPr>
                    <w:t>du</w:t>
                  </w:r>
                  <w:r w:rsidRPr="00FB4ED8">
                    <w:rPr>
                      <w:rFonts w:ascii="Corbel" w:hAnsi="Corbel"/>
                      <w:spacing w:val="-31"/>
                      <w:sz w:val="20"/>
                      <w:szCs w:val="20"/>
                    </w:rPr>
                    <w:t xml:space="preserve"> </w:t>
                  </w:r>
                  <w:r w:rsidRPr="00FB4ED8">
                    <w:rPr>
                      <w:rFonts w:ascii="Corbel" w:hAnsi="Corbel"/>
                      <w:sz w:val="20"/>
                      <w:szCs w:val="20"/>
                    </w:rPr>
                    <w:t>Vignares</w:t>
                  </w:r>
                  <w:r w:rsidRPr="00FB4ED8">
                    <w:rPr>
                      <w:rFonts w:ascii="Corbel" w:hAnsi="Corbel"/>
                      <w:spacing w:val="-32"/>
                      <w:sz w:val="20"/>
                      <w:szCs w:val="20"/>
                    </w:rPr>
                    <w:t xml:space="preserve"> </w:t>
                  </w:r>
                  <w:r w:rsidRPr="00FB4ED8">
                    <w:rPr>
                      <w:rFonts w:ascii="Corbel" w:hAnsi="Corbel"/>
                      <w:sz w:val="20"/>
                      <w:szCs w:val="20"/>
                    </w:rPr>
                    <w:t>et</w:t>
                  </w:r>
                  <w:r w:rsidRPr="00FB4ED8">
                    <w:rPr>
                      <w:rFonts w:ascii="Corbel" w:hAnsi="Corbel"/>
                      <w:spacing w:val="-30"/>
                      <w:sz w:val="20"/>
                      <w:szCs w:val="20"/>
                    </w:rPr>
                    <w:t xml:space="preserve"> </w:t>
                  </w:r>
                  <w:r w:rsidRPr="00FB4ED8">
                    <w:rPr>
                      <w:rFonts w:ascii="Corbel" w:hAnsi="Corbel"/>
                      <w:sz w:val="20"/>
                      <w:szCs w:val="20"/>
                    </w:rPr>
                    <w:t xml:space="preserve">cette </w:t>
                  </w:r>
                  <w:r w:rsidRPr="00FB4ED8">
                    <w:rPr>
                      <w:rFonts w:ascii="Corbel" w:hAnsi="Corbel"/>
                      <w:w w:val="103"/>
                      <w:sz w:val="20"/>
                      <w:szCs w:val="20"/>
                    </w:rPr>
                    <w:t>Z</w:t>
                  </w:r>
                  <w:r w:rsidRPr="00FB4ED8">
                    <w:rPr>
                      <w:rFonts w:ascii="Corbel" w:hAnsi="Corbel"/>
                      <w:spacing w:val="-1"/>
                      <w:w w:val="109"/>
                      <w:sz w:val="20"/>
                      <w:szCs w:val="20"/>
                    </w:rPr>
                    <w:t>N</w:t>
                  </w:r>
                  <w:r w:rsidRPr="00FB4ED8">
                    <w:rPr>
                      <w:rFonts w:ascii="Corbel" w:hAnsi="Corbel"/>
                      <w:spacing w:val="-1"/>
                      <w:w w:val="72"/>
                      <w:sz w:val="20"/>
                      <w:szCs w:val="20"/>
                    </w:rPr>
                    <w:t>I</w:t>
                  </w:r>
                  <w:r w:rsidRPr="00FB4ED8">
                    <w:rPr>
                      <w:rFonts w:ascii="Corbel" w:hAnsi="Corbel"/>
                      <w:spacing w:val="1"/>
                      <w:w w:val="92"/>
                      <w:sz w:val="20"/>
                      <w:szCs w:val="20"/>
                    </w:rPr>
                    <w:t>E</w:t>
                  </w:r>
                  <w:r w:rsidRPr="00FB4ED8">
                    <w:rPr>
                      <w:rFonts w:ascii="Corbel" w:hAnsi="Corbel"/>
                      <w:spacing w:val="-1"/>
                      <w:w w:val="93"/>
                      <w:sz w:val="20"/>
                      <w:szCs w:val="20"/>
                    </w:rPr>
                    <w:t>F</w:t>
                  </w:r>
                  <w:r w:rsidRPr="00FB4ED8">
                    <w:rPr>
                      <w:rFonts w:ascii="Corbel" w:hAnsi="Corbel"/>
                      <w:spacing w:val="-19"/>
                      <w:w w:val="93"/>
                      <w:sz w:val="20"/>
                      <w:szCs w:val="20"/>
                    </w:rPr>
                    <w:t>F</w:t>
                  </w:r>
                  <w:proofErr w:type="gramStart"/>
                  <w:r w:rsidRPr="00FB4ED8">
                    <w:rPr>
                      <w:rFonts w:ascii="Corbel" w:hAnsi="Corbel"/>
                      <w:w w:val="54"/>
                      <w:sz w:val="20"/>
                      <w:szCs w:val="20"/>
                    </w:rPr>
                    <w:t>..</w:t>
                  </w:r>
                  <w:proofErr w:type="gramEnd"/>
                </w:p>
              </w:txbxContent>
            </v:textbox>
            <w10:wrap type="none"/>
            <w10:anchorlock/>
          </v:shape>
        </w:pict>
      </w:r>
    </w:p>
    <w:p w14:paraId="3746DC87" w14:textId="77777777" w:rsidR="00FB4ED8" w:rsidRDefault="00FB4ED8" w:rsidP="00FB4ED8">
      <w:pPr>
        <w:spacing w:line="247" w:lineRule="auto"/>
        <w:ind w:left="120" w:right="124"/>
        <w:rPr>
          <w:sz w:val="19"/>
        </w:rPr>
      </w:pPr>
    </w:p>
    <w:p w14:paraId="3486E83B" w14:textId="77777777" w:rsidR="00FB4ED8" w:rsidRPr="00477690" w:rsidRDefault="00FB4ED8" w:rsidP="00477690">
      <w:pPr>
        <w:spacing w:line="247" w:lineRule="auto"/>
        <w:ind w:right="44"/>
        <w:rPr>
          <w:rFonts w:ascii="Corbel" w:hAnsi="Corbel"/>
          <w:spacing w:val="-1"/>
          <w:w w:val="82"/>
          <w:sz w:val="20"/>
          <w:szCs w:val="20"/>
          <w:lang w:eastAsia="en-US"/>
        </w:rPr>
      </w:pPr>
    </w:p>
    <w:p w14:paraId="3687FA53" w14:textId="77777777" w:rsidR="00477690" w:rsidRDefault="00477690" w:rsidP="00477690">
      <w:pPr>
        <w:pStyle w:val="DveloppementEncart"/>
      </w:pPr>
    </w:p>
    <w:bookmarkEnd w:id="12"/>
    <w:p w14:paraId="199B024B" w14:textId="77777777" w:rsidR="00F03551" w:rsidRDefault="007228BB" w:rsidP="00F03551">
      <w:pPr>
        <w:suppressAutoHyphens w:val="0"/>
        <w:spacing w:before="0"/>
        <w:jc w:val="left"/>
      </w:pPr>
      <w:r>
        <w:rPr>
          <w:noProof/>
        </w:rPr>
        <w:lastRenderedPageBreak/>
        <w:pict w14:anchorId="4531F99B">
          <v:oval id="Oval 40" o:spid="_x0000_s1096" style="position:absolute;margin-left:184.15pt;margin-top:495.2pt;width:11.95pt;height:11.9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" fillcolor="red" strokecolor="white" strokeweight="1.75pt"/>
        </w:pict>
      </w:r>
      <w:r>
        <w:rPr>
          <w:noProof/>
        </w:rPr>
        <w:pict w14:anchorId="294191D7">
          <v:shape id="Text Box 39" o:spid="_x0000_s1042" type="#_x0000_t202" style="position:absolute;margin-left:72.05pt;margin-top:465.2pt;width:93.55pt;height:30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" fillcolor="black" stroked="f">
            <v:textbox style="mso-next-textbox:#Text Box 39">
              <w:txbxContent>
                <w:p w14:paraId="398193DA" w14:textId="77777777" w:rsidR="00DB67B1" w:rsidRPr="005D5915" w:rsidRDefault="00DB67B1" w:rsidP="00F03551">
                  <w:pPr>
                    <w:jc w:val="center"/>
                    <w:rPr>
                      <w:b/>
                    </w:rPr>
                  </w:pPr>
                  <w:r w:rsidRPr="005D5915">
                    <w:rPr>
                      <w:b/>
                    </w:rPr>
                    <w:t xml:space="preserve">Modification n° </w:t>
                  </w:r>
                  <w:r>
                    <w:rPr>
                      <w:b/>
                    </w:rPr>
                    <w:t>02</w:t>
                  </w:r>
                </w:p>
              </w:txbxContent>
            </v:textbox>
          </v:shape>
        </w:pict>
      </w:r>
      <w:r>
        <w:rPr>
          <w:noProof/>
        </w:rPr>
        <w:pict w14:anchorId="5384B979">
          <v:shape id="AutoShape 38" o:spid="_x0000_s1095" type="#_x0000_t32" style="position:absolute;margin-left:159.35pt;margin-top:484.85pt;width:34.25pt;height:15.8pt;flip:x y;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" strokeweight="1.25pt"/>
        </w:pict>
      </w:r>
      <w:r>
        <w:rPr>
          <w:noProof/>
        </w:rPr>
        <w:pict w14:anchorId="25CC4507">
          <v:oval id="Oval 37" o:spid="_x0000_s1094" style="position:absolute;margin-left:312.25pt;margin-top:446.2pt;width:11.95pt;height:11.9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" fillcolor="red" strokecolor="white" strokeweight="1.75pt"/>
        </w:pict>
      </w:r>
      <w:r>
        <w:rPr>
          <w:noProof/>
        </w:rPr>
        <w:pict w14:anchorId="2880F0DD">
          <v:shape id="Text Box 36" o:spid="_x0000_s1043" type="#_x0000_t202" style="position:absolute;margin-left:320.65pt;margin-top:402.35pt;width:93.55pt;height:30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" fillcolor="black" stroked="f">
            <v:textbox style="mso-next-textbox:#Text Box 36">
              <w:txbxContent>
                <w:p w14:paraId="38628BEA" w14:textId="77777777" w:rsidR="00DB67B1" w:rsidRPr="005D5915" w:rsidRDefault="00DB67B1" w:rsidP="00F03551">
                  <w:pPr>
                    <w:jc w:val="center"/>
                    <w:rPr>
                      <w:b/>
                    </w:rPr>
                  </w:pPr>
                  <w:r w:rsidRPr="005D5915">
                    <w:rPr>
                      <w:b/>
                    </w:rPr>
                    <w:t>Modification n° 01</w:t>
                  </w:r>
                </w:p>
              </w:txbxContent>
            </v:textbox>
          </v:shape>
        </w:pict>
      </w:r>
      <w:r>
        <w:rPr>
          <w:noProof/>
        </w:rPr>
        <w:pict w14:anchorId="75A52786">
          <v:shape id="AutoShape 34" o:spid="_x0000_s1093" type="#_x0000_t32" style="position:absolute;margin-left:321.7pt;margin-top:426.2pt;width:25.8pt;height:25.45pt;flip:y;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" strokeweight="1.25pt"/>
        </w:pict>
      </w:r>
      <w:bookmarkStart w:id="43" w:name="_MON_1251015172"/>
      <w:bookmarkEnd w:id="43"/>
      <w:r w:rsidR="00F03551">
        <w:object w:dxaOrig="8821" w:dyaOrig="11386" w14:anchorId="5BEA2655">
          <v:shape id="_x0000_i1036" type="#_x0000_t75" style="width:7in;height:654.25pt" o:ole="">
            <v:imagedata r:id="rId37" o:title=""/>
          </v:shape>
          <o:OLEObject Type="Embed" ProgID="Word.Picture.8" ShapeID="_x0000_i1036" DrawAspect="Content" ObjectID="_1614497776" r:id="rId38"/>
        </w:object>
      </w:r>
    </w:p>
    <w:p w14:paraId="6AB3BD4D" w14:textId="77777777" w:rsidR="00F03551" w:rsidRDefault="00F03551" w:rsidP="00F03551">
      <w:pPr>
        <w:suppressAutoHyphens w:val="0"/>
        <w:spacing w:before="0"/>
        <w:jc w:val="left"/>
      </w:pPr>
    </w:p>
    <w:p w14:paraId="0C722CCF" w14:textId="77777777" w:rsidR="00F03551" w:rsidRDefault="00F03551" w:rsidP="00F03551">
      <w:pPr>
        <w:suppressAutoHyphens w:val="0"/>
        <w:spacing w:before="0"/>
        <w:jc w:val="left"/>
      </w:pPr>
    </w:p>
    <w:p w14:paraId="132DC204" w14:textId="77777777" w:rsidR="00F03551" w:rsidRDefault="00F03551" w:rsidP="00F03551">
      <w:pPr>
        <w:suppressAutoHyphens w:val="0"/>
        <w:spacing w:before="0"/>
        <w:jc w:val="left"/>
      </w:pPr>
    </w:p>
    <w:p w14:paraId="5D78CB7F" w14:textId="77777777" w:rsidR="005B0302" w:rsidRDefault="005B0302">
      <w:pPr>
        <w:suppressAutoHyphens w:val="0"/>
        <w:spacing w:before="0"/>
        <w:jc w:val="left"/>
        <w:rPr>
          <w:rFonts w:ascii="Open Sans" w:eastAsia="Arial Unicode MS" w:hAnsi="Open Sans"/>
          <w:b/>
          <w:color w:val="006A6B"/>
          <w:sz w:val="24"/>
          <w:lang w:eastAsia="en-US" w:bidi="en-US"/>
        </w:rPr>
      </w:pPr>
      <w:r>
        <w:rPr>
          <w:rFonts w:eastAsia="Arial Unicode MS"/>
        </w:rPr>
        <w:br w:type="page"/>
      </w:r>
    </w:p>
    <w:p w14:paraId="7E23C23E" w14:textId="0764B4A8" w:rsidR="00F03551" w:rsidRDefault="00DB67B1" w:rsidP="00F03551">
      <w:pPr>
        <w:suppressAutoHyphens w:val="0"/>
        <w:spacing w:before="0"/>
        <w:jc w:val="left"/>
        <w:rPr>
          <w:rFonts w:eastAsia="Arial Unicode MS"/>
        </w:rPr>
      </w:pPr>
      <w:r>
        <w:rPr>
          <w:noProof/>
          <w:lang w:eastAsia="fr-FR"/>
        </w:rPr>
        <w:lastRenderedPageBreak/>
        <w:drawing>
          <wp:anchor distT="0" distB="0" distL="114300" distR="114300" simplePos="0" relativeHeight="251596288" behindDoc="1" locked="0" layoutInCell="1" allowOverlap="1" wp14:anchorId="371B0106" wp14:editId="2AA257B5">
            <wp:simplePos x="0" y="0"/>
            <wp:positionH relativeFrom="column">
              <wp:posOffset>-815340</wp:posOffset>
            </wp:positionH>
            <wp:positionV relativeFrom="paragraph">
              <wp:posOffset>-558165</wp:posOffset>
            </wp:positionV>
            <wp:extent cx="7656195" cy="11172825"/>
            <wp:effectExtent l="0" t="0" r="0" b="0"/>
            <wp:wrapNone/>
            <wp:docPr id="26" name="Image 26" descr="page_garde_mod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age_garde_modif"/>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656195" cy="11172825"/>
                    </a:xfrm>
                    <a:prstGeom prst="rect">
                      <a:avLst/>
                    </a:prstGeom>
                    <a:noFill/>
                    <a:ln>
                      <a:noFill/>
                    </a:ln>
                  </pic:spPr>
                </pic:pic>
              </a:graphicData>
            </a:graphic>
            <wp14:sizeRelV relativeFrom="margin">
              <wp14:pctHeight>0</wp14:pctHeight>
            </wp14:sizeRelV>
          </wp:anchor>
        </w:drawing>
      </w:r>
    </w:p>
    <w:p w14:paraId="3CDFAF12" w14:textId="77777777" w:rsidR="00F03551" w:rsidRDefault="00F03551" w:rsidP="00F03551">
      <w:pPr>
        <w:suppressAutoHyphens w:val="0"/>
        <w:spacing w:before="0"/>
        <w:jc w:val="left"/>
        <w:rPr>
          <w:rFonts w:eastAsia="Arial Unicode MS"/>
        </w:rPr>
      </w:pPr>
    </w:p>
    <w:p w14:paraId="6C4C2AC4" w14:textId="77777777" w:rsidR="00F03551" w:rsidRDefault="00F03551" w:rsidP="00F03551">
      <w:pPr>
        <w:suppressAutoHyphens w:val="0"/>
        <w:spacing w:before="0"/>
        <w:jc w:val="left"/>
        <w:rPr>
          <w:rFonts w:eastAsia="Arial Unicode MS"/>
        </w:rPr>
      </w:pPr>
    </w:p>
    <w:p w14:paraId="41118A41" w14:textId="77777777" w:rsidR="00F03551" w:rsidRDefault="00F03551" w:rsidP="00F03551">
      <w:pPr>
        <w:suppressAutoHyphens w:val="0"/>
        <w:spacing w:before="0"/>
        <w:jc w:val="left"/>
        <w:rPr>
          <w:rFonts w:eastAsia="Arial Unicode MS"/>
        </w:rPr>
      </w:pPr>
    </w:p>
    <w:p w14:paraId="58F1AC90" w14:textId="77777777" w:rsidR="00F03551" w:rsidRPr="00A113D1" w:rsidRDefault="00F03551" w:rsidP="00F03551">
      <w:pPr>
        <w:suppressAutoHyphens w:val="0"/>
        <w:spacing w:before="0"/>
        <w:jc w:val="left"/>
        <w:rPr>
          <w:rFonts w:eastAsia="Arial Unicode MS"/>
        </w:rPr>
        <w:sectPr w:rsidR="00F03551" w:rsidRPr="00A113D1" w:rsidSect="00D27386">
          <w:footnotePr>
            <w:pos w:val="beneathText"/>
          </w:footnotePr>
          <w:pgSz w:w="11906" w:h="16838" w:code="9"/>
          <w:pgMar w:top="1134" w:right="3402" w:bottom="1134" w:left="1134" w:header="709" w:footer="602" w:gutter="0"/>
          <w:cols w:space="708"/>
          <w:docGrid w:linePitch="360"/>
        </w:sectPr>
      </w:pPr>
    </w:p>
    <w:p w14:paraId="4A75FF0E" w14:textId="28560759" w:rsidR="00F03551" w:rsidRPr="00D108F5" w:rsidRDefault="00F03551" w:rsidP="00F03551">
      <w:pPr>
        <w:pStyle w:val="DveloppementEncart"/>
        <w:rPr>
          <w:rFonts w:eastAsia="Arial Unicode MS"/>
        </w:rPr>
      </w:pPr>
      <w:r w:rsidRPr="00D108F5">
        <w:rPr>
          <w:rFonts w:eastAsia="Arial Unicode MS"/>
        </w:rPr>
        <w:lastRenderedPageBreak/>
        <w:t xml:space="preserve"> </w:t>
      </w:r>
    </w:p>
    <w:p w14:paraId="2BC6A7C2" w14:textId="77777777" w:rsidR="00F03551" w:rsidRPr="00D108F5" w:rsidRDefault="00F03551" w:rsidP="00F03551">
      <w:pPr>
        <w:pStyle w:val="DveloppementEncart"/>
        <w:rPr>
          <w:rFonts w:eastAsia="Arial Unicode MS"/>
        </w:rPr>
      </w:pPr>
    </w:p>
    <w:p w14:paraId="7F1E97FD" w14:textId="77777777" w:rsidR="00F03551" w:rsidRPr="00D108F5" w:rsidRDefault="00F03551" w:rsidP="00F03551">
      <w:pPr>
        <w:pStyle w:val="DveloppementEncart"/>
        <w:rPr>
          <w:rFonts w:eastAsia="Arial Unicode MS"/>
        </w:rPr>
      </w:pPr>
    </w:p>
    <w:p w14:paraId="53B9AEEF" w14:textId="77777777" w:rsidR="00F03551" w:rsidRPr="00D108F5" w:rsidRDefault="00F03551" w:rsidP="00F03551">
      <w:pPr>
        <w:pStyle w:val="DveloppementEncart"/>
        <w:rPr>
          <w:rFonts w:eastAsia="Arial Unicode MS"/>
        </w:rPr>
      </w:pPr>
    </w:p>
    <w:p w14:paraId="1578E191" w14:textId="77777777" w:rsidR="00F03551" w:rsidRPr="00D108F5" w:rsidRDefault="00F03551" w:rsidP="00F03551">
      <w:pPr>
        <w:pStyle w:val="DveloppementEncart"/>
        <w:rPr>
          <w:rFonts w:eastAsia="Arial Unicode MS"/>
        </w:rPr>
      </w:pPr>
    </w:p>
    <w:p w14:paraId="597229E0" w14:textId="77777777" w:rsidR="00F03551" w:rsidRPr="00D108F5" w:rsidRDefault="00F03551" w:rsidP="00F03551">
      <w:pPr>
        <w:pStyle w:val="DveloppementEncart"/>
        <w:rPr>
          <w:rFonts w:eastAsia="Arial Unicode MS"/>
        </w:rPr>
      </w:pPr>
    </w:p>
    <w:p w14:paraId="0BBD6B0B" w14:textId="77777777" w:rsidR="00F03551" w:rsidRPr="00D108F5" w:rsidRDefault="00F03551" w:rsidP="00F03551">
      <w:pPr>
        <w:pStyle w:val="DveloppementEncart"/>
        <w:rPr>
          <w:rFonts w:eastAsia="Arial Unicode MS"/>
        </w:rPr>
      </w:pPr>
    </w:p>
    <w:p w14:paraId="7CC0315A" w14:textId="77777777" w:rsidR="00F03551" w:rsidRPr="00D108F5" w:rsidRDefault="00F03551" w:rsidP="00F03551">
      <w:pPr>
        <w:pStyle w:val="DveloppementEncart"/>
        <w:rPr>
          <w:rFonts w:eastAsia="Arial Unicode MS"/>
        </w:rPr>
      </w:pPr>
    </w:p>
    <w:p w14:paraId="743237E9" w14:textId="77777777" w:rsidR="00F03551" w:rsidRPr="00D108F5" w:rsidRDefault="00F03551" w:rsidP="00F03551">
      <w:pPr>
        <w:pStyle w:val="DveloppementEncart"/>
        <w:rPr>
          <w:rFonts w:eastAsia="Arial Unicode MS"/>
        </w:rPr>
      </w:pPr>
    </w:p>
    <w:p w14:paraId="4597ED57" w14:textId="77777777" w:rsidR="00F03551" w:rsidRPr="00D108F5" w:rsidRDefault="00F03551" w:rsidP="00F03551">
      <w:pPr>
        <w:pStyle w:val="DveloppementEncart"/>
        <w:rPr>
          <w:rFonts w:eastAsia="Arial Unicode MS"/>
        </w:rPr>
      </w:pPr>
    </w:p>
    <w:p w14:paraId="7078FAA5" w14:textId="77777777" w:rsidR="00F03551" w:rsidRDefault="00F03551" w:rsidP="00F03551">
      <w:pPr>
        <w:pStyle w:val="DveloppementEncart"/>
        <w:rPr>
          <w:rFonts w:eastAsia="Arial Unicode MS"/>
        </w:rPr>
      </w:pPr>
    </w:p>
    <w:p w14:paraId="6C347630" w14:textId="77777777" w:rsidR="00F03551" w:rsidRDefault="00F03551" w:rsidP="00F03551">
      <w:pPr>
        <w:pStyle w:val="DveloppementEncart"/>
        <w:rPr>
          <w:rFonts w:eastAsia="Arial Unicode MS"/>
        </w:rPr>
      </w:pPr>
    </w:p>
    <w:p w14:paraId="33A6FF28" w14:textId="77777777" w:rsidR="00F03551" w:rsidRDefault="00F03551" w:rsidP="00F03551">
      <w:pPr>
        <w:pStyle w:val="DveloppementEncart"/>
        <w:rPr>
          <w:rFonts w:eastAsia="Arial Unicode MS"/>
        </w:rPr>
      </w:pPr>
    </w:p>
    <w:p w14:paraId="289774C7" w14:textId="77777777" w:rsidR="00F03551" w:rsidRDefault="00F03551" w:rsidP="00F03551">
      <w:pPr>
        <w:pStyle w:val="DveloppementEncart"/>
        <w:rPr>
          <w:rFonts w:eastAsia="Arial Unicode MS"/>
        </w:rPr>
      </w:pPr>
    </w:p>
    <w:p w14:paraId="5567C890" w14:textId="77777777" w:rsidR="00F03551" w:rsidRPr="00D108F5" w:rsidRDefault="00F03551" w:rsidP="00F03551">
      <w:pPr>
        <w:pStyle w:val="DveloppementEncart"/>
        <w:rPr>
          <w:rFonts w:eastAsia="Arial Unicode MS"/>
        </w:rPr>
      </w:pPr>
    </w:p>
    <w:p w14:paraId="09862717" w14:textId="77777777" w:rsidR="00F03551" w:rsidRPr="00D108F5" w:rsidRDefault="00F03551" w:rsidP="00F03551">
      <w:pPr>
        <w:pStyle w:val="DveloppementEncart"/>
        <w:rPr>
          <w:rFonts w:eastAsia="Arial Unicode MS"/>
        </w:rPr>
      </w:pPr>
    </w:p>
    <w:p w14:paraId="7A964A9C" w14:textId="77777777" w:rsidR="00F03551" w:rsidRPr="00D108F5" w:rsidRDefault="00F03551" w:rsidP="00F03551">
      <w:pPr>
        <w:pStyle w:val="DveloppementEncart"/>
        <w:rPr>
          <w:rFonts w:eastAsia="Arial Unicode MS"/>
        </w:rPr>
      </w:pPr>
    </w:p>
    <w:p w14:paraId="72B937C8" w14:textId="77777777" w:rsidR="00F03551" w:rsidRPr="000F769E" w:rsidRDefault="00F03551" w:rsidP="00F03551">
      <w:pPr>
        <w:pStyle w:val="0TM1a"/>
        <w:rPr>
          <w:rFonts w:eastAsia="Arial Unicode MS"/>
          <w:noProof w:val="0"/>
          <w:sz w:val="56"/>
        </w:rPr>
      </w:pPr>
      <w:bookmarkStart w:id="44" w:name="_Toc419802891"/>
      <w:bookmarkStart w:id="45" w:name="_Toc448238032"/>
      <w:bookmarkStart w:id="46" w:name="_Toc449010609"/>
      <w:bookmarkStart w:id="47" w:name="_Toc527119438"/>
      <w:r w:rsidRPr="000F769E">
        <w:rPr>
          <w:rFonts w:eastAsia="Arial Unicode MS"/>
          <w:noProof w:val="0"/>
          <w:sz w:val="56"/>
        </w:rPr>
        <w:t>Points de modification du PLU</w:t>
      </w:r>
      <w:bookmarkEnd w:id="44"/>
      <w:bookmarkEnd w:id="45"/>
      <w:bookmarkEnd w:id="46"/>
      <w:bookmarkEnd w:id="47"/>
    </w:p>
    <w:p w14:paraId="469DF043" w14:textId="58AAC384" w:rsidR="00ED2AD1" w:rsidRDefault="00C30904">
      <w:pPr>
        <w:pStyle w:val="TM3"/>
        <w:rPr>
          <w:rFonts w:asciiTheme="minorHAnsi" w:eastAsiaTheme="minorEastAsia" w:hAnsiTheme="minorHAnsi"/>
          <w:color w:val="auto"/>
          <w:sz w:val="22"/>
        </w:rPr>
      </w:pPr>
      <w:r w:rsidRPr="00115F39">
        <w:rPr>
          <w:rFonts w:ascii="Eurostile" w:eastAsia="Arial Unicode MS" w:hAnsi="Eurostile"/>
          <w:noProof w:val="0"/>
          <w:color w:val="000000"/>
        </w:rPr>
        <w:fldChar w:fldCharType="begin"/>
      </w:r>
      <w:r w:rsidR="00F03551" w:rsidRPr="00115F39">
        <w:rPr>
          <w:rFonts w:ascii="Eurostile" w:eastAsia="Arial Unicode MS" w:hAnsi="Eurostile"/>
          <w:noProof w:val="0"/>
          <w:color w:val="000000"/>
        </w:rPr>
        <w:instrText xml:space="preserve"> TOC \t "0_TM2b;3" \b CHAP3</w:instrText>
      </w:r>
      <w:r w:rsidRPr="00115F39">
        <w:rPr>
          <w:rFonts w:ascii="Eurostile" w:eastAsia="Arial Unicode MS" w:hAnsi="Eurostile"/>
          <w:noProof w:val="0"/>
          <w:color w:val="000000"/>
        </w:rPr>
        <w:fldChar w:fldCharType="separate"/>
      </w:r>
      <w:r w:rsidR="00ED2AD1">
        <w:rPr>
          <w:lang w:bidi="en-US"/>
        </w:rPr>
        <w:t>Point 1 – Ouverture d’une partie de la zone II AU en I AUa</w:t>
      </w:r>
      <w:r w:rsidR="00ED2AD1">
        <w:tab/>
      </w:r>
      <w:r>
        <w:fldChar w:fldCharType="begin"/>
      </w:r>
      <w:r w:rsidR="00ED2AD1">
        <w:instrText xml:space="preserve"> PAGEREF _Toc513476020 \h </w:instrText>
      </w:r>
      <w:r>
        <w:fldChar w:fldCharType="separate"/>
      </w:r>
      <w:r w:rsidR="007228BB">
        <w:t>30</w:t>
      </w:r>
      <w:r>
        <w:fldChar w:fldCharType="end"/>
      </w:r>
    </w:p>
    <w:p w14:paraId="341716E1" w14:textId="77777777" w:rsidR="00ED2AD1" w:rsidRDefault="00ED2AD1" w:rsidP="00ED2AD1">
      <w:pPr>
        <w:pStyle w:val="TM3"/>
        <w:ind w:left="0"/>
        <w:rPr>
          <w:rFonts w:asciiTheme="minorHAnsi" w:eastAsiaTheme="minorEastAsia" w:hAnsiTheme="minorHAnsi"/>
          <w:color w:val="auto"/>
          <w:sz w:val="22"/>
        </w:rPr>
      </w:pPr>
      <w:r>
        <w:tab/>
      </w:r>
    </w:p>
    <w:p w14:paraId="74D575B9" w14:textId="7D45FAC6" w:rsidR="00ED2AD1" w:rsidRDefault="00ED2AD1">
      <w:pPr>
        <w:pStyle w:val="TM3"/>
        <w:rPr>
          <w:rFonts w:asciiTheme="minorHAnsi" w:eastAsiaTheme="minorEastAsia" w:hAnsiTheme="minorHAnsi"/>
          <w:color w:val="auto"/>
          <w:sz w:val="22"/>
        </w:rPr>
      </w:pPr>
      <w:r>
        <w:rPr>
          <w:lang w:bidi="en-US"/>
        </w:rPr>
        <w:t>Point 2 – création d’un secteur uaa et renforcement de l’article 11</w:t>
      </w:r>
      <w:r>
        <w:tab/>
      </w:r>
      <w:r w:rsidR="00C30904">
        <w:fldChar w:fldCharType="begin"/>
      </w:r>
      <w:r>
        <w:instrText xml:space="preserve"> PAGEREF _Toc513476022 \h </w:instrText>
      </w:r>
      <w:r w:rsidR="00C30904">
        <w:fldChar w:fldCharType="separate"/>
      </w:r>
      <w:r w:rsidR="007228BB">
        <w:t>74</w:t>
      </w:r>
      <w:r w:rsidR="00C30904">
        <w:fldChar w:fldCharType="end"/>
      </w:r>
    </w:p>
    <w:p w14:paraId="3C123F0E" w14:textId="77777777" w:rsidR="00F03551" w:rsidRPr="00D108F5" w:rsidRDefault="00C30904" w:rsidP="00F03551">
      <w:pPr>
        <w:pStyle w:val="TM2"/>
        <w:rPr>
          <w:rFonts w:eastAsia="Arial Unicode MS"/>
        </w:rPr>
      </w:pPr>
      <w:r w:rsidRPr="00115F39">
        <w:rPr>
          <w:rFonts w:ascii="Eurostile" w:eastAsia="Arial Unicode MS" w:hAnsi="Eurostile"/>
          <w:noProof w:val="0"/>
          <w:color w:val="000000"/>
        </w:rPr>
        <w:fldChar w:fldCharType="end"/>
      </w:r>
    </w:p>
    <w:p w14:paraId="2309D7E0" w14:textId="77777777" w:rsidR="00F03551" w:rsidRPr="00D108F5" w:rsidRDefault="00F03551" w:rsidP="00F03551">
      <w:pPr>
        <w:pStyle w:val="DveloppementEncart"/>
        <w:rPr>
          <w:rFonts w:eastAsia="Arial Unicode MS"/>
        </w:rPr>
        <w:sectPr w:rsidR="00F03551" w:rsidRPr="00D108F5" w:rsidSect="00F03551">
          <w:headerReference w:type="default" r:id="rId40"/>
          <w:footerReference w:type="default" r:id="rId41"/>
          <w:footnotePr>
            <w:pos w:val="beneathText"/>
          </w:footnotePr>
          <w:type w:val="continuous"/>
          <w:pgSz w:w="11906" w:h="16838" w:code="9"/>
          <w:pgMar w:top="1134" w:right="1134" w:bottom="1134" w:left="5103" w:header="709" w:footer="0" w:gutter="0"/>
          <w:cols w:space="708"/>
          <w:docGrid w:linePitch="360"/>
        </w:sectPr>
      </w:pPr>
    </w:p>
    <w:p w14:paraId="4BAB7368" w14:textId="77777777" w:rsidR="00F03551" w:rsidRPr="000317C9" w:rsidRDefault="00F03551" w:rsidP="00F03551">
      <w:pPr>
        <w:pStyle w:val="0TM2b"/>
      </w:pPr>
      <w:bookmarkStart w:id="48" w:name="_Toc417485860"/>
      <w:bookmarkStart w:id="49" w:name="_Toc419802892"/>
      <w:bookmarkStart w:id="50" w:name="_Toc448238033"/>
      <w:bookmarkStart w:id="51" w:name="_Toc449010610"/>
      <w:bookmarkStart w:id="52" w:name="_Toc513476020"/>
      <w:bookmarkStart w:id="53" w:name="_Toc527119439"/>
      <w:bookmarkStart w:id="54" w:name="CHAP3"/>
      <w:r w:rsidRPr="000317C9">
        <w:lastRenderedPageBreak/>
        <w:t xml:space="preserve">Point 1 </w:t>
      </w:r>
      <w:r>
        <w:t>–</w:t>
      </w:r>
      <w:r w:rsidRPr="000317C9">
        <w:t xml:space="preserve"> </w:t>
      </w:r>
      <w:bookmarkEnd w:id="48"/>
      <w:bookmarkEnd w:id="49"/>
      <w:bookmarkEnd w:id="50"/>
      <w:bookmarkEnd w:id="51"/>
      <w:r>
        <w:t>Ouverture d’une partie de la zone II AU en I AU</w:t>
      </w:r>
      <w:r w:rsidR="008313BC">
        <w:t>a</w:t>
      </w:r>
      <w:bookmarkEnd w:id="52"/>
      <w:bookmarkEnd w:id="53"/>
      <w:r w:rsidRPr="000317C9">
        <w:t xml:space="preserve"> </w:t>
      </w:r>
    </w:p>
    <w:p w14:paraId="0B773E1E" w14:textId="77777777" w:rsidR="00F03551" w:rsidRPr="00D108F5" w:rsidRDefault="00F03551" w:rsidP="00F03551">
      <w:pPr>
        <w:pStyle w:val="0TM3b"/>
      </w:pPr>
      <w:bookmarkStart w:id="55" w:name="_Toc416367547"/>
      <w:r w:rsidRPr="00D108F5">
        <w:t>Contexte</w:t>
      </w:r>
      <w:bookmarkEnd w:id="55"/>
    </w:p>
    <w:p w14:paraId="7896B67F" w14:textId="77777777" w:rsidR="00BF0541" w:rsidRDefault="00BF0541" w:rsidP="00BF0541">
      <w:pPr>
        <w:pStyle w:val="DveloppementEncart"/>
      </w:pPr>
      <w:r>
        <w:t>Dans le cadre du PLU opposable de la commune du Brusquet, l'objectif de renforcer la centralité autour des équipements sportifs, scolaires et administratifs existants (mairie, stade, école, ...) a engendré l'inscription d'une zone à urbaniser à moyen long terme (IIAU) située au nord-</w:t>
      </w:r>
      <w:r w:rsidR="00066867">
        <w:t>ouest de</w:t>
      </w:r>
      <w:r>
        <w:t xml:space="preserve"> ces équipements. Cette zone permet</w:t>
      </w:r>
      <w:r w:rsidR="008313BC">
        <w:t xml:space="preserve"> d’envisager à moyen/long termes</w:t>
      </w:r>
      <w:r>
        <w:t xml:space="preserve"> de créer une couture urbaine entre la zone urbaine mixte (logements et équipements) localisée à l'Est et les constructions existantes à vocation d'habitat situées à l'ouest de la zone IIAU.</w:t>
      </w:r>
    </w:p>
    <w:p w14:paraId="48E42FC8" w14:textId="77777777" w:rsidR="00BF0541" w:rsidRDefault="00BF0541" w:rsidP="00BF0541">
      <w:pPr>
        <w:pStyle w:val="DveloppementEncart"/>
      </w:pPr>
      <w:r>
        <w:t xml:space="preserve">Cette zone vient </w:t>
      </w:r>
      <w:r w:rsidR="008313BC">
        <w:t>ainsi</w:t>
      </w:r>
      <w:r>
        <w:t xml:space="preserve"> renforcer les équipements existants par la réalisation d'un équipement public de santé ou paramédical.</w:t>
      </w:r>
    </w:p>
    <w:p w14:paraId="7509D90E" w14:textId="77777777" w:rsidR="00BF0541" w:rsidRDefault="00BF0541" w:rsidP="00BF0541">
      <w:pPr>
        <w:pStyle w:val="DveloppementEncart"/>
      </w:pPr>
      <w:r>
        <w:t>Dans le cadre de la présente modification du PLU, il s'agit d'ouvrir à l'urbanisation à court terme la partie nord</w:t>
      </w:r>
      <w:r w:rsidR="00DB28AD">
        <w:t>-est</w:t>
      </w:r>
      <w:r>
        <w:t xml:space="preserve"> de la zone IIAU afin de pouvoir réaliser dans un premier temps l'équipement de santé/paramédical tout en assurant une intégration environnementale, paysagère et architecturale du projet.</w:t>
      </w:r>
    </w:p>
    <w:p w14:paraId="15D8E048" w14:textId="77777777" w:rsidR="00BF0541" w:rsidRDefault="00BF0541" w:rsidP="00BF0541">
      <w:pPr>
        <w:pStyle w:val="DveloppementEncart"/>
      </w:pPr>
      <w:r>
        <w:t xml:space="preserve">L'ouverture </w:t>
      </w:r>
      <w:r w:rsidR="008313BC">
        <w:t xml:space="preserve">d’une partie </w:t>
      </w:r>
      <w:r>
        <w:t>de cette zone IIAU en IAU vient donc renforcer la centralité, telle projetée dans le PADD.</w:t>
      </w:r>
    </w:p>
    <w:p w14:paraId="3C20D6BD" w14:textId="77777777" w:rsidR="00F03551" w:rsidRDefault="00BF0541" w:rsidP="00BF0541">
      <w:pPr>
        <w:pStyle w:val="DveloppementEncart"/>
      </w:pPr>
      <w:r>
        <w:t xml:space="preserve">La partie </w:t>
      </w:r>
      <w:r w:rsidR="00DB28AD">
        <w:t xml:space="preserve">ouest et </w:t>
      </w:r>
      <w:r>
        <w:t>sud de la zone IIAU, située au sud du chemin, est maintenue en zone IIAU afin de préserver une zone tampon et une ouverture depuis la RD 900 dans un premier temps. Cela permet également de maîtriser l'urbanisation future en phasant dans le temps l'ouverture des zones d'extension. Sachant qu'au sein de la zone urbaine existante, il existe un potentiel foncier encore disponible (dent creuse, division parcellaire), il n'est donc pas nécessaire d'ouvrir plus de zones d'extension et cela permet d'assurer une maîtrise de l'urbanisation.</w:t>
      </w:r>
      <w:r w:rsidR="003A23F6">
        <w:t xml:space="preserve"> </w:t>
      </w:r>
      <w:r w:rsidR="00F03551" w:rsidRPr="00423D88">
        <w:t xml:space="preserve">Une orientation d’aménagement et de programmation (OAP) sera créée en se basant sur le projet d’équipements pour personnes âgées. </w:t>
      </w:r>
    </w:p>
    <w:p w14:paraId="52DAED6C" w14:textId="77777777" w:rsidR="006378B7" w:rsidRDefault="006378B7" w:rsidP="00BF0541">
      <w:pPr>
        <w:pStyle w:val="DveloppementEncart"/>
      </w:pPr>
      <w:r>
        <w:t>L’emplacement réservé pour création d’un équipement public de santé ou paramédical n°1 est supprimé car le projet est intégré au sein de l’OAP ; l’objectif étant que l’aménageur acquiert les terrains afin de les aménager. De la même manière, l’ER n° 3 pour élargissement de voirie est légèrement</w:t>
      </w:r>
      <w:r w:rsidR="000A7E03">
        <w:t xml:space="preserve"> réduit sur la partie nord en lien avec le projet. Parallèlement, un ER est créé pour la réalisation d’un cheminement doux afin de relier le site de projet au maillage doux existant. Cet ER vient se substituer à celui que l’on supprime et prend ainsi le n°1 en termes de numérotation.</w:t>
      </w:r>
    </w:p>
    <w:p w14:paraId="33D31D21" w14:textId="77777777" w:rsidR="00C27DB3" w:rsidRDefault="00C27DB3" w:rsidP="00BF0541">
      <w:pPr>
        <w:pStyle w:val="DveloppementEncart"/>
      </w:pPr>
    </w:p>
    <w:p w14:paraId="45114D1C" w14:textId="77777777" w:rsidR="00ED2AD1" w:rsidRPr="00D108F5" w:rsidRDefault="00ED2AD1" w:rsidP="00ED2AD1">
      <w:pPr>
        <w:pStyle w:val="0TM3b"/>
      </w:pPr>
      <w:bookmarkStart w:id="56" w:name="_Toc416367548"/>
      <w:r w:rsidRPr="00D108F5">
        <w:t>Objet de la modification</w:t>
      </w:r>
      <w:bookmarkEnd w:id="56"/>
    </w:p>
    <w:p w14:paraId="43C80802" w14:textId="77777777" w:rsidR="00ED2AD1" w:rsidRDefault="00ED2AD1" w:rsidP="00ED2AD1">
      <w:pPr>
        <w:pStyle w:val="DveloppementEncart"/>
      </w:pPr>
      <w:r>
        <w:t>Le point n°1 de la modification du PLU consiste à ouvrir à l’urbanisation une partie de la zone II AU en I AU, secteur destiné à accueillir une Orientation d’aménagement et de Programmation et de modifier les 2 emplacements réservés précédemment explicités :</w:t>
      </w:r>
    </w:p>
    <w:p w14:paraId="6BE81096" w14:textId="77777777" w:rsidR="00ED2AD1" w:rsidRDefault="00ED2AD1" w:rsidP="00ED2AD1">
      <w:pPr>
        <w:pStyle w:val="Retraitencart"/>
        <w:numPr>
          <w:ilvl w:val="0"/>
          <w:numId w:val="13"/>
        </w:numPr>
      </w:pPr>
      <w:r>
        <w:t xml:space="preserve">Reclassement d’une partie de la zone II AU en </w:t>
      </w:r>
      <w:r w:rsidRPr="00C4252C">
        <w:t>zone I AU</w:t>
      </w:r>
      <w:r>
        <w:t>a</w:t>
      </w:r>
      <w:r w:rsidRPr="00C4252C">
        <w:t>.</w:t>
      </w:r>
    </w:p>
    <w:p w14:paraId="40D13EDB" w14:textId="77777777" w:rsidR="00ED2AD1" w:rsidRDefault="00ED2AD1" w:rsidP="00ED2AD1">
      <w:pPr>
        <w:pStyle w:val="Retraitencart"/>
        <w:numPr>
          <w:ilvl w:val="0"/>
          <w:numId w:val="13"/>
        </w:numPr>
      </w:pPr>
      <w:r>
        <w:t xml:space="preserve">Suppression de l’ER n°1 (réalisation d’un équipement de santé ou paramédical), réduction de l’ER n°3 et ajout d’un autre ER </w:t>
      </w:r>
      <w:r w:rsidRPr="000A7E03">
        <w:t>n° 1</w:t>
      </w:r>
      <w:r>
        <w:t xml:space="preserve"> pour création d’un cheminement doux</w:t>
      </w:r>
    </w:p>
    <w:p w14:paraId="366534D8" w14:textId="77777777" w:rsidR="00ED2AD1" w:rsidRDefault="00ED2AD1" w:rsidP="00ED2AD1">
      <w:pPr>
        <w:pStyle w:val="Retraitencart"/>
        <w:numPr>
          <w:ilvl w:val="0"/>
          <w:numId w:val="13"/>
        </w:numPr>
      </w:pPr>
      <w:r>
        <w:t>Définition d’une Orientation d’Aménagement et de Programmation permettant l’accueil du projet de la commune.</w:t>
      </w:r>
    </w:p>
    <w:p w14:paraId="63A921C7" w14:textId="77777777" w:rsidR="00ED2AD1" w:rsidRDefault="00ED2AD1" w:rsidP="00ED2AD1">
      <w:pPr>
        <w:pStyle w:val="Retraitencart"/>
        <w:numPr>
          <w:ilvl w:val="0"/>
          <w:numId w:val="0"/>
        </w:numPr>
        <w:ind w:left="720"/>
      </w:pPr>
    </w:p>
    <w:p w14:paraId="6A81AAEE" w14:textId="77777777" w:rsidR="00ED2AD1" w:rsidRDefault="00ED2AD1" w:rsidP="00ED2AD1">
      <w:pPr>
        <w:pStyle w:val="DveloppementEncart"/>
      </w:pPr>
      <w:r>
        <w:t>A ce titre, le règlement, le zonage, les emplacements réservés sont modifiés et une OAP est créée.</w:t>
      </w:r>
    </w:p>
    <w:p w14:paraId="0B874BEC" w14:textId="77777777" w:rsidR="003127C6" w:rsidRDefault="003127C6" w:rsidP="00BB4419">
      <w:pPr>
        <w:pStyle w:val="DveloppementEncart"/>
        <w:rPr>
          <w:rFonts w:ascii="Open Sans" w:hAnsi="Open Sans"/>
          <w:b/>
          <w:color w:val="006A6B"/>
          <w:sz w:val="24"/>
          <w:szCs w:val="24"/>
          <w:lang w:bidi="en-US"/>
        </w:rPr>
      </w:pPr>
      <w:bookmarkStart w:id="57" w:name="_Toc513105695"/>
      <w:bookmarkStart w:id="58" w:name="_Toc416367549"/>
    </w:p>
    <w:p w14:paraId="60785FF2" w14:textId="77777777" w:rsidR="00ED2AD1" w:rsidRDefault="00ED2AD1" w:rsidP="00BB4419">
      <w:pPr>
        <w:pStyle w:val="DveloppementEncart"/>
      </w:pPr>
    </w:p>
    <w:p w14:paraId="05059E22" w14:textId="77777777" w:rsidR="003127C6" w:rsidRPr="003127C6" w:rsidRDefault="003127C6" w:rsidP="00BB4419">
      <w:pPr>
        <w:pStyle w:val="DveloppementEncart"/>
      </w:pPr>
    </w:p>
    <w:bookmarkEnd w:id="57"/>
    <w:p w14:paraId="43904250" w14:textId="77777777" w:rsidR="00F03551" w:rsidRPr="00D108F5" w:rsidRDefault="00F03551" w:rsidP="00F03551">
      <w:pPr>
        <w:pStyle w:val="0TM3b"/>
      </w:pPr>
      <w:r w:rsidRPr="00D108F5">
        <w:lastRenderedPageBreak/>
        <w:t>Modifications apportées aux pièces du PLU</w:t>
      </w:r>
    </w:p>
    <w:p w14:paraId="104CC73D" w14:textId="77777777" w:rsidR="00F03551" w:rsidRDefault="00F03551" w:rsidP="00F03551">
      <w:pPr>
        <w:pStyle w:val="0TM4a"/>
      </w:pPr>
      <w:r>
        <w:t>Plans de zonage</w:t>
      </w:r>
    </w:p>
    <w:p w14:paraId="6C843045" w14:textId="77777777" w:rsidR="00F03551" w:rsidRPr="000317C9" w:rsidRDefault="00F03551" w:rsidP="00D07AC2">
      <w:pPr>
        <w:pStyle w:val="0TM5a"/>
        <w:numPr>
          <w:ilvl w:val="0"/>
          <w:numId w:val="12"/>
        </w:numPr>
        <w:ind w:left="360"/>
      </w:pPr>
      <w:r>
        <w:t xml:space="preserve">Reclassement zone II AU </w:t>
      </w:r>
      <w:r w:rsidRPr="00C4252C">
        <w:t>en I AU</w:t>
      </w:r>
      <w:r w:rsidR="008313BC">
        <w:t>a</w:t>
      </w:r>
      <w:r w:rsidR="006378B7">
        <w:t xml:space="preserve"> et suppression emplacement réservé n°1 et réduction du n°3</w:t>
      </w:r>
      <w:r w:rsidR="000A7E03">
        <w:t xml:space="preserve"> et ajout d’un ER pour cheminement doux</w:t>
      </w:r>
    </w:p>
    <w:tbl>
      <w:tblPr>
        <w:tblW w:w="9583" w:type="dxa"/>
        <w:tblBorders>
          <w:top w:val="single" w:sz="4" w:space="0" w:color="006E3A"/>
          <w:left w:val="single" w:sz="4" w:space="0" w:color="006E3A"/>
          <w:bottom w:val="single" w:sz="4" w:space="0" w:color="006E3A"/>
          <w:right w:val="single" w:sz="4" w:space="0" w:color="006E3A"/>
          <w:insideH w:val="single" w:sz="4" w:space="0" w:color="006E3A"/>
          <w:insideV w:val="single" w:sz="4" w:space="0" w:color="006E3A"/>
        </w:tblBorders>
        <w:tblLook w:val="04A0" w:firstRow="1" w:lastRow="0" w:firstColumn="1" w:lastColumn="0" w:noHBand="0" w:noVBand="1"/>
      </w:tblPr>
      <w:tblGrid>
        <w:gridCol w:w="9583"/>
      </w:tblGrid>
      <w:tr w:rsidR="00F03551" w:rsidRPr="00D108F5" w14:paraId="03D25DF6" w14:textId="77777777" w:rsidTr="00D27386">
        <w:trPr>
          <w:trHeight w:val="525"/>
        </w:trPr>
        <w:tc>
          <w:tcPr>
            <w:tcW w:w="9583" w:type="dxa"/>
            <w:shd w:val="clear" w:color="auto" w:fill="A2D288"/>
          </w:tcPr>
          <w:p w14:paraId="263CC15A" w14:textId="77777777" w:rsidR="00F03551" w:rsidRPr="00443B8D" w:rsidRDefault="00F03551" w:rsidP="00D27386">
            <w:pPr>
              <w:pStyle w:val="DveloppementEncart"/>
            </w:pPr>
            <w:r w:rsidRPr="00443B8D">
              <w:rPr>
                <w:rFonts w:ascii="Open Sans" w:hAnsi="Open Sans"/>
                <w:sz w:val="24"/>
                <w:szCs w:val="24"/>
              </w:rPr>
              <w:t>Avant modification</w:t>
            </w:r>
          </w:p>
        </w:tc>
      </w:tr>
      <w:tr w:rsidR="00F03551" w:rsidRPr="00D108F5" w14:paraId="065D47EF" w14:textId="77777777" w:rsidTr="00D27386">
        <w:trPr>
          <w:trHeight w:val="473"/>
        </w:trPr>
        <w:tc>
          <w:tcPr>
            <w:tcW w:w="9583" w:type="dxa"/>
            <w:shd w:val="clear" w:color="auto" w:fill="auto"/>
            <w:vAlign w:val="center"/>
          </w:tcPr>
          <w:p w14:paraId="386B45B0" w14:textId="77777777" w:rsidR="00F03551" w:rsidRPr="00443B8D" w:rsidRDefault="00F03551" w:rsidP="00D27386">
            <w:pPr>
              <w:pStyle w:val="DveloppementEncart"/>
              <w:jc w:val="center"/>
            </w:pPr>
            <w:r w:rsidRPr="00443B8D">
              <w:rPr>
                <w:noProof/>
                <w:lang w:eastAsia="fr-FR"/>
              </w:rPr>
              <w:drawing>
                <wp:inline distT="0" distB="0" distL="0" distR="0" wp14:anchorId="6D185381" wp14:editId="375D32E5">
                  <wp:extent cx="5181600" cy="2557855"/>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83725" cy="2558904"/>
                          </a:xfrm>
                          <a:prstGeom prst="rect">
                            <a:avLst/>
                          </a:prstGeom>
                          <a:noFill/>
                          <a:ln>
                            <a:noFill/>
                          </a:ln>
                        </pic:spPr>
                      </pic:pic>
                    </a:graphicData>
                  </a:graphic>
                </wp:inline>
              </w:drawing>
            </w:r>
          </w:p>
        </w:tc>
      </w:tr>
      <w:tr w:rsidR="00F03551" w:rsidRPr="00D108F5" w14:paraId="044E7647" w14:textId="77777777" w:rsidTr="00D27386">
        <w:trPr>
          <w:trHeight w:val="577"/>
        </w:trPr>
        <w:tc>
          <w:tcPr>
            <w:tcW w:w="9583" w:type="dxa"/>
            <w:shd w:val="clear" w:color="auto" w:fill="FFC000"/>
          </w:tcPr>
          <w:p w14:paraId="439D4AE1" w14:textId="77777777" w:rsidR="00F03551" w:rsidRPr="00443B8D" w:rsidRDefault="00F03551" w:rsidP="00D27386">
            <w:pPr>
              <w:pStyle w:val="DveloppementEncart"/>
            </w:pPr>
            <w:r w:rsidRPr="00443B8D">
              <w:rPr>
                <w:rFonts w:ascii="Open Sans" w:hAnsi="Open Sans"/>
                <w:sz w:val="28"/>
                <w:szCs w:val="28"/>
              </w:rPr>
              <w:t>Après modification</w:t>
            </w:r>
          </w:p>
        </w:tc>
      </w:tr>
      <w:tr w:rsidR="00F03551" w:rsidRPr="00D108F5" w14:paraId="44147424" w14:textId="77777777" w:rsidTr="00D27386">
        <w:trPr>
          <w:trHeight w:val="473"/>
        </w:trPr>
        <w:tc>
          <w:tcPr>
            <w:tcW w:w="9583" w:type="dxa"/>
            <w:shd w:val="clear" w:color="auto" w:fill="auto"/>
            <w:vAlign w:val="center"/>
          </w:tcPr>
          <w:p w14:paraId="511C41C8" w14:textId="77777777" w:rsidR="006378B7" w:rsidRPr="00443B8D" w:rsidRDefault="001132C7" w:rsidP="00D27386">
            <w:pPr>
              <w:pStyle w:val="DveloppementEncart"/>
              <w:jc w:val="center"/>
            </w:pPr>
            <w:r>
              <w:rPr>
                <w:noProof/>
                <w:lang w:eastAsia="fr-FR"/>
              </w:rPr>
              <w:drawing>
                <wp:inline distT="0" distB="0" distL="0" distR="0" wp14:anchorId="48209FB9" wp14:editId="0D763E41">
                  <wp:extent cx="4679950" cy="2571115"/>
                  <wp:effectExtent l="0" t="0" r="6350" b="635"/>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679950" cy="2571115"/>
                          </a:xfrm>
                          <a:prstGeom prst="rect">
                            <a:avLst/>
                          </a:prstGeom>
                        </pic:spPr>
                      </pic:pic>
                    </a:graphicData>
                  </a:graphic>
                </wp:inline>
              </w:drawing>
            </w:r>
          </w:p>
        </w:tc>
      </w:tr>
    </w:tbl>
    <w:p w14:paraId="5FB864CA" w14:textId="77777777" w:rsidR="00F03551" w:rsidRDefault="00F03551" w:rsidP="00F03551">
      <w:pPr>
        <w:pStyle w:val="DveloppementEncart"/>
      </w:pPr>
    </w:p>
    <w:p w14:paraId="3FFF7FCF" w14:textId="77777777" w:rsidR="006C5E68" w:rsidRPr="006C5E68" w:rsidRDefault="006C5E68" w:rsidP="00F03551">
      <w:pPr>
        <w:pStyle w:val="DveloppementEncart"/>
        <w:rPr>
          <w:b/>
          <w:sz w:val="24"/>
          <w:szCs w:val="24"/>
        </w:rPr>
      </w:pPr>
      <w:r w:rsidRPr="006C5E68">
        <w:rPr>
          <w:b/>
          <w:sz w:val="24"/>
          <w:szCs w:val="24"/>
        </w:rPr>
        <w:t>Evolution des superficies des zones et ER :</w:t>
      </w:r>
    </w:p>
    <w:p w14:paraId="47D70DA7" w14:textId="77777777" w:rsidR="00BF0541" w:rsidRPr="00182283" w:rsidRDefault="006C5E68" w:rsidP="00D07AC2">
      <w:pPr>
        <w:pStyle w:val="DveloppementEncart"/>
        <w:spacing w:before="0" w:after="0"/>
        <w:ind w:right="0"/>
      </w:pPr>
      <w:r w:rsidRPr="00182283">
        <w:t xml:space="preserve">. La superficie de la zone IIAU du PLU opposable est de : </w:t>
      </w:r>
      <w:r w:rsidR="00182283" w:rsidRPr="00182283">
        <w:rPr>
          <w:sz w:val="28"/>
          <w:szCs w:val="40"/>
        </w:rPr>
        <w:t xml:space="preserve">11, 9 </w:t>
      </w:r>
      <w:r w:rsidR="00182283" w:rsidRPr="00182283">
        <w:t>ha</w:t>
      </w:r>
    </w:p>
    <w:p w14:paraId="20339743" w14:textId="77777777" w:rsidR="006C5E68" w:rsidRPr="00182283" w:rsidRDefault="006C5E68" w:rsidP="00D07AC2">
      <w:pPr>
        <w:pStyle w:val="DveloppementEncart"/>
        <w:spacing w:before="0" w:after="0"/>
        <w:ind w:right="0"/>
      </w:pPr>
      <w:r w:rsidRPr="00182283">
        <w:t>. Le secteur IAUa présente une superficie de :</w:t>
      </w:r>
      <w:r w:rsidR="00182283" w:rsidRPr="00182283">
        <w:t xml:space="preserve"> </w:t>
      </w:r>
      <w:r w:rsidR="00182283" w:rsidRPr="00182283">
        <w:rPr>
          <w:sz w:val="28"/>
          <w:szCs w:val="40"/>
        </w:rPr>
        <w:t xml:space="preserve">1,6 </w:t>
      </w:r>
      <w:r w:rsidR="00182283" w:rsidRPr="00182283">
        <w:t>ha</w:t>
      </w:r>
    </w:p>
    <w:p w14:paraId="763EA5C6" w14:textId="77777777" w:rsidR="006C5E68" w:rsidRPr="00182283" w:rsidRDefault="006C5E68" w:rsidP="00D07AC2">
      <w:pPr>
        <w:pStyle w:val="DveloppementEncart"/>
        <w:spacing w:before="0" w:after="0"/>
        <w:ind w:right="0"/>
      </w:pPr>
      <w:r w:rsidRPr="00182283">
        <w:t xml:space="preserve">. L’ER 3 était de 8292 m2 dans le PLU opposable. Dans le cadre du projet, l’ER n°3 a une superficie de : </w:t>
      </w:r>
      <w:r w:rsidR="00FA4AE0" w:rsidRPr="00182283">
        <w:rPr>
          <w:sz w:val="28"/>
          <w:szCs w:val="40"/>
        </w:rPr>
        <w:t>6062</w:t>
      </w:r>
      <w:r w:rsidR="00FA4AE0" w:rsidRPr="00182283">
        <w:t>m2</w:t>
      </w:r>
    </w:p>
    <w:p w14:paraId="5C6AA539" w14:textId="77777777" w:rsidR="008313BC" w:rsidRDefault="006C5E68" w:rsidP="003127C6">
      <w:pPr>
        <w:pStyle w:val="DveloppementEncart"/>
        <w:spacing w:before="0" w:after="0"/>
      </w:pPr>
      <w:r w:rsidRPr="00182283">
        <w:t>. Le nouvel ER n°1 pour création de cheminement doux présente une supe</w:t>
      </w:r>
      <w:r w:rsidR="00FA4AE0" w:rsidRPr="00182283">
        <w:t xml:space="preserve">rficie de : </w:t>
      </w:r>
      <w:r w:rsidR="00FA4AE0" w:rsidRPr="00182283">
        <w:rPr>
          <w:sz w:val="28"/>
          <w:szCs w:val="40"/>
        </w:rPr>
        <w:t>140</w:t>
      </w:r>
      <w:r w:rsidRPr="00182283">
        <w:t>m2</w:t>
      </w:r>
    </w:p>
    <w:p w14:paraId="02516523" w14:textId="77777777" w:rsidR="00C27DB3" w:rsidRDefault="00C27DB3" w:rsidP="00C27DB3">
      <w:pPr>
        <w:pStyle w:val="00-TITRE"/>
      </w:pPr>
      <w:r>
        <w:lastRenderedPageBreak/>
        <w:t>Orientation d’aménagement et de programmation</w:t>
      </w:r>
    </w:p>
    <w:p w14:paraId="07A192A3" w14:textId="77777777" w:rsidR="00C27DB3" w:rsidRDefault="00C27DB3" w:rsidP="00C27DB3">
      <w:pPr>
        <w:pStyle w:val="0TM4a"/>
        <w:jc w:val="both"/>
        <w:rPr>
          <w:rFonts w:ascii="Corbel" w:hAnsi="Corbel"/>
          <w:b w:val="0"/>
          <w:color w:val="auto"/>
          <w:sz w:val="20"/>
          <w:szCs w:val="20"/>
          <w:lang w:bidi="ar-SA"/>
        </w:rPr>
      </w:pPr>
      <w:r>
        <w:rPr>
          <w:noProof/>
          <w:lang w:eastAsia="fr-FR" w:bidi="ar-SA"/>
        </w:rPr>
        <w:drawing>
          <wp:anchor distT="0" distB="0" distL="114300" distR="114300" simplePos="0" relativeHeight="251588096" behindDoc="1" locked="0" layoutInCell="1" allowOverlap="1" wp14:anchorId="55CC0579" wp14:editId="0C3F0CE6">
            <wp:simplePos x="0" y="0"/>
            <wp:positionH relativeFrom="column">
              <wp:posOffset>-618490</wp:posOffset>
            </wp:positionH>
            <wp:positionV relativeFrom="paragraph">
              <wp:posOffset>638175</wp:posOffset>
            </wp:positionV>
            <wp:extent cx="7361555" cy="4267200"/>
            <wp:effectExtent l="0" t="0" r="0" b="0"/>
            <wp:wrapTight wrapText="bothSides">
              <wp:wrapPolygon edited="0">
                <wp:start x="0" y="0"/>
                <wp:lineTo x="0" y="21504"/>
                <wp:lineTo x="21520" y="21504"/>
                <wp:lineTo x="21520" y="0"/>
                <wp:lineTo x="0" y="0"/>
              </wp:wrapPolygon>
            </wp:wrapTight>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7361555" cy="4267200"/>
                    </a:xfrm>
                    <a:prstGeom prst="rect">
                      <a:avLst/>
                    </a:prstGeom>
                  </pic:spPr>
                </pic:pic>
              </a:graphicData>
            </a:graphic>
          </wp:anchor>
        </w:drawing>
      </w:r>
      <w:r w:rsidRPr="005B0302">
        <w:rPr>
          <w:rFonts w:ascii="Corbel" w:hAnsi="Corbel"/>
          <w:b w:val="0"/>
          <w:color w:val="auto"/>
          <w:sz w:val="20"/>
          <w:szCs w:val="20"/>
          <w:lang w:bidi="ar-SA"/>
        </w:rPr>
        <w:t>Le PLU opposable présente des OAP mais ces dernières ne concernent pas le secteur de projet. Il s’agit dans le PLU de créer une OAP sur une partie de la zone IIAU du PLU opposable.</w:t>
      </w:r>
    </w:p>
    <w:p w14:paraId="5C831D0E" w14:textId="77777777" w:rsidR="00C27DB3" w:rsidRDefault="00C27DB3" w:rsidP="00C27DB3">
      <w:pPr>
        <w:pStyle w:val="0TM4a"/>
        <w:rPr>
          <w:rFonts w:ascii="Corbel" w:hAnsi="Corbel"/>
          <w:b w:val="0"/>
          <w:color w:val="auto"/>
          <w:sz w:val="20"/>
          <w:szCs w:val="20"/>
          <w:lang w:bidi="ar-SA"/>
        </w:rPr>
      </w:pPr>
    </w:p>
    <w:p w14:paraId="2CFE8881" w14:textId="77777777" w:rsidR="00C27DB3" w:rsidRDefault="00C27DB3" w:rsidP="00C27DB3">
      <w:pPr>
        <w:suppressAutoHyphens w:val="0"/>
        <w:spacing w:before="0"/>
        <w:jc w:val="left"/>
        <w:rPr>
          <w:rFonts w:ascii="Corbel" w:hAnsi="Corbel"/>
          <w:sz w:val="20"/>
          <w:szCs w:val="20"/>
          <w:lang w:eastAsia="en-US"/>
        </w:rPr>
      </w:pPr>
      <w:r>
        <w:rPr>
          <w:rFonts w:ascii="Corbel" w:hAnsi="Corbel"/>
          <w:b/>
          <w:sz w:val="20"/>
          <w:szCs w:val="20"/>
        </w:rPr>
        <w:br w:type="page"/>
      </w:r>
    </w:p>
    <w:p w14:paraId="3BC79308" w14:textId="77777777" w:rsidR="00C27DB3" w:rsidRDefault="00C27DB3" w:rsidP="00C27DB3">
      <w:pPr>
        <w:pStyle w:val="0TM4a"/>
        <w:rPr>
          <w:rFonts w:ascii="Corbel" w:hAnsi="Corbel"/>
          <w:b w:val="0"/>
          <w:color w:val="auto"/>
          <w:sz w:val="20"/>
          <w:szCs w:val="20"/>
          <w:lang w:bidi="ar-SA"/>
        </w:rPr>
      </w:pPr>
    </w:p>
    <w:p w14:paraId="72606F66" w14:textId="77777777" w:rsidR="00C27DB3" w:rsidRDefault="00C27DB3" w:rsidP="00C27DB3">
      <w:pPr>
        <w:pStyle w:val="0TM4a"/>
        <w:rPr>
          <w:rFonts w:ascii="Corbel" w:hAnsi="Corbel"/>
          <w:b w:val="0"/>
          <w:color w:val="auto"/>
          <w:sz w:val="20"/>
          <w:szCs w:val="20"/>
          <w:lang w:bidi="ar-SA"/>
        </w:rPr>
      </w:pPr>
    </w:p>
    <w:p w14:paraId="789E7F8E" w14:textId="77777777" w:rsidR="00C27DB3" w:rsidRDefault="00C27DB3" w:rsidP="00C27DB3">
      <w:pPr>
        <w:pStyle w:val="0TM4a"/>
        <w:rPr>
          <w:rFonts w:ascii="Corbel" w:hAnsi="Corbel"/>
          <w:b w:val="0"/>
          <w:color w:val="auto"/>
          <w:sz w:val="20"/>
          <w:szCs w:val="20"/>
          <w:lang w:bidi="ar-SA"/>
        </w:rPr>
      </w:pPr>
    </w:p>
    <w:p w14:paraId="7390732D" w14:textId="77777777" w:rsidR="00C27DB3" w:rsidRDefault="00C27DB3" w:rsidP="00C27DB3">
      <w:pPr>
        <w:pStyle w:val="0TM4a"/>
        <w:rPr>
          <w:rFonts w:ascii="Corbel" w:hAnsi="Corbel"/>
          <w:b w:val="0"/>
          <w:color w:val="auto"/>
          <w:sz w:val="20"/>
          <w:szCs w:val="20"/>
          <w:lang w:bidi="ar-SA"/>
        </w:rPr>
      </w:pPr>
    </w:p>
    <w:p w14:paraId="079F8AA6" w14:textId="77777777" w:rsidR="00C27DB3" w:rsidRDefault="00C27DB3" w:rsidP="00C27DB3">
      <w:pPr>
        <w:pStyle w:val="0TM4a"/>
        <w:rPr>
          <w:rFonts w:ascii="Corbel" w:hAnsi="Corbel"/>
          <w:b w:val="0"/>
          <w:color w:val="auto"/>
          <w:sz w:val="20"/>
          <w:szCs w:val="20"/>
          <w:lang w:bidi="ar-SA"/>
        </w:rPr>
      </w:pPr>
    </w:p>
    <w:p w14:paraId="0E96BB2E" w14:textId="77777777" w:rsidR="00C27DB3" w:rsidRDefault="00C27DB3" w:rsidP="00C27DB3">
      <w:pPr>
        <w:pStyle w:val="0TM4a"/>
        <w:rPr>
          <w:rFonts w:ascii="Corbel" w:hAnsi="Corbel"/>
          <w:b w:val="0"/>
          <w:color w:val="auto"/>
          <w:sz w:val="20"/>
          <w:szCs w:val="20"/>
          <w:lang w:bidi="ar-SA"/>
        </w:rPr>
      </w:pPr>
    </w:p>
    <w:p w14:paraId="47978204" w14:textId="77777777" w:rsidR="00C27DB3" w:rsidRDefault="00C27DB3" w:rsidP="00C27DB3">
      <w:pPr>
        <w:pStyle w:val="0TM4a"/>
        <w:rPr>
          <w:rFonts w:ascii="Corbel" w:hAnsi="Corbel"/>
          <w:b w:val="0"/>
          <w:color w:val="auto"/>
          <w:sz w:val="20"/>
          <w:szCs w:val="20"/>
          <w:lang w:bidi="ar-SA"/>
        </w:rPr>
      </w:pPr>
    </w:p>
    <w:p w14:paraId="1A63B709" w14:textId="2F7FA64D" w:rsidR="00C27DB3" w:rsidRDefault="00C27DB3" w:rsidP="00C27DB3">
      <w:pPr>
        <w:pStyle w:val="0TM4a"/>
        <w:rPr>
          <w:rFonts w:ascii="Corbel" w:hAnsi="Corbel"/>
          <w:b w:val="0"/>
          <w:color w:val="auto"/>
          <w:sz w:val="20"/>
          <w:szCs w:val="20"/>
          <w:lang w:bidi="ar-SA"/>
        </w:rPr>
      </w:pPr>
    </w:p>
    <w:p w14:paraId="7E71971A" w14:textId="71CC225C" w:rsidR="00C27DB3" w:rsidRDefault="00DB67B1" w:rsidP="00C27DB3">
      <w:pPr>
        <w:pStyle w:val="0TM4a"/>
        <w:rPr>
          <w:rFonts w:ascii="Corbel" w:hAnsi="Corbel"/>
          <w:b w:val="0"/>
          <w:color w:val="auto"/>
          <w:sz w:val="20"/>
          <w:szCs w:val="20"/>
          <w:lang w:bidi="ar-SA"/>
        </w:rPr>
      </w:pPr>
      <w:r>
        <w:rPr>
          <w:rFonts w:ascii="Corbel" w:hAnsi="Corbel"/>
          <w:b w:val="0"/>
          <w:noProof/>
          <w:color w:val="auto"/>
          <w:sz w:val="20"/>
          <w:szCs w:val="20"/>
          <w:lang w:eastAsia="fr-FR" w:bidi="ar-SA"/>
        </w:rPr>
        <w:drawing>
          <wp:anchor distT="0" distB="0" distL="114300" distR="114300" simplePos="0" relativeHeight="251592192" behindDoc="0" locked="0" layoutInCell="1" allowOverlap="1" wp14:anchorId="45956B08" wp14:editId="3F4F2606">
            <wp:simplePos x="0" y="0"/>
            <wp:positionH relativeFrom="column">
              <wp:posOffset>-1536065</wp:posOffset>
            </wp:positionH>
            <wp:positionV relativeFrom="paragraph">
              <wp:posOffset>205105</wp:posOffset>
            </wp:positionV>
            <wp:extent cx="9266555" cy="5165725"/>
            <wp:effectExtent l="0" t="2057400" r="0" b="2035175"/>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pesq\AppData\Local\Microsoft\Windows\INetCache\Content.Word\permietre elargi.png"/>
                    <pic:cNvPicPr>
                      <a:picLocks noChangeAspect="1" noChangeArrowheads="1"/>
                    </pic:cNvPicPr>
                  </pic:nvPicPr>
                  <pic:blipFill>
                    <a:blip r:embed="rId45"/>
                    <a:stretch>
                      <a:fillRect/>
                    </a:stretch>
                  </pic:blipFill>
                  <pic:spPr bwMode="auto">
                    <a:xfrm rot="5400000">
                      <a:off x="0" y="0"/>
                      <a:ext cx="9266555" cy="5165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BEC18B" w14:textId="348BC9DE" w:rsidR="00C27DB3" w:rsidRDefault="00C27DB3" w:rsidP="00C27DB3">
      <w:pPr>
        <w:pStyle w:val="0TM4a"/>
        <w:rPr>
          <w:rFonts w:ascii="Corbel" w:hAnsi="Corbel"/>
          <w:b w:val="0"/>
          <w:color w:val="auto"/>
          <w:sz w:val="20"/>
          <w:szCs w:val="20"/>
          <w:lang w:bidi="ar-SA"/>
        </w:rPr>
      </w:pPr>
    </w:p>
    <w:p w14:paraId="3F13F080" w14:textId="77777777" w:rsidR="00C27DB3" w:rsidRDefault="00C27DB3" w:rsidP="00C27DB3">
      <w:pPr>
        <w:pStyle w:val="0TM4a"/>
        <w:rPr>
          <w:rFonts w:ascii="Corbel" w:hAnsi="Corbel"/>
          <w:b w:val="0"/>
          <w:color w:val="auto"/>
          <w:sz w:val="20"/>
          <w:szCs w:val="20"/>
          <w:lang w:bidi="ar-SA"/>
        </w:rPr>
      </w:pPr>
    </w:p>
    <w:p w14:paraId="7AFE33C4" w14:textId="77777777" w:rsidR="00C27DB3" w:rsidRDefault="00C27DB3" w:rsidP="00C27DB3">
      <w:pPr>
        <w:pStyle w:val="0TM4a"/>
        <w:rPr>
          <w:rFonts w:ascii="Corbel" w:hAnsi="Corbel"/>
          <w:b w:val="0"/>
          <w:color w:val="auto"/>
          <w:sz w:val="20"/>
          <w:szCs w:val="20"/>
          <w:lang w:bidi="ar-SA"/>
        </w:rPr>
      </w:pPr>
    </w:p>
    <w:p w14:paraId="0514DB2C" w14:textId="77777777" w:rsidR="00C27DB3" w:rsidRDefault="00C27DB3" w:rsidP="00C27DB3">
      <w:pPr>
        <w:pStyle w:val="0TM4a"/>
        <w:rPr>
          <w:rFonts w:ascii="Corbel" w:hAnsi="Corbel"/>
          <w:b w:val="0"/>
          <w:color w:val="auto"/>
          <w:sz w:val="20"/>
          <w:szCs w:val="20"/>
          <w:lang w:bidi="ar-SA"/>
        </w:rPr>
      </w:pPr>
    </w:p>
    <w:p w14:paraId="0C28C8EE" w14:textId="77777777" w:rsidR="00C27DB3" w:rsidRDefault="00C27DB3" w:rsidP="00C27DB3">
      <w:pPr>
        <w:pStyle w:val="0TM4a"/>
        <w:rPr>
          <w:rFonts w:ascii="Corbel" w:hAnsi="Corbel"/>
          <w:b w:val="0"/>
          <w:color w:val="auto"/>
          <w:sz w:val="20"/>
          <w:szCs w:val="20"/>
          <w:lang w:bidi="ar-SA"/>
        </w:rPr>
      </w:pPr>
    </w:p>
    <w:p w14:paraId="13B110CE" w14:textId="77777777" w:rsidR="00C27DB3" w:rsidRDefault="00C27DB3" w:rsidP="00C27DB3">
      <w:pPr>
        <w:pStyle w:val="0TM4a"/>
        <w:rPr>
          <w:rFonts w:ascii="Corbel" w:hAnsi="Corbel"/>
          <w:b w:val="0"/>
          <w:color w:val="auto"/>
          <w:sz w:val="20"/>
          <w:szCs w:val="20"/>
          <w:lang w:bidi="ar-SA"/>
        </w:rPr>
      </w:pPr>
    </w:p>
    <w:p w14:paraId="0ADE671C" w14:textId="77777777" w:rsidR="00C27DB3" w:rsidRDefault="00C27DB3" w:rsidP="00C27DB3">
      <w:pPr>
        <w:pStyle w:val="0TM4a"/>
        <w:rPr>
          <w:rFonts w:ascii="Corbel" w:hAnsi="Corbel"/>
          <w:b w:val="0"/>
          <w:color w:val="auto"/>
          <w:sz w:val="20"/>
          <w:szCs w:val="20"/>
          <w:lang w:bidi="ar-SA"/>
        </w:rPr>
      </w:pPr>
    </w:p>
    <w:p w14:paraId="11266076" w14:textId="77777777" w:rsidR="00C27DB3" w:rsidRDefault="00C27DB3" w:rsidP="00C27DB3">
      <w:pPr>
        <w:pStyle w:val="0TM4a"/>
        <w:rPr>
          <w:rFonts w:ascii="Corbel" w:hAnsi="Corbel"/>
          <w:b w:val="0"/>
          <w:color w:val="auto"/>
          <w:sz w:val="20"/>
          <w:szCs w:val="20"/>
          <w:lang w:bidi="ar-SA"/>
        </w:rPr>
      </w:pPr>
    </w:p>
    <w:p w14:paraId="084F46B1" w14:textId="77777777" w:rsidR="00C27DB3" w:rsidRDefault="00C27DB3" w:rsidP="00C27DB3">
      <w:pPr>
        <w:pStyle w:val="0TM4a"/>
        <w:rPr>
          <w:rFonts w:ascii="Corbel" w:hAnsi="Corbel"/>
          <w:b w:val="0"/>
          <w:color w:val="auto"/>
          <w:sz w:val="20"/>
          <w:szCs w:val="20"/>
          <w:lang w:bidi="ar-SA"/>
        </w:rPr>
      </w:pPr>
    </w:p>
    <w:p w14:paraId="6457B423" w14:textId="77777777" w:rsidR="00C27DB3" w:rsidRDefault="00C27DB3" w:rsidP="00C27DB3">
      <w:pPr>
        <w:pStyle w:val="0TM4a"/>
        <w:rPr>
          <w:rFonts w:ascii="Corbel" w:hAnsi="Corbel"/>
          <w:b w:val="0"/>
          <w:color w:val="auto"/>
          <w:sz w:val="20"/>
          <w:szCs w:val="20"/>
          <w:lang w:bidi="ar-SA"/>
        </w:rPr>
      </w:pPr>
    </w:p>
    <w:p w14:paraId="13A699A1" w14:textId="77777777" w:rsidR="00C27DB3" w:rsidRDefault="00C27DB3" w:rsidP="00C27DB3">
      <w:pPr>
        <w:pStyle w:val="0TM4a"/>
        <w:rPr>
          <w:rFonts w:ascii="Corbel" w:hAnsi="Corbel"/>
          <w:b w:val="0"/>
          <w:color w:val="auto"/>
          <w:sz w:val="20"/>
          <w:szCs w:val="20"/>
          <w:lang w:bidi="ar-SA"/>
        </w:rPr>
      </w:pPr>
    </w:p>
    <w:p w14:paraId="79607313" w14:textId="77777777" w:rsidR="00C27DB3" w:rsidRDefault="00C27DB3" w:rsidP="00C27DB3">
      <w:pPr>
        <w:pStyle w:val="0TM4a"/>
        <w:rPr>
          <w:rFonts w:ascii="Corbel" w:hAnsi="Corbel"/>
          <w:b w:val="0"/>
          <w:color w:val="auto"/>
          <w:sz w:val="20"/>
          <w:szCs w:val="20"/>
          <w:lang w:bidi="ar-SA"/>
        </w:rPr>
      </w:pPr>
    </w:p>
    <w:p w14:paraId="042BABF3" w14:textId="77777777" w:rsidR="00C27DB3" w:rsidRDefault="00C27DB3" w:rsidP="00C27DB3">
      <w:pPr>
        <w:pStyle w:val="0TM4a"/>
        <w:rPr>
          <w:rFonts w:ascii="Corbel" w:hAnsi="Corbel"/>
          <w:b w:val="0"/>
          <w:color w:val="auto"/>
          <w:sz w:val="20"/>
          <w:szCs w:val="20"/>
          <w:lang w:bidi="ar-SA"/>
        </w:rPr>
      </w:pPr>
    </w:p>
    <w:p w14:paraId="1A702920" w14:textId="77777777" w:rsidR="00C27DB3" w:rsidRDefault="00C27DB3" w:rsidP="00C27DB3">
      <w:pPr>
        <w:pStyle w:val="0TM4a"/>
        <w:rPr>
          <w:rFonts w:ascii="Corbel" w:hAnsi="Corbel"/>
          <w:b w:val="0"/>
          <w:color w:val="auto"/>
          <w:sz w:val="20"/>
          <w:szCs w:val="20"/>
          <w:lang w:bidi="ar-SA"/>
        </w:rPr>
      </w:pPr>
    </w:p>
    <w:p w14:paraId="5BE66BAB" w14:textId="77777777" w:rsidR="00C27DB3" w:rsidRDefault="00C27DB3" w:rsidP="00C27DB3">
      <w:pPr>
        <w:pStyle w:val="0TM4a"/>
        <w:rPr>
          <w:rFonts w:ascii="Corbel" w:hAnsi="Corbel"/>
          <w:b w:val="0"/>
          <w:color w:val="auto"/>
          <w:sz w:val="20"/>
          <w:szCs w:val="20"/>
          <w:lang w:bidi="ar-SA"/>
        </w:rPr>
      </w:pPr>
    </w:p>
    <w:p w14:paraId="31BD5E0E" w14:textId="77777777" w:rsidR="00C27DB3" w:rsidRDefault="00C27DB3" w:rsidP="00C27DB3">
      <w:pPr>
        <w:pStyle w:val="0TM4a"/>
        <w:rPr>
          <w:rFonts w:ascii="Corbel" w:hAnsi="Corbel"/>
          <w:b w:val="0"/>
          <w:color w:val="auto"/>
          <w:sz w:val="20"/>
          <w:szCs w:val="20"/>
          <w:lang w:bidi="ar-SA"/>
        </w:rPr>
      </w:pPr>
    </w:p>
    <w:p w14:paraId="48CE1E3F" w14:textId="77777777" w:rsidR="00C27DB3" w:rsidRDefault="00C27DB3" w:rsidP="00C27DB3">
      <w:pPr>
        <w:pStyle w:val="0TM4a"/>
        <w:rPr>
          <w:rFonts w:ascii="Corbel" w:hAnsi="Corbel"/>
          <w:b w:val="0"/>
          <w:color w:val="auto"/>
          <w:sz w:val="20"/>
          <w:szCs w:val="20"/>
          <w:lang w:bidi="ar-SA"/>
        </w:rPr>
      </w:pPr>
    </w:p>
    <w:p w14:paraId="266B2497" w14:textId="77777777" w:rsidR="00C27DB3" w:rsidRDefault="00C27DB3" w:rsidP="00C27DB3">
      <w:pPr>
        <w:pStyle w:val="0TM4a"/>
        <w:rPr>
          <w:rFonts w:ascii="Corbel" w:hAnsi="Corbel"/>
          <w:b w:val="0"/>
          <w:color w:val="auto"/>
          <w:sz w:val="20"/>
          <w:szCs w:val="20"/>
          <w:lang w:bidi="ar-SA"/>
        </w:rPr>
      </w:pPr>
    </w:p>
    <w:p w14:paraId="77677631" w14:textId="77777777" w:rsidR="00C27DB3" w:rsidRDefault="00C27DB3" w:rsidP="00C27DB3">
      <w:pPr>
        <w:pStyle w:val="0TM4a"/>
        <w:rPr>
          <w:rFonts w:ascii="Corbel" w:hAnsi="Corbel"/>
          <w:b w:val="0"/>
          <w:color w:val="auto"/>
          <w:sz w:val="20"/>
          <w:szCs w:val="20"/>
          <w:lang w:bidi="ar-SA"/>
        </w:rPr>
      </w:pPr>
    </w:p>
    <w:p w14:paraId="572E1EA0" w14:textId="77777777" w:rsidR="00C27DB3" w:rsidRDefault="00C27DB3" w:rsidP="00C27DB3">
      <w:pPr>
        <w:pStyle w:val="0TM4a"/>
        <w:rPr>
          <w:rFonts w:ascii="Corbel" w:hAnsi="Corbel"/>
          <w:b w:val="0"/>
          <w:color w:val="auto"/>
          <w:sz w:val="20"/>
          <w:szCs w:val="20"/>
          <w:lang w:bidi="ar-SA"/>
        </w:rPr>
      </w:pPr>
    </w:p>
    <w:p w14:paraId="1F59BE76" w14:textId="77777777" w:rsidR="00C27DB3" w:rsidRDefault="00C27DB3" w:rsidP="00C27DB3">
      <w:pPr>
        <w:pStyle w:val="0TM4a"/>
        <w:rPr>
          <w:rFonts w:ascii="Corbel" w:hAnsi="Corbel"/>
          <w:b w:val="0"/>
          <w:color w:val="auto"/>
          <w:sz w:val="20"/>
          <w:szCs w:val="20"/>
          <w:lang w:bidi="ar-SA"/>
        </w:rPr>
      </w:pPr>
    </w:p>
    <w:p w14:paraId="50EC82A4" w14:textId="77777777" w:rsidR="00C27DB3" w:rsidRDefault="00C27DB3" w:rsidP="00C27DB3">
      <w:pPr>
        <w:pStyle w:val="0TM4a"/>
        <w:rPr>
          <w:rFonts w:ascii="Corbel" w:hAnsi="Corbel"/>
          <w:b w:val="0"/>
          <w:color w:val="auto"/>
          <w:sz w:val="20"/>
          <w:szCs w:val="20"/>
          <w:lang w:bidi="ar-SA"/>
        </w:rPr>
      </w:pPr>
    </w:p>
    <w:p w14:paraId="1C5CBC40" w14:textId="77777777" w:rsidR="00C27DB3" w:rsidRDefault="00C27DB3" w:rsidP="00C27DB3">
      <w:pPr>
        <w:pStyle w:val="0TM4a"/>
        <w:rPr>
          <w:rFonts w:ascii="Corbel" w:hAnsi="Corbel"/>
          <w:b w:val="0"/>
          <w:color w:val="auto"/>
          <w:sz w:val="20"/>
          <w:szCs w:val="20"/>
          <w:lang w:bidi="ar-SA"/>
        </w:rPr>
      </w:pPr>
    </w:p>
    <w:p w14:paraId="2CAEA198" w14:textId="77777777" w:rsidR="00C27DB3" w:rsidRDefault="00C27DB3" w:rsidP="00C27DB3">
      <w:pPr>
        <w:pStyle w:val="0TM4a"/>
        <w:rPr>
          <w:rFonts w:ascii="Corbel" w:hAnsi="Corbel"/>
          <w:b w:val="0"/>
          <w:color w:val="auto"/>
          <w:sz w:val="20"/>
          <w:szCs w:val="20"/>
          <w:lang w:bidi="ar-SA"/>
        </w:rPr>
      </w:pPr>
    </w:p>
    <w:p w14:paraId="4279FC7D" w14:textId="77777777" w:rsidR="00C27DB3" w:rsidRDefault="00C27DB3" w:rsidP="00C27DB3">
      <w:pPr>
        <w:pStyle w:val="0TM4a"/>
        <w:rPr>
          <w:rFonts w:ascii="Corbel" w:hAnsi="Corbel"/>
          <w:b w:val="0"/>
          <w:color w:val="auto"/>
          <w:sz w:val="20"/>
          <w:szCs w:val="20"/>
          <w:lang w:bidi="ar-SA"/>
        </w:rPr>
      </w:pPr>
    </w:p>
    <w:p w14:paraId="5CD8310F" w14:textId="77777777" w:rsidR="00C27DB3" w:rsidRDefault="00C27DB3" w:rsidP="00C27DB3">
      <w:pPr>
        <w:pStyle w:val="0TM4a"/>
        <w:rPr>
          <w:rFonts w:ascii="Corbel" w:hAnsi="Corbel"/>
          <w:b w:val="0"/>
          <w:color w:val="auto"/>
          <w:sz w:val="20"/>
          <w:szCs w:val="20"/>
          <w:lang w:bidi="ar-SA"/>
        </w:rPr>
      </w:pPr>
    </w:p>
    <w:p w14:paraId="6CDEEAA2" w14:textId="77777777" w:rsidR="00C27DB3" w:rsidRDefault="00C27DB3" w:rsidP="00C27DB3">
      <w:pPr>
        <w:pStyle w:val="0TM4a"/>
        <w:rPr>
          <w:rFonts w:ascii="Corbel" w:hAnsi="Corbel"/>
          <w:b w:val="0"/>
          <w:color w:val="auto"/>
          <w:sz w:val="20"/>
          <w:szCs w:val="20"/>
          <w:lang w:bidi="ar-SA"/>
        </w:rPr>
      </w:pPr>
    </w:p>
    <w:p w14:paraId="3EDC2F0E" w14:textId="77777777" w:rsidR="00C27DB3" w:rsidRDefault="00C27DB3" w:rsidP="00C27DB3">
      <w:pPr>
        <w:pStyle w:val="01-Titre2"/>
      </w:pPr>
      <w:r>
        <w:rPr>
          <w:noProof/>
          <w:lang w:eastAsia="fr-FR"/>
        </w:rPr>
        <w:lastRenderedPageBreak/>
        <w:drawing>
          <wp:anchor distT="0" distB="0" distL="114300" distR="114300" simplePos="0" relativeHeight="251597312" behindDoc="0" locked="0" layoutInCell="1" allowOverlap="1" wp14:anchorId="4E4759F1" wp14:editId="16E3E71E">
            <wp:simplePos x="0" y="0"/>
            <wp:positionH relativeFrom="column">
              <wp:posOffset>-3175</wp:posOffset>
            </wp:positionH>
            <wp:positionV relativeFrom="paragraph">
              <wp:posOffset>334010</wp:posOffset>
            </wp:positionV>
            <wp:extent cx="6362700" cy="1694815"/>
            <wp:effectExtent l="0" t="0" r="0" b="0"/>
            <wp:wrapSquare wrapText="bothSides"/>
            <wp:docPr id="33" name="Image 33" descr="C:\Users\bpesq\AppData\Local\Microsoft\Windows\INetCache\Content.Word\DSC_0367_sti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pesq\AppData\Local\Microsoft\Windows\INetCache\Content.Word\DSC_0367_stitch.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62700" cy="1694815"/>
                    </a:xfrm>
                    <a:prstGeom prst="rect">
                      <a:avLst/>
                    </a:prstGeom>
                    <a:noFill/>
                    <a:ln>
                      <a:noFill/>
                    </a:ln>
                  </pic:spPr>
                </pic:pic>
              </a:graphicData>
            </a:graphic>
          </wp:anchor>
        </w:drawing>
      </w:r>
      <w:r>
        <w:t>Caractéristiques et organisation actuelle du site</w:t>
      </w:r>
    </w:p>
    <w:p w14:paraId="2005FCA3" w14:textId="77777777" w:rsidR="00C27DB3" w:rsidRPr="00F808CC" w:rsidRDefault="00C27DB3" w:rsidP="00C27DB3">
      <w:pPr>
        <w:pStyle w:val="DveloppementEncart"/>
      </w:pPr>
      <w:r>
        <w:rPr>
          <w:noProof/>
          <w:lang w:eastAsia="fr-FR"/>
        </w:rPr>
        <w:drawing>
          <wp:anchor distT="0" distB="0" distL="114300" distR="114300" simplePos="0" relativeHeight="251598336" behindDoc="1" locked="0" layoutInCell="1" allowOverlap="1" wp14:anchorId="4DD8A101" wp14:editId="4026320E">
            <wp:simplePos x="0" y="0"/>
            <wp:positionH relativeFrom="column">
              <wp:posOffset>3896311</wp:posOffset>
            </wp:positionH>
            <wp:positionV relativeFrom="paragraph">
              <wp:posOffset>3521954</wp:posOffset>
            </wp:positionV>
            <wp:extent cx="2492375" cy="1614170"/>
            <wp:effectExtent l="0" t="0" r="0" b="0"/>
            <wp:wrapTight wrapText="bothSides">
              <wp:wrapPolygon edited="0">
                <wp:start x="0" y="0"/>
                <wp:lineTo x="0" y="21413"/>
                <wp:lineTo x="21462" y="21413"/>
                <wp:lineTo x="21462" y="0"/>
                <wp:lineTo x="0" y="0"/>
              </wp:wrapPolygon>
            </wp:wrapTight>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8707" t="3829" r="7991" b="33350"/>
                    <a:stretch/>
                  </pic:blipFill>
                  <pic:spPr bwMode="auto">
                    <a:xfrm>
                      <a:off x="0" y="0"/>
                      <a:ext cx="2492375" cy="1614170"/>
                    </a:xfrm>
                    <a:prstGeom prst="rect">
                      <a:avLst/>
                    </a:prstGeom>
                    <a:ln>
                      <a:noFill/>
                    </a:ln>
                    <a:extLst>
                      <a:ext uri="{53640926-AAD7-44D8-BBD7-CCE9431645EC}">
                        <a14:shadowObscured xmlns:a14="http://schemas.microsoft.com/office/drawing/2010/main"/>
                      </a:ext>
                    </a:extLst>
                  </pic:spPr>
                </pic:pic>
              </a:graphicData>
            </a:graphic>
          </wp:anchor>
        </w:drawing>
      </w:r>
      <w:r w:rsidR="007228BB">
        <w:rPr>
          <w:rFonts w:ascii="Times New Roman" w:hAnsi="Times New Roman"/>
          <w:noProof/>
          <w:sz w:val="24"/>
        </w:rPr>
        <w:pict w14:anchorId="09190720">
          <v:group id="Groupe 224" o:spid="_x0000_s1046" style="position:absolute;left:0;text-align:left;margin-left:.6pt;margin-top:152.25pt;width:500.55pt;height:117.55pt;z-index:251661824;mso-position-horizontal-relative:text;mso-position-vertical-relative:text" coordorigin="1147,1745" coordsize="9903,2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">
            <v:rect id="Rectangle 35" o:spid="_x0000_s1047" style="position:absolute;left:1147;top:1745;width:9903;height:2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" fillcolor="#c4e27a" strokecolor="#c4e27a">
              <v:fill opacity="39321f"/>
            </v:rect>
            <v:shape id="_x0000_s1048" type="#_x0000_t202" style="position:absolute;left:1194;top:1766;width:9814;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" filled="f" stroked="f">
              <v:textbox style="mso-next-textbox:#_x0000_s1048">
                <w:txbxContent>
                  <w:p w14:paraId="4F98064F" w14:textId="77777777" w:rsidR="00DB67B1" w:rsidRDefault="00DB67B1" w:rsidP="00C27DB3">
                    <w:pPr>
                      <w:rPr>
                        <w:rFonts w:ascii="Calibri" w:hAnsi="Calibri"/>
                        <w:sz w:val="20"/>
                        <w:szCs w:val="20"/>
                        <w:lang w:eastAsia="en-US" w:bidi="en-US"/>
                      </w:rPr>
                    </w:pPr>
                    <w:r>
                      <w:rPr>
                        <w:rFonts w:ascii="Calibri" w:hAnsi="Calibri"/>
                        <w:b/>
                        <w:sz w:val="20"/>
                        <w:szCs w:val="20"/>
                        <w:lang w:eastAsia="en-US" w:bidi="en-US"/>
                      </w:rPr>
                      <w:t>Superficie de la zone</w:t>
                    </w:r>
                    <w:r>
                      <w:rPr>
                        <w:rFonts w:ascii="Calibri" w:hAnsi="Calibri"/>
                        <w:sz w:val="20"/>
                        <w:szCs w:val="20"/>
                        <w:lang w:eastAsia="en-US" w:bidi="en-US"/>
                      </w:rPr>
                      <w:t> : 1,6 hectares</w:t>
                    </w:r>
                  </w:p>
                  <w:p w14:paraId="1636F372" w14:textId="77777777" w:rsidR="00DB67B1" w:rsidRDefault="00DB67B1" w:rsidP="00C27DB3">
                    <w:pPr>
                      <w:rPr>
                        <w:rFonts w:ascii="Calibri" w:hAnsi="Calibri"/>
                        <w:sz w:val="20"/>
                        <w:szCs w:val="20"/>
                        <w:lang w:eastAsia="en-US" w:bidi="en-US"/>
                      </w:rPr>
                    </w:pPr>
                    <w:r>
                      <w:rPr>
                        <w:rFonts w:ascii="Calibri" w:hAnsi="Calibri"/>
                        <w:b/>
                        <w:sz w:val="20"/>
                        <w:szCs w:val="20"/>
                        <w:lang w:eastAsia="en-US" w:bidi="en-US"/>
                      </w:rPr>
                      <w:t>Occupation du sol</w:t>
                    </w:r>
                    <w:r>
                      <w:rPr>
                        <w:rFonts w:ascii="Calibri" w:hAnsi="Calibri"/>
                        <w:sz w:val="20"/>
                        <w:szCs w:val="20"/>
                        <w:lang w:eastAsia="en-US" w:bidi="en-US"/>
                      </w:rPr>
                      <w:t> : zones agricoles et friches</w:t>
                    </w:r>
                  </w:p>
                  <w:p w14:paraId="552621B9" w14:textId="77777777" w:rsidR="00DB67B1" w:rsidRDefault="00DB67B1" w:rsidP="00C27DB3">
                    <w:pPr>
                      <w:rPr>
                        <w:rFonts w:ascii="Calibri" w:hAnsi="Calibri"/>
                        <w:sz w:val="20"/>
                        <w:szCs w:val="20"/>
                        <w:lang w:eastAsia="en-US" w:bidi="en-US"/>
                      </w:rPr>
                    </w:pPr>
                    <w:r>
                      <w:rPr>
                        <w:rFonts w:ascii="Calibri" w:hAnsi="Calibri"/>
                        <w:b/>
                        <w:sz w:val="20"/>
                        <w:szCs w:val="20"/>
                        <w:lang w:eastAsia="en-US" w:bidi="en-US"/>
                      </w:rPr>
                      <w:t xml:space="preserve">Enjeux : </w:t>
                    </w:r>
                    <w:r>
                      <w:rPr>
                        <w:rFonts w:ascii="Calibri" w:hAnsi="Calibri"/>
                        <w:sz w:val="20"/>
                        <w:szCs w:val="20"/>
                        <w:lang w:eastAsia="en-US" w:bidi="en-US"/>
                      </w:rPr>
                      <w:t xml:space="preserve">Accueillir un </w:t>
                    </w:r>
                    <w:r w:rsidRPr="00A36081">
                      <w:rPr>
                        <w:rFonts w:ascii="Calibri" w:hAnsi="Calibri"/>
                        <w:sz w:val="20"/>
                        <w:szCs w:val="20"/>
                        <w:lang w:eastAsia="en-US" w:bidi="en-US"/>
                      </w:rPr>
                      <w:t xml:space="preserve">équipement public de santé ou paramédical </w:t>
                    </w:r>
                    <w:r>
                      <w:rPr>
                        <w:rFonts w:ascii="Calibri" w:hAnsi="Calibri"/>
                        <w:sz w:val="20"/>
                        <w:szCs w:val="20"/>
                        <w:lang w:eastAsia="en-US" w:bidi="en-US"/>
                      </w:rPr>
                      <w:t>pour personnes âgées tout en assurant son intégration environnementale (forme urbaine, densité, accès) / Maintenir des cônes de vue de qualité, notamment en direction du massif du centre bourg du Brusquet et de la vallée de la Bléone / Garantir une intégration en tenant compte de la topographie / Utiliser en partie les voiries existantes pour permettre une desserte cohérente / Conforter les liaisons apaisées et motorisées avec le centre-bourg.</w:t>
                    </w:r>
                  </w:p>
                  <w:p w14:paraId="32E890B9" w14:textId="77777777" w:rsidR="00DB67B1" w:rsidRDefault="00DB67B1" w:rsidP="00C27DB3">
                    <w:pPr>
                      <w:rPr>
                        <w:rFonts w:ascii="Calibri" w:hAnsi="Calibri"/>
                        <w:sz w:val="20"/>
                        <w:szCs w:val="20"/>
                        <w:lang w:eastAsia="en-US" w:bidi="en-US"/>
                      </w:rPr>
                    </w:pPr>
                  </w:p>
                </w:txbxContent>
              </v:textbox>
            </v:shape>
            <w10:wrap type="square"/>
          </v:group>
        </w:pict>
      </w:r>
    </w:p>
    <w:p w14:paraId="20B9B6CF" w14:textId="77777777" w:rsidR="00C27DB3" w:rsidRDefault="00C27DB3" w:rsidP="00C27DB3">
      <w:pPr>
        <w:pStyle w:val="0TM4a"/>
      </w:pPr>
      <w:r>
        <w:t>Documents d’urbanisme et patrimoine foncier</w:t>
      </w:r>
    </w:p>
    <w:p w14:paraId="0FA6E284" w14:textId="77777777" w:rsidR="00C27DB3" w:rsidRDefault="00C27DB3" w:rsidP="00C27DB3">
      <w:pPr>
        <w:pStyle w:val="DveloppementEncart"/>
      </w:pPr>
      <w:r>
        <w:t>Le site de projet se situe en zone I AUa sur le plan de zonage du PLU opposable, correspondant à une zone à ouvrir à l’urbanisation à court terme. Deux emplacements réservés ont été inscrits afin de réaliser un élargissement de la voie de l’Arzieras (ER1) et un cheminement piéton en direction du hameau de Mousteiret (</w:t>
      </w:r>
      <w:r w:rsidRPr="000A7E03">
        <w:t>ER</w:t>
      </w:r>
      <w:r>
        <w:t>8</w:t>
      </w:r>
      <w:r w:rsidRPr="000A7E03">
        <w:t>).</w:t>
      </w:r>
    </w:p>
    <w:p w14:paraId="104CA817" w14:textId="77777777" w:rsidR="00C27DB3" w:rsidRDefault="00C27DB3" w:rsidP="00C27DB3">
      <w:pPr>
        <w:pStyle w:val="DveloppementEncart"/>
        <w:rPr>
          <w:noProof/>
        </w:rPr>
      </w:pPr>
      <w:r>
        <w:t>Concernant le patrimoine foncier, l’orientation d’aménagement se développe sur deux parcelles : les parcelles B 1832 et B 934.</w:t>
      </w:r>
      <w:r w:rsidRPr="00F45F25">
        <w:rPr>
          <w:noProof/>
        </w:rPr>
        <w:t xml:space="preserve"> </w:t>
      </w:r>
    </w:p>
    <w:p w14:paraId="67D92E6E" w14:textId="77777777" w:rsidR="00C27DB3" w:rsidRPr="00926E4D" w:rsidRDefault="00C27DB3" w:rsidP="00C27DB3">
      <w:pPr>
        <w:pStyle w:val="DveloppementEncart"/>
      </w:pPr>
    </w:p>
    <w:p w14:paraId="11D71505" w14:textId="77777777" w:rsidR="00C27DB3" w:rsidRDefault="00C27DB3" w:rsidP="00C27DB3">
      <w:pPr>
        <w:pStyle w:val="DveloppementEncart"/>
        <w:rPr>
          <w:rFonts w:ascii="Open Sans Light" w:hAnsi="Open Sans Light"/>
          <w:b/>
          <w:color w:val="006A6B"/>
        </w:rPr>
      </w:pPr>
      <w:r w:rsidRPr="00F808CC">
        <w:rPr>
          <w:rFonts w:ascii="Open Sans Light" w:hAnsi="Open Sans Light"/>
          <w:b/>
          <w:color w:val="006A6B"/>
        </w:rPr>
        <w:t xml:space="preserve">Desserte en réseaux </w:t>
      </w:r>
    </w:p>
    <w:p w14:paraId="034E193E" w14:textId="77777777" w:rsidR="00C27DB3" w:rsidRDefault="00C27DB3" w:rsidP="00C27DB3">
      <w:pPr>
        <w:pStyle w:val="0TM4a"/>
        <w:jc w:val="both"/>
        <w:rPr>
          <w:rFonts w:ascii="Corbel" w:hAnsi="Corbel"/>
          <w:b w:val="0"/>
          <w:color w:val="auto"/>
          <w:sz w:val="20"/>
          <w:szCs w:val="20"/>
          <w:lang w:bidi="ar-SA"/>
        </w:rPr>
      </w:pPr>
      <w:r w:rsidRPr="00F808CC">
        <w:rPr>
          <w:rFonts w:ascii="Corbel" w:hAnsi="Corbel"/>
          <w:b w:val="0"/>
          <w:color w:val="auto"/>
          <w:sz w:val="20"/>
          <w:szCs w:val="20"/>
          <w:lang w:bidi="ar-SA"/>
        </w:rPr>
        <w:t>Le secteur concerné par l’OAP est situé en extension de la zone urbaine, les réseaux publics d’eau potable et d’assainissement collect</w:t>
      </w:r>
      <w:r>
        <w:rPr>
          <w:rFonts w:ascii="Corbel" w:hAnsi="Corbel"/>
          <w:b w:val="0"/>
          <w:color w:val="auto"/>
          <w:sz w:val="20"/>
          <w:szCs w:val="20"/>
          <w:lang w:bidi="ar-SA"/>
        </w:rPr>
        <w:t xml:space="preserve">if sont disponibles au droit de </w:t>
      </w:r>
      <w:r w:rsidRPr="00F808CC">
        <w:rPr>
          <w:rFonts w:ascii="Corbel" w:hAnsi="Corbel"/>
          <w:b w:val="0"/>
          <w:color w:val="auto"/>
          <w:sz w:val="20"/>
          <w:szCs w:val="20"/>
          <w:lang w:bidi="ar-SA"/>
        </w:rPr>
        <w:t>la zone. Ils pourront desservir l’ensem</w:t>
      </w:r>
      <w:r>
        <w:rPr>
          <w:rFonts w:ascii="Corbel" w:hAnsi="Corbel"/>
          <w:b w:val="0"/>
          <w:color w:val="auto"/>
          <w:sz w:val="20"/>
          <w:szCs w:val="20"/>
          <w:lang w:bidi="ar-SA"/>
        </w:rPr>
        <w:t>ble des nouvelles constructions.</w:t>
      </w:r>
    </w:p>
    <w:p w14:paraId="662B0A61" w14:textId="77777777" w:rsidR="00ED2AD1" w:rsidRDefault="00ED2AD1" w:rsidP="00C27DB3">
      <w:pPr>
        <w:pStyle w:val="0TM4a"/>
        <w:jc w:val="both"/>
        <w:rPr>
          <w:rFonts w:ascii="Corbel" w:hAnsi="Corbel"/>
          <w:b w:val="0"/>
          <w:color w:val="auto"/>
          <w:sz w:val="20"/>
          <w:szCs w:val="20"/>
          <w:lang w:bidi="ar-SA"/>
        </w:rPr>
      </w:pPr>
    </w:p>
    <w:p w14:paraId="1C3A278D" w14:textId="77777777" w:rsidR="00ED2AD1" w:rsidRDefault="00ED2AD1" w:rsidP="00C27DB3">
      <w:pPr>
        <w:pStyle w:val="0TM4a"/>
        <w:jc w:val="both"/>
        <w:rPr>
          <w:rFonts w:ascii="Corbel" w:hAnsi="Corbel"/>
          <w:b w:val="0"/>
          <w:color w:val="auto"/>
          <w:sz w:val="20"/>
          <w:szCs w:val="20"/>
          <w:lang w:bidi="ar-SA"/>
        </w:rPr>
      </w:pPr>
    </w:p>
    <w:p w14:paraId="7E0BFD72" w14:textId="77777777" w:rsidR="00ED2AD1" w:rsidRDefault="00ED2AD1" w:rsidP="00C27DB3">
      <w:pPr>
        <w:pStyle w:val="0TM4a"/>
        <w:jc w:val="both"/>
        <w:rPr>
          <w:rFonts w:ascii="Corbel" w:hAnsi="Corbel"/>
          <w:b w:val="0"/>
          <w:color w:val="auto"/>
          <w:sz w:val="20"/>
          <w:szCs w:val="20"/>
          <w:lang w:bidi="ar-SA"/>
        </w:rPr>
      </w:pPr>
    </w:p>
    <w:p w14:paraId="2D070B95" w14:textId="77777777" w:rsidR="00ED2AD1" w:rsidRDefault="00ED2AD1" w:rsidP="00C27DB3">
      <w:pPr>
        <w:pStyle w:val="0TM4a"/>
        <w:jc w:val="both"/>
        <w:rPr>
          <w:rFonts w:ascii="Corbel" w:hAnsi="Corbel"/>
          <w:b w:val="0"/>
          <w:color w:val="auto"/>
          <w:sz w:val="20"/>
          <w:szCs w:val="20"/>
          <w:lang w:bidi="ar-SA"/>
        </w:rPr>
      </w:pPr>
    </w:p>
    <w:p w14:paraId="02540EB3" w14:textId="77777777" w:rsidR="00ED2AD1" w:rsidRDefault="00ED2AD1" w:rsidP="00C27DB3">
      <w:pPr>
        <w:pStyle w:val="0TM4a"/>
        <w:jc w:val="both"/>
        <w:rPr>
          <w:rFonts w:ascii="Corbel" w:hAnsi="Corbel"/>
          <w:b w:val="0"/>
          <w:color w:val="auto"/>
          <w:sz w:val="20"/>
          <w:szCs w:val="20"/>
          <w:lang w:bidi="ar-SA"/>
        </w:rPr>
      </w:pPr>
    </w:p>
    <w:p w14:paraId="6DC4AC03" w14:textId="77777777" w:rsidR="00ED2AD1" w:rsidRDefault="00ED2AD1" w:rsidP="00C27DB3">
      <w:pPr>
        <w:pStyle w:val="0TM4a"/>
        <w:jc w:val="both"/>
        <w:rPr>
          <w:rFonts w:ascii="Corbel" w:hAnsi="Corbel"/>
          <w:b w:val="0"/>
          <w:color w:val="auto"/>
          <w:sz w:val="20"/>
          <w:szCs w:val="20"/>
          <w:lang w:bidi="ar-SA"/>
        </w:rPr>
      </w:pPr>
    </w:p>
    <w:p w14:paraId="2D07D7C5" w14:textId="77777777" w:rsidR="00ED2AD1" w:rsidRDefault="00ED2AD1" w:rsidP="00C27DB3">
      <w:pPr>
        <w:pStyle w:val="0TM4a"/>
        <w:jc w:val="both"/>
        <w:rPr>
          <w:rFonts w:ascii="Corbel" w:hAnsi="Corbel"/>
          <w:b w:val="0"/>
          <w:color w:val="auto"/>
          <w:sz w:val="20"/>
          <w:szCs w:val="20"/>
          <w:lang w:bidi="ar-SA"/>
        </w:rPr>
      </w:pPr>
    </w:p>
    <w:p w14:paraId="20ED6188" w14:textId="77777777" w:rsidR="00ED2AD1" w:rsidRDefault="00ED2AD1" w:rsidP="00C27DB3">
      <w:pPr>
        <w:pStyle w:val="0TM4a"/>
        <w:jc w:val="both"/>
        <w:rPr>
          <w:rFonts w:ascii="Corbel" w:hAnsi="Corbel"/>
          <w:b w:val="0"/>
          <w:color w:val="auto"/>
          <w:sz w:val="20"/>
          <w:szCs w:val="20"/>
          <w:lang w:bidi="ar-SA"/>
        </w:rPr>
      </w:pPr>
    </w:p>
    <w:p w14:paraId="4DC36464" w14:textId="77777777" w:rsidR="00ED2AD1" w:rsidRDefault="00ED2AD1" w:rsidP="00C27DB3">
      <w:pPr>
        <w:pStyle w:val="0TM4a"/>
        <w:jc w:val="both"/>
        <w:rPr>
          <w:rFonts w:ascii="Corbel" w:hAnsi="Corbel"/>
          <w:b w:val="0"/>
          <w:color w:val="auto"/>
          <w:sz w:val="20"/>
          <w:szCs w:val="20"/>
          <w:lang w:bidi="ar-SA"/>
        </w:rPr>
      </w:pPr>
    </w:p>
    <w:p w14:paraId="5BEF1CD4" w14:textId="77777777" w:rsidR="00ED2AD1" w:rsidRDefault="00ED2AD1" w:rsidP="00C27DB3">
      <w:pPr>
        <w:pStyle w:val="0TM4a"/>
        <w:jc w:val="both"/>
        <w:rPr>
          <w:rFonts w:ascii="Corbel" w:hAnsi="Corbel"/>
          <w:b w:val="0"/>
          <w:color w:val="auto"/>
          <w:sz w:val="20"/>
          <w:szCs w:val="20"/>
          <w:lang w:bidi="ar-SA"/>
        </w:rPr>
      </w:pPr>
    </w:p>
    <w:p w14:paraId="7F31DC4F" w14:textId="77777777" w:rsidR="00ED2AD1" w:rsidRDefault="00ED2AD1" w:rsidP="00C27DB3">
      <w:pPr>
        <w:pStyle w:val="0TM4a"/>
        <w:jc w:val="both"/>
        <w:rPr>
          <w:rFonts w:ascii="Corbel" w:hAnsi="Corbel"/>
          <w:b w:val="0"/>
          <w:color w:val="auto"/>
          <w:sz w:val="20"/>
          <w:szCs w:val="20"/>
          <w:lang w:bidi="ar-SA"/>
        </w:rPr>
      </w:pPr>
    </w:p>
    <w:p w14:paraId="36DDC719" w14:textId="77777777" w:rsidR="00ED2AD1" w:rsidRDefault="00ED2AD1" w:rsidP="00C27DB3">
      <w:pPr>
        <w:pStyle w:val="0TM4a"/>
        <w:jc w:val="both"/>
        <w:rPr>
          <w:rFonts w:ascii="Corbel" w:hAnsi="Corbel"/>
          <w:b w:val="0"/>
          <w:color w:val="auto"/>
          <w:sz w:val="20"/>
          <w:szCs w:val="20"/>
          <w:lang w:bidi="ar-SA"/>
        </w:rPr>
      </w:pPr>
    </w:p>
    <w:p w14:paraId="752BE26B" w14:textId="77777777" w:rsidR="00ED2AD1" w:rsidRPr="00ED2AD1" w:rsidRDefault="00ED2AD1" w:rsidP="00ED2AD1">
      <w:pPr>
        <w:pStyle w:val="0TM4"/>
        <w:rPr>
          <w:rFonts w:eastAsia="Arial Unicode MS"/>
          <w:sz w:val="22"/>
        </w:rPr>
      </w:pPr>
      <w:bookmarkStart w:id="59" w:name="_Toc513105694"/>
      <w:bookmarkStart w:id="60" w:name="_Hlk513476756"/>
      <w:r>
        <w:rPr>
          <w:rFonts w:eastAsia="Arial Unicode MS"/>
          <w:sz w:val="22"/>
        </w:rPr>
        <w:lastRenderedPageBreak/>
        <w:t xml:space="preserve">Ancienne zone IIAU : </w:t>
      </w:r>
      <w:r w:rsidRPr="00ED2AD1">
        <w:rPr>
          <w:rFonts w:eastAsia="Arial Unicode MS"/>
          <w:sz w:val="22"/>
        </w:rPr>
        <w:t>Le secteur Vignares</w:t>
      </w:r>
      <w:bookmarkEnd w:id="59"/>
      <w:r w:rsidRPr="00ED2AD1">
        <w:rPr>
          <w:rFonts w:eastAsia="Arial Unicode MS"/>
          <w:sz w:val="22"/>
        </w:rPr>
        <w:t xml:space="preserve"> </w:t>
      </w:r>
    </w:p>
    <w:p w14:paraId="2F9A28FE" w14:textId="77777777" w:rsidR="00ED2AD1" w:rsidRDefault="00ED2AD1" w:rsidP="00ED2AD1">
      <w:pPr>
        <w:pStyle w:val="DveloppementEncart"/>
        <w:rPr>
          <w:rFonts w:eastAsia="Arial Unicode MS"/>
          <w:noProof/>
          <w:lang w:eastAsia="fr-FR"/>
        </w:rPr>
      </w:pPr>
      <w:r>
        <w:rPr>
          <w:rFonts w:eastAsia="Arial Unicode MS"/>
          <w:lang w:bidi="en-US"/>
        </w:rPr>
        <w:t xml:space="preserve">Sur la commune du Brusquet, deux secteurs sont inscrits en zone IIAU. Le premier se situe au Nord de la RD900, le second se trouve au Sud-Ouest du village. </w:t>
      </w:r>
    </w:p>
    <w:p w14:paraId="48237782" w14:textId="77777777" w:rsidR="00ED2AD1" w:rsidRPr="00ED2AD1" w:rsidRDefault="00ED2AD1" w:rsidP="00ED2AD1">
      <w:pPr>
        <w:pStyle w:val="DveloppementEncart"/>
        <w:rPr>
          <w:rFonts w:eastAsia="Arial Unicode MS"/>
          <w:lang w:bidi="en-US"/>
        </w:rPr>
      </w:pPr>
      <w:r>
        <w:rPr>
          <w:rFonts w:eastAsia="Arial Unicode MS"/>
          <w:noProof/>
          <w:lang w:eastAsia="fr-FR"/>
        </w:rPr>
        <w:drawing>
          <wp:inline distT="0" distB="0" distL="0" distR="0" wp14:anchorId="15EB9850" wp14:editId="145B19DB">
            <wp:extent cx="5502910" cy="3745885"/>
            <wp:effectExtent l="0" t="0" r="0" b="0"/>
            <wp:docPr id="68" name="Image 27" descr="K:\Dossiers\affaires\E18091 - BRUSQUET - ET COMPLT\1_Technique_Réalisation\1_DOC DE TRAVAIL\CARTES &amp; COUPES\Cartes\C10- Zonage IIAU\Zonage 2A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K:\Dossiers\affaires\E18091 - BRUSQUET - ET COMPLT\1_Technique_Réalisation\1_DOC DE TRAVAIL\CARTES &amp; COUPES\Cartes\C10- Zonage IIAU\Zonage 2AU.png"/>
                    <pic:cNvPicPr>
                      <a:picLocks noChangeAspect="1" noChangeArrowheads="1"/>
                    </pic:cNvPicPr>
                  </pic:nvPicPr>
                  <pic:blipFill rotWithShape="1">
                    <a:blip r:embed="rId47" cstate="print"/>
                    <a:srcRect t="7042"/>
                    <a:stretch/>
                  </pic:blipFill>
                  <pic:spPr bwMode="auto">
                    <a:xfrm>
                      <a:off x="0" y="0"/>
                      <a:ext cx="5503012" cy="3745954"/>
                    </a:xfrm>
                    <a:prstGeom prst="rect">
                      <a:avLst/>
                    </a:prstGeom>
                    <a:noFill/>
                    <a:ln>
                      <a:noFill/>
                    </a:ln>
                    <a:extLst>
                      <a:ext uri="{53640926-AAD7-44D8-BBD7-CCE9431645EC}">
                        <a14:shadowObscured xmlns:a14="http://schemas.microsoft.com/office/drawing/2010/main"/>
                      </a:ext>
                    </a:extLst>
                  </pic:spPr>
                </pic:pic>
              </a:graphicData>
            </a:graphic>
          </wp:inline>
        </w:drawing>
      </w:r>
    </w:p>
    <w:p w14:paraId="13AC8AE6" w14:textId="77777777" w:rsidR="00ED2AD1" w:rsidRDefault="00ED2AD1" w:rsidP="00ED2AD1">
      <w:pPr>
        <w:pStyle w:val="DveloppementEncart"/>
        <w:rPr>
          <w:rFonts w:eastAsia="Arial Unicode MS"/>
        </w:rPr>
      </w:pPr>
    </w:p>
    <w:p w14:paraId="5D5956C5" w14:textId="77777777" w:rsidR="00ED2AD1" w:rsidRDefault="00ED2AD1" w:rsidP="00ED2AD1">
      <w:pPr>
        <w:pStyle w:val="DveloppementEncart"/>
        <w:rPr>
          <w:rFonts w:eastAsia="Arial Unicode MS"/>
        </w:rPr>
      </w:pPr>
      <w:r>
        <w:rPr>
          <w:rFonts w:eastAsia="Arial Unicode MS"/>
        </w:rPr>
        <w:t xml:space="preserve">La zone IIAU située sur le lieu-dit du Vignares s’étend sur une surface de </w:t>
      </w:r>
      <w:r w:rsidR="00B87FED">
        <w:rPr>
          <w:rFonts w:eastAsia="Arial Unicode MS"/>
        </w:rPr>
        <w:t>6</w:t>
      </w:r>
      <w:r>
        <w:rPr>
          <w:rFonts w:eastAsia="Arial Unicode MS"/>
        </w:rPr>
        <w:t xml:space="preserve"> hectares. Il est essentiellement composé de terres agricoles dont une partie n’est plus cultivée et représente donc des friches. Le secteur présente une pente Nord-Sud ainsi qu’une faible pente Est-Ouest. </w:t>
      </w:r>
    </w:p>
    <w:p w14:paraId="4762ACC4" w14:textId="77777777" w:rsidR="00ED2AD1" w:rsidRDefault="007228BB" w:rsidP="00ED2AD1">
      <w:pPr>
        <w:pStyle w:val="DveloppementEncart"/>
      </w:pPr>
      <w:r>
        <w:rPr>
          <w:rFonts w:eastAsia="Arial Unicode MS"/>
          <w:noProof/>
          <w:lang w:eastAsia="fr-FR"/>
        </w:rPr>
        <w:pict w14:anchorId="520E0118">
          <v:shape id="_x0000_s1153" type="#_x0000_t202" style="position:absolute;left:0;text-align:left;margin-left:323.5pt;margin-top:.15pt;width:185.85pt;height:259.7pt;z-index:251662848;mso-position-horizontal-relative:margin" fillcolor="#e5b8b7 [1301]" stroked="f">
            <v:textbox style="mso-next-textbox:#_x0000_s1153">
              <w:txbxContent>
                <w:p w14:paraId="16343B51" w14:textId="77777777" w:rsidR="00DB67B1" w:rsidRPr="00DA6A5B" w:rsidRDefault="00DB67B1" w:rsidP="00ED2AD1">
                  <w:pPr>
                    <w:pStyle w:val="DveloppementEncart"/>
                    <w:shd w:val="clear" w:color="auto" w:fill="E5B8B7" w:themeFill="accent2" w:themeFillTint="66"/>
                    <w:jc w:val="center"/>
                    <w:rPr>
                      <w:rFonts w:eastAsia="Arial Unicode MS"/>
                      <w:b/>
                    </w:rPr>
                  </w:pPr>
                  <w:r w:rsidRPr="00DA6A5B">
                    <w:rPr>
                      <w:rFonts w:eastAsia="Arial Unicode MS"/>
                      <w:b/>
                    </w:rPr>
                    <w:t>Destination dans le PLU actuel</w:t>
                  </w:r>
                </w:p>
                <w:p w14:paraId="6CD43DA8" w14:textId="77777777" w:rsidR="00DB67B1" w:rsidRDefault="00DB67B1" w:rsidP="00ED2AD1">
                  <w:pPr>
                    <w:pStyle w:val="DveloppementEncart"/>
                    <w:shd w:val="clear" w:color="auto" w:fill="E5B8B7" w:themeFill="accent2" w:themeFillTint="66"/>
                    <w:rPr>
                      <w:rFonts w:eastAsia="Arial Unicode MS"/>
                    </w:rPr>
                  </w:pPr>
                  <w:r>
                    <w:rPr>
                      <w:rFonts w:eastAsia="Arial Unicode MS"/>
                    </w:rPr>
                    <w:t xml:space="preserve">Le secteur est classé comme non urbanisé dans le PLU opposable en raison de la sensibilité et de l’enjeu urbain qu’il représente. Une étude pré-opérationnelle fine est nécessaire avant d’ouvrir ce secteur à l’urbanisation. </w:t>
                  </w:r>
                </w:p>
                <w:p w14:paraId="254E4ED1" w14:textId="77777777" w:rsidR="00DB67B1" w:rsidRDefault="00DB67B1" w:rsidP="00ED2AD1">
                  <w:pPr>
                    <w:pStyle w:val="DveloppementEncart"/>
                    <w:shd w:val="clear" w:color="auto" w:fill="E5B8B7" w:themeFill="accent2" w:themeFillTint="66"/>
                    <w:rPr>
                      <w:rFonts w:eastAsia="Arial Unicode MS"/>
                    </w:rPr>
                  </w:pPr>
                  <w:r>
                    <w:rPr>
                      <w:rFonts w:eastAsia="Arial Unicode MS"/>
                    </w:rPr>
                    <w:t xml:space="preserve">Deux emplacements réservés se situent sur l’aire de ce secteur IIAU : </w:t>
                  </w:r>
                </w:p>
                <w:p w14:paraId="48327A46" w14:textId="77777777" w:rsidR="00DB67B1" w:rsidRDefault="00DB67B1" w:rsidP="00ED2AD1">
                  <w:pPr>
                    <w:pStyle w:val="DveloppementEncart"/>
                    <w:numPr>
                      <w:ilvl w:val="0"/>
                      <w:numId w:val="20"/>
                    </w:numPr>
                    <w:shd w:val="clear" w:color="auto" w:fill="E5B8B7" w:themeFill="accent2" w:themeFillTint="66"/>
                    <w:rPr>
                      <w:rFonts w:eastAsia="Arial Unicode MS"/>
                    </w:rPr>
                  </w:pPr>
                  <w:r>
                    <w:rPr>
                      <w:rFonts w:eastAsia="Arial Unicode MS"/>
                    </w:rPr>
                    <w:t>Un emplacement réservé pour la réalisation d’un équipement public de santé ou paramédical sur une surface de 14 300 m² ;</w:t>
                  </w:r>
                </w:p>
                <w:p w14:paraId="53899ACF" w14:textId="77777777" w:rsidR="00DB67B1" w:rsidRDefault="00DB67B1" w:rsidP="00ED2AD1">
                  <w:pPr>
                    <w:pStyle w:val="DveloppementEncart"/>
                    <w:numPr>
                      <w:ilvl w:val="0"/>
                      <w:numId w:val="20"/>
                    </w:numPr>
                    <w:shd w:val="clear" w:color="auto" w:fill="E5B8B7" w:themeFill="accent2" w:themeFillTint="66"/>
                    <w:rPr>
                      <w:rFonts w:eastAsia="Arial Unicode MS"/>
                    </w:rPr>
                  </w:pPr>
                  <w:r>
                    <w:rPr>
                      <w:rFonts w:eastAsia="Arial Unicode MS"/>
                    </w:rPr>
                    <w:t xml:space="preserve">Un emplacement réservé pour l’élargissement et aménagement des abords de la RD900 sur une surface de 8 292 m². </w:t>
                  </w:r>
                </w:p>
                <w:p w14:paraId="6104C6B2" w14:textId="77777777" w:rsidR="00DB67B1" w:rsidRDefault="00DB67B1" w:rsidP="00ED2AD1"/>
              </w:txbxContent>
            </v:textbox>
            <w10:wrap type="square" anchorx="margin"/>
          </v:shape>
        </w:pict>
      </w:r>
      <w:r w:rsidR="00ED2AD1">
        <w:rPr>
          <w:rFonts w:eastAsia="Arial Unicode MS"/>
          <w:noProof/>
          <w:lang w:eastAsia="fr-FR"/>
        </w:rPr>
        <w:drawing>
          <wp:anchor distT="0" distB="0" distL="114300" distR="114300" simplePos="0" relativeHeight="251601408" behindDoc="0" locked="0" layoutInCell="1" allowOverlap="1" wp14:anchorId="38AC6E3C" wp14:editId="05FBA713">
            <wp:simplePos x="0" y="0"/>
            <wp:positionH relativeFrom="column">
              <wp:posOffset>36195</wp:posOffset>
            </wp:positionH>
            <wp:positionV relativeFrom="paragraph">
              <wp:posOffset>167005</wp:posOffset>
            </wp:positionV>
            <wp:extent cx="3594100" cy="3133725"/>
            <wp:effectExtent l="0" t="0" r="0" b="0"/>
            <wp:wrapSquare wrapText="bothSides"/>
            <wp:docPr id="452" name="Image 456" descr="emplacement réservé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placement réservés.png"/>
                    <pic:cNvPicPr/>
                  </pic:nvPicPr>
                  <pic:blipFill rotWithShape="1">
                    <a:blip r:embed="rId48" cstate="print"/>
                    <a:srcRect t="6463"/>
                    <a:stretch/>
                  </pic:blipFill>
                  <pic:spPr bwMode="auto">
                    <a:xfrm>
                      <a:off x="0" y="0"/>
                      <a:ext cx="3594100" cy="3133725"/>
                    </a:xfrm>
                    <a:prstGeom prst="rect">
                      <a:avLst/>
                    </a:prstGeom>
                    <a:ln>
                      <a:noFill/>
                    </a:ln>
                    <a:extLst>
                      <a:ext uri="{53640926-AAD7-44D8-BBD7-CCE9431645EC}">
                        <a14:shadowObscured xmlns:a14="http://schemas.microsoft.com/office/drawing/2010/main"/>
                      </a:ext>
                    </a:extLst>
                  </pic:spPr>
                </pic:pic>
              </a:graphicData>
            </a:graphic>
          </wp:anchor>
        </w:drawing>
      </w:r>
    </w:p>
    <w:p w14:paraId="2F8AB5F1" w14:textId="77777777" w:rsidR="00ED2AD1" w:rsidRDefault="00ED2AD1" w:rsidP="00ED2AD1">
      <w:pPr>
        <w:pStyle w:val="DveloppementEncart"/>
      </w:pPr>
    </w:p>
    <w:p w14:paraId="7772B71D" w14:textId="77777777" w:rsidR="00ED2AD1" w:rsidRDefault="007228BB" w:rsidP="00ED2AD1">
      <w:pPr>
        <w:pStyle w:val="DveloppementEncart"/>
        <w:rPr>
          <w:rFonts w:eastAsia="Arial Unicode MS"/>
        </w:rPr>
      </w:pPr>
      <w:r>
        <w:rPr>
          <w:rFonts w:eastAsia="Arial Unicode MS"/>
          <w:noProof/>
          <w:lang w:eastAsia="fr-FR"/>
        </w:rPr>
        <w:lastRenderedPageBreak/>
        <w:pict w14:anchorId="148F2D42">
          <v:shape id="_x0000_s1154" type="#_x0000_t202" style="position:absolute;left:0;text-align:left;margin-left:223.75pt;margin-top:256.8pt;width:207.6pt;height:25.95pt;z-index:251663872" stroked="f">
            <v:fill opacity="52429f"/>
            <v:textbox style="mso-next-textbox:#_x0000_s1154">
              <w:txbxContent>
                <w:p w14:paraId="4771FAD0" w14:textId="77777777" w:rsidR="00DB67B1" w:rsidRPr="00257B6D" w:rsidRDefault="00DB67B1" w:rsidP="00ED2AD1">
                  <w:pPr>
                    <w:spacing w:before="0"/>
                    <w:rPr>
                      <w:b/>
                      <w:sz w:val="24"/>
                    </w:rPr>
                  </w:pPr>
                  <w:r>
                    <w:rPr>
                      <w:b/>
                      <w:sz w:val="24"/>
                    </w:rPr>
                    <w:t>Friches agricoles du secteur du Vignares</w:t>
                  </w:r>
                </w:p>
              </w:txbxContent>
            </v:textbox>
          </v:shape>
        </w:pict>
      </w:r>
      <w:r w:rsidR="00ED2AD1">
        <w:rPr>
          <w:rFonts w:eastAsia="Arial Unicode MS"/>
          <w:noProof/>
          <w:lang w:eastAsia="fr-FR"/>
        </w:rPr>
        <w:drawing>
          <wp:inline distT="0" distB="0" distL="0" distR="0" wp14:anchorId="70DCC2CC" wp14:editId="22454671">
            <wp:extent cx="5451143" cy="3625702"/>
            <wp:effectExtent l="19050" t="0" r="0" b="0"/>
            <wp:docPr id="468" name="Image 29" descr="K:\Dossiers\affaires\E18091 - BRUSQUET - ET COMPLT\1_Technique_Réalisation\2_DOC SOURCE\PHOTOS\DSC_0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K:\Dossiers\affaires\E18091 - BRUSQUET - ET COMPLT\1_Technique_Réalisation\2_DOC SOURCE\PHOTOS\DSC_0367.JPG"/>
                    <pic:cNvPicPr>
                      <a:picLocks noChangeAspect="1" noChangeArrowheads="1"/>
                    </pic:cNvPicPr>
                  </pic:nvPicPr>
                  <pic:blipFill>
                    <a:blip r:embed="rId49" cstate="print"/>
                    <a:srcRect/>
                    <a:stretch>
                      <a:fillRect/>
                    </a:stretch>
                  </pic:blipFill>
                  <pic:spPr bwMode="auto">
                    <a:xfrm>
                      <a:off x="0" y="0"/>
                      <a:ext cx="5451143" cy="3625702"/>
                    </a:xfrm>
                    <a:prstGeom prst="rect">
                      <a:avLst/>
                    </a:prstGeom>
                    <a:noFill/>
                    <a:ln w="9525">
                      <a:noFill/>
                      <a:miter lim="800000"/>
                      <a:headEnd/>
                      <a:tailEnd/>
                    </a:ln>
                  </pic:spPr>
                </pic:pic>
              </a:graphicData>
            </a:graphic>
          </wp:inline>
        </w:drawing>
      </w:r>
    </w:p>
    <w:p w14:paraId="06E7C834" w14:textId="77777777" w:rsidR="00ED2AD1" w:rsidRDefault="00ED2AD1" w:rsidP="00ED2AD1">
      <w:pPr>
        <w:pStyle w:val="DveloppementEncart"/>
        <w:rPr>
          <w:rFonts w:eastAsia="Arial Unicode MS"/>
        </w:rPr>
      </w:pPr>
      <w:r>
        <w:rPr>
          <w:rFonts w:eastAsia="Arial Unicode MS"/>
        </w:rPr>
        <w:t xml:space="preserve">Autour du secteur, les densités et typologies de constructions présentes ne sont pas uniformes. A l’Est se trouve un ensemble relativement dense de logements sociaux, avec des parcelles bâties de maisons individuelles d’environ 500 m² en RDC et R+1. A l’Ouest, il s’agit d’un ensemble moins dense avec des parcelles bâties de maisons individuelles d’environ 1 200 m² où les logements sont principalement en R+1. </w:t>
      </w:r>
    </w:p>
    <w:p w14:paraId="04F81F54" w14:textId="77777777" w:rsidR="00ED2AD1" w:rsidRDefault="00ED2AD1" w:rsidP="00ED2AD1">
      <w:pPr>
        <w:pStyle w:val="DveloppementEncart"/>
        <w:rPr>
          <w:rFonts w:eastAsia="Arial Unicode MS"/>
        </w:rPr>
      </w:pPr>
    </w:p>
    <w:p w14:paraId="3DD681FA" w14:textId="77777777" w:rsidR="00ED2AD1" w:rsidRDefault="00ED2AD1" w:rsidP="00ED2AD1">
      <w:pPr>
        <w:pStyle w:val="DveloppementEncart"/>
        <w:rPr>
          <w:rFonts w:eastAsia="Arial Unicode MS"/>
        </w:rPr>
      </w:pPr>
      <w:r w:rsidRPr="00BB4419">
        <w:rPr>
          <w:rFonts w:eastAsia="Arial Unicode MS"/>
          <w:noProof/>
          <w:lang w:eastAsia="fr-FR"/>
        </w:rPr>
        <w:drawing>
          <wp:inline distT="0" distB="0" distL="0" distR="0" wp14:anchorId="459D8809" wp14:editId="56AC1BEA">
            <wp:extent cx="6057227" cy="3615069"/>
            <wp:effectExtent l="19050" t="0" r="673" b="0"/>
            <wp:docPr id="45" name="Image 44" descr="logements sociau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ements sociaux.png"/>
                    <pic:cNvPicPr/>
                  </pic:nvPicPr>
                  <pic:blipFill>
                    <a:blip r:embed="rId50"/>
                    <a:srcRect l="39255" t="22754" r="25289"/>
                    <a:stretch>
                      <a:fillRect/>
                    </a:stretch>
                  </pic:blipFill>
                  <pic:spPr>
                    <a:xfrm>
                      <a:off x="0" y="0"/>
                      <a:ext cx="6050926" cy="3611309"/>
                    </a:xfrm>
                    <a:prstGeom prst="rect">
                      <a:avLst/>
                    </a:prstGeom>
                  </pic:spPr>
                </pic:pic>
              </a:graphicData>
            </a:graphic>
          </wp:inline>
        </w:drawing>
      </w:r>
    </w:p>
    <w:p w14:paraId="694530F4" w14:textId="77777777" w:rsidR="00ED2AD1" w:rsidRDefault="007228BB" w:rsidP="00ED2AD1">
      <w:pPr>
        <w:pStyle w:val="DveloppementEncart"/>
        <w:rPr>
          <w:rFonts w:eastAsia="Arial Unicode MS"/>
        </w:rPr>
      </w:pPr>
      <w:r>
        <w:rPr>
          <w:rFonts w:eastAsia="Arial Unicode MS"/>
          <w:noProof/>
          <w:lang w:eastAsia="fr-FR"/>
        </w:rPr>
        <w:lastRenderedPageBreak/>
        <w:pict w14:anchorId="5855D3BE">
          <v:shape id="_x0000_s1156" type="#_x0000_t202" style="position:absolute;left:0;text-align:left;margin-left:24.25pt;margin-top:187.35pt;width:219.95pt;height:20.95pt;z-index:251665920" stroked="f">
            <v:fill opacity="52429f"/>
            <v:textbox style="mso-next-textbox:#_x0000_s1156">
              <w:txbxContent>
                <w:p w14:paraId="48E9E4F1" w14:textId="77777777" w:rsidR="00DB67B1" w:rsidRPr="00257B6D" w:rsidRDefault="00DB67B1" w:rsidP="00ED2AD1">
                  <w:pPr>
                    <w:spacing w:before="0"/>
                    <w:jc w:val="center"/>
                    <w:rPr>
                      <w:b/>
                      <w:sz w:val="24"/>
                    </w:rPr>
                  </w:pPr>
                  <w:r>
                    <w:rPr>
                      <w:b/>
                      <w:sz w:val="24"/>
                    </w:rPr>
                    <w:t>Logements sociaux à proximité du secteur</w:t>
                  </w:r>
                </w:p>
              </w:txbxContent>
            </v:textbox>
          </v:shape>
        </w:pict>
      </w:r>
      <w:r>
        <w:rPr>
          <w:rFonts w:eastAsia="Arial Unicode MS"/>
          <w:noProof/>
          <w:lang w:eastAsia="fr-FR"/>
        </w:rPr>
        <w:pict w14:anchorId="6FA908FF">
          <v:shape id="_x0000_s1155" type="#_x0000_t202" style="position:absolute;left:0;text-align:left;margin-left:274.25pt;margin-top:187.35pt;width:219.95pt;height:20.95pt;z-index:251664896" stroked="f">
            <v:fill opacity="52429f"/>
            <v:textbox style="mso-next-textbox:#_x0000_s1155">
              <w:txbxContent>
                <w:p w14:paraId="4828DCC7" w14:textId="77777777" w:rsidR="00DB67B1" w:rsidRPr="00257B6D" w:rsidRDefault="00DB67B1" w:rsidP="00ED2AD1">
                  <w:pPr>
                    <w:spacing w:before="0"/>
                    <w:jc w:val="center"/>
                    <w:rPr>
                      <w:b/>
                      <w:sz w:val="24"/>
                    </w:rPr>
                  </w:pPr>
                  <w:r>
                    <w:rPr>
                      <w:b/>
                      <w:sz w:val="24"/>
                    </w:rPr>
                    <w:t>Maison individuelle à proximité du secteur</w:t>
                  </w:r>
                </w:p>
              </w:txbxContent>
            </v:textbox>
          </v:shape>
        </w:pict>
      </w:r>
      <w:r w:rsidR="00ED2AD1">
        <w:rPr>
          <w:rFonts w:eastAsia="Arial Unicode MS"/>
          <w:noProof/>
          <w:lang w:eastAsia="fr-FR"/>
        </w:rPr>
        <w:drawing>
          <wp:inline distT="0" distB="0" distL="0" distR="0" wp14:anchorId="100DE1BC" wp14:editId="23B7C90F">
            <wp:extent cx="6242432" cy="2690038"/>
            <wp:effectExtent l="19050" t="0" r="5968" b="0"/>
            <wp:docPr id="3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srcRect/>
                    <a:stretch>
                      <a:fillRect/>
                    </a:stretch>
                  </pic:blipFill>
                  <pic:spPr bwMode="auto">
                    <a:xfrm>
                      <a:off x="0" y="0"/>
                      <a:ext cx="6235939" cy="2687240"/>
                    </a:xfrm>
                    <a:prstGeom prst="rect">
                      <a:avLst/>
                    </a:prstGeom>
                    <a:noFill/>
                    <a:ln w="9525">
                      <a:noFill/>
                      <a:miter lim="800000"/>
                      <a:headEnd/>
                      <a:tailEnd/>
                    </a:ln>
                  </pic:spPr>
                </pic:pic>
              </a:graphicData>
            </a:graphic>
          </wp:inline>
        </w:drawing>
      </w:r>
    </w:p>
    <w:p w14:paraId="1E73F861" w14:textId="77777777" w:rsidR="00ED2AD1" w:rsidRDefault="00ED2AD1" w:rsidP="00ED2AD1">
      <w:pPr>
        <w:pStyle w:val="DveloppementEncart"/>
        <w:rPr>
          <w:rFonts w:eastAsia="Arial Unicode MS"/>
        </w:rPr>
      </w:pPr>
      <w:r>
        <w:rPr>
          <w:rFonts w:eastAsia="Arial Unicode MS"/>
        </w:rPr>
        <w:t xml:space="preserve">Au Sud du secteur se trouve un ensemble d’équipements sportifs (stades, terrains de tennis) ; d’enseignement (école communale), et de services (mairie, bureau de poste), l’ensemble de ces équipements forment une centralité dynamique. </w:t>
      </w:r>
    </w:p>
    <w:p w14:paraId="620C5EC1" w14:textId="77777777" w:rsidR="00ED2AD1" w:rsidRDefault="007228BB" w:rsidP="00ED2AD1">
      <w:pPr>
        <w:pStyle w:val="DveloppementEncart"/>
        <w:rPr>
          <w:rFonts w:eastAsia="Arial Unicode MS"/>
        </w:rPr>
      </w:pPr>
      <w:r>
        <w:rPr>
          <w:rFonts w:eastAsia="Arial Unicode MS"/>
          <w:noProof/>
          <w:lang w:eastAsia="fr-FR"/>
        </w:rPr>
        <w:pict w14:anchorId="6F0D0DDF">
          <v:shape id="_x0000_s1159" type="#_x0000_t202" style="position:absolute;left:0;text-align:left;margin-left:419.65pt;margin-top:117.8pt;width:80.75pt;height:20.95pt;z-index:251668992" stroked="f">
            <v:fill opacity="52429f"/>
            <v:textbox style="mso-next-textbox:#_x0000_s1159">
              <w:txbxContent>
                <w:p w14:paraId="46251BD1" w14:textId="77777777" w:rsidR="00DB67B1" w:rsidRPr="00257B6D" w:rsidRDefault="00DB67B1" w:rsidP="00ED2AD1">
                  <w:pPr>
                    <w:spacing w:before="0"/>
                    <w:jc w:val="center"/>
                    <w:rPr>
                      <w:b/>
                      <w:sz w:val="24"/>
                    </w:rPr>
                  </w:pPr>
                  <w:r>
                    <w:rPr>
                      <w:b/>
                      <w:sz w:val="24"/>
                    </w:rPr>
                    <w:t>Mairie</w:t>
                  </w:r>
                </w:p>
              </w:txbxContent>
            </v:textbox>
          </v:shape>
        </w:pict>
      </w:r>
      <w:r>
        <w:rPr>
          <w:rFonts w:eastAsia="Arial Unicode MS"/>
          <w:noProof/>
          <w:lang w:eastAsia="fr-FR"/>
        </w:rPr>
        <w:pict w14:anchorId="62DA27A9">
          <v:shape id="_x0000_s1158" type="#_x0000_t202" style="position:absolute;left:0;text-align:left;margin-left:230.9pt;margin-top:117.8pt;width:102.05pt;height:20.95pt;z-index:251667968" stroked="f">
            <v:fill opacity="52429f"/>
            <v:textbox style="mso-next-textbox:#_x0000_s1158">
              <w:txbxContent>
                <w:p w14:paraId="24B1CE00" w14:textId="77777777" w:rsidR="00DB67B1" w:rsidRPr="00257B6D" w:rsidRDefault="00DB67B1" w:rsidP="00ED2AD1">
                  <w:pPr>
                    <w:spacing w:before="0"/>
                    <w:jc w:val="center"/>
                    <w:rPr>
                      <w:b/>
                      <w:sz w:val="24"/>
                    </w:rPr>
                  </w:pPr>
                  <w:r>
                    <w:rPr>
                      <w:b/>
                      <w:sz w:val="24"/>
                    </w:rPr>
                    <w:t>Terrains de tennis</w:t>
                  </w:r>
                </w:p>
              </w:txbxContent>
            </v:textbox>
          </v:shape>
        </w:pict>
      </w:r>
      <w:r>
        <w:rPr>
          <w:rFonts w:eastAsia="Arial Unicode MS"/>
          <w:noProof/>
          <w:lang w:eastAsia="fr-FR"/>
        </w:rPr>
        <w:pict w14:anchorId="663074B4">
          <v:shape id="_x0000_s1157" type="#_x0000_t202" style="position:absolute;left:0;text-align:left;margin-left:63pt;margin-top:117.8pt;width:102.05pt;height:20.95pt;z-index:251666944" stroked="f">
            <v:fill opacity="52429f"/>
            <v:textbox style="mso-next-textbox:#_x0000_s1157">
              <w:txbxContent>
                <w:p w14:paraId="194C4FFE" w14:textId="77777777" w:rsidR="00DB67B1" w:rsidRPr="00257B6D" w:rsidRDefault="00DB67B1" w:rsidP="00ED2AD1">
                  <w:pPr>
                    <w:spacing w:before="0"/>
                    <w:jc w:val="center"/>
                    <w:rPr>
                      <w:b/>
                      <w:sz w:val="24"/>
                    </w:rPr>
                  </w:pPr>
                  <w:r>
                    <w:rPr>
                      <w:b/>
                      <w:sz w:val="24"/>
                    </w:rPr>
                    <w:t>Stade de foot</w:t>
                  </w:r>
                </w:p>
              </w:txbxContent>
            </v:textbox>
          </v:shape>
        </w:pict>
      </w:r>
      <w:r w:rsidR="00ED2AD1">
        <w:rPr>
          <w:rFonts w:eastAsia="Arial Unicode MS"/>
          <w:noProof/>
          <w:lang w:eastAsia="fr-FR"/>
        </w:rPr>
        <w:drawing>
          <wp:inline distT="0" distB="0" distL="0" distR="0" wp14:anchorId="3EAC7071" wp14:editId="5CA91140">
            <wp:extent cx="6360777" cy="1765005"/>
            <wp:effectExtent l="19050" t="0" r="1923" b="0"/>
            <wp:docPr id="3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srcRect/>
                    <a:stretch>
                      <a:fillRect/>
                    </a:stretch>
                  </pic:blipFill>
                  <pic:spPr bwMode="auto">
                    <a:xfrm>
                      <a:off x="0" y="0"/>
                      <a:ext cx="6370648" cy="1767744"/>
                    </a:xfrm>
                    <a:prstGeom prst="rect">
                      <a:avLst/>
                    </a:prstGeom>
                    <a:noFill/>
                    <a:ln w="9525">
                      <a:noFill/>
                      <a:miter lim="800000"/>
                      <a:headEnd/>
                      <a:tailEnd/>
                    </a:ln>
                  </pic:spPr>
                </pic:pic>
              </a:graphicData>
            </a:graphic>
          </wp:inline>
        </w:drawing>
      </w:r>
    </w:p>
    <w:p w14:paraId="0F9BF0D3" w14:textId="77777777" w:rsidR="00ED2AD1" w:rsidRDefault="00ED2AD1" w:rsidP="00ED2AD1">
      <w:pPr>
        <w:pStyle w:val="DveloppementEncart"/>
        <w:ind w:left="720"/>
        <w:rPr>
          <w:b/>
          <w:color w:val="984806" w:themeColor="accent6" w:themeShade="80"/>
          <w:sz w:val="22"/>
        </w:rPr>
      </w:pPr>
    </w:p>
    <w:p w14:paraId="6C7298E7" w14:textId="77777777" w:rsidR="00ED2AD1" w:rsidRDefault="00ED2AD1" w:rsidP="00ED2AD1">
      <w:pPr>
        <w:pStyle w:val="DveloppementEncart"/>
        <w:ind w:left="720"/>
        <w:rPr>
          <w:b/>
          <w:color w:val="984806" w:themeColor="accent6" w:themeShade="80"/>
          <w:sz w:val="22"/>
        </w:rPr>
      </w:pPr>
    </w:p>
    <w:p w14:paraId="0360D659" w14:textId="77777777" w:rsidR="00ED2AD1" w:rsidRDefault="00ED2AD1" w:rsidP="00ED2AD1">
      <w:pPr>
        <w:pStyle w:val="DveloppementEncart"/>
        <w:numPr>
          <w:ilvl w:val="0"/>
          <w:numId w:val="35"/>
        </w:numPr>
        <w:rPr>
          <w:b/>
          <w:color w:val="984806" w:themeColor="accent6" w:themeShade="80"/>
          <w:sz w:val="22"/>
        </w:rPr>
      </w:pPr>
      <w:r w:rsidRPr="009663F2">
        <w:rPr>
          <w:b/>
          <w:color w:val="984806" w:themeColor="accent6" w:themeShade="80"/>
          <w:sz w:val="22"/>
        </w:rPr>
        <w:t>Relief</w:t>
      </w:r>
    </w:p>
    <w:p w14:paraId="350BD4B2" w14:textId="77777777" w:rsidR="00ED2AD1" w:rsidRPr="009663F2" w:rsidRDefault="00ED2AD1" w:rsidP="00ED2AD1">
      <w:pPr>
        <w:pStyle w:val="DveloppementEncart"/>
        <w:ind w:left="720"/>
        <w:rPr>
          <w:b/>
          <w:color w:val="984806" w:themeColor="accent6" w:themeShade="80"/>
          <w:sz w:val="22"/>
        </w:rPr>
      </w:pPr>
    </w:p>
    <w:p w14:paraId="21EB8BA1" w14:textId="77777777" w:rsidR="00ED2AD1" w:rsidRPr="00FA2A61" w:rsidRDefault="00ED2AD1" w:rsidP="00ED2AD1">
      <w:pPr>
        <w:pStyle w:val="DveloppementEncart"/>
        <w:rPr>
          <w:rFonts w:eastAsia="Arial Unicode MS"/>
          <w:highlight w:val="yellow"/>
        </w:rPr>
      </w:pPr>
      <w:r>
        <w:rPr>
          <w:rFonts w:eastAsia="Arial Unicode MS"/>
        </w:rPr>
        <w:t xml:space="preserve">Le profil altimétrique du secteur Vignares, </w:t>
      </w:r>
      <w:r w:rsidRPr="00CD35BB">
        <w:rPr>
          <w:rFonts w:eastAsia="Arial Unicode MS"/>
        </w:rPr>
        <w:t xml:space="preserve">indique une pente Nord-Sud régulière. Sur la partie Est du secteur, l’altitude la plus basse se situe au niveau de sa jonction avec la voie de l’Arzieras (787 mètres) tandis que la plus haute, située à la limite Nord du secteur se trouve à 792 mètres. La pente est de 3 à 8%. </w:t>
      </w:r>
      <w:r w:rsidRPr="0000129F">
        <w:rPr>
          <w:rFonts w:eastAsia="Arial Unicode MS"/>
        </w:rPr>
        <w:t>Sur sa partie Ouest, l’altitude la plus élevée est à 791 mètres tandis que la plus basse est à 779 mètres avec une pente de 1 à 11%.</w:t>
      </w:r>
      <w:r w:rsidRPr="00CD35BB">
        <w:rPr>
          <w:rFonts w:eastAsia="Arial Unicode MS"/>
        </w:rPr>
        <w:t xml:space="preserve"> </w:t>
      </w:r>
    </w:p>
    <w:p w14:paraId="64586698" w14:textId="77777777" w:rsidR="00ED2AD1" w:rsidRDefault="00ED2AD1" w:rsidP="00ED2AD1">
      <w:pPr>
        <w:pStyle w:val="DveloppementEncart"/>
        <w:rPr>
          <w:rFonts w:eastAsia="Arial Unicode MS"/>
          <w:noProof/>
          <w:lang w:eastAsia="fr-FR"/>
        </w:rPr>
        <w:sectPr w:rsidR="00ED2AD1" w:rsidSect="00D27386">
          <w:footnotePr>
            <w:pos w:val="beneathText"/>
          </w:footnotePr>
          <w:pgSz w:w="11906" w:h="16838" w:code="9"/>
          <w:pgMar w:top="1134" w:right="3402" w:bottom="1134" w:left="1134" w:header="709" w:footer="602" w:gutter="0"/>
          <w:cols w:space="708"/>
          <w:docGrid w:linePitch="360"/>
        </w:sectPr>
      </w:pPr>
      <w:r w:rsidRPr="00CD35BB">
        <w:rPr>
          <w:rFonts w:eastAsia="Arial Unicode MS"/>
          <w:noProof/>
          <w:lang w:eastAsia="fr-FR"/>
        </w:rPr>
        <w:t>Le secteur est également concerné par une légère pente dans le sens Est-Ouest avec altitude la plus haute la limite Est (790 mètres) et</w:t>
      </w:r>
      <w:r>
        <w:rPr>
          <w:rFonts w:eastAsia="Arial Unicode MS"/>
          <w:noProof/>
          <w:lang w:eastAsia="fr-FR"/>
        </w:rPr>
        <w:t xml:space="preserve"> pour altitude la plus basse 784 mètres à environ 3</w:t>
      </w:r>
      <w:r w:rsidRPr="00CD35BB">
        <w:rPr>
          <w:rFonts w:eastAsia="Arial Unicode MS"/>
          <w:noProof/>
          <w:lang w:eastAsia="fr-FR"/>
        </w:rPr>
        <w:t>20 mètres du point le plus élevé. La pente augemen</w:t>
      </w:r>
      <w:r>
        <w:rPr>
          <w:rFonts w:eastAsia="Arial Unicode MS"/>
          <w:noProof/>
          <w:lang w:eastAsia="fr-FR"/>
        </w:rPr>
        <w:t>te lègerement pour atteindre 786</w:t>
      </w:r>
      <w:r w:rsidRPr="00CD35BB">
        <w:rPr>
          <w:rFonts w:eastAsia="Arial Unicode MS"/>
          <w:noProof/>
          <w:lang w:eastAsia="fr-FR"/>
        </w:rPr>
        <w:t xml:space="preserve"> mètres à la limite Ouest. La pente n’eccède pas les </w:t>
      </w:r>
      <w:r>
        <w:rPr>
          <w:rFonts w:eastAsia="Arial Unicode MS"/>
          <w:noProof/>
          <w:lang w:eastAsia="fr-FR"/>
        </w:rPr>
        <w:t>7</w:t>
      </w:r>
      <w:r w:rsidRPr="00CD35BB">
        <w:rPr>
          <w:rFonts w:eastAsia="Arial Unicode MS"/>
          <w:noProof/>
          <w:lang w:eastAsia="fr-FR"/>
        </w:rPr>
        <w:t>%.</w:t>
      </w:r>
      <w:r>
        <w:rPr>
          <w:rFonts w:eastAsia="Arial Unicode MS"/>
          <w:noProof/>
          <w:lang w:eastAsia="fr-FR"/>
        </w:rPr>
        <w:t xml:space="preserve"> </w:t>
      </w:r>
    </w:p>
    <w:p w14:paraId="2E64BD85" w14:textId="77777777" w:rsidR="00ED2AD1" w:rsidRDefault="00ED2AD1" w:rsidP="00ED2AD1">
      <w:pPr>
        <w:pStyle w:val="DveloppementEncart"/>
        <w:rPr>
          <w:rFonts w:eastAsia="Arial Unicode MS"/>
          <w:noProof/>
          <w:lang w:eastAsia="fr-FR"/>
        </w:rPr>
        <w:sectPr w:rsidR="00ED2AD1" w:rsidSect="00BB4419">
          <w:footnotePr>
            <w:pos w:val="beneathText"/>
          </w:footnotePr>
          <w:pgSz w:w="16838" w:h="11906" w:orient="landscape" w:code="9"/>
          <w:pgMar w:top="1134" w:right="1134" w:bottom="3402" w:left="1134" w:header="709" w:footer="602" w:gutter="0"/>
          <w:cols w:space="708"/>
          <w:docGrid w:linePitch="360"/>
        </w:sectPr>
      </w:pPr>
      <w:r w:rsidRPr="00BB4419">
        <w:rPr>
          <w:rFonts w:eastAsia="Arial Unicode MS"/>
          <w:noProof/>
          <w:lang w:eastAsia="fr-FR"/>
        </w:rPr>
        <w:lastRenderedPageBreak/>
        <w:drawing>
          <wp:anchor distT="0" distB="0" distL="114300" distR="114300" simplePos="0" relativeHeight="251600384" behindDoc="0" locked="0" layoutInCell="1" allowOverlap="1" wp14:anchorId="72A54CF1" wp14:editId="5D07A50E">
            <wp:simplePos x="0" y="0"/>
            <wp:positionH relativeFrom="margin">
              <wp:posOffset>-584200</wp:posOffset>
            </wp:positionH>
            <wp:positionV relativeFrom="margin">
              <wp:posOffset>2540</wp:posOffset>
            </wp:positionV>
            <wp:extent cx="10251440" cy="6315710"/>
            <wp:effectExtent l="19050" t="0" r="0" b="0"/>
            <wp:wrapSquare wrapText="bothSides"/>
            <wp:docPr id="37" name="Image 4" descr="K:\Dossiers\affaires\E18091 - BRUSQUET - ET COMPLT\1_Technique_Réalisation\1_DOC DE TRAVAIL\CARTES &amp; COUPES\Etude d'oppotunité\Profil altimétrique Vignares\profil altimétriq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Dossiers\affaires\E18091 - BRUSQUET - ET COMPLT\1_Technique_Réalisation\1_DOC DE TRAVAIL\CARTES &amp; COUPES\Etude d'oppotunité\Profil altimétrique Vignares\profil altimétrique.png"/>
                    <pic:cNvPicPr>
                      <a:picLocks noChangeAspect="1" noChangeArrowheads="1"/>
                    </pic:cNvPicPr>
                  </pic:nvPicPr>
                  <pic:blipFill>
                    <a:blip r:embed="rId53"/>
                    <a:srcRect t="36301" r="6509" b="21549"/>
                    <a:stretch>
                      <a:fillRect/>
                    </a:stretch>
                  </pic:blipFill>
                  <pic:spPr bwMode="auto">
                    <a:xfrm>
                      <a:off x="0" y="0"/>
                      <a:ext cx="10251440" cy="6315710"/>
                    </a:xfrm>
                    <a:prstGeom prst="rect">
                      <a:avLst/>
                    </a:prstGeom>
                    <a:noFill/>
                    <a:ln w="9525">
                      <a:noFill/>
                      <a:miter lim="800000"/>
                      <a:headEnd/>
                      <a:tailEnd/>
                    </a:ln>
                  </pic:spPr>
                </pic:pic>
              </a:graphicData>
            </a:graphic>
          </wp:anchor>
        </w:drawing>
      </w:r>
    </w:p>
    <w:p w14:paraId="69C76B29" w14:textId="77777777" w:rsidR="00ED2AD1" w:rsidRPr="008A71E5" w:rsidRDefault="00ED2AD1" w:rsidP="00ED2AD1">
      <w:pPr>
        <w:pStyle w:val="DveloppementEncart"/>
        <w:numPr>
          <w:ilvl w:val="0"/>
          <w:numId w:val="35"/>
        </w:numPr>
        <w:rPr>
          <w:b/>
          <w:color w:val="984806" w:themeColor="accent6" w:themeShade="80"/>
          <w:sz w:val="22"/>
        </w:rPr>
      </w:pPr>
      <w:r w:rsidRPr="007534D3">
        <w:rPr>
          <w:b/>
          <w:color w:val="984806" w:themeColor="accent6" w:themeShade="80"/>
          <w:sz w:val="22"/>
        </w:rPr>
        <w:lastRenderedPageBreak/>
        <w:t xml:space="preserve">Les </w:t>
      </w:r>
      <w:r>
        <w:rPr>
          <w:b/>
          <w:color w:val="984806" w:themeColor="accent6" w:themeShade="80"/>
          <w:sz w:val="22"/>
        </w:rPr>
        <w:t>éléments paysagers</w:t>
      </w:r>
    </w:p>
    <w:p w14:paraId="2266E78D" w14:textId="77777777" w:rsidR="00ED2AD1" w:rsidRDefault="00ED2AD1" w:rsidP="00ED2AD1">
      <w:pPr>
        <w:pStyle w:val="DveloppementEncart"/>
        <w:rPr>
          <w:rFonts w:eastAsia="Arial Unicode MS"/>
        </w:rPr>
      </w:pPr>
    </w:p>
    <w:p w14:paraId="60CDD606" w14:textId="77777777" w:rsidR="00ED2AD1" w:rsidRDefault="00ED2AD1" w:rsidP="00ED2AD1">
      <w:pPr>
        <w:pStyle w:val="DveloppementEncart"/>
        <w:rPr>
          <w:rFonts w:eastAsia="Arial Unicode MS"/>
        </w:rPr>
      </w:pPr>
      <w:r>
        <w:rPr>
          <w:rFonts w:eastAsia="Arial Unicode MS"/>
        </w:rPr>
        <w:t xml:space="preserve">Différents éléments paysagers entourent le secteur : </w:t>
      </w:r>
    </w:p>
    <w:p w14:paraId="5398A129" w14:textId="77777777" w:rsidR="00ED2AD1" w:rsidRDefault="00ED2AD1" w:rsidP="00ED2AD1">
      <w:pPr>
        <w:pStyle w:val="DveloppementEncart"/>
        <w:numPr>
          <w:ilvl w:val="0"/>
          <w:numId w:val="20"/>
        </w:numPr>
        <w:rPr>
          <w:rFonts w:eastAsia="Arial Unicode MS"/>
        </w:rPr>
      </w:pPr>
      <w:r>
        <w:rPr>
          <w:rFonts w:eastAsia="Arial Unicode MS"/>
        </w:rPr>
        <w:t>Le clocher du centre bourg du Brusquet au Sud ;</w:t>
      </w:r>
    </w:p>
    <w:p w14:paraId="216B7AD6" w14:textId="77777777" w:rsidR="00ED2AD1" w:rsidRDefault="00ED2AD1" w:rsidP="00ED2AD1">
      <w:pPr>
        <w:pStyle w:val="DveloppementEncart"/>
        <w:numPr>
          <w:ilvl w:val="0"/>
          <w:numId w:val="20"/>
        </w:numPr>
        <w:rPr>
          <w:rFonts w:eastAsia="Arial Unicode MS"/>
        </w:rPr>
      </w:pPr>
      <w:r>
        <w:rPr>
          <w:rFonts w:eastAsia="Arial Unicode MS"/>
        </w:rPr>
        <w:t>La vallée de la Bléone au Sud ;</w:t>
      </w:r>
    </w:p>
    <w:p w14:paraId="33542E86" w14:textId="77777777" w:rsidR="00ED2AD1" w:rsidRDefault="00ED2AD1" w:rsidP="00ED2AD1">
      <w:pPr>
        <w:pStyle w:val="DveloppementEncart"/>
        <w:numPr>
          <w:ilvl w:val="0"/>
          <w:numId w:val="20"/>
        </w:numPr>
        <w:rPr>
          <w:rFonts w:eastAsia="Arial Unicode MS"/>
          <w:noProof/>
          <w:lang w:eastAsia="fr-FR"/>
        </w:rPr>
      </w:pPr>
      <w:r w:rsidRPr="000356F3">
        <w:rPr>
          <w:rFonts w:eastAsia="Arial Unicode MS"/>
        </w:rPr>
        <w:t>L</w:t>
      </w:r>
      <w:r>
        <w:rPr>
          <w:rFonts w:eastAsia="Arial Unicode MS"/>
        </w:rPr>
        <w:t>a colline boisée de</w:t>
      </w:r>
      <w:r w:rsidRPr="00A536B2">
        <w:t xml:space="preserve"> </w:t>
      </w:r>
      <w:r>
        <w:t>Lauzière au Nord</w:t>
      </w:r>
      <w:r w:rsidRPr="000356F3">
        <w:rPr>
          <w:rFonts w:eastAsia="Arial Unicode MS"/>
        </w:rPr>
        <w:t>.</w:t>
      </w:r>
    </w:p>
    <w:p w14:paraId="3F8988CC" w14:textId="77777777" w:rsidR="00ED2AD1" w:rsidRDefault="007228BB" w:rsidP="00ED2AD1">
      <w:pPr>
        <w:pStyle w:val="DveloppementEncart"/>
        <w:rPr>
          <w:rFonts w:eastAsia="Arial Unicode MS"/>
        </w:rPr>
      </w:pPr>
      <w:r>
        <w:rPr>
          <w:rFonts w:eastAsia="Arial Unicode MS"/>
          <w:noProof/>
          <w:lang w:eastAsia="fr-FR"/>
        </w:rPr>
        <w:pict w14:anchorId="13C64EC3">
          <v:shape id="_x0000_s1160" type="#_x0000_t202" style="position:absolute;left:0;text-align:left;margin-left:260.05pt;margin-top:148.15pt;width:194.45pt;height:39.4pt;z-index:251670016" stroked="f">
            <v:fill opacity="52429f"/>
            <v:textbox style="mso-next-textbox:#_x0000_s1160">
              <w:txbxContent>
                <w:p w14:paraId="2CD19281" w14:textId="77777777" w:rsidR="00DB67B1" w:rsidRDefault="00DB67B1" w:rsidP="00ED2AD1">
                  <w:pPr>
                    <w:spacing w:before="0"/>
                    <w:jc w:val="center"/>
                    <w:rPr>
                      <w:b/>
                      <w:sz w:val="24"/>
                    </w:rPr>
                  </w:pPr>
                  <w:r>
                    <w:rPr>
                      <w:b/>
                      <w:sz w:val="24"/>
                    </w:rPr>
                    <w:t>Clocher du centre bourg du Brusquet</w:t>
                  </w:r>
                </w:p>
                <w:p w14:paraId="7EEE3819" w14:textId="77777777" w:rsidR="00DB67B1" w:rsidRPr="00257B6D" w:rsidRDefault="00DB67B1" w:rsidP="00ED2AD1">
                  <w:pPr>
                    <w:spacing w:before="0"/>
                    <w:jc w:val="center"/>
                    <w:rPr>
                      <w:b/>
                      <w:sz w:val="24"/>
                    </w:rPr>
                  </w:pPr>
                  <w:r>
                    <w:rPr>
                      <w:b/>
                      <w:sz w:val="24"/>
                    </w:rPr>
                    <w:t>Vue depuis le secteur du Vignares</w:t>
                  </w:r>
                </w:p>
              </w:txbxContent>
            </v:textbox>
          </v:shape>
        </w:pict>
      </w:r>
      <w:r w:rsidR="00ED2AD1">
        <w:rPr>
          <w:rFonts w:eastAsia="Arial Unicode MS"/>
          <w:noProof/>
          <w:lang w:eastAsia="fr-FR"/>
        </w:rPr>
        <w:drawing>
          <wp:inline distT="0" distB="0" distL="0" distR="0" wp14:anchorId="7F6705DB" wp14:editId="0953FE01">
            <wp:extent cx="5734924" cy="2388358"/>
            <wp:effectExtent l="19050" t="0" r="0" b="0"/>
            <wp:docPr id="38" name="Image 456" descr="DSC_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401.jpg"/>
                    <pic:cNvPicPr/>
                  </pic:nvPicPr>
                  <pic:blipFill>
                    <a:blip r:embed="rId54" cstate="print"/>
                    <a:srcRect/>
                    <a:stretch>
                      <a:fillRect/>
                    </a:stretch>
                  </pic:blipFill>
                  <pic:spPr>
                    <a:xfrm>
                      <a:off x="0" y="0"/>
                      <a:ext cx="5734924" cy="2388358"/>
                    </a:xfrm>
                    <a:prstGeom prst="rect">
                      <a:avLst/>
                    </a:prstGeom>
                  </pic:spPr>
                </pic:pic>
              </a:graphicData>
            </a:graphic>
          </wp:inline>
        </w:drawing>
      </w:r>
    </w:p>
    <w:p w14:paraId="1A51C3D7" w14:textId="77777777" w:rsidR="00ED2AD1" w:rsidRDefault="007228BB" w:rsidP="00ED2AD1">
      <w:pPr>
        <w:pStyle w:val="DveloppementEncart"/>
        <w:rPr>
          <w:rFonts w:eastAsia="Arial Unicode MS"/>
        </w:rPr>
      </w:pPr>
      <w:r>
        <w:rPr>
          <w:rFonts w:eastAsia="Arial Unicode MS"/>
          <w:noProof/>
          <w:lang w:eastAsia="fr-FR"/>
        </w:rPr>
        <w:pict w14:anchorId="66AD179B">
          <v:shape id="_x0000_s1161" type="#_x0000_t202" style="position:absolute;left:0;text-align:left;margin-left:276.05pt;margin-top:133.05pt;width:183.85pt;height:38.5pt;z-index:251671040" stroked="f">
            <v:fill opacity="52429f"/>
            <v:textbox style="mso-next-textbox:#_x0000_s1161">
              <w:txbxContent>
                <w:p w14:paraId="3ED4A73A" w14:textId="77777777" w:rsidR="00DB67B1" w:rsidRDefault="00DB67B1" w:rsidP="00ED2AD1">
                  <w:pPr>
                    <w:spacing w:before="0"/>
                    <w:jc w:val="center"/>
                    <w:rPr>
                      <w:b/>
                      <w:sz w:val="24"/>
                    </w:rPr>
                  </w:pPr>
                  <w:r>
                    <w:rPr>
                      <w:b/>
                      <w:sz w:val="24"/>
                    </w:rPr>
                    <w:t>Vallée de la Bléone</w:t>
                  </w:r>
                </w:p>
                <w:p w14:paraId="7F20353B" w14:textId="77777777" w:rsidR="00DB67B1" w:rsidRPr="00257B6D" w:rsidRDefault="00DB67B1" w:rsidP="00ED2AD1">
                  <w:pPr>
                    <w:spacing w:before="0"/>
                    <w:jc w:val="center"/>
                    <w:rPr>
                      <w:b/>
                      <w:sz w:val="24"/>
                    </w:rPr>
                  </w:pPr>
                  <w:r>
                    <w:rPr>
                      <w:b/>
                      <w:sz w:val="24"/>
                    </w:rPr>
                    <w:t>Vue depuis le secteur Vignares</w:t>
                  </w:r>
                </w:p>
              </w:txbxContent>
            </v:textbox>
          </v:shape>
        </w:pict>
      </w:r>
      <w:r w:rsidR="00ED2AD1">
        <w:rPr>
          <w:rFonts w:eastAsia="Arial Unicode MS"/>
          <w:noProof/>
          <w:lang w:eastAsia="fr-FR"/>
        </w:rPr>
        <w:drawing>
          <wp:inline distT="0" distB="0" distL="0" distR="0" wp14:anchorId="7B395C36" wp14:editId="76441FC3">
            <wp:extent cx="5788165" cy="2183641"/>
            <wp:effectExtent l="19050" t="0" r="3035" b="0"/>
            <wp:docPr id="41" name="Image 32" descr="K:\Dossiers\affaires\E18091 - BRUSQUET - ET COMPLT\1_Technique_Réalisation\2_DOC SOURCE\PHOTOS\DSC_0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K:\Dossiers\affaires\E18091 - BRUSQUET - ET COMPLT\1_Technique_Réalisation\2_DOC SOURCE\PHOTOS\DSC_0402.JPG"/>
                    <pic:cNvPicPr>
                      <a:picLocks noChangeAspect="1" noChangeArrowheads="1"/>
                    </pic:cNvPicPr>
                  </pic:nvPicPr>
                  <pic:blipFill>
                    <a:blip r:embed="rId55" cstate="print"/>
                    <a:srcRect/>
                    <a:stretch>
                      <a:fillRect/>
                    </a:stretch>
                  </pic:blipFill>
                  <pic:spPr bwMode="auto">
                    <a:xfrm>
                      <a:off x="0" y="0"/>
                      <a:ext cx="5790876" cy="2184664"/>
                    </a:xfrm>
                    <a:prstGeom prst="rect">
                      <a:avLst/>
                    </a:prstGeom>
                    <a:noFill/>
                    <a:ln w="9525">
                      <a:noFill/>
                      <a:miter lim="800000"/>
                      <a:headEnd/>
                      <a:tailEnd/>
                    </a:ln>
                  </pic:spPr>
                </pic:pic>
              </a:graphicData>
            </a:graphic>
          </wp:inline>
        </w:drawing>
      </w:r>
    </w:p>
    <w:p w14:paraId="4DD2DEC1" w14:textId="77777777" w:rsidR="00ED2AD1" w:rsidRDefault="007228BB" w:rsidP="00ED2AD1">
      <w:pPr>
        <w:pStyle w:val="DveloppementEncart"/>
        <w:rPr>
          <w:rFonts w:eastAsia="Arial Unicode MS"/>
        </w:rPr>
      </w:pPr>
      <w:r>
        <w:rPr>
          <w:rFonts w:eastAsia="Arial Unicode MS"/>
          <w:noProof/>
          <w:lang w:eastAsia="fr-FR"/>
        </w:rPr>
        <w:pict w14:anchorId="53888F4E">
          <v:shape id="_x0000_s1163" type="#_x0000_t202" style="position:absolute;left:0;text-align:left;margin-left:276.05pt;margin-top:163.35pt;width:183.85pt;height:38.5pt;z-index:251673088" stroked="f">
            <v:fill opacity="52429f"/>
            <v:textbox style="mso-next-textbox:#_x0000_s1163">
              <w:txbxContent>
                <w:p w14:paraId="53492CE0" w14:textId="77777777" w:rsidR="00DB67B1" w:rsidRDefault="00DB67B1" w:rsidP="00ED2AD1">
                  <w:pPr>
                    <w:spacing w:before="0"/>
                    <w:jc w:val="center"/>
                    <w:rPr>
                      <w:b/>
                      <w:sz w:val="24"/>
                    </w:rPr>
                  </w:pPr>
                  <w:r>
                    <w:rPr>
                      <w:b/>
                      <w:sz w:val="24"/>
                    </w:rPr>
                    <w:t xml:space="preserve">Lauzière </w:t>
                  </w:r>
                </w:p>
                <w:p w14:paraId="394B5F33" w14:textId="77777777" w:rsidR="00DB67B1" w:rsidRPr="00257B6D" w:rsidRDefault="00DB67B1" w:rsidP="00ED2AD1">
                  <w:pPr>
                    <w:spacing w:before="0"/>
                    <w:jc w:val="center"/>
                    <w:rPr>
                      <w:b/>
                      <w:sz w:val="24"/>
                    </w:rPr>
                  </w:pPr>
                  <w:r>
                    <w:rPr>
                      <w:b/>
                      <w:sz w:val="24"/>
                    </w:rPr>
                    <w:t>Vue depuis la RD900</w:t>
                  </w:r>
                </w:p>
              </w:txbxContent>
            </v:textbox>
          </v:shape>
        </w:pict>
      </w:r>
      <w:r w:rsidR="00ED2AD1">
        <w:rPr>
          <w:rFonts w:eastAsia="Arial Unicode MS"/>
          <w:noProof/>
          <w:lang w:eastAsia="fr-FR"/>
        </w:rPr>
        <w:drawing>
          <wp:inline distT="0" distB="0" distL="0" distR="0" wp14:anchorId="5E904F10" wp14:editId="2E836CE8">
            <wp:extent cx="5779429" cy="2551813"/>
            <wp:effectExtent l="19050" t="0" r="0" b="0"/>
            <wp:docPr id="43" name="Image 33" descr="K:\Dossiers\affaires\E18091 - BRUSQUET - ET COMPLT\1_Technique_Réalisation\2_DOC SOURCE\PHOTOS\DSC_0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K:\Dossiers\affaires\E18091 - BRUSQUET - ET COMPLT\1_Technique_Réalisation\2_DOC SOURCE\PHOTOS\DSC_0412.JPG"/>
                    <pic:cNvPicPr>
                      <a:picLocks noChangeAspect="1" noChangeArrowheads="1"/>
                    </pic:cNvPicPr>
                  </pic:nvPicPr>
                  <pic:blipFill>
                    <a:blip r:embed="rId56" cstate="print"/>
                    <a:srcRect/>
                    <a:stretch>
                      <a:fillRect/>
                    </a:stretch>
                  </pic:blipFill>
                  <pic:spPr bwMode="auto">
                    <a:xfrm>
                      <a:off x="0" y="0"/>
                      <a:ext cx="5789630" cy="2556317"/>
                    </a:xfrm>
                    <a:prstGeom prst="rect">
                      <a:avLst/>
                    </a:prstGeom>
                    <a:noFill/>
                    <a:ln w="9525">
                      <a:noFill/>
                      <a:miter lim="800000"/>
                      <a:headEnd/>
                      <a:tailEnd/>
                    </a:ln>
                  </pic:spPr>
                </pic:pic>
              </a:graphicData>
            </a:graphic>
          </wp:inline>
        </w:drawing>
      </w:r>
    </w:p>
    <w:p w14:paraId="2DB86F2D" w14:textId="77777777" w:rsidR="00ED2AD1" w:rsidRDefault="00ED2AD1" w:rsidP="00ED2AD1">
      <w:pPr>
        <w:pStyle w:val="DveloppementEncart"/>
        <w:rPr>
          <w:rFonts w:eastAsia="Arial Unicode MS"/>
        </w:rPr>
      </w:pPr>
    </w:p>
    <w:p w14:paraId="178DDBC1" w14:textId="77777777" w:rsidR="00ED2AD1" w:rsidRDefault="00ED2AD1" w:rsidP="00ED2AD1">
      <w:pPr>
        <w:pStyle w:val="DveloppementEncart"/>
        <w:rPr>
          <w:rFonts w:eastAsia="Arial Unicode MS"/>
        </w:rPr>
      </w:pPr>
    </w:p>
    <w:p w14:paraId="38343CC0" w14:textId="77777777" w:rsidR="00ED2AD1" w:rsidRDefault="00ED2AD1" w:rsidP="00ED2AD1">
      <w:pPr>
        <w:pStyle w:val="DveloppementEncart"/>
        <w:rPr>
          <w:rFonts w:eastAsia="Arial Unicode MS"/>
        </w:rPr>
      </w:pPr>
    </w:p>
    <w:p w14:paraId="470B7016" w14:textId="15CE6C32" w:rsidR="00ED2AD1" w:rsidRDefault="00ED2AD1" w:rsidP="00ED2AD1">
      <w:pPr>
        <w:pStyle w:val="DveloppementEncart"/>
        <w:rPr>
          <w:rFonts w:eastAsia="Arial Unicode MS"/>
        </w:rPr>
      </w:pPr>
    </w:p>
    <w:p w14:paraId="1CD7C9C5" w14:textId="77777777" w:rsidR="00ED2AD1" w:rsidRPr="008A71E5" w:rsidRDefault="00ED2AD1" w:rsidP="00ED2AD1">
      <w:pPr>
        <w:pStyle w:val="DveloppementEncart"/>
        <w:numPr>
          <w:ilvl w:val="0"/>
          <w:numId w:val="35"/>
        </w:numPr>
        <w:rPr>
          <w:b/>
          <w:color w:val="984806" w:themeColor="accent6" w:themeShade="80"/>
          <w:sz w:val="22"/>
        </w:rPr>
      </w:pPr>
      <w:r>
        <w:rPr>
          <w:b/>
          <w:color w:val="984806" w:themeColor="accent6" w:themeShade="80"/>
          <w:sz w:val="22"/>
        </w:rPr>
        <w:t>L’accessibilité du secteur</w:t>
      </w:r>
    </w:p>
    <w:p w14:paraId="1D6452E0" w14:textId="77777777" w:rsidR="00ED2AD1" w:rsidRDefault="00ED2AD1" w:rsidP="00ED2AD1">
      <w:pPr>
        <w:pStyle w:val="DveloppementEncart"/>
        <w:spacing w:before="40" w:after="0"/>
        <w:ind w:right="0"/>
        <w:rPr>
          <w:rFonts w:eastAsia="Arial Unicode MS"/>
        </w:rPr>
      </w:pPr>
    </w:p>
    <w:p w14:paraId="2CCC19B8" w14:textId="77777777" w:rsidR="00ED2AD1" w:rsidRDefault="00ED2AD1" w:rsidP="00ED2AD1">
      <w:pPr>
        <w:pStyle w:val="DveloppementEncart"/>
        <w:spacing w:before="40" w:after="0"/>
        <w:ind w:right="0"/>
      </w:pPr>
      <w:r>
        <w:rPr>
          <w:rFonts w:eastAsia="Arial Unicode MS"/>
        </w:rPr>
        <w:t xml:space="preserve">La voie de L’Arzieras, limite Sud-Est du secteur, est reliée en deux endroits à la RD900, et en constitue les deux accès principaux. </w:t>
      </w:r>
      <w:r>
        <w:t xml:space="preserve">Une hiérarchie se fait naturellement entre ces deux entrées dans la mesure où la première a un dimensionnement suffisamment large pour accueillir un flux de véhicules plus important. Cette entrée conduit notamment à la Mairie, école communale et aux divers équipements sportifs. </w:t>
      </w:r>
    </w:p>
    <w:p w14:paraId="2D03601E" w14:textId="77777777" w:rsidR="00ED2AD1" w:rsidRDefault="00ED2AD1" w:rsidP="00ED2AD1">
      <w:pPr>
        <w:pStyle w:val="DveloppementEncart"/>
        <w:spacing w:before="40" w:after="0"/>
        <w:ind w:right="0"/>
      </w:pPr>
      <w:r>
        <w:t xml:space="preserve">La seconde entrée, située sur la portion de voie la plus étroite de la voie de l’Arzieras, conduit aujourd’hui les automobilistes vers les maisons individuelles qui bordent la voie. </w:t>
      </w:r>
    </w:p>
    <w:p w14:paraId="758B222E" w14:textId="77777777" w:rsidR="00ED2AD1" w:rsidRDefault="00ED2AD1" w:rsidP="00ED2AD1">
      <w:pPr>
        <w:pStyle w:val="DveloppementEncart"/>
        <w:spacing w:before="40" w:after="0"/>
        <w:ind w:right="0"/>
      </w:pPr>
      <w:r>
        <w:t xml:space="preserve">Un autre accès au secteur peut être envisagé par la mise en place d’un bouclage avec le chemin de la Combe à l’Ouest du secteur qui rejoint également la RD900. </w:t>
      </w:r>
    </w:p>
    <w:p w14:paraId="75AB4342" w14:textId="77777777" w:rsidR="00ED2AD1" w:rsidRDefault="00ED2AD1" w:rsidP="00ED2AD1">
      <w:pPr>
        <w:pStyle w:val="DveloppementEncart"/>
        <w:rPr>
          <w:rFonts w:eastAsia="Arial Unicode MS"/>
          <w:noProof/>
          <w:lang w:eastAsia="fr-FR"/>
        </w:rPr>
      </w:pPr>
    </w:p>
    <w:p w14:paraId="46402141" w14:textId="6A827EF9" w:rsidR="00ED2AD1" w:rsidRDefault="00ED2AD1" w:rsidP="00ED2AD1">
      <w:pPr>
        <w:pStyle w:val="DveloppementEncart"/>
        <w:rPr>
          <w:rFonts w:eastAsia="Arial Unicode MS"/>
        </w:rPr>
      </w:pPr>
      <w:r>
        <w:rPr>
          <w:rFonts w:eastAsia="Arial Unicode MS"/>
          <w:noProof/>
          <w:lang w:eastAsia="fr-FR"/>
        </w:rPr>
        <w:drawing>
          <wp:inline distT="0" distB="0" distL="0" distR="0" wp14:anchorId="447F0229" wp14:editId="02F5DDDF">
            <wp:extent cx="6313335" cy="3260035"/>
            <wp:effectExtent l="19050" t="0" r="0" b="0"/>
            <wp:docPr id="44" name="Image 1" descr="K:\Dossiers\affaires\E18091 - BRUSQUET - ET COMPLT\1_Technique_Réalisation\1_DOC DE TRAVAIL\CARTES &amp; COUPES\Etude d'oppotunité\accès Etude d'opportunit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Dossiers\affaires\E18091 - BRUSQUET - ET COMPLT\1_Technique_Réalisation\1_DOC DE TRAVAIL\CARTES &amp; COUPES\Etude d'oppotunité\accès Etude d'opportunité.png"/>
                    <pic:cNvPicPr>
                      <a:picLocks noChangeAspect="1" noChangeArrowheads="1"/>
                    </pic:cNvPicPr>
                  </pic:nvPicPr>
                  <pic:blipFill>
                    <a:blip r:embed="rId57"/>
                    <a:srcRect l="11052" t="42677" r="5321" b="25004"/>
                    <a:stretch>
                      <a:fillRect/>
                    </a:stretch>
                  </pic:blipFill>
                  <pic:spPr bwMode="auto">
                    <a:xfrm>
                      <a:off x="0" y="0"/>
                      <a:ext cx="6319447" cy="3263191"/>
                    </a:xfrm>
                    <a:prstGeom prst="rect">
                      <a:avLst/>
                    </a:prstGeom>
                    <a:noFill/>
                    <a:ln w="9525">
                      <a:noFill/>
                      <a:miter lim="800000"/>
                      <a:headEnd/>
                      <a:tailEnd/>
                    </a:ln>
                  </pic:spPr>
                </pic:pic>
              </a:graphicData>
            </a:graphic>
          </wp:inline>
        </w:drawing>
      </w:r>
    </w:p>
    <w:p w14:paraId="25489235" w14:textId="77777777" w:rsidR="00ED2AD1" w:rsidRDefault="007228BB" w:rsidP="00ED2AD1">
      <w:pPr>
        <w:suppressAutoHyphens w:val="0"/>
        <w:spacing w:before="0"/>
        <w:jc w:val="left"/>
        <w:rPr>
          <w:rFonts w:eastAsia="Arial Unicode MS"/>
          <w:noProof/>
          <w:lang w:eastAsia="fr-FR"/>
        </w:rPr>
      </w:pPr>
      <w:r>
        <w:rPr>
          <w:rFonts w:eastAsia="Arial Unicode MS"/>
          <w:noProof/>
          <w:lang w:eastAsia="fr-FR"/>
        </w:rPr>
        <w:pict w14:anchorId="10678C20">
          <v:shape id="_x0000_s1166" type="#_x0000_t202" style="position:absolute;margin-left:7.05pt;margin-top:6.15pt;width:19.5pt;height:24pt;z-index:251676160" filled="f" stroked="f">
            <v:textbox style="mso-next-textbox:#_x0000_s1166">
              <w:txbxContent>
                <w:p w14:paraId="239DCFCE" w14:textId="77777777" w:rsidR="00DB67B1" w:rsidRPr="0095526B" w:rsidRDefault="00DB67B1" w:rsidP="00ED2AD1">
                  <w:pPr>
                    <w:rPr>
                      <w:sz w:val="28"/>
                    </w:rPr>
                  </w:pPr>
                  <w:r w:rsidRPr="0095526B">
                    <w:rPr>
                      <w:sz w:val="28"/>
                    </w:rPr>
                    <w:t>1</w:t>
                  </w:r>
                </w:p>
              </w:txbxContent>
            </v:textbox>
          </v:shape>
        </w:pict>
      </w:r>
      <w:r>
        <w:rPr>
          <w:rFonts w:eastAsia="Arial Unicode MS"/>
          <w:noProof/>
          <w:lang w:eastAsia="fr-FR"/>
        </w:rPr>
        <w:pict w14:anchorId="6F776164">
          <v:rect id="_x0000_s1165" style="position:absolute;margin-left:2.55pt;margin-top:7.9pt;width:30pt;height:29.25pt;z-index:251675136" strokecolor="#b79a49" strokeweight="4.5pt"/>
        </w:pict>
      </w:r>
      <w:r>
        <w:rPr>
          <w:rFonts w:eastAsia="Arial Unicode MS"/>
          <w:noProof/>
          <w:lang w:eastAsia="fr-FR"/>
        </w:rPr>
        <w:pict w14:anchorId="51E03B41">
          <v:shape id="_x0000_s1170" type="#_x0000_t202" style="position:absolute;margin-left:333.3pt;margin-top:3.4pt;width:25.5pt;height:31.5pt;z-index:251680256" filled="f" stroked="f">
            <v:textbox style="mso-next-textbox:#_x0000_s1170">
              <w:txbxContent>
                <w:p w14:paraId="6038A759" w14:textId="77777777" w:rsidR="00DB67B1" w:rsidRPr="0095526B" w:rsidRDefault="00DB67B1" w:rsidP="00ED2AD1">
                  <w:pPr>
                    <w:rPr>
                      <w:sz w:val="28"/>
                    </w:rPr>
                  </w:pPr>
                  <w:r>
                    <w:rPr>
                      <w:sz w:val="28"/>
                    </w:rPr>
                    <w:t>3</w:t>
                  </w:r>
                </w:p>
              </w:txbxContent>
            </v:textbox>
          </v:shape>
        </w:pict>
      </w:r>
      <w:r>
        <w:rPr>
          <w:rFonts w:eastAsia="Arial Unicode MS"/>
          <w:noProof/>
          <w:lang w:eastAsia="fr-FR"/>
        </w:rPr>
        <w:pict w14:anchorId="224E0541">
          <v:shape id="_x0000_s1168" type="#_x0000_t202" style="position:absolute;margin-left:169pt;margin-top:1.9pt;width:30pt;height:32.25pt;z-index:251678208" filled="f" stroked="f">
            <v:textbox style="mso-next-textbox:#_x0000_s1168">
              <w:txbxContent>
                <w:p w14:paraId="5062EE4F" w14:textId="77777777" w:rsidR="00DB67B1" w:rsidRPr="0095526B" w:rsidRDefault="00DB67B1" w:rsidP="00ED2AD1">
                  <w:pPr>
                    <w:rPr>
                      <w:sz w:val="28"/>
                    </w:rPr>
                  </w:pPr>
                  <w:r>
                    <w:rPr>
                      <w:sz w:val="28"/>
                    </w:rPr>
                    <w:t>2</w:t>
                  </w:r>
                </w:p>
              </w:txbxContent>
            </v:textbox>
          </v:shape>
        </w:pict>
      </w:r>
      <w:r>
        <w:rPr>
          <w:rFonts w:eastAsia="Arial Unicode MS"/>
          <w:noProof/>
          <w:lang w:eastAsia="fr-FR"/>
        </w:rPr>
        <w:pict w14:anchorId="262C63E2">
          <v:rect id="_x0000_s1167" style="position:absolute;margin-left:165.25pt;margin-top:5.65pt;width:30pt;height:29.25pt;z-index:251677184" strokecolor="#b79a49" strokeweight="4.5pt"/>
        </w:pict>
      </w:r>
      <w:r>
        <w:rPr>
          <w:rFonts w:eastAsia="Arial Unicode MS"/>
          <w:noProof/>
          <w:lang w:eastAsia="fr-FR"/>
        </w:rPr>
        <w:pict w14:anchorId="1000A3B4">
          <v:rect id="_x0000_s1169" style="position:absolute;margin-left:328.8pt;margin-top:7.15pt;width:30pt;height:29.25pt;z-index:251679232" strokecolor="#b79a49" strokeweight="4.5pt"/>
        </w:pict>
      </w:r>
    </w:p>
    <w:p w14:paraId="6C1DBBB1" w14:textId="77777777" w:rsidR="00ED2AD1" w:rsidRDefault="007228BB" w:rsidP="00ED2AD1">
      <w:pPr>
        <w:suppressAutoHyphens w:val="0"/>
        <w:spacing w:before="0"/>
        <w:jc w:val="left"/>
        <w:rPr>
          <w:rFonts w:eastAsia="Arial Unicode MS"/>
          <w:noProof/>
          <w:lang w:eastAsia="fr-FR"/>
        </w:rPr>
      </w:pPr>
      <w:r>
        <w:rPr>
          <w:rFonts w:eastAsia="Arial Unicode MS"/>
          <w:noProof/>
          <w:lang w:eastAsia="fr-FR"/>
        </w:rPr>
        <w:pict w14:anchorId="0394F8A0">
          <v:shape id="_x0000_s1172" type="#_x0000_t202" style="position:absolute;margin-left:328.8pt;margin-top:110.75pt;width:163.45pt;height:33.65pt;z-index:251682304" stroked="f">
            <v:fill opacity="39322f"/>
            <v:textbox style="mso-next-textbox:#_x0000_s1172">
              <w:txbxContent>
                <w:p w14:paraId="58E6B36C" w14:textId="77777777" w:rsidR="00DB67B1" w:rsidRDefault="00DB67B1" w:rsidP="00ED2AD1">
                  <w:pPr>
                    <w:spacing w:before="0"/>
                    <w:jc w:val="center"/>
                    <w:rPr>
                      <w:b/>
                    </w:rPr>
                  </w:pPr>
                  <w:r w:rsidRPr="00FE070F">
                    <w:rPr>
                      <w:b/>
                    </w:rPr>
                    <w:t>Accès</w:t>
                  </w:r>
                  <w:r>
                    <w:rPr>
                      <w:b/>
                    </w:rPr>
                    <w:t xml:space="preserve"> tertiaire </w:t>
                  </w:r>
                  <w:r w:rsidRPr="00FE070F">
                    <w:rPr>
                      <w:b/>
                    </w:rPr>
                    <w:t>possible</w:t>
                  </w:r>
                </w:p>
                <w:p w14:paraId="257E1313" w14:textId="77777777" w:rsidR="00DB67B1" w:rsidRPr="0095526B" w:rsidRDefault="00DB67B1" w:rsidP="00ED2AD1">
                  <w:pPr>
                    <w:spacing w:before="0"/>
                    <w:jc w:val="center"/>
                    <w:rPr>
                      <w:b/>
                      <w:sz w:val="18"/>
                    </w:rPr>
                  </w:pPr>
                  <w:r w:rsidRPr="0095526B">
                    <w:rPr>
                      <w:b/>
                      <w:sz w:val="18"/>
                    </w:rPr>
                    <w:t>Chemi</w:t>
                  </w:r>
                  <w:r>
                    <w:rPr>
                      <w:b/>
                      <w:sz w:val="18"/>
                    </w:rPr>
                    <w:t>n de la Combe, vue depuis la RD900</w:t>
                  </w:r>
                </w:p>
              </w:txbxContent>
            </v:textbox>
          </v:shape>
        </w:pict>
      </w:r>
      <w:r>
        <w:rPr>
          <w:rFonts w:eastAsia="Arial Unicode MS"/>
          <w:noProof/>
          <w:lang w:eastAsia="fr-FR"/>
        </w:rPr>
        <w:pict w14:anchorId="0512C980">
          <v:shape id="_x0000_s1171" type="#_x0000_t202" style="position:absolute;margin-left:165.25pt;margin-top:110.75pt;width:163.45pt;height:33.65pt;z-index:251681280" stroked="f">
            <v:fill opacity="39322f"/>
            <v:textbox style="mso-next-textbox:#_x0000_s1171">
              <w:txbxContent>
                <w:p w14:paraId="6FDABE6A" w14:textId="77777777" w:rsidR="00DB67B1" w:rsidRDefault="00DB67B1" w:rsidP="00ED2AD1">
                  <w:pPr>
                    <w:spacing w:before="0"/>
                    <w:jc w:val="center"/>
                    <w:rPr>
                      <w:b/>
                    </w:rPr>
                  </w:pPr>
                  <w:r w:rsidRPr="00FE070F">
                    <w:rPr>
                      <w:b/>
                    </w:rPr>
                    <w:t xml:space="preserve">Accès </w:t>
                  </w:r>
                  <w:r>
                    <w:rPr>
                      <w:b/>
                    </w:rPr>
                    <w:t xml:space="preserve">secondaire </w:t>
                  </w:r>
                  <w:r w:rsidRPr="00FE070F">
                    <w:rPr>
                      <w:b/>
                    </w:rPr>
                    <w:t>possible</w:t>
                  </w:r>
                </w:p>
                <w:p w14:paraId="35C7EC28" w14:textId="77777777" w:rsidR="00DB67B1" w:rsidRPr="0095526B" w:rsidRDefault="00DB67B1" w:rsidP="00ED2AD1">
                  <w:pPr>
                    <w:spacing w:before="0"/>
                    <w:jc w:val="center"/>
                    <w:rPr>
                      <w:b/>
                      <w:sz w:val="18"/>
                    </w:rPr>
                  </w:pPr>
                  <w:r w:rsidRPr="0095526B">
                    <w:rPr>
                      <w:b/>
                      <w:sz w:val="18"/>
                    </w:rPr>
                    <w:t>Voie de l’</w:t>
                  </w:r>
                  <w:proofErr w:type="spellStart"/>
                  <w:r w:rsidRPr="0095526B">
                    <w:rPr>
                      <w:b/>
                      <w:sz w:val="18"/>
                    </w:rPr>
                    <w:t>Arzieras</w:t>
                  </w:r>
                  <w:proofErr w:type="spellEnd"/>
                  <w:r w:rsidRPr="0095526B">
                    <w:rPr>
                      <w:b/>
                      <w:sz w:val="18"/>
                    </w:rPr>
                    <w:t>, v</w:t>
                  </w:r>
                  <w:r>
                    <w:rPr>
                      <w:b/>
                      <w:sz w:val="18"/>
                    </w:rPr>
                    <w:t>ue depuis la RD900</w:t>
                  </w:r>
                </w:p>
              </w:txbxContent>
            </v:textbox>
          </v:shape>
        </w:pict>
      </w:r>
      <w:r>
        <w:rPr>
          <w:rFonts w:eastAsia="Arial Unicode MS"/>
          <w:noProof/>
          <w:lang w:eastAsia="fr-FR"/>
        </w:rPr>
        <w:pict w14:anchorId="3CC8EFE5">
          <v:shape id="_x0000_s1164" type="#_x0000_t202" style="position:absolute;margin-left:1.8pt;margin-top:110.75pt;width:163.45pt;height:33.65pt;z-index:251674112" stroked="f">
            <v:fill opacity="39322f"/>
            <v:textbox style="mso-next-textbox:#_x0000_s1164">
              <w:txbxContent>
                <w:p w14:paraId="250C889E" w14:textId="77777777" w:rsidR="00DB67B1" w:rsidRDefault="00DB67B1" w:rsidP="00ED2AD1">
                  <w:pPr>
                    <w:spacing w:before="0"/>
                    <w:jc w:val="center"/>
                    <w:rPr>
                      <w:b/>
                    </w:rPr>
                  </w:pPr>
                  <w:r w:rsidRPr="00FE070F">
                    <w:rPr>
                      <w:b/>
                    </w:rPr>
                    <w:t>Accès principal possible</w:t>
                  </w:r>
                </w:p>
                <w:p w14:paraId="6CE1CA5F" w14:textId="77777777" w:rsidR="00DB67B1" w:rsidRPr="0095526B" w:rsidRDefault="00DB67B1" w:rsidP="00ED2AD1">
                  <w:pPr>
                    <w:spacing w:before="0"/>
                    <w:jc w:val="center"/>
                    <w:rPr>
                      <w:b/>
                      <w:sz w:val="18"/>
                    </w:rPr>
                  </w:pPr>
                  <w:r w:rsidRPr="0095526B">
                    <w:rPr>
                      <w:b/>
                      <w:sz w:val="18"/>
                    </w:rPr>
                    <w:t>Voie de l’</w:t>
                  </w:r>
                  <w:proofErr w:type="spellStart"/>
                  <w:r w:rsidRPr="0095526B">
                    <w:rPr>
                      <w:b/>
                      <w:sz w:val="18"/>
                    </w:rPr>
                    <w:t>Arzieras</w:t>
                  </w:r>
                  <w:proofErr w:type="spellEnd"/>
                  <w:r w:rsidRPr="0095526B">
                    <w:rPr>
                      <w:b/>
                      <w:sz w:val="18"/>
                    </w:rPr>
                    <w:t>, vue depuis la RD</w:t>
                  </w:r>
                  <w:r>
                    <w:rPr>
                      <w:b/>
                      <w:sz w:val="18"/>
                    </w:rPr>
                    <w:t>900</w:t>
                  </w:r>
                </w:p>
              </w:txbxContent>
            </v:textbox>
          </v:shape>
        </w:pict>
      </w:r>
      <w:r w:rsidR="00ED2AD1">
        <w:rPr>
          <w:rFonts w:eastAsia="Arial Unicode MS"/>
          <w:noProof/>
          <w:lang w:eastAsia="fr-FR"/>
        </w:rPr>
        <w:drawing>
          <wp:inline distT="0" distB="0" distL="0" distR="0" wp14:anchorId="70C42D5E" wp14:editId="2D4D6278">
            <wp:extent cx="6277607" cy="1876425"/>
            <wp:effectExtent l="19050" t="0" r="8893" b="0"/>
            <wp:docPr id="4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srcRect/>
                    <a:stretch>
                      <a:fillRect/>
                    </a:stretch>
                  </pic:blipFill>
                  <pic:spPr bwMode="auto">
                    <a:xfrm>
                      <a:off x="0" y="0"/>
                      <a:ext cx="6277607" cy="1876425"/>
                    </a:xfrm>
                    <a:prstGeom prst="rect">
                      <a:avLst/>
                    </a:prstGeom>
                    <a:noFill/>
                    <a:ln w="9525">
                      <a:noFill/>
                      <a:miter lim="800000"/>
                      <a:headEnd/>
                      <a:tailEnd/>
                    </a:ln>
                  </pic:spPr>
                </pic:pic>
              </a:graphicData>
            </a:graphic>
          </wp:inline>
        </w:drawing>
      </w:r>
    </w:p>
    <w:p w14:paraId="4BB6573B" w14:textId="77777777" w:rsidR="00ED2AD1" w:rsidRDefault="00ED2AD1" w:rsidP="00ED2AD1">
      <w:pPr>
        <w:pStyle w:val="DveloppementEncart"/>
        <w:rPr>
          <w:rFonts w:eastAsia="Arial Unicode MS"/>
        </w:rPr>
      </w:pPr>
    </w:p>
    <w:p w14:paraId="2D3D5BDC" w14:textId="77777777" w:rsidR="00A627F6" w:rsidRDefault="00A627F6" w:rsidP="00ED2AD1">
      <w:pPr>
        <w:pStyle w:val="DveloppementEncart"/>
        <w:rPr>
          <w:rFonts w:eastAsia="Arial Unicode MS"/>
        </w:rPr>
      </w:pPr>
    </w:p>
    <w:p w14:paraId="25F9D034" w14:textId="77777777" w:rsidR="00A627F6" w:rsidRDefault="00A627F6" w:rsidP="00ED2AD1">
      <w:pPr>
        <w:pStyle w:val="DveloppementEncart"/>
        <w:rPr>
          <w:rFonts w:eastAsia="Arial Unicode MS"/>
        </w:rPr>
      </w:pPr>
    </w:p>
    <w:bookmarkEnd w:id="60"/>
    <w:p w14:paraId="7BB52717" w14:textId="77777777" w:rsidR="00A627F6" w:rsidRDefault="00A627F6" w:rsidP="00ED2AD1">
      <w:pPr>
        <w:pStyle w:val="DveloppementEncart"/>
        <w:rPr>
          <w:rFonts w:eastAsia="Arial Unicode MS"/>
        </w:rPr>
      </w:pPr>
    </w:p>
    <w:p w14:paraId="6FA99324" w14:textId="77777777" w:rsidR="00ED2AD1" w:rsidRDefault="00ED2AD1" w:rsidP="00ED2AD1">
      <w:pPr>
        <w:pStyle w:val="DveloppementEncart"/>
        <w:rPr>
          <w:rFonts w:eastAsia="Arial Unicode MS"/>
        </w:rPr>
      </w:pPr>
    </w:p>
    <w:p w14:paraId="577EBA99" w14:textId="77777777" w:rsidR="00C27DB3" w:rsidRDefault="00ED2AD1" w:rsidP="00C27DB3">
      <w:pPr>
        <w:pStyle w:val="0TM4a"/>
        <w:jc w:val="both"/>
        <w:rPr>
          <w:rFonts w:ascii="Open Sans Light" w:hAnsi="Open Sans Light"/>
          <w:sz w:val="20"/>
          <w:szCs w:val="20"/>
          <w:lang w:bidi="ar-SA"/>
        </w:rPr>
      </w:pPr>
      <w:r>
        <w:rPr>
          <w:rFonts w:ascii="Open Sans Light" w:hAnsi="Open Sans Light"/>
          <w:sz w:val="20"/>
          <w:szCs w:val="20"/>
          <w:lang w:bidi="ar-SA"/>
        </w:rPr>
        <w:t xml:space="preserve"> </w:t>
      </w:r>
    </w:p>
    <w:p w14:paraId="79A9D4EA" w14:textId="77777777" w:rsidR="00DB67B1" w:rsidRDefault="00DB67B1" w:rsidP="00C27DB3">
      <w:pPr>
        <w:pStyle w:val="0TM4a"/>
        <w:jc w:val="both"/>
        <w:rPr>
          <w:rFonts w:ascii="Open Sans Light" w:hAnsi="Open Sans Light"/>
          <w:sz w:val="20"/>
          <w:szCs w:val="20"/>
          <w:lang w:bidi="ar-SA"/>
        </w:rPr>
      </w:pPr>
    </w:p>
    <w:p w14:paraId="33C9566D" w14:textId="77777777" w:rsidR="00C27DB3" w:rsidRPr="00A627F6" w:rsidRDefault="00C27DB3" w:rsidP="00C27DB3">
      <w:pPr>
        <w:pStyle w:val="0TM4a"/>
      </w:pPr>
      <w:r w:rsidRPr="00A627F6">
        <w:lastRenderedPageBreak/>
        <w:t>Contexte paysager</w:t>
      </w:r>
    </w:p>
    <w:p w14:paraId="4E055B14" w14:textId="77777777" w:rsidR="00A627F6" w:rsidRDefault="00A627F6" w:rsidP="00A627F6">
      <w:pPr>
        <w:pStyle w:val="DveloppementEncart"/>
        <w:rPr>
          <w:lang w:bidi="en-US"/>
        </w:rPr>
      </w:pPr>
      <w:r>
        <w:rPr>
          <w:lang w:bidi="en-US"/>
        </w:rPr>
        <w:t>« Le paysage désigne une partie de territoire telle que perçue par les populations, dont le caractère résulte de l’action de facteurs naturels et / ou humains et leurs interrelations ». Cette définition du paysage préfigure la démarche d'analyse qui suit, basée à la fois sur une approche scientifique et sensible.</w:t>
      </w:r>
    </w:p>
    <w:p w14:paraId="3E83F30B" w14:textId="77777777" w:rsidR="00A627F6" w:rsidRDefault="00A627F6" w:rsidP="00A627F6">
      <w:pPr>
        <w:pStyle w:val="DveloppementEncart"/>
        <w:rPr>
          <w:lang w:bidi="en-US"/>
        </w:rPr>
      </w:pPr>
      <w:r>
        <w:rPr>
          <w:lang w:bidi="en-US"/>
        </w:rPr>
        <w:t>De multiples disciplines sont mises à contribution pour définir et caractériser un paysage : la géologie, la géomorphologie, l'hydrographie, l'analyse des milieux naturels, des pratiques agricoles et forestières, l'urbanisme, la connaissance du patrimoine et des usages, la pratique des lieux, les représentations sociales ...</w:t>
      </w:r>
    </w:p>
    <w:p w14:paraId="670FD299" w14:textId="77777777" w:rsidR="00A627F6" w:rsidRPr="00EE507F" w:rsidRDefault="00A627F6" w:rsidP="00A627F6">
      <w:pPr>
        <w:pStyle w:val="DveloppementEncart"/>
        <w:rPr>
          <w:lang w:bidi="en-US"/>
        </w:rPr>
      </w:pPr>
      <w:r>
        <w:rPr>
          <w:lang w:bidi="en-US"/>
        </w:rPr>
        <w:t xml:space="preserve">Dans le cadre de notre étude, nous définirons le « cadre paysager » autour du projet d’équipement public de santé ou paramédical de la commune du Brusquet, en se basant sur les composantes paysagères qui constituent son environnement. L’objectif attendu de cette étude est ainsi de proposer une lecture du paysage suffisamment détaillée pour assurer une intégration optimale du projet dans son contexte paysager.  </w:t>
      </w:r>
      <w:r>
        <w:rPr>
          <w:lang w:bidi="en-US"/>
        </w:rPr>
        <w:br/>
      </w:r>
    </w:p>
    <w:p w14:paraId="650F1D1C" w14:textId="77777777" w:rsidR="00A627F6" w:rsidRPr="00B4353B" w:rsidRDefault="00A627F6" w:rsidP="00A627F6">
      <w:pPr>
        <w:pStyle w:val="0TM4"/>
        <w:rPr>
          <w:sz w:val="22"/>
        </w:rPr>
      </w:pPr>
      <w:r w:rsidRPr="00B4353B">
        <w:rPr>
          <w:sz w:val="22"/>
        </w:rPr>
        <w:t>Unités paysagères supra-communales</w:t>
      </w:r>
    </w:p>
    <w:p w14:paraId="0FDC99BC" w14:textId="77777777" w:rsidR="00A627F6" w:rsidRDefault="00A627F6" w:rsidP="00A627F6">
      <w:pPr>
        <w:pStyle w:val="0TM5"/>
      </w:pPr>
      <w:r>
        <w:t>La moyenne vallée de la Bléone</w:t>
      </w:r>
    </w:p>
    <w:p w14:paraId="1D027D9E" w14:textId="77777777" w:rsidR="00A627F6" w:rsidRDefault="007228BB" w:rsidP="00A627F6">
      <w:pPr>
        <w:pStyle w:val="DveloppementEncart"/>
      </w:pPr>
      <w:r>
        <w:rPr>
          <w:noProof/>
        </w:rPr>
        <w:pict w14:anchorId="1B14569D">
          <v:shape id="Zone de texte 233" o:spid="_x0000_s1195" type="#_x0000_t202" style="position:absolute;left:0;text-align:left;margin-left:324.1pt;margin-top:5.1pt;width:193.7pt;height:410.05pt;z-index:251705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" fillcolor="#c2d69b" stroked="f">
            <v:textbox style="mso-next-textbox:#Zone de texte 233">
              <w:txbxContent>
                <w:p w14:paraId="6108EAB6" w14:textId="77777777" w:rsidR="00DB67B1" w:rsidRPr="00E72730" w:rsidRDefault="00DB67B1" w:rsidP="00A627F6">
                  <w:pPr>
                    <w:shd w:val="clear" w:color="auto" w:fill="C2D69B"/>
                    <w:jc w:val="center"/>
                    <w:rPr>
                      <w:b/>
                    </w:rPr>
                  </w:pPr>
                  <w:r w:rsidRPr="00E72730">
                    <w:rPr>
                      <w:b/>
                    </w:rPr>
                    <w:t xml:space="preserve">DEFINITION DE LA NOTION </w:t>
                  </w:r>
                  <w:r>
                    <w:rPr>
                      <w:b/>
                    </w:rPr>
                    <w:br/>
                    <w:t>« D’UNITE PAYSAGERE</w:t>
                  </w:r>
                  <w:r w:rsidRPr="00E72730">
                    <w:rPr>
                      <w:b/>
                    </w:rPr>
                    <w:t> »</w:t>
                  </w:r>
                </w:p>
                <w:p w14:paraId="2E212BC6" w14:textId="77777777" w:rsidR="00DB67B1" w:rsidRPr="00E72730" w:rsidRDefault="00DB67B1" w:rsidP="00A627F6">
                  <w:pPr>
                    <w:shd w:val="clear" w:color="auto" w:fill="C2D69B"/>
                    <w:jc w:val="center"/>
                    <w:rPr>
                      <w:b/>
                      <w:sz w:val="10"/>
                    </w:rPr>
                  </w:pPr>
                </w:p>
                <w:p w14:paraId="499914BC" w14:textId="77777777" w:rsidR="00DB67B1" w:rsidRDefault="00DB67B1" w:rsidP="00A627F6">
                  <w:pPr>
                    <w:shd w:val="clear" w:color="auto" w:fill="C2D69B"/>
                  </w:pPr>
                  <w:r w:rsidRPr="00C57063">
                    <w:t xml:space="preserve">Les </w:t>
                  </w:r>
                  <w:r w:rsidRPr="00C57063">
                    <w:rPr>
                      <w:b/>
                    </w:rPr>
                    <w:t>unités paysagères</w:t>
                  </w:r>
                  <w:r w:rsidRPr="00C57063">
                    <w:t xml:space="preserve"> sont des espaces homogènes en termes d'éléments de composition, motifs paysagers, structures paysagères, ambiances, perceptions et représentations sociales.</w:t>
                  </w:r>
                </w:p>
                <w:p w14:paraId="10BD46EB" w14:textId="77777777" w:rsidR="00DB67B1" w:rsidRDefault="00DB67B1" w:rsidP="00A627F6">
                  <w:pPr>
                    <w:shd w:val="clear" w:color="auto" w:fill="C2D69B"/>
                  </w:pPr>
                  <w:r>
                    <w:t>Les limites des unités paysagères des Alpes de Haute-Provence sont la plupart du temps situées sur les lignes de crêtes, les cols, les clues et dépendent donc fortement de la géomorphologie. Mais les activités humaines modifient considérablement les paysages naturels. Ces limites peuvent donc parfois être liées à l’occupation du sol (forêts, agriculture, formes urbaines…).</w:t>
                  </w:r>
                </w:p>
                <w:p w14:paraId="485657F3" w14:textId="77777777" w:rsidR="00DB67B1" w:rsidRPr="00E72730" w:rsidRDefault="00DB67B1" w:rsidP="00A627F6">
                  <w:pPr>
                    <w:shd w:val="clear" w:color="auto" w:fill="C2D69B"/>
                  </w:pPr>
                  <w:r>
                    <w:t>Dès que l’on a la sensation de changer de paysage, dès que certains éléments caractéristiques fondamentaux disparaissent au point de briser l’homogénéité d’un paysage, il y a alors positionnement d’une limite. Certaines, plus discrètes, sont floues car la transition se fait progressivement. Exceptionnellement, seront aussi intégrés dans les unités certains paysages qui peuvent paraître différents, mais qui font partie intégrante du paysage permanent perçu visuellement et sociologiquement dans l’entité.</w:t>
                  </w:r>
                </w:p>
              </w:txbxContent>
            </v:textbox>
            <w10:wrap type="square"/>
          </v:shape>
        </w:pict>
      </w:r>
      <w:r w:rsidR="00A627F6" w:rsidRPr="00C57063">
        <w:t>Les atlas de paysage identifient et caractérisent les unités paysagères qui composent un département ou une région</w:t>
      </w:r>
      <w:r w:rsidR="00A627F6">
        <w:t>. Un premier atlas a été réalisé dans les Alpes de Haute-Provence en 2003. Cette démarche co-financée et co-pilotée par le Département et la DIREN à l'époque, s'est traduite par un document de référence, reconnu pour sa qualité.</w:t>
      </w:r>
    </w:p>
    <w:p w14:paraId="0399D258" w14:textId="77777777" w:rsidR="00A627F6" w:rsidRDefault="00A627F6" w:rsidP="00A627F6">
      <w:pPr>
        <w:pStyle w:val="DveloppementEncart"/>
      </w:pPr>
      <w:r>
        <w:t>Il définit 47 unités paysagères argumentées par une solide analyse paysagère, confortée par une étude sociologique et un séminaire départemental.</w:t>
      </w:r>
    </w:p>
    <w:p w14:paraId="3F27396F" w14:textId="77777777" w:rsidR="00A627F6" w:rsidRDefault="00A627F6" w:rsidP="00A627F6">
      <w:pPr>
        <w:suppressAutoHyphens w:val="0"/>
        <w:spacing w:before="0"/>
        <w:jc w:val="left"/>
        <w:rPr>
          <w:rFonts w:eastAsia="Arial Unicode MS"/>
        </w:rPr>
      </w:pPr>
      <w:r>
        <w:rPr>
          <w:rFonts w:eastAsia="Arial Unicode MS"/>
          <w:noProof/>
          <w:lang w:eastAsia="fr-FR"/>
        </w:rPr>
        <w:drawing>
          <wp:anchor distT="0" distB="0" distL="114300" distR="114300" simplePos="0" relativeHeight="251619840" behindDoc="1" locked="0" layoutInCell="1" allowOverlap="1" wp14:anchorId="14E8A33E" wp14:editId="0CC760C1">
            <wp:simplePos x="0" y="0"/>
            <wp:positionH relativeFrom="column">
              <wp:posOffset>-255905</wp:posOffset>
            </wp:positionH>
            <wp:positionV relativeFrom="paragraph">
              <wp:posOffset>331470</wp:posOffset>
            </wp:positionV>
            <wp:extent cx="4043680" cy="3545840"/>
            <wp:effectExtent l="19050" t="0" r="0" b="0"/>
            <wp:wrapTight wrapText="bothSides">
              <wp:wrapPolygon edited="0">
                <wp:start x="-102" y="0"/>
                <wp:lineTo x="-102" y="21468"/>
                <wp:lineTo x="21573" y="21468"/>
                <wp:lineTo x="21573" y="0"/>
                <wp:lineTo x="-102" y="0"/>
              </wp:wrapPolygon>
            </wp:wrapTight>
            <wp:docPr id="122" name="Image 122" descr="http://atlas04.batrame-paca.fr/images/atlas/carte_unites-paysage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atlas04.batrame-paca.fr/images/atlas/carte_unites-paysageres.jpg"/>
                    <pic:cNvPicPr>
                      <a:picLocks noChangeAspect="1" noChangeArrowheads="1"/>
                    </pic:cNvPicPr>
                  </pic:nvPicPr>
                  <pic:blipFill>
                    <a:blip r:embed="rId59" r:link="rId60"/>
                    <a:srcRect l="955" t="2028" r="24863" b="2547"/>
                    <a:stretch>
                      <a:fillRect/>
                    </a:stretch>
                  </pic:blipFill>
                  <pic:spPr bwMode="auto">
                    <a:xfrm>
                      <a:off x="0" y="0"/>
                      <a:ext cx="4043680" cy="3545840"/>
                    </a:xfrm>
                    <a:prstGeom prst="rect">
                      <a:avLst/>
                    </a:prstGeom>
                    <a:noFill/>
                    <a:ln w="9525">
                      <a:noFill/>
                      <a:miter lim="800000"/>
                      <a:headEnd/>
                      <a:tailEnd/>
                    </a:ln>
                  </pic:spPr>
                </pic:pic>
              </a:graphicData>
            </a:graphic>
          </wp:anchor>
        </w:drawing>
      </w:r>
      <w:r>
        <w:rPr>
          <w:rFonts w:eastAsia="Arial Unicode MS"/>
        </w:rPr>
        <w:br w:type="page"/>
      </w:r>
    </w:p>
    <w:p w14:paraId="5ED32B64" w14:textId="77777777" w:rsidR="00A627F6" w:rsidRPr="00354EC4" w:rsidRDefault="007228BB" w:rsidP="00A627F6">
      <w:pPr>
        <w:pStyle w:val="DveloppementEncart"/>
        <w:rPr>
          <w:b/>
        </w:rPr>
      </w:pPr>
      <w:r>
        <w:rPr>
          <w:noProof/>
        </w:rPr>
        <w:lastRenderedPageBreak/>
        <w:pict w14:anchorId="45A4091D">
          <v:group id="Groupe 228" o:spid="_x0000_s1196" style="position:absolute;left:0;text-align:left;margin-left:315.65pt;margin-top:-10.1pt;width:221.05pt;height:198.45pt;z-index:-251609600" coordorigin="7353,612" coordsize="4421,39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">
            <v:shape id="Picture 12" o:spid="_x0000_s1197" type="#_x0000_t75" alt="Localisation sur le dÃ©partement" style="position:absolute;left:7353;top:612;width:4421;height:3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">
              <v:imagedata r:id="rId61" o:title="Localisation sur le dÃ©partement"/>
            </v:shape>
            <v:oval id="Oval 13" o:spid="_x0000_s1198" style="position:absolute;left:9720;top:2715;width:143;height: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" fillcolor="black" strokecolor="#f8f8f8" strokeweight="1.25pt"/>
            <v:shape id="Text Box 14" o:spid="_x0000_s1199" type="#_x0000_t202" style="position:absolute;left:9951;top:2280;width:1234;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" stroked="f" strokeweight="0">
              <v:textbox style="mso-next-textbox:#Text Box 14">
                <w:txbxContent>
                  <w:p w14:paraId="3CD28D91" w14:textId="77777777" w:rsidR="00DB67B1" w:rsidRPr="00AC21BE" w:rsidRDefault="00DB67B1" w:rsidP="00A627F6">
                    <w:pPr>
                      <w:rPr>
                        <w:b/>
                        <w:sz w:val="16"/>
                      </w:rPr>
                    </w:pPr>
                    <w:r w:rsidRPr="00AC21BE">
                      <w:rPr>
                        <w:b/>
                        <w:sz w:val="16"/>
                      </w:rPr>
                      <w:t>LE BRUSQUET</w:t>
                    </w:r>
                  </w:p>
                </w:txbxContent>
              </v:textbox>
            </v:shape>
            <w10:wrap type="square"/>
          </v:group>
        </w:pict>
      </w:r>
      <w:r>
        <w:rPr>
          <w:noProof/>
        </w:rPr>
        <w:pict w14:anchorId="40FE87A2">
          <v:rect id="Rectangle 232" o:spid="_x0000_s1200" style="position:absolute;left:0;text-align:left;margin-left:93.15pt;margin-top:124.15pt;width:68.65pt;height:61.9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" filled="f" strokecolor="red" strokeweight="2.5pt"/>
        </w:pict>
      </w:r>
      <w:r w:rsidR="00A627F6" w:rsidRPr="00AC21BE">
        <w:t xml:space="preserve">Le territoire de la commune du Brusquet se situe au sein de l’unité paysagère dite de </w:t>
      </w:r>
      <w:r w:rsidR="00A627F6" w:rsidRPr="00AC21BE">
        <w:rPr>
          <w:b/>
        </w:rPr>
        <w:t xml:space="preserve">« La moyenne vallée de la Bléone ». </w:t>
      </w:r>
    </w:p>
    <w:p w14:paraId="663493E3" w14:textId="77777777" w:rsidR="00A627F6" w:rsidRDefault="00A627F6" w:rsidP="00A627F6">
      <w:pPr>
        <w:pStyle w:val="DveloppementEncart"/>
      </w:pPr>
      <w:r>
        <w:rPr>
          <w:noProof/>
          <w:lang w:eastAsia="fr-FR"/>
        </w:rPr>
        <w:drawing>
          <wp:anchor distT="0" distB="0" distL="114300" distR="114300" simplePos="0" relativeHeight="251620864" behindDoc="0" locked="0" layoutInCell="1" allowOverlap="1" wp14:anchorId="4C7A61DF" wp14:editId="57D77759">
            <wp:simplePos x="0" y="0"/>
            <wp:positionH relativeFrom="column">
              <wp:posOffset>2540</wp:posOffset>
            </wp:positionH>
            <wp:positionV relativeFrom="paragraph">
              <wp:posOffset>158750</wp:posOffset>
            </wp:positionV>
            <wp:extent cx="3848735" cy="3632835"/>
            <wp:effectExtent l="19050" t="0" r="0" b="0"/>
            <wp:wrapSquare wrapText="bothSides"/>
            <wp:docPr id="123" name="Image 123" descr="http://atlas04.batrame-paca.fr/images/atlas/up/up-25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atlas04.batrame-paca.fr/images/atlas/up/up-25_005.jpg"/>
                    <pic:cNvPicPr>
                      <a:picLocks noChangeAspect="1" noChangeArrowheads="1"/>
                    </pic:cNvPicPr>
                  </pic:nvPicPr>
                  <pic:blipFill>
                    <a:blip r:embed="rId62" r:link="rId63"/>
                    <a:srcRect l="19865" r="5635"/>
                    <a:stretch>
                      <a:fillRect/>
                    </a:stretch>
                  </pic:blipFill>
                  <pic:spPr bwMode="auto">
                    <a:xfrm>
                      <a:off x="0" y="0"/>
                      <a:ext cx="3848735" cy="3632835"/>
                    </a:xfrm>
                    <a:prstGeom prst="rect">
                      <a:avLst/>
                    </a:prstGeom>
                    <a:noFill/>
                    <a:ln w="9525">
                      <a:noFill/>
                      <a:miter lim="800000"/>
                      <a:headEnd/>
                      <a:tailEnd/>
                    </a:ln>
                  </pic:spPr>
                </pic:pic>
              </a:graphicData>
            </a:graphic>
          </wp:anchor>
        </w:drawing>
      </w:r>
    </w:p>
    <w:p w14:paraId="0A1A4F46" w14:textId="77777777" w:rsidR="00A627F6" w:rsidRDefault="00A627F6" w:rsidP="00A627F6">
      <w:pPr>
        <w:pStyle w:val="DveloppementEncart"/>
      </w:pPr>
    </w:p>
    <w:p w14:paraId="2E5FE1CF" w14:textId="77777777" w:rsidR="00A627F6" w:rsidRDefault="00A627F6" w:rsidP="00A627F6">
      <w:pPr>
        <w:pStyle w:val="DveloppementEncart"/>
      </w:pPr>
    </w:p>
    <w:p w14:paraId="2F669093" w14:textId="77777777" w:rsidR="00A627F6" w:rsidRDefault="00A627F6" w:rsidP="00A627F6">
      <w:pPr>
        <w:pStyle w:val="DveloppementEncart"/>
      </w:pPr>
      <w:r>
        <w:rPr>
          <w:noProof/>
          <w:lang w:eastAsia="fr-FR"/>
        </w:rPr>
        <w:drawing>
          <wp:anchor distT="0" distB="0" distL="114300" distR="114300" simplePos="0" relativeHeight="251602432" behindDoc="0" locked="0" layoutInCell="1" allowOverlap="1" wp14:anchorId="2134126D" wp14:editId="000A63C2">
            <wp:simplePos x="0" y="0"/>
            <wp:positionH relativeFrom="column">
              <wp:posOffset>52070</wp:posOffset>
            </wp:positionH>
            <wp:positionV relativeFrom="paragraph">
              <wp:posOffset>213360</wp:posOffset>
            </wp:positionV>
            <wp:extent cx="2689225" cy="2353945"/>
            <wp:effectExtent l="0" t="0" r="0" b="8255"/>
            <wp:wrapSquare wrapText="bothSides"/>
            <wp:docPr id="1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64"/>
                    <a:srcRect t="22318"/>
                    <a:stretch/>
                  </pic:blipFill>
                  <pic:spPr bwMode="auto">
                    <a:xfrm>
                      <a:off x="0" y="0"/>
                      <a:ext cx="2689225" cy="2353945"/>
                    </a:xfrm>
                    <a:prstGeom prst="rect">
                      <a:avLst/>
                    </a:prstGeom>
                    <a:noFill/>
                    <a:ln>
                      <a:noFill/>
                    </a:ln>
                    <a:extLst>
                      <a:ext uri="{53640926-AAD7-44D8-BBD7-CCE9431645EC}">
                        <a14:shadowObscured xmlns:a14="http://schemas.microsoft.com/office/drawing/2010/main"/>
                      </a:ext>
                    </a:extLst>
                  </pic:spPr>
                </pic:pic>
              </a:graphicData>
            </a:graphic>
          </wp:anchor>
        </w:drawing>
      </w:r>
    </w:p>
    <w:p w14:paraId="0CC53118" w14:textId="77777777" w:rsidR="00A627F6" w:rsidRDefault="00A627F6" w:rsidP="00A627F6">
      <w:pPr>
        <w:pStyle w:val="DveloppementEncart"/>
      </w:pPr>
    </w:p>
    <w:p w14:paraId="03F92975" w14:textId="77777777" w:rsidR="00A627F6" w:rsidRDefault="00A627F6" w:rsidP="00A627F6">
      <w:pPr>
        <w:pStyle w:val="DveloppementEncart"/>
      </w:pPr>
      <w:r w:rsidRPr="00B27C7E">
        <w:t xml:space="preserve">Cette </w:t>
      </w:r>
      <w:r>
        <w:t>unité</w:t>
      </w:r>
      <w:r w:rsidRPr="00B27C7E">
        <w:t xml:space="preserve"> présente un relief complexe qui offre des paysages variés : vallée encaissée au nord de la Grande Colle, large bassin entre Marcoux et </w:t>
      </w:r>
      <w:r>
        <w:t>l</w:t>
      </w:r>
      <w:r w:rsidRPr="00B27C7E">
        <w:t>e Mouste</w:t>
      </w:r>
      <w:r>
        <w:t>i</w:t>
      </w:r>
      <w:r w:rsidRPr="00B27C7E">
        <w:t>ret, petits vallons intimes (Le Bouinenc, les Eaux Chaudes, Le Mouirouès), versants suspendus et reculés (Entrages, Les Dourbes).</w:t>
      </w:r>
    </w:p>
    <w:p w14:paraId="08B828C7" w14:textId="77777777" w:rsidR="00A627F6" w:rsidRDefault="00A627F6" w:rsidP="00A627F6">
      <w:pPr>
        <w:pStyle w:val="DveloppementEncart"/>
      </w:pPr>
      <w:r>
        <w:rPr>
          <w:noProof/>
          <w:lang w:eastAsia="fr-FR"/>
        </w:rPr>
        <w:drawing>
          <wp:anchor distT="0" distB="0" distL="114300" distR="114300" simplePos="0" relativeHeight="251621888" behindDoc="0" locked="0" layoutInCell="1" allowOverlap="1" wp14:anchorId="3668A2B4" wp14:editId="29A1B576">
            <wp:simplePos x="0" y="0"/>
            <wp:positionH relativeFrom="column">
              <wp:posOffset>4007485</wp:posOffset>
            </wp:positionH>
            <wp:positionV relativeFrom="paragraph">
              <wp:posOffset>163195</wp:posOffset>
            </wp:positionV>
            <wp:extent cx="2685415" cy="1463675"/>
            <wp:effectExtent l="0" t="0" r="0" b="0"/>
            <wp:wrapSquare wrapText="bothSides"/>
            <wp:docPr id="1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5"/>
                    <a:srcRect b="54822"/>
                    <a:stretch>
                      <a:fillRect/>
                    </a:stretch>
                  </pic:blipFill>
                  <pic:spPr bwMode="auto">
                    <a:xfrm>
                      <a:off x="0" y="0"/>
                      <a:ext cx="2685415" cy="1463675"/>
                    </a:xfrm>
                    <a:prstGeom prst="rect">
                      <a:avLst/>
                    </a:prstGeom>
                    <a:noFill/>
                    <a:ln w="9525">
                      <a:noFill/>
                      <a:miter lim="800000"/>
                      <a:headEnd/>
                      <a:tailEnd/>
                    </a:ln>
                  </pic:spPr>
                </pic:pic>
              </a:graphicData>
            </a:graphic>
          </wp:anchor>
        </w:drawing>
      </w:r>
      <w:r>
        <w:t>L’eau est très présente dans le paysage sous forme de torrents, de rivières mais aussi sous forme de ravinements dans les reliefs marneux. Le cours d’eau principal, la Bléone, est alimentée par des cours d’eau importants (l’Arigeol, le Bouinenc, le Bès) et de multiples ravins.</w:t>
      </w:r>
    </w:p>
    <w:p w14:paraId="1C010168" w14:textId="77777777" w:rsidR="00A627F6" w:rsidRDefault="00A627F6" w:rsidP="00A627F6">
      <w:pPr>
        <w:pStyle w:val="DveloppementEncart"/>
      </w:pPr>
      <w:r>
        <w:rPr>
          <w:noProof/>
          <w:lang w:eastAsia="fr-FR"/>
        </w:rPr>
        <w:drawing>
          <wp:anchor distT="0" distB="0" distL="114300" distR="114300" simplePos="0" relativeHeight="251622912" behindDoc="0" locked="0" layoutInCell="1" allowOverlap="1" wp14:anchorId="3586FA4A" wp14:editId="3BBB3B3F">
            <wp:simplePos x="0" y="0"/>
            <wp:positionH relativeFrom="column">
              <wp:posOffset>4022725</wp:posOffset>
            </wp:positionH>
            <wp:positionV relativeFrom="paragraph">
              <wp:posOffset>904875</wp:posOffset>
            </wp:positionV>
            <wp:extent cx="2668270" cy="1889125"/>
            <wp:effectExtent l="0" t="0" r="0" b="0"/>
            <wp:wrapSquare wrapText="bothSides"/>
            <wp:docPr id="13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6"/>
                    <a:srcRect b="9665"/>
                    <a:stretch>
                      <a:fillRect/>
                    </a:stretch>
                  </pic:blipFill>
                  <pic:spPr bwMode="auto">
                    <a:xfrm>
                      <a:off x="0" y="0"/>
                      <a:ext cx="2668270" cy="1889125"/>
                    </a:xfrm>
                    <a:prstGeom prst="rect">
                      <a:avLst/>
                    </a:prstGeom>
                    <a:noFill/>
                    <a:ln w="9525">
                      <a:noFill/>
                      <a:miter lim="800000"/>
                      <a:headEnd/>
                      <a:tailEnd/>
                    </a:ln>
                  </pic:spPr>
                </pic:pic>
              </a:graphicData>
            </a:graphic>
          </wp:anchor>
        </w:drawing>
      </w:r>
      <w:r w:rsidRPr="00177B2C">
        <w:t>Le bassin de la Bléone (entre le Brusquet et Marcoux), composé de terres alluvionnaires fertiles, présente de vastes étendues cultivées. Sur ces sols favorables et irrigués, prairies, céréales, fourrages, maraîchage, vergers se succèdent. Les nombreuses haies et ripisylves structurent le paysage et renforcent l’aspect de mosaïque. Les parcelles sont souvent ponctuées de grands arbres isolés (noyers), vestiges d’anciens vergers. L’arboriculture, autrefois très présente sur ces terres, est encore fortement visible.</w:t>
      </w:r>
    </w:p>
    <w:p w14:paraId="6D9FC593" w14:textId="77777777" w:rsidR="00A627F6" w:rsidRDefault="00A627F6" w:rsidP="00A627F6">
      <w:pPr>
        <w:pStyle w:val="DveloppementEncart"/>
      </w:pPr>
      <w:r>
        <w:t>Les boisements, très présents sur le territoire occupent les versants. Les forêts souvent mixtes sont composées de chênes, d’érables, de pins sylvestres et dominent des sous-bois de buis et de genêts. On retrouve aussi quelques plantations de pins noirs.</w:t>
      </w:r>
    </w:p>
    <w:p w14:paraId="256B8D98" w14:textId="77777777" w:rsidR="00A627F6" w:rsidRDefault="00A627F6" w:rsidP="00A627F6">
      <w:pPr>
        <w:pStyle w:val="DveloppementEncart"/>
      </w:pPr>
      <w:r>
        <w:t>Dans les ripisylves, les saules et les peupliers sont parfois accompagnés de pins noirs ou de pins sylvestres.</w:t>
      </w:r>
    </w:p>
    <w:p w14:paraId="2A23B6FE" w14:textId="77777777" w:rsidR="00A627F6" w:rsidRDefault="00A627F6" w:rsidP="00A627F6">
      <w:pPr>
        <w:pStyle w:val="DveloppementEncart"/>
      </w:pPr>
      <w:r>
        <w:t>Si le type architectural méditerranéen domine encore dans l’habitat ancien, l’influence montagnarde commence à se faire ressentir (maisons plus massives, murs empâtés, disparition des génoises). Quelques petits villages groupés, parfois perchés comme le Mousteiret ponctuent le territoire.</w:t>
      </w:r>
    </w:p>
    <w:p w14:paraId="372FFFA5" w14:textId="77777777" w:rsidR="00A627F6" w:rsidRDefault="00A627F6" w:rsidP="00A627F6">
      <w:pPr>
        <w:pStyle w:val="DveloppementEncart"/>
      </w:pPr>
    </w:p>
    <w:p w14:paraId="476F40D2" w14:textId="77777777" w:rsidR="00A627F6" w:rsidRDefault="00A627F6" w:rsidP="00A627F6">
      <w:pPr>
        <w:pStyle w:val="DveloppementEncart"/>
      </w:pPr>
    </w:p>
    <w:p w14:paraId="12169700" w14:textId="77777777" w:rsidR="00A627F6" w:rsidRDefault="00A627F6" w:rsidP="00A627F6">
      <w:pPr>
        <w:pStyle w:val="0TM5a"/>
        <w:numPr>
          <w:ilvl w:val="0"/>
          <w:numId w:val="12"/>
        </w:numPr>
      </w:pPr>
      <w:r>
        <w:lastRenderedPageBreak/>
        <w:t>Enjeux prioritaires identifiés par l’atlas des paysages</w:t>
      </w:r>
    </w:p>
    <w:p w14:paraId="07ABA542" w14:textId="77777777" w:rsidR="00A627F6" w:rsidRDefault="00A627F6" w:rsidP="00A627F6">
      <w:pPr>
        <w:pStyle w:val="DveloppementEncart"/>
      </w:pPr>
      <w:r>
        <w:t>L’Atlas des paysages des Alpes de Haute Provence dégage également des enjeux paysagers à l’échelle du département, qui sont déclinés sur tout le territoire. Ceux qui concernent précisément le périmètre de projet d’équipement de santé public et paramédical de la commune du Brusquet sont les suivants :</w:t>
      </w:r>
      <w:r w:rsidRPr="004051B3">
        <w:t xml:space="preserve"> </w:t>
      </w:r>
    </w:p>
    <w:p w14:paraId="5EEF88AD" w14:textId="77777777" w:rsidR="00A627F6" w:rsidRDefault="00A627F6" w:rsidP="00A627F6">
      <w:pPr>
        <w:pStyle w:val="DveloppementEncart"/>
      </w:pPr>
      <w:r>
        <w:rPr>
          <w:noProof/>
          <w:lang w:eastAsia="fr-FR"/>
        </w:rPr>
        <w:drawing>
          <wp:inline distT="0" distB="0" distL="0" distR="0" wp14:anchorId="34771FD6" wp14:editId="18DCBD06">
            <wp:extent cx="3333750" cy="476250"/>
            <wp:effectExtent l="19050" t="0" r="0" b="0"/>
            <wp:docPr id="5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7"/>
                    <a:srcRect/>
                    <a:stretch>
                      <a:fillRect/>
                    </a:stretch>
                  </pic:blipFill>
                  <pic:spPr bwMode="auto">
                    <a:xfrm>
                      <a:off x="0" y="0"/>
                      <a:ext cx="3333750" cy="476250"/>
                    </a:xfrm>
                    <a:prstGeom prst="rect">
                      <a:avLst/>
                    </a:prstGeom>
                    <a:noFill/>
                    <a:ln w="9525">
                      <a:noFill/>
                      <a:miter lim="800000"/>
                      <a:headEnd/>
                      <a:tailEnd/>
                    </a:ln>
                  </pic:spPr>
                </pic:pic>
              </a:graphicData>
            </a:graphic>
          </wp:inline>
        </w:drawing>
      </w:r>
    </w:p>
    <w:p w14:paraId="265B3B6D" w14:textId="77777777" w:rsidR="00A627F6" w:rsidRDefault="00A627F6" w:rsidP="00A627F6">
      <w:pPr>
        <w:pStyle w:val="DveloppementEncart"/>
        <w:rPr>
          <w:noProof/>
        </w:rPr>
      </w:pPr>
      <w:r>
        <w:rPr>
          <w:noProof/>
          <w:lang w:eastAsia="fr-FR"/>
        </w:rPr>
        <w:drawing>
          <wp:inline distT="0" distB="0" distL="0" distR="0" wp14:anchorId="6898C91F" wp14:editId="674C608D">
            <wp:extent cx="4676775" cy="523875"/>
            <wp:effectExtent l="19050" t="0" r="9525" b="0"/>
            <wp:docPr id="5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8"/>
                    <a:srcRect/>
                    <a:stretch>
                      <a:fillRect/>
                    </a:stretch>
                  </pic:blipFill>
                  <pic:spPr bwMode="auto">
                    <a:xfrm>
                      <a:off x="0" y="0"/>
                      <a:ext cx="4676775" cy="523875"/>
                    </a:xfrm>
                    <a:prstGeom prst="rect">
                      <a:avLst/>
                    </a:prstGeom>
                    <a:noFill/>
                    <a:ln w="9525">
                      <a:noFill/>
                      <a:miter lim="800000"/>
                      <a:headEnd/>
                      <a:tailEnd/>
                    </a:ln>
                  </pic:spPr>
                </pic:pic>
              </a:graphicData>
            </a:graphic>
          </wp:inline>
        </w:drawing>
      </w:r>
    </w:p>
    <w:p w14:paraId="150391A0" w14:textId="77777777" w:rsidR="00A627F6" w:rsidRDefault="00A627F6" w:rsidP="00A627F6">
      <w:pPr>
        <w:pStyle w:val="DveloppementEncart"/>
      </w:pPr>
      <w:r>
        <w:rPr>
          <w:noProof/>
          <w:lang w:eastAsia="fr-FR"/>
        </w:rPr>
        <w:drawing>
          <wp:inline distT="0" distB="0" distL="0" distR="0" wp14:anchorId="6CEE479F" wp14:editId="7820E519">
            <wp:extent cx="4686300" cy="476250"/>
            <wp:effectExtent l="19050" t="0" r="0" b="0"/>
            <wp:docPr id="5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9"/>
                    <a:srcRect/>
                    <a:stretch>
                      <a:fillRect/>
                    </a:stretch>
                  </pic:blipFill>
                  <pic:spPr bwMode="auto">
                    <a:xfrm>
                      <a:off x="0" y="0"/>
                      <a:ext cx="4686300" cy="476250"/>
                    </a:xfrm>
                    <a:prstGeom prst="rect">
                      <a:avLst/>
                    </a:prstGeom>
                    <a:noFill/>
                    <a:ln w="9525">
                      <a:noFill/>
                      <a:miter lim="800000"/>
                      <a:headEnd/>
                      <a:tailEnd/>
                    </a:ln>
                  </pic:spPr>
                </pic:pic>
              </a:graphicData>
            </a:graphic>
          </wp:inline>
        </w:drawing>
      </w:r>
    </w:p>
    <w:p w14:paraId="44F67679" w14:textId="77777777" w:rsidR="00A627F6" w:rsidRDefault="007228BB" w:rsidP="00A627F6">
      <w:pPr>
        <w:pStyle w:val="DveloppementEncart"/>
      </w:pPr>
      <w:r>
        <w:rPr>
          <w:noProof/>
        </w:rPr>
        <w:pict w14:anchorId="537FCABB">
          <v:rect id="Rectangle 227" o:spid="_x0000_s1202" style="position:absolute;left:0;text-align:left;margin-left:341.35pt;margin-top:110.4pt;width:53.65pt;height:41.7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" filled="f" strokecolor="red" strokeweight="2.5pt"/>
        </w:pict>
      </w:r>
      <w:r>
        <w:rPr>
          <w:noProof/>
        </w:rPr>
        <w:pict w14:anchorId="6891539A">
          <v:shape id="Connecteur droit avec flèche 226" o:spid="_x0000_s1201" type="#_x0000_t32" style="position:absolute;left:0;text-align:left;margin-left:283.8pt;margin-top:204.05pt;width:130.9pt;height:97.25pt;flip:x;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" strokeweight="3.5pt">
            <v:stroke endarrow="block"/>
          </v:shape>
        </w:pict>
      </w:r>
      <w:r w:rsidR="00A627F6">
        <w:rPr>
          <w:noProof/>
          <w:lang w:eastAsia="fr-FR"/>
        </w:rPr>
        <w:drawing>
          <wp:anchor distT="0" distB="0" distL="114300" distR="114300" simplePos="0" relativeHeight="251623936" behindDoc="0" locked="0" layoutInCell="1" allowOverlap="1" wp14:anchorId="2D96678D" wp14:editId="2101F528">
            <wp:simplePos x="0" y="0"/>
            <wp:positionH relativeFrom="column">
              <wp:posOffset>3027045</wp:posOffset>
            </wp:positionH>
            <wp:positionV relativeFrom="paragraph">
              <wp:posOffset>313055</wp:posOffset>
            </wp:positionV>
            <wp:extent cx="3537585" cy="2733675"/>
            <wp:effectExtent l="19050" t="19050" r="24765" b="28575"/>
            <wp:wrapNone/>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70"/>
                    <a:srcRect l="45889" t="47421" r="18633" b="30096"/>
                    <a:stretch>
                      <a:fillRect/>
                    </a:stretch>
                  </pic:blipFill>
                  <pic:spPr bwMode="auto">
                    <a:xfrm>
                      <a:off x="0" y="0"/>
                      <a:ext cx="3537585" cy="2733675"/>
                    </a:xfrm>
                    <a:prstGeom prst="rect">
                      <a:avLst/>
                    </a:prstGeom>
                    <a:noFill/>
                    <a:ln w="15875">
                      <a:solidFill>
                        <a:srgbClr val="000000"/>
                      </a:solidFill>
                      <a:miter lim="800000"/>
                      <a:headEnd/>
                      <a:tailEnd/>
                    </a:ln>
                  </pic:spPr>
                </pic:pic>
              </a:graphicData>
            </a:graphic>
          </wp:anchor>
        </w:drawing>
      </w:r>
      <w:r w:rsidR="00A627F6">
        <w:rPr>
          <w:noProof/>
          <w:lang w:eastAsia="fr-FR"/>
        </w:rPr>
        <w:drawing>
          <wp:inline distT="0" distB="0" distL="0" distR="0" wp14:anchorId="2CF12656" wp14:editId="6326C9C9">
            <wp:extent cx="5457825" cy="6432698"/>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70"/>
                    <a:srcRect b="3384"/>
                    <a:stretch/>
                  </pic:blipFill>
                  <pic:spPr bwMode="auto">
                    <a:xfrm>
                      <a:off x="0" y="0"/>
                      <a:ext cx="5457825" cy="6432698"/>
                    </a:xfrm>
                    <a:prstGeom prst="rect">
                      <a:avLst/>
                    </a:prstGeom>
                    <a:noFill/>
                    <a:ln>
                      <a:noFill/>
                    </a:ln>
                    <a:extLst>
                      <a:ext uri="{53640926-AAD7-44D8-BBD7-CCE9431645EC}">
                        <a14:shadowObscured xmlns:a14="http://schemas.microsoft.com/office/drawing/2010/main"/>
                      </a:ext>
                    </a:extLst>
                  </pic:spPr>
                </pic:pic>
              </a:graphicData>
            </a:graphic>
          </wp:inline>
        </w:drawing>
      </w:r>
    </w:p>
    <w:p w14:paraId="3E2BE782" w14:textId="77777777" w:rsidR="00A627F6" w:rsidRDefault="00A627F6" w:rsidP="00A627F6">
      <w:pPr>
        <w:pStyle w:val="0TM4"/>
      </w:pPr>
      <w:r>
        <w:lastRenderedPageBreak/>
        <w:t>Unités paysagères vécues et perçues</w:t>
      </w:r>
    </w:p>
    <w:p w14:paraId="355D411E" w14:textId="77777777" w:rsidR="00A627F6" w:rsidRDefault="00A627F6" w:rsidP="00A627F6">
      <w:pPr>
        <w:pStyle w:val="DveloppementEncart"/>
      </w:pPr>
      <w:r>
        <w:t>Les éléments physiques du territoire (hydrographie, relief, occupation du sol, coupures végétales ou topographiques…) et leur perception (ambiance, covisibilité, coupures visuelles, typologie du milieu…) donnent lieu à différentes entités paysagères vécues et perçues autour du périmètre de projet.</w:t>
      </w:r>
    </w:p>
    <w:p w14:paraId="5597DC09" w14:textId="77777777" w:rsidR="00A627F6" w:rsidRDefault="00A627F6" w:rsidP="00A627F6">
      <w:pPr>
        <w:pStyle w:val="DveloppementEncart"/>
      </w:pPr>
    </w:p>
    <w:p w14:paraId="3DE131B1" w14:textId="77777777" w:rsidR="00A627F6" w:rsidRDefault="00A627F6" w:rsidP="00A627F6">
      <w:pPr>
        <w:pStyle w:val="DveloppementEncart"/>
      </w:pPr>
      <w:r>
        <w:t xml:space="preserve">Dans un périmètre de 500m autour du site de projet destiné à accueillir l’équipement de santé public ou paramédical, </w:t>
      </w:r>
      <w:r w:rsidRPr="00A24687">
        <w:rPr>
          <w:b/>
        </w:rPr>
        <w:t>6 unités paysagères de proximités ont été identifiées :</w:t>
      </w:r>
      <w:r>
        <w:t xml:space="preserve"> </w:t>
      </w:r>
    </w:p>
    <w:p w14:paraId="033C26C6" w14:textId="77777777" w:rsidR="00A627F6" w:rsidRDefault="00A627F6" w:rsidP="00A627F6">
      <w:pPr>
        <w:pStyle w:val="DveloppementEncart"/>
      </w:pPr>
    </w:p>
    <w:p w14:paraId="35A83ABE" w14:textId="77777777" w:rsidR="00A627F6" w:rsidRDefault="00A627F6" w:rsidP="00A627F6">
      <w:pPr>
        <w:pStyle w:val="DveloppementEncart"/>
      </w:pPr>
      <w:r>
        <w:rPr>
          <w:noProof/>
          <w:lang w:eastAsia="fr-FR"/>
        </w:rPr>
        <w:drawing>
          <wp:inline distT="0" distB="0" distL="0" distR="0" wp14:anchorId="6DAF2668" wp14:editId="6217FE15">
            <wp:extent cx="6096000" cy="7219950"/>
            <wp:effectExtent l="19050" t="0" r="0" b="0"/>
            <wp:docPr id="9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1"/>
                    <a:srcRect/>
                    <a:stretch>
                      <a:fillRect/>
                    </a:stretch>
                  </pic:blipFill>
                  <pic:spPr bwMode="auto">
                    <a:xfrm>
                      <a:off x="0" y="0"/>
                      <a:ext cx="6096000" cy="7219950"/>
                    </a:xfrm>
                    <a:prstGeom prst="rect">
                      <a:avLst/>
                    </a:prstGeom>
                    <a:noFill/>
                    <a:ln w="9525">
                      <a:noFill/>
                      <a:miter lim="800000"/>
                      <a:headEnd/>
                      <a:tailEnd/>
                    </a:ln>
                  </pic:spPr>
                </pic:pic>
              </a:graphicData>
            </a:graphic>
          </wp:inline>
        </w:drawing>
      </w:r>
    </w:p>
    <w:p w14:paraId="11E26970" w14:textId="77777777" w:rsidR="00A627F6" w:rsidRDefault="00A627F6" w:rsidP="00A627F6">
      <w:pPr>
        <w:tabs>
          <w:tab w:val="left" w:pos="1800"/>
        </w:tabs>
        <w:suppressAutoHyphens w:val="0"/>
        <w:spacing w:before="0"/>
        <w:jc w:val="left"/>
        <w:rPr>
          <w:rFonts w:eastAsia="Arial Unicode MS"/>
        </w:rPr>
      </w:pPr>
    </w:p>
    <w:p w14:paraId="35F3B312" w14:textId="77777777" w:rsidR="00A627F6" w:rsidRDefault="00A627F6" w:rsidP="00A627F6">
      <w:pPr>
        <w:suppressAutoHyphens w:val="0"/>
        <w:spacing w:before="0"/>
        <w:jc w:val="left"/>
        <w:rPr>
          <w:rFonts w:eastAsia="Arial Unicode MS"/>
        </w:rPr>
      </w:pPr>
      <w:r>
        <w:rPr>
          <w:rFonts w:eastAsia="Arial Unicode MS"/>
          <w:noProof/>
          <w:lang w:eastAsia="fr-FR"/>
        </w:rPr>
        <w:lastRenderedPageBreak/>
        <w:drawing>
          <wp:anchor distT="0" distB="0" distL="114300" distR="114300" simplePos="0" relativeHeight="251624960" behindDoc="1" locked="0" layoutInCell="1" allowOverlap="1" wp14:anchorId="79FACFA7" wp14:editId="4D7B5235">
            <wp:simplePos x="0" y="0"/>
            <wp:positionH relativeFrom="column">
              <wp:posOffset>-186690</wp:posOffset>
            </wp:positionH>
            <wp:positionV relativeFrom="paragraph">
              <wp:posOffset>300990</wp:posOffset>
            </wp:positionV>
            <wp:extent cx="6415405" cy="9134475"/>
            <wp:effectExtent l="19050" t="0" r="4445" b="0"/>
            <wp:wrapTight wrapText="bothSides">
              <wp:wrapPolygon edited="0">
                <wp:start x="-64" y="0"/>
                <wp:lineTo x="-64" y="21577"/>
                <wp:lineTo x="21615" y="21577"/>
                <wp:lineTo x="21615" y="0"/>
                <wp:lineTo x="-64" y="0"/>
              </wp:wrapPolygon>
            </wp:wrapTight>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72"/>
                    <a:srcRect/>
                    <a:stretch>
                      <a:fillRect/>
                    </a:stretch>
                  </pic:blipFill>
                  <pic:spPr bwMode="auto">
                    <a:xfrm>
                      <a:off x="0" y="0"/>
                      <a:ext cx="6415405" cy="9134475"/>
                    </a:xfrm>
                    <a:prstGeom prst="rect">
                      <a:avLst/>
                    </a:prstGeom>
                    <a:noFill/>
                    <a:ln w="9525">
                      <a:noFill/>
                      <a:miter lim="800000"/>
                      <a:headEnd/>
                      <a:tailEnd/>
                    </a:ln>
                  </pic:spPr>
                </pic:pic>
              </a:graphicData>
            </a:graphic>
          </wp:anchor>
        </w:drawing>
      </w:r>
      <w:r>
        <w:rPr>
          <w:rFonts w:eastAsia="Arial Unicode MS"/>
        </w:rPr>
        <w:br w:type="page"/>
      </w:r>
    </w:p>
    <w:p w14:paraId="61299B05" w14:textId="77777777" w:rsidR="00A627F6" w:rsidRDefault="00A627F6" w:rsidP="00A627F6">
      <w:pPr>
        <w:pStyle w:val="0TM4a"/>
        <w:jc w:val="both"/>
        <w:rPr>
          <w:rFonts w:ascii="Open Sans Light" w:hAnsi="Open Sans Light"/>
          <w:sz w:val="20"/>
          <w:szCs w:val="20"/>
          <w:lang w:bidi="ar-SA"/>
        </w:rPr>
      </w:pPr>
      <w:r w:rsidRPr="000E6C1E">
        <w:rPr>
          <w:rFonts w:ascii="Open Sans Light" w:hAnsi="Open Sans Light"/>
          <w:sz w:val="20"/>
          <w:szCs w:val="20"/>
          <w:lang w:bidi="ar-SA"/>
        </w:rPr>
        <w:lastRenderedPageBreak/>
        <w:t>Occupations du sol</w:t>
      </w:r>
    </w:p>
    <w:p w14:paraId="142CF4B9" w14:textId="77777777" w:rsidR="00A627F6" w:rsidRPr="000E6C1E" w:rsidRDefault="00A627F6" w:rsidP="00A627F6">
      <w:pPr>
        <w:pStyle w:val="0TM4a"/>
        <w:jc w:val="both"/>
        <w:rPr>
          <w:rFonts w:ascii="Corbel" w:hAnsi="Corbel"/>
          <w:b w:val="0"/>
          <w:color w:val="auto"/>
          <w:sz w:val="20"/>
          <w:szCs w:val="20"/>
          <w:lang w:bidi="ar-SA"/>
        </w:rPr>
      </w:pPr>
      <w:r w:rsidRPr="000E6C1E">
        <w:rPr>
          <w:rFonts w:ascii="Corbel" w:hAnsi="Corbel"/>
          <w:b w:val="0"/>
          <w:color w:val="auto"/>
          <w:sz w:val="20"/>
          <w:szCs w:val="20"/>
          <w:lang w:bidi="ar-SA"/>
        </w:rPr>
        <w:t>Le secteur de projet est essentiellement composé de ter</w:t>
      </w:r>
      <w:r>
        <w:rPr>
          <w:rFonts w:ascii="Corbel" w:hAnsi="Corbel"/>
          <w:b w:val="0"/>
          <w:color w:val="auto"/>
          <w:sz w:val="20"/>
          <w:szCs w:val="20"/>
          <w:lang w:bidi="ar-SA"/>
        </w:rPr>
        <w:t>re</w:t>
      </w:r>
      <w:r w:rsidRPr="000E6C1E">
        <w:rPr>
          <w:rFonts w:ascii="Corbel" w:hAnsi="Corbel"/>
          <w:b w:val="0"/>
          <w:color w:val="auto"/>
          <w:sz w:val="20"/>
          <w:szCs w:val="20"/>
          <w:lang w:bidi="ar-SA"/>
        </w:rPr>
        <w:t>s agricoles, dont une partie n’est plus cultivée et représente donc des friches.</w:t>
      </w:r>
      <w:r>
        <w:rPr>
          <w:rFonts w:ascii="Corbel" w:hAnsi="Corbel"/>
          <w:b w:val="0"/>
          <w:color w:val="auto"/>
          <w:sz w:val="20"/>
          <w:szCs w:val="20"/>
          <w:lang w:bidi="ar-SA"/>
        </w:rPr>
        <w:t xml:space="preserve"> </w:t>
      </w:r>
      <w:r w:rsidRPr="000E6C1E">
        <w:rPr>
          <w:rFonts w:ascii="Corbel" w:hAnsi="Corbel"/>
          <w:b w:val="0"/>
          <w:color w:val="auto"/>
          <w:sz w:val="20"/>
          <w:szCs w:val="20"/>
          <w:lang w:bidi="ar-SA"/>
        </w:rPr>
        <w:t xml:space="preserve">Le secteur présente une pente nord/sud </w:t>
      </w:r>
      <w:r>
        <w:rPr>
          <w:rFonts w:ascii="Corbel" w:hAnsi="Corbel"/>
          <w:b w:val="0"/>
          <w:color w:val="auto"/>
          <w:sz w:val="20"/>
          <w:szCs w:val="20"/>
          <w:lang w:bidi="ar-SA"/>
        </w:rPr>
        <w:t>depuis</w:t>
      </w:r>
      <w:r w:rsidRPr="000E6C1E">
        <w:rPr>
          <w:rFonts w:ascii="Corbel" w:hAnsi="Corbel"/>
          <w:b w:val="0"/>
          <w:color w:val="auto"/>
          <w:sz w:val="20"/>
          <w:szCs w:val="20"/>
          <w:lang w:bidi="ar-SA"/>
        </w:rPr>
        <w:t xml:space="preserve"> la partie nord du site de projet. La topographie du site devra</w:t>
      </w:r>
      <w:r>
        <w:rPr>
          <w:rFonts w:ascii="Corbel" w:hAnsi="Corbel"/>
          <w:b w:val="0"/>
          <w:color w:val="auto"/>
          <w:sz w:val="20"/>
          <w:szCs w:val="20"/>
          <w:lang w:bidi="ar-SA"/>
        </w:rPr>
        <w:t xml:space="preserve"> donc</w:t>
      </w:r>
      <w:r w:rsidRPr="000E6C1E">
        <w:rPr>
          <w:rFonts w:ascii="Corbel" w:hAnsi="Corbel"/>
          <w:b w:val="0"/>
          <w:color w:val="auto"/>
          <w:sz w:val="20"/>
          <w:szCs w:val="20"/>
          <w:lang w:bidi="ar-SA"/>
        </w:rPr>
        <w:t xml:space="preserve"> être prise en compte lors de l’implantation des différentes constructions. </w:t>
      </w:r>
    </w:p>
    <w:p w14:paraId="1BB511E2" w14:textId="77777777" w:rsidR="00A627F6" w:rsidRPr="000E6C1E" w:rsidRDefault="00A627F6" w:rsidP="00A627F6">
      <w:pPr>
        <w:pStyle w:val="0TM4a"/>
        <w:jc w:val="both"/>
        <w:rPr>
          <w:rFonts w:ascii="Corbel" w:hAnsi="Corbel"/>
          <w:b w:val="0"/>
          <w:color w:val="auto"/>
          <w:sz w:val="20"/>
          <w:szCs w:val="20"/>
          <w:lang w:bidi="ar-SA"/>
        </w:rPr>
      </w:pPr>
      <w:r w:rsidRPr="000E6C1E">
        <w:rPr>
          <w:rFonts w:ascii="Corbel" w:hAnsi="Corbel"/>
          <w:b w:val="0"/>
          <w:color w:val="auto"/>
          <w:sz w:val="20"/>
          <w:szCs w:val="20"/>
          <w:lang w:bidi="ar-SA"/>
        </w:rPr>
        <w:t>Concernant les éléments paysager</w:t>
      </w:r>
      <w:r>
        <w:rPr>
          <w:rFonts w:ascii="Corbel" w:hAnsi="Corbel"/>
          <w:b w:val="0"/>
          <w:color w:val="auto"/>
          <w:sz w:val="20"/>
          <w:szCs w:val="20"/>
          <w:lang w:bidi="ar-SA"/>
        </w:rPr>
        <w:t>s, l’objectif est de maintenir l</w:t>
      </w:r>
      <w:r w:rsidRPr="000E6C1E">
        <w:rPr>
          <w:rFonts w:ascii="Corbel" w:hAnsi="Corbel"/>
          <w:b w:val="0"/>
          <w:color w:val="auto"/>
          <w:sz w:val="20"/>
          <w:szCs w:val="20"/>
          <w:lang w:bidi="ar-SA"/>
        </w:rPr>
        <w:t xml:space="preserve">es cônes de vue de qualité en direction du clocher du centre bourg du Brusquet ainsi que sur la vallée de la Bléone (vers le sud) et du hameau de Mousteiret (vers l’ouest). </w:t>
      </w:r>
    </w:p>
    <w:p w14:paraId="0C7BD92E" w14:textId="77777777" w:rsidR="00A627F6" w:rsidRPr="000E6C1E" w:rsidRDefault="00A627F6" w:rsidP="00A627F6">
      <w:pPr>
        <w:pStyle w:val="0TM4a"/>
        <w:jc w:val="both"/>
        <w:rPr>
          <w:rFonts w:ascii="Corbel" w:hAnsi="Corbel"/>
          <w:b w:val="0"/>
          <w:color w:val="auto"/>
          <w:sz w:val="20"/>
          <w:szCs w:val="20"/>
          <w:lang w:bidi="ar-SA"/>
        </w:rPr>
      </w:pPr>
      <w:r w:rsidRPr="000E6C1E">
        <w:rPr>
          <w:rFonts w:ascii="Corbel" w:hAnsi="Corbel"/>
          <w:b w:val="0"/>
          <w:color w:val="auto"/>
          <w:sz w:val="20"/>
          <w:szCs w:val="20"/>
          <w:lang w:bidi="ar-SA"/>
        </w:rPr>
        <w:t xml:space="preserve">Autour du site de projet, on remarque que les densités et les typologies des constructions présentes ne sont pas identiques. A l’est, on retrouve un ensemble relativement dense de logements sociaux, avec des parcelles bâties de maisons individuelles d’environ 500 m² en RDC et R+1. A l’ouest, il s’agit d’un ensemble moins dense avec des parcelles bâties de maisons individuelles d’environ 1200 m². Là aussi, les habitations sont majoritairement en R+1. </w:t>
      </w:r>
    </w:p>
    <w:p w14:paraId="06477788" w14:textId="77777777" w:rsidR="00A627F6" w:rsidRDefault="00A627F6" w:rsidP="00A627F6">
      <w:pPr>
        <w:pStyle w:val="0TM4a"/>
        <w:jc w:val="both"/>
        <w:rPr>
          <w:rFonts w:ascii="Corbel" w:hAnsi="Corbel"/>
          <w:b w:val="0"/>
          <w:color w:val="auto"/>
          <w:sz w:val="20"/>
          <w:szCs w:val="20"/>
          <w:lang w:bidi="ar-SA"/>
        </w:rPr>
      </w:pPr>
      <w:r w:rsidRPr="000E6C1E">
        <w:rPr>
          <w:rFonts w:ascii="Corbel" w:hAnsi="Corbel"/>
          <w:b w:val="0"/>
          <w:color w:val="auto"/>
          <w:sz w:val="20"/>
          <w:szCs w:val="20"/>
          <w:lang w:bidi="ar-SA"/>
        </w:rPr>
        <w:t>Au sud du projet</w:t>
      </w:r>
      <w:r>
        <w:rPr>
          <w:rFonts w:ascii="Corbel" w:hAnsi="Corbel"/>
          <w:b w:val="0"/>
          <w:color w:val="auto"/>
          <w:sz w:val="20"/>
          <w:szCs w:val="20"/>
          <w:lang w:bidi="ar-SA"/>
        </w:rPr>
        <w:t>,</w:t>
      </w:r>
      <w:r w:rsidRPr="000E6C1E">
        <w:rPr>
          <w:rFonts w:ascii="Corbel" w:hAnsi="Corbel"/>
          <w:b w:val="0"/>
          <w:color w:val="auto"/>
          <w:sz w:val="20"/>
          <w:szCs w:val="20"/>
          <w:lang w:bidi="ar-SA"/>
        </w:rPr>
        <w:t xml:space="preserve"> se trouve un ensemble d’équipements sportifs (stade, terrain de tennis), d’enseignement (école communale) et de services (mairie, poste). Le projet trouve ainsi sa cohérence en </w:t>
      </w:r>
      <w:r>
        <w:rPr>
          <w:rFonts w:ascii="Corbel" w:hAnsi="Corbel"/>
          <w:b w:val="0"/>
          <w:color w:val="auto"/>
          <w:sz w:val="20"/>
          <w:szCs w:val="20"/>
          <w:lang w:bidi="ar-SA"/>
        </w:rPr>
        <w:t>extension directe de cette centralité dynamique.</w:t>
      </w:r>
    </w:p>
    <w:p w14:paraId="7EC14A42" w14:textId="77777777" w:rsidR="00A627F6" w:rsidRDefault="00A627F6" w:rsidP="00A627F6">
      <w:pPr>
        <w:pStyle w:val="0TM4a"/>
        <w:jc w:val="both"/>
        <w:rPr>
          <w:rFonts w:ascii="Corbel" w:hAnsi="Corbel"/>
          <w:b w:val="0"/>
          <w:color w:val="auto"/>
          <w:sz w:val="20"/>
          <w:szCs w:val="20"/>
          <w:lang w:bidi="ar-SA"/>
        </w:rPr>
      </w:pPr>
    </w:p>
    <w:p w14:paraId="584ACC79" w14:textId="77777777" w:rsidR="00A627F6" w:rsidRPr="00926E4D" w:rsidRDefault="00A627F6" w:rsidP="00A627F6">
      <w:pPr>
        <w:pStyle w:val="0TM4a"/>
        <w:jc w:val="both"/>
        <w:rPr>
          <w:rFonts w:ascii="Corbel" w:hAnsi="Corbel"/>
          <w:b w:val="0"/>
          <w:color w:val="auto"/>
          <w:sz w:val="20"/>
          <w:szCs w:val="20"/>
          <w:lang w:bidi="ar-SA"/>
        </w:rPr>
      </w:pPr>
      <w:r>
        <w:rPr>
          <w:rFonts w:ascii="Corbel" w:hAnsi="Corbel"/>
          <w:b w:val="0"/>
          <w:noProof/>
          <w:color w:val="auto"/>
          <w:sz w:val="20"/>
          <w:szCs w:val="20"/>
          <w:lang w:eastAsia="fr-FR" w:bidi="ar-SA"/>
        </w:rPr>
        <w:drawing>
          <wp:anchor distT="0" distB="0" distL="114300" distR="114300" simplePos="0" relativeHeight="251604480" behindDoc="0" locked="0" layoutInCell="1" allowOverlap="1" wp14:anchorId="7E6E3415" wp14:editId="0F0D8849">
            <wp:simplePos x="0" y="0"/>
            <wp:positionH relativeFrom="margin">
              <wp:posOffset>3810</wp:posOffset>
            </wp:positionH>
            <wp:positionV relativeFrom="paragraph">
              <wp:posOffset>227965</wp:posOffset>
            </wp:positionV>
            <wp:extent cx="6384925" cy="4516120"/>
            <wp:effectExtent l="0" t="0" r="0" b="0"/>
            <wp:wrapNone/>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pesq\AppData\Local\Microsoft\Windows\INetCache\Content.Word\OCCUPATION DU SOL_les combes V1-01.png"/>
                    <pic:cNvPicPr>
                      <a:picLocks noChangeAspect="1" noChangeArrowheads="1"/>
                    </pic:cNvPicPr>
                  </pic:nvPicPr>
                  <pic:blipFill>
                    <a:blip r:embed="rId73"/>
                    <a:stretch>
                      <a:fillRect/>
                    </a:stretch>
                  </pic:blipFill>
                  <pic:spPr bwMode="auto">
                    <a:xfrm>
                      <a:off x="0" y="0"/>
                      <a:ext cx="6384925" cy="4516120"/>
                    </a:xfrm>
                    <a:prstGeom prst="rect">
                      <a:avLst/>
                    </a:prstGeom>
                    <a:noFill/>
                    <a:ln>
                      <a:noFill/>
                    </a:ln>
                  </pic:spPr>
                </pic:pic>
              </a:graphicData>
            </a:graphic>
          </wp:anchor>
        </w:drawing>
      </w:r>
    </w:p>
    <w:p w14:paraId="48931998" w14:textId="77777777" w:rsidR="00A627F6" w:rsidRDefault="00A627F6" w:rsidP="00A627F6">
      <w:pPr>
        <w:pStyle w:val="0TM4a"/>
        <w:jc w:val="both"/>
      </w:pPr>
      <w:r>
        <w:br w:type="page"/>
      </w:r>
    </w:p>
    <w:p w14:paraId="4E49BBAD" w14:textId="77777777" w:rsidR="00A627F6" w:rsidRDefault="00A627F6" w:rsidP="00A627F6">
      <w:pPr>
        <w:pStyle w:val="0TM4"/>
      </w:pPr>
      <w:r>
        <w:lastRenderedPageBreak/>
        <w:t>Caractère et ambiance de proximité au futur site de projet</w:t>
      </w:r>
    </w:p>
    <w:p w14:paraId="7DB1C56B" w14:textId="77777777" w:rsidR="00A627F6" w:rsidRDefault="00A627F6" w:rsidP="00A627F6">
      <w:pPr>
        <w:pStyle w:val="DveloppementEncart"/>
        <w:rPr>
          <w:b/>
        </w:rPr>
      </w:pPr>
      <w:r w:rsidRPr="00A109DB">
        <w:t>Parmi les six unités paysagères vécues et perçues,</w:t>
      </w:r>
      <w:r w:rsidRPr="00A109DB">
        <w:rPr>
          <w:b/>
        </w:rPr>
        <w:t xml:space="preserve"> le futur projet d’équipement de santé public et paramédical sera amené à dialoguer plus directement avec</w:t>
      </w:r>
      <w:r>
        <w:rPr>
          <w:b/>
        </w:rPr>
        <w:t> l</w:t>
      </w:r>
      <w:r w:rsidRPr="00A109DB">
        <w:rPr>
          <w:b/>
        </w:rPr>
        <w:t>a plaine agricole cultivée</w:t>
      </w:r>
      <w:r>
        <w:rPr>
          <w:b/>
        </w:rPr>
        <w:t>, les parties perceptibles du centre bourg et Lauzière</w:t>
      </w:r>
      <w:r w:rsidRPr="00A109DB">
        <w:rPr>
          <w:b/>
        </w:rPr>
        <w:t>.</w:t>
      </w:r>
    </w:p>
    <w:p w14:paraId="27EF9774" w14:textId="77777777" w:rsidR="00A627F6" w:rsidRDefault="00A627F6" w:rsidP="00A627F6">
      <w:pPr>
        <w:pStyle w:val="DveloppementEncart"/>
        <w:rPr>
          <w:b/>
        </w:rPr>
      </w:pPr>
    </w:p>
    <w:p w14:paraId="2D92011A" w14:textId="77777777" w:rsidR="00A627F6" w:rsidRDefault="007228BB" w:rsidP="00A627F6">
      <w:pPr>
        <w:pStyle w:val="DveloppementEncart"/>
      </w:pPr>
      <w:r>
        <w:rPr>
          <w:noProof/>
        </w:rPr>
        <w:pict w14:anchorId="40FC80A2">
          <v:shape id="Zone de texte 2" o:spid="_x0000_s1203" type="#_x0000_t202" style="position:absolute;left:0;text-align:left;margin-left:423.3pt;margin-top:135.7pt;width:97.35pt;height:25.8pt;z-index:251710976;visibility:visible;mso-height-percent:200;mso-wrap-distance-left:9pt;mso-wrap-distance-top:3.6pt;mso-wrap-distance-right:9pt;mso-wrap-distance-bottom:3.6pt;mso-position-horizontal-relative:text;mso-position-vertical-relative:text;mso-height-percent:200;mso-width-relative:margin;mso-height-relative:margin;v-text-anchor:top" filled="f" stroked="f">
            <v:textbox style="mso-next-textbox:#Zone de texte 2;mso-fit-shape-to-text:t">
              <w:txbxContent>
                <w:p w14:paraId="7CA80E6D" w14:textId="77777777" w:rsidR="00DB67B1" w:rsidRPr="000E1064" w:rsidRDefault="00DB67B1" w:rsidP="00A627F6">
                  <w:pPr>
                    <w:rPr>
                      <w:b/>
                    </w:rPr>
                  </w:pPr>
                  <w:r w:rsidRPr="000E1064">
                    <w:rPr>
                      <w:b/>
                    </w:rPr>
                    <w:t>Source : Altereo</w:t>
                  </w:r>
                </w:p>
              </w:txbxContent>
            </v:textbox>
          </v:shape>
        </w:pict>
      </w:r>
      <w:r w:rsidR="00A627F6">
        <w:rPr>
          <w:noProof/>
          <w:lang w:eastAsia="fr-FR"/>
        </w:rPr>
        <w:drawing>
          <wp:inline distT="0" distB="0" distL="0" distR="0" wp14:anchorId="25B67252" wp14:editId="15320182">
            <wp:extent cx="6457950" cy="2457450"/>
            <wp:effectExtent l="19050" t="0" r="0" b="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74"/>
                    <a:srcRect/>
                    <a:stretch>
                      <a:fillRect/>
                    </a:stretch>
                  </pic:blipFill>
                  <pic:spPr bwMode="auto">
                    <a:xfrm>
                      <a:off x="0" y="0"/>
                      <a:ext cx="6457950" cy="2457450"/>
                    </a:xfrm>
                    <a:prstGeom prst="rect">
                      <a:avLst/>
                    </a:prstGeom>
                    <a:noFill/>
                    <a:ln w="9525">
                      <a:noFill/>
                      <a:miter lim="800000"/>
                      <a:headEnd/>
                      <a:tailEnd/>
                    </a:ln>
                  </pic:spPr>
                </pic:pic>
              </a:graphicData>
            </a:graphic>
          </wp:inline>
        </w:drawing>
      </w:r>
    </w:p>
    <w:p w14:paraId="5541129E" w14:textId="77777777" w:rsidR="00A627F6" w:rsidRDefault="00A627F6" w:rsidP="00A627F6">
      <w:pPr>
        <w:pStyle w:val="DveloppementEncart"/>
      </w:pPr>
    </w:p>
    <w:p w14:paraId="3C741EE0" w14:textId="77777777" w:rsidR="00A627F6" w:rsidRDefault="00A627F6" w:rsidP="00A627F6">
      <w:pPr>
        <w:pStyle w:val="DveloppementEncart"/>
      </w:pPr>
      <w:r w:rsidRPr="00A109DB">
        <w:t>La garantie d’une bonne intégration du projet repose également sur le respect de l’ambiance</w:t>
      </w:r>
      <w:r>
        <w:t> ressenti in situ</w:t>
      </w:r>
      <w:r w:rsidRPr="00A109DB">
        <w:t xml:space="preserve"> </w:t>
      </w:r>
      <w:r>
        <w:t>que transmettent</w:t>
      </w:r>
      <w:r w:rsidRPr="00A109DB">
        <w:t xml:space="preserve"> ces </w:t>
      </w:r>
      <w:r>
        <w:t>trois</w:t>
      </w:r>
      <w:r w:rsidRPr="00A109DB">
        <w:t xml:space="preserve"> unités paysagères</w:t>
      </w:r>
      <w:r>
        <w:t>,</w:t>
      </w:r>
      <w:r w:rsidRPr="00A109DB">
        <w:t xml:space="preserve"> constitu</w:t>
      </w:r>
      <w:r>
        <w:t>a</w:t>
      </w:r>
      <w:r w:rsidRPr="00A109DB">
        <w:t>nt</w:t>
      </w:r>
      <w:r>
        <w:t xml:space="preserve"> aujourd’hui un véritable atout pour la commune du Brusquet. </w:t>
      </w:r>
      <w:r w:rsidRPr="00A109DB">
        <w:t xml:space="preserve"> </w:t>
      </w:r>
    </w:p>
    <w:p w14:paraId="4DD14B4B" w14:textId="77777777" w:rsidR="00A627F6" w:rsidRDefault="00A627F6" w:rsidP="00A627F6">
      <w:pPr>
        <w:pStyle w:val="DveloppementEncart"/>
      </w:pPr>
    </w:p>
    <w:p w14:paraId="714266DE" w14:textId="77777777" w:rsidR="00A627F6" w:rsidRDefault="00A627F6" w:rsidP="00A627F6">
      <w:pPr>
        <w:pStyle w:val="DveloppementEncart"/>
      </w:pPr>
    </w:p>
    <w:p w14:paraId="1B713EB3" w14:textId="77777777" w:rsidR="00A627F6" w:rsidRPr="00A109DB" w:rsidRDefault="00A627F6" w:rsidP="00A627F6">
      <w:pPr>
        <w:pStyle w:val="DveloppementEncart"/>
        <w:rPr>
          <w:b/>
        </w:rPr>
      </w:pPr>
    </w:p>
    <w:p w14:paraId="627F09CE" w14:textId="77777777" w:rsidR="00A627F6" w:rsidRDefault="007228BB" w:rsidP="00A627F6">
      <w:pPr>
        <w:pStyle w:val="0TM4"/>
      </w:pPr>
      <w:r>
        <w:rPr>
          <w:noProof/>
        </w:rPr>
        <w:pict w14:anchorId="7B1A4D97">
          <v:shape id="_x0000_s1204" type="#_x0000_t202" style="position:absolute;margin-left:8.55pt;margin-top:116.8pt;width:90.95pt;height:25.8pt;z-index:251712000;visibility:visible;mso-height-percent:200;mso-wrap-distance-left:9pt;mso-wrap-distance-top:3.6pt;mso-wrap-distance-right:9pt;mso-wrap-distance-bottom:3.6pt;mso-position-horizontal-relative:text;mso-position-vertical-relative:text;mso-height-percent:200;mso-width-relative:margin;mso-height-relative:margin;v-text-anchor:top" filled="f" stroked="f">
            <v:textbox style="mso-next-textbox:#_x0000_s1204;mso-fit-shape-to-text:t">
              <w:txbxContent>
                <w:p w14:paraId="3438E388" w14:textId="77777777" w:rsidR="00DB67B1" w:rsidRPr="000E1064" w:rsidRDefault="00DB67B1" w:rsidP="00A627F6">
                  <w:pPr>
                    <w:rPr>
                      <w:b/>
                    </w:rPr>
                  </w:pPr>
                  <w:r w:rsidRPr="000E1064">
                    <w:rPr>
                      <w:b/>
                    </w:rPr>
                    <w:t>Source : Altereo</w:t>
                  </w:r>
                </w:p>
              </w:txbxContent>
            </v:textbox>
          </v:shape>
        </w:pict>
      </w:r>
      <w:r w:rsidR="00A627F6">
        <w:rPr>
          <w:noProof/>
          <w:lang w:eastAsia="fr-FR" w:bidi="ar-SA"/>
        </w:rPr>
        <w:drawing>
          <wp:inline distT="0" distB="0" distL="0" distR="0" wp14:anchorId="770C553C" wp14:editId="3A70996A">
            <wp:extent cx="6505575" cy="2066925"/>
            <wp:effectExtent l="19050" t="0" r="9525" b="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5"/>
                    <a:srcRect/>
                    <a:stretch>
                      <a:fillRect/>
                    </a:stretch>
                  </pic:blipFill>
                  <pic:spPr bwMode="auto">
                    <a:xfrm>
                      <a:off x="0" y="0"/>
                      <a:ext cx="6505575" cy="2066925"/>
                    </a:xfrm>
                    <a:prstGeom prst="rect">
                      <a:avLst/>
                    </a:prstGeom>
                    <a:noFill/>
                    <a:ln w="9525">
                      <a:noFill/>
                      <a:miter lim="800000"/>
                      <a:headEnd/>
                      <a:tailEnd/>
                    </a:ln>
                  </pic:spPr>
                </pic:pic>
              </a:graphicData>
            </a:graphic>
          </wp:inline>
        </w:drawing>
      </w:r>
    </w:p>
    <w:p w14:paraId="3EA80731" w14:textId="77777777" w:rsidR="00A627F6" w:rsidRDefault="00A627F6" w:rsidP="00A627F6">
      <w:pPr>
        <w:pStyle w:val="0TM4"/>
      </w:pPr>
      <w:r>
        <w:br w:type="page"/>
      </w:r>
      <w:r>
        <w:lastRenderedPageBreak/>
        <w:t>Eléments de patrimoine : Notre-Dame de Lauzière</w:t>
      </w:r>
    </w:p>
    <w:p w14:paraId="4F28B718" w14:textId="77777777" w:rsidR="00A627F6" w:rsidRDefault="00A627F6" w:rsidP="00A627F6">
      <w:pPr>
        <w:pStyle w:val="DveloppementEncart"/>
      </w:pPr>
      <w:r>
        <w:t>A environ 550m du site de projet se trouve la chapelle de Notre-Dame de Lauzière, à</w:t>
      </w:r>
      <w:r w:rsidRPr="00187F1A">
        <w:t xml:space="preserve"> c</w:t>
      </w:r>
      <w:r>
        <w:t>ô</w:t>
      </w:r>
      <w:r w:rsidRPr="00187F1A">
        <w:t>té des vestiges de l'ancien château des Evêques de Digne les Bains, Barons de Lauzière.</w:t>
      </w:r>
    </w:p>
    <w:p w14:paraId="6804FAD1" w14:textId="77777777" w:rsidR="00A627F6" w:rsidRDefault="00A627F6" w:rsidP="00A627F6">
      <w:pPr>
        <w:pStyle w:val="DveloppementEncart"/>
      </w:pPr>
      <w:r w:rsidRPr="005771A2">
        <w:t>Cette chapelle fait pleinement partie de l’identité et de l’attractivité de la commune du Brusquet, attirant de nombreux randonneurs qui viennent profiter d’un panorama à 360° une fois arrivés au sommet de la crête de Lausière (voir photos ci-après).</w:t>
      </w:r>
    </w:p>
    <w:p w14:paraId="221721BC" w14:textId="77777777" w:rsidR="00A627F6" w:rsidRPr="00CE03DD" w:rsidRDefault="00A627F6" w:rsidP="00A627F6">
      <w:pPr>
        <w:pStyle w:val="DveloppementEncart"/>
        <w:rPr>
          <w:b/>
        </w:rPr>
      </w:pPr>
      <w:r w:rsidRPr="00CE03DD">
        <w:rPr>
          <w:b/>
        </w:rPr>
        <w:t>Bien que l’on observe une importante différence de hauteur entre le site de projet et l’emplacement de la chapelle, le futur projet d’équipement de santé public ou paramédical sera perçu depuis la chapelle Notre-Dame de Lauzière (cf. covisibilité dans la partie suivante</w:t>
      </w:r>
      <w:r>
        <w:rPr>
          <w:b/>
        </w:rPr>
        <w:t>) et inversement</w:t>
      </w:r>
      <w:r w:rsidRPr="00CE03DD">
        <w:rPr>
          <w:b/>
        </w:rPr>
        <w:t xml:space="preserve">. Afin de ne pas venir gâcher cet élément paysager et patrimonial, le futur projet devra faire preuve d’une qualité architecturale conforme au caractère provençal et bas-alpins du Brusquet.  </w:t>
      </w:r>
    </w:p>
    <w:p w14:paraId="6C75DBCC" w14:textId="77777777" w:rsidR="00A627F6" w:rsidRDefault="00A627F6" w:rsidP="00A627F6">
      <w:pPr>
        <w:pStyle w:val="0TM4"/>
      </w:pPr>
      <w:r>
        <w:rPr>
          <w:noProof/>
          <w:lang w:eastAsia="fr-FR" w:bidi="ar-SA"/>
        </w:rPr>
        <w:drawing>
          <wp:anchor distT="0" distB="0" distL="114300" distR="114300" simplePos="0" relativeHeight="251625984" behindDoc="1" locked="0" layoutInCell="1" allowOverlap="1" wp14:anchorId="32DD83F4" wp14:editId="0CBA5266">
            <wp:simplePos x="0" y="0"/>
            <wp:positionH relativeFrom="column">
              <wp:posOffset>-8890</wp:posOffset>
            </wp:positionH>
            <wp:positionV relativeFrom="paragraph">
              <wp:posOffset>5303520</wp:posOffset>
            </wp:positionV>
            <wp:extent cx="5763895" cy="1243330"/>
            <wp:effectExtent l="19050" t="0" r="8255" b="0"/>
            <wp:wrapTight wrapText="bothSides">
              <wp:wrapPolygon edited="0">
                <wp:start x="-71" y="0"/>
                <wp:lineTo x="-71" y="21181"/>
                <wp:lineTo x="21631" y="21181"/>
                <wp:lineTo x="21631" y="0"/>
                <wp:lineTo x="-71" y="0"/>
              </wp:wrapPolygon>
            </wp:wrapTight>
            <wp:docPr id="1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6"/>
                    <a:srcRect/>
                    <a:stretch>
                      <a:fillRect/>
                    </a:stretch>
                  </pic:blipFill>
                  <pic:spPr bwMode="auto">
                    <a:xfrm>
                      <a:off x="0" y="0"/>
                      <a:ext cx="5763895" cy="1243330"/>
                    </a:xfrm>
                    <a:prstGeom prst="rect">
                      <a:avLst/>
                    </a:prstGeom>
                    <a:noFill/>
                    <a:ln w="9525">
                      <a:noFill/>
                      <a:miter lim="800000"/>
                      <a:headEnd/>
                      <a:tailEnd/>
                    </a:ln>
                  </pic:spPr>
                </pic:pic>
              </a:graphicData>
            </a:graphic>
          </wp:anchor>
        </w:drawing>
      </w:r>
      <w:r>
        <w:rPr>
          <w:noProof/>
          <w:lang w:eastAsia="fr-FR" w:bidi="ar-SA"/>
        </w:rPr>
        <w:drawing>
          <wp:inline distT="0" distB="0" distL="0" distR="0" wp14:anchorId="07FBC2A9" wp14:editId="62F7D331">
            <wp:extent cx="6331585" cy="5141595"/>
            <wp:effectExtent l="19050" t="0" r="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77"/>
                    <a:srcRect/>
                    <a:stretch>
                      <a:fillRect/>
                    </a:stretch>
                  </pic:blipFill>
                  <pic:spPr bwMode="auto">
                    <a:xfrm>
                      <a:off x="0" y="0"/>
                      <a:ext cx="6331585" cy="5141595"/>
                    </a:xfrm>
                    <a:prstGeom prst="rect">
                      <a:avLst/>
                    </a:prstGeom>
                    <a:noFill/>
                    <a:ln w="9525">
                      <a:noFill/>
                      <a:miter lim="800000"/>
                      <a:headEnd/>
                      <a:tailEnd/>
                    </a:ln>
                  </pic:spPr>
                </pic:pic>
              </a:graphicData>
            </a:graphic>
          </wp:inline>
        </w:drawing>
      </w:r>
    </w:p>
    <w:p w14:paraId="007E0B49" w14:textId="77777777" w:rsidR="00A627F6" w:rsidRDefault="00A627F6" w:rsidP="00A627F6">
      <w:pPr>
        <w:pStyle w:val="DveloppementEncart"/>
      </w:pPr>
    </w:p>
    <w:p w14:paraId="7E83B1D4" w14:textId="77777777" w:rsidR="00A627F6" w:rsidRDefault="00A627F6" w:rsidP="00A627F6">
      <w:pPr>
        <w:pStyle w:val="DveloppementEncart"/>
      </w:pPr>
      <w:r>
        <w:br w:type="page"/>
      </w:r>
    </w:p>
    <w:p w14:paraId="1D4A08B5" w14:textId="77777777" w:rsidR="00A627F6" w:rsidRDefault="00A627F6" w:rsidP="00A627F6">
      <w:pPr>
        <w:pStyle w:val="0TM2b"/>
      </w:pPr>
      <w:bookmarkStart w:id="61" w:name="_Toc513037383"/>
      <w:bookmarkStart w:id="62" w:name="_Toc513105699"/>
      <w:bookmarkStart w:id="63" w:name="_Toc513106652"/>
      <w:bookmarkStart w:id="64" w:name="_Toc513106745"/>
      <w:bookmarkStart w:id="65" w:name="_Toc527119440"/>
      <w:r>
        <w:lastRenderedPageBreak/>
        <w:t>Perceptions visuelles</w:t>
      </w:r>
      <w:bookmarkEnd w:id="61"/>
      <w:bookmarkEnd w:id="62"/>
      <w:bookmarkEnd w:id="63"/>
      <w:bookmarkEnd w:id="64"/>
      <w:bookmarkEnd w:id="65"/>
      <w:r>
        <w:t xml:space="preserve"> </w:t>
      </w:r>
    </w:p>
    <w:p w14:paraId="3C3CBBFB" w14:textId="77777777" w:rsidR="00A627F6" w:rsidRDefault="00A627F6" w:rsidP="00A627F6">
      <w:pPr>
        <w:pStyle w:val="DveloppementEncart"/>
      </w:pPr>
      <w:r w:rsidRPr="00761D43">
        <w:t>Au regard de la sensibilité multicritère</w:t>
      </w:r>
      <w:r>
        <w:t>s</w:t>
      </w:r>
      <w:r w:rsidRPr="00761D43">
        <w:t xml:space="preserve"> </w:t>
      </w:r>
      <w:r>
        <w:t>du futur site de projet projetant d’accueillir un équipement de santé public ou paramédical</w:t>
      </w:r>
      <w:r w:rsidRPr="00761D43">
        <w:t>, objet principal de la modification</w:t>
      </w:r>
      <w:r>
        <w:t xml:space="preserve"> du PLU de la commune du Brusquet</w:t>
      </w:r>
      <w:r w:rsidRPr="00761D43">
        <w:t xml:space="preserve">, </w:t>
      </w:r>
      <w:r>
        <w:t>u</w:t>
      </w:r>
      <w:r w:rsidRPr="00761D43">
        <w:t>ne attention particulière est portée sur la sensibilité paysagère du site et sa relation avec son environnement visuel.</w:t>
      </w:r>
    </w:p>
    <w:p w14:paraId="010456D1" w14:textId="77777777" w:rsidR="00A627F6" w:rsidRDefault="00A627F6" w:rsidP="00A627F6">
      <w:pPr>
        <w:pStyle w:val="DveloppementEncart"/>
      </w:pPr>
    </w:p>
    <w:p w14:paraId="1E83401B" w14:textId="77777777" w:rsidR="00A627F6" w:rsidRPr="00D108F5" w:rsidRDefault="00A627F6" w:rsidP="00A627F6">
      <w:pPr>
        <w:pStyle w:val="0TM3b"/>
      </w:pPr>
      <w:r>
        <w:t>Covisibilité et sensibilité des cônes de vue</w:t>
      </w:r>
    </w:p>
    <w:p w14:paraId="2C3F1DC8" w14:textId="77777777" w:rsidR="00A627F6" w:rsidRDefault="00A627F6" w:rsidP="00A627F6">
      <w:pPr>
        <w:pStyle w:val="0TM4"/>
      </w:pPr>
      <w:r>
        <w:t xml:space="preserve">Perceptions externes sur le site de projet </w:t>
      </w:r>
    </w:p>
    <w:p w14:paraId="0C665C10" w14:textId="77777777" w:rsidR="00A627F6" w:rsidRDefault="00A627F6" w:rsidP="00A627F6">
      <w:pPr>
        <w:pStyle w:val="DveloppementEncart"/>
      </w:pPr>
      <w:r>
        <w:t xml:space="preserve">L’analyse des covisibilités depuis les alentours du site de projet montre à quel point ce dernier peut être perçu depuis les principales places et axes de circulations, comme la RD900, la voie de l’Arzieras ou encore la place de l’église. Cette covisibilité importante s’explique par une implantation du site de projet en plein cœur d’un espace agricole quasiment vierge de toute végétation. </w:t>
      </w:r>
    </w:p>
    <w:p w14:paraId="4DE677D7" w14:textId="77777777" w:rsidR="00A627F6" w:rsidRDefault="00A627F6" w:rsidP="00A627F6">
      <w:pPr>
        <w:pStyle w:val="DveloppementEncart"/>
      </w:pPr>
      <w:r>
        <w:t xml:space="preserve">Néanmoins, il est important d’insister sur le caractère éphémère de ces covisibilités. Pour exemple, en empruntant la RD900 le futur site de projet est  très furtivement perceptible, caché la majeure partie du temps par les habitations qui longent la voie et la végétation qui entoure leurs jardins. </w:t>
      </w:r>
    </w:p>
    <w:p w14:paraId="1D9040C5" w14:textId="77777777" w:rsidR="00A627F6" w:rsidRDefault="00A627F6" w:rsidP="00A627F6">
      <w:pPr>
        <w:pStyle w:val="DveloppementEncart"/>
      </w:pPr>
    </w:p>
    <w:p w14:paraId="421196A4" w14:textId="77777777" w:rsidR="00A627F6" w:rsidRDefault="00A627F6" w:rsidP="00A627F6">
      <w:pPr>
        <w:pStyle w:val="DveloppementEncart"/>
      </w:pPr>
      <w:r>
        <w:rPr>
          <w:noProof/>
          <w:lang w:eastAsia="fr-FR"/>
        </w:rPr>
        <w:drawing>
          <wp:inline distT="0" distB="0" distL="0" distR="0" wp14:anchorId="000C6290" wp14:editId="586DEB39">
            <wp:extent cx="4675505" cy="3105785"/>
            <wp:effectExtent l="19050" t="0" r="0" b="0"/>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78"/>
                    <a:srcRect/>
                    <a:stretch>
                      <a:fillRect/>
                    </a:stretch>
                  </pic:blipFill>
                  <pic:spPr bwMode="auto">
                    <a:xfrm>
                      <a:off x="0" y="0"/>
                      <a:ext cx="4675505" cy="3105785"/>
                    </a:xfrm>
                    <a:prstGeom prst="rect">
                      <a:avLst/>
                    </a:prstGeom>
                    <a:noFill/>
                    <a:ln w="9525">
                      <a:noFill/>
                      <a:miter lim="800000"/>
                      <a:headEnd/>
                      <a:tailEnd/>
                    </a:ln>
                  </pic:spPr>
                </pic:pic>
              </a:graphicData>
            </a:graphic>
          </wp:inline>
        </w:drawing>
      </w:r>
    </w:p>
    <w:p w14:paraId="37CCD996" w14:textId="77777777" w:rsidR="00A627F6" w:rsidRDefault="00A627F6" w:rsidP="00A627F6">
      <w:pPr>
        <w:pStyle w:val="DveloppementEncart"/>
      </w:pPr>
    </w:p>
    <w:p w14:paraId="48C41853" w14:textId="77777777" w:rsidR="00A627F6" w:rsidRDefault="00A627F6" w:rsidP="00A627F6">
      <w:pPr>
        <w:pStyle w:val="DveloppementEncart"/>
      </w:pPr>
      <w:r>
        <w:rPr>
          <w:noProof/>
          <w:lang w:eastAsia="fr-FR"/>
        </w:rPr>
        <w:drawing>
          <wp:inline distT="0" distB="0" distL="0" distR="0" wp14:anchorId="5AE540EA" wp14:editId="0BE5BD2E">
            <wp:extent cx="4675505" cy="1431925"/>
            <wp:effectExtent l="19050" t="0" r="0" b="0"/>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79"/>
                    <a:srcRect/>
                    <a:stretch>
                      <a:fillRect/>
                    </a:stretch>
                  </pic:blipFill>
                  <pic:spPr bwMode="auto">
                    <a:xfrm>
                      <a:off x="0" y="0"/>
                      <a:ext cx="4675505" cy="1431925"/>
                    </a:xfrm>
                    <a:prstGeom prst="rect">
                      <a:avLst/>
                    </a:prstGeom>
                    <a:noFill/>
                    <a:ln w="9525">
                      <a:noFill/>
                      <a:miter lim="800000"/>
                      <a:headEnd/>
                      <a:tailEnd/>
                    </a:ln>
                  </pic:spPr>
                </pic:pic>
              </a:graphicData>
            </a:graphic>
          </wp:inline>
        </w:drawing>
      </w:r>
    </w:p>
    <w:p w14:paraId="25E5F0E9" w14:textId="77777777" w:rsidR="00A627F6" w:rsidRDefault="00A627F6" w:rsidP="00A627F6">
      <w:pPr>
        <w:suppressAutoHyphens w:val="0"/>
        <w:spacing w:before="0"/>
        <w:jc w:val="left"/>
      </w:pPr>
      <w:r>
        <w:br w:type="page"/>
      </w:r>
      <w:r>
        <w:rPr>
          <w:noProof/>
          <w:lang w:eastAsia="fr-FR"/>
        </w:rPr>
        <w:lastRenderedPageBreak/>
        <w:drawing>
          <wp:anchor distT="0" distB="0" distL="114300" distR="114300" simplePos="0" relativeHeight="251627008" behindDoc="1" locked="0" layoutInCell="1" allowOverlap="1" wp14:anchorId="7925BAC1" wp14:editId="07974E87">
            <wp:simplePos x="0" y="0"/>
            <wp:positionH relativeFrom="column">
              <wp:posOffset>517495</wp:posOffset>
            </wp:positionH>
            <wp:positionV relativeFrom="paragraph">
              <wp:posOffset>-148177</wp:posOffset>
            </wp:positionV>
            <wp:extent cx="4886325" cy="9709785"/>
            <wp:effectExtent l="19050" t="0" r="9525" b="0"/>
            <wp:wrapTight wrapText="bothSides">
              <wp:wrapPolygon edited="0">
                <wp:start x="-84" y="0"/>
                <wp:lineTo x="-84" y="21570"/>
                <wp:lineTo x="21642" y="21570"/>
                <wp:lineTo x="21642" y="0"/>
                <wp:lineTo x="-84" y="0"/>
              </wp:wrapPolygon>
            </wp:wrapTight>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80"/>
                    <a:srcRect l="17137" r="11919"/>
                    <a:stretch>
                      <a:fillRect/>
                    </a:stretch>
                  </pic:blipFill>
                  <pic:spPr bwMode="auto">
                    <a:xfrm>
                      <a:off x="0" y="0"/>
                      <a:ext cx="4886325" cy="9709785"/>
                    </a:xfrm>
                    <a:prstGeom prst="rect">
                      <a:avLst/>
                    </a:prstGeom>
                    <a:noFill/>
                    <a:ln w="9525">
                      <a:noFill/>
                      <a:miter lim="800000"/>
                      <a:headEnd/>
                      <a:tailEnd/>
                    </a:ln>
                  </pic:spPr>
                </pic:pic>
              </a:graphicData>
            </a:graphic>
          </wp:anchor>
        </w:drawing>
      </w:r>
      <w:r>
        <w:br w:type="page"/>
      </w:r>
    </w:p>
    <w:p w14:paraId="0157DC70" w14:textId="77777777" w:rsidR="00A627F6" w:rsidRDefault="00A627F6" w:rsidP="00A627F6">
      <w:pPr>
        <w:pStyle w:val="0TM4"/>
      </w:pPr>
      <w:r>
        <w:lastRenderedPageBreak/>
        <w:t>Perceptions internes au site de projet</w:t>
      </w:r>
    </w:p>
    <w:p w14:paraId="22B0543C" w14:textId="77777777" w:rsidR="00A627F6" w:rsidRDefault="00A627F6" w:rsidP="00A627F6">
      <w:pPr>
        <w:pStyle w:val="DveloppementEncart"/>
      </w:pPr>
      <w:r>
        <w:t>Comme décrit précédemment, le site de projet destiné à accueillir l’équipement public de santé ou paramédical est situé sur un espace agricole. Ce milieu complétement ouvert, au léger dénivelé Est-Ouest, offre de larges et remarquables perspectives sur le paysage environnant.</w:t>
      </w:r>
    </w:p>
    <w:p w14:paraId="619C4754" w14:textId="77777777" w:rsidR="00A627F6" w:rsidRDefault="00A627F6" w:rsidP="00A627F6">
      <w:pPr>
        <w:pStyle w:val="DveloppementEncart"/>
      </w:pPr>
    </w:p>
    <w:p w14:paraId="43695C70" w14:textId="77777777" w:rsidR="00A627F6" w:rsidRDefault="00A627F6" w:rsidP="00A627F6">
      <w:pPr>
        <w:pStyle w:val="DveloppementEncart"/>
      </w:pPr>
      <w:r w:rsidRPr="00307967">
        <w:rPr>
          <w:b/>
        </w:rPr>
        <w:t>Vue sur la Lauzière et la chapelle Notre-Dame :</w:t>
      </w:r>
      <w:r>
        <w:t xml:space="preserve"> Tourné vers le Nord, le relief boisé de Lauzière et la chapelle Notre-Dame surplombent le site de projet. Bien que l’importante différence de dénivelé entre les parcelles d’accueil du projet et celui de la chapelle ne laisse pas envisager une dénaturation de cette perspective visuelle très importante pour la qualité des paysages de la commune du Brusquet, le gabarit du futur projet devra tenir compte de la proximité à ces éléments paysagers et patrimoniaux.</w:t>
      </w:r>
    </w:p>
    <w:p w14:paraId="3C0BFAAC" w14:textId="77777777" w:rsidR="00A627F6" w:rsidRDefault="00A627F6" w:rsidP="00A627F6">
      <w:pPr>
        <w:pStyle w:val="DveloppementEncart"/>
      </w:pPr>
    </w:p>
    <w:p w14:paraId="329C64FD" w14:textId="77777777" w:rsidR="00A627F6" w:rsidRPr="000F3795" w:rsidRDefault="00A627F6" w:rsidP="00A627F6">
      <w:pPr>
        <w:pStyle w:val="DveloppementEncart"/>
      </w:pPr>
      <w:r>
        <w:rPr>
          <w:b/>
        </w:rPr>
        <w:t xml:space="preserve">Vue sur le centre bourg du Brusquet et la </w:t>
      </w:r>
      <w:r w:rsidRPr="000F3795">
        <w:rPr>
          <w:b/>
        </w:rPr>
        <w:t>vallée de la Bléone</w:t>
      </w:r>
      <w:r>
        <w:rPr>
          <w:b/>
        </w:rPr>
        <w:t xml:space="preserve"> : </w:t>
      </w:r>
      <w:r>
        <w:t xml:space="preserve">Au sud du site de projet, le clocher de l’église laisse deviner le bourg historique du Brusquet. Quelques toits en tuiles confirment cette sensation. L’horizon du centre bourg est souligné en second plan par les massifs lointains des Pré-Alpes dignoises, dont le dénivelé plongeant offre probablement la perspective la plus remarquable depuis le site de projet.  </w:t>
      </w:r>
    </w:p>
    <w:p w14:paraId="34DB02D8" w14:textId="77777777" w:rsidR="00A627F6" w:rsidRDefault="00A627F6" w:rsidP="00A627F6">
      <w:pPr>
        <w:pStyle w:val="DveloppementEncart"/>
        <w:rPr>
          <w:b/>
        </w:rPr>
      </w:pPr>
    </w:p>
    <w:p w14:paraId="5108F681" w14:textId="77777777" w:rsidR="00A627F6" w:rsidRPr="00274348" w:rsidRDefault="00A627F6" w:rsidP="00A627F6">
      <w:pPr>
        <w:pStyle w:val="DveloppementEncart"/>
      </w:pPr>
      <w:r w:rsidRPr="000F3795">
        <w:rPr>
          <w:b/>
        </w:rPr>
        <w:t xml:space="preserve">Vue sur la crète de Liman et le hameau de Mousteiret : </w:t>
      </w:r>
      <w:r>
        <w:t>Tourné vers l’Ouest, dans la continué de la plaine agricole sur laquelle le projet viendra s’implanter, quelques habitations individuelles sont perceptibles au premier plan, ces dernières étant soulignées par les piedmonts descendants de Lauzière. Au second plan, la crête de Liman offre une perspective bien plus lointaine.</w:t>
      </w:r>
    </w:p>
    <w:p w14:paraId="5FE58B21" w14:textId="77777777" w:rsidR="00A627F6" w:rsidRDefault="00A627F6" w:rsidP="00A627F6">
      <w:pPr>
        <w:pStyle w:val="DveloppementEncart"/>
      </w:pPr>
    </w:p>
    <w:p w14:paraId="041749C8" w14:textId="77777777" w:rsidR="00A627F6" w:rsidRPr="000F3795" w:rsidRDefault="00A627F6" w:rsidP="00A627F6">
      <w:pPr>
        <w:pStyle w:val="DveloppementEncart"/>
      </w:pPr>
      <w:r>
        <w:rPr>
          <w:noProof/>
          <w:lang w:eastAsia="fr-FR"/>
        </w:rPr>
        <w:drawing>
          <wp:inline distT="0" distB="0" distL="0" distR="0" wp14:anchorId="72EAA88C" wp14:editId="52AC4917">
            <wp:extent cx="6282781" cy="3400425"/>
            <wp:effectExtent l="19050" t="0" r="3719" b="0"/>
            <wp:docPr id="25"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81"/>
                    <a:srcRect l="2953" t="14357" r="3503" b="13838"/>
                    <a:stretch>
                      <a:fillRect/>
                    </a:stretch>
                  </pic:blipFill>
                  <pic:spPr bwMode="auto">
                    <a:xfrm>
                      <a:off x="0" y="0"/>
                      <a:ext cx="6282781" cy="3400425"/>
                    </a:xfrm>
                    <a:prstGeom prst="rect">
                      <a:avLst/>
                    </a:prstGeom>
                    <a:noFill/>
                    <a:ln w="9525">
                      <a:noFill/>
                      <a:miter lim="800000"/>
                      <a:headEnd/>
                      <a:tailEnd/>
                    </a:ln>
                  </pic:spPr>
                </pic:pic>
              </a:graphicData>
            </a:graphic>
          </wp:inline>
        </w:drawing>
      </w:r>
    </w:p>
    <w:p w14:paraId="0C763A80" w14:textId="77777777" w:rsidR="00A627F6" w:rsidRDefault="00A627F6" w:rsidP="00A627F6">
      <w:pPr>
        <w:suppressAutoHyphens w:val="0"/>
        <w:spacing w:before="0"/>
        <w:jc w:val="left"/>
        <w:rPr>
          <w:rFonts w:eastAsia="Arial Unicode MS"/>
        </w:rPr>
      </w:pPr>
    </w:p>
    <w:p w14:paraId="2EAF06DC" w14:textId="77777777" w:rsidR="00A627F6" w:rsidRDefault="00A627F6" w:rsidP="00A627F6">
      <w:pPr>
        <w:suppressAutoHyphens w:val="0"/>
        <w:spacing w:before="0"/>
        <w:jc w:val="left"/>
        <w:rPr>
          <w:rFonts w:eastAsia="Arial Unicode MS"/>
        </w:rPr>
      </w:pPr>
    </w:p>
    <w:p w14:paraId="0BA6EEE8" w14:textId="77777777" w:rsidR="00A627F6" w:rsidRDefault="00A627F6" w:rsidP="00A627F6">
      <w:pPr>
        <w:suppressAutoHyphens w:val="0"/>
        <w:spacing w:before="0"/>
        <w:jc w:val="left"/>
        <w:rPr>
          <w:rFonts w:eastAsia="Arial Unicode MS"/>
        </w:rPr>
      </w:pPr>
    </w:p>
    <w:p w14:paraId="1E27EA9D" w14:textId="77777777" w:rsidR="00A627F6" w:rsidRDefault="00A627F6" w:rsidP="00A627F6">
      <w:pPr>
        <w:suppressAutoHyphens w:val="0"/>
        <w:spacing w:before="0"/>
        <w:jc w:val="left"/>
        <w:rPr>
          <w:rFonts w:eastAsia="Arial Unicode MS"/>
        </w:rPr>
      </w:pPr>
    </w:p>
    <w:p w14:paraId="7C604294" w14:textId="77777777" w:rsidR="00A627F6" w:rsidRDefault="00A627F6" w:rsidP="00A627F6">
      <w:pPr>
        <w:suppressAutoHyphens w:val="0"/>
        <w:spacing w:before="0"/>
        <w:jc w:val="left"/>
        <w:rPr>
          <w:rFonts w:eastAsia="Arial Unicode MS"/>
        </w:rPr>
      </w:pPr>
    </w:p>
    <w:p w14:paraId="13E714CA" w14:textId="77777777" w:rsidR="00A627F6" w:rsidRDefault="00A627F6" w:rsidP="00A627F6">
      <w:pPr>
        <w:suppressAutoHyphens w:val="0"/>
        <w:spacing w:before="0"/>
        <w:jc w:val="left"/>
        <w:rPr>
          <w:rFonts w:eastAsia="Arial Unicode MS"/>
        </w:rPr>
      </w:pPr>
    </w:p>
    <w:p w14:paraId="231547F3" w14:textId="77777777" w:rsidR="00A627F6" w:rsidRDefault="00A627F6" w:rsidP="00A627F6">
      <w:pPr>
        <w:suppressAutoHyphens w:val="0"/>
        <w:spacing w:before="0"/>
        <w:jc w:val="left"/>
        <w:rPr>
          <w:rFonts w:eastAsia="Arial Unicode MS"/>
        </w:rPr>
      </w:pPr>
    </w:p>
    <w:p w14:paraId="02760275" w14:textId="77777777" w:rsidR="00A627F6" w:rsidRDefault="00A627F6" w:rsidP="00A627F6">
      <w:pPr>
        <w:pStyle w:val="DveloppementEncart"/>
        <w:rPr>
          <w:rFonts w:ascii="Open Sans Light" w:hAnsi="Open Sans Light"/>
          <w:b/>
          <w:color w:val="006A6B"/>
        </w:rPr>
      </w:pPr>
    </w:p>
    <w:p w14:paraId="0448F96E" w14:textId="77777777" w:rsidR="00A627F6" w:rsidRDefault="00A627F6" w:rsidP="00A627F6">
      <w:pPr>
        <w:pStyle w:val="0TM4a"/>
      </w:pPr>
      <w:r>
        <w:lastRenderedPageBreak/>
        <w:t>Déplacement et accès</w:t>
      </w:r>
    </w:p>
    <w:p w14:paraId="7E95A9E8" w14:textId="77777777" w:rsidR="00A627F6" w:rsidRPr="004B4E25" w:rsidRDefault="00A627F6" w:rsidP="00A627F6">
      <w:pPr>
        <w:pStyle w:val="0TM5"/>
      </w:pPr>
      <w:r w:rsidRPr="004B4E25">
        <w:t xml:space="preserve">Réseau viaire </w:t>
      </w:r>
    </w:p>
    <w:p w14:paraId="4EA41BE9" w14:textId="77777777" w:rsidR="00A627F6" w:rsidRDefault="00A627F6" w:rsidP="00A627F6">
      <w:pPr>
        <w:pStyle w:val="DveloppementEncart"/>
      </w:pPr>
      <w:r>
        <w:t xml:space="preserve">Le secteur du projet est accessible par la voie communale de l’Arzieras, elle-même reliée en deux endroits à la RD900. </w:t>
      </w:r>
    </w:p>
    <w:p w14:paraId="08CFA745" w14:textId="77777777" w:rsidR="00A627F6" w:rsidRDefault="007228BB" w:rsidP="00A627F6">
      <w:pPr>
        <w:pStyle w:val="DveloppementEncart"/>
      </w:pPr>
      <w:r>
        <w:rPr>
          <w:noProof/>
          <w:lang w:eastAsia="fr-FR"/>
        </w:rPr>
        <w:pict w14:anchorId="2DDD373B">
          <v:shape id="Zone de texte 468" o:spid="_x0000_s1177" type="#_x0000_t202" style="position:absolute;left:0;text-align:left;margin-left:166.8pt;margin-top:292.75pt;width:147.35pt;height:23.4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" filled="f" stroked="f">
            <v:textbox style="mso-next-textbox:#Zone de texte 468">
              <w:txbxContent>
                <w:p w14:paraId="3EF8B16B" w14:textId="77777777" w:rsidR="00DB67B1" w:rsidRPr="007F0297" w:rsidRDefault="00DB67B1" w:rsidP="00A627F6">
                  <w:pPr>
                    <w:spacing w:before="0"/>
                    <w:rPr>
                      <w:b/>
                      <w:sz w:val="24"/>
                    </w:rPr>
                  </w:pPr>
                  <w:r w:rsidRPr="007F0297">
                    <w:rPr>
                      <w:b/>
                      <w:sz w:val="24"/>
                    </w:rPr>
                    <w:t>Hiérarchie du réseau viaire</w:t>
                  </w:r>
                </w:p>
              </w:txbxContent>
            </v:textbox>
          </v:shape>
        </w:pict>
      </w:r>
      <w:r w:rsidR="00A627F6">
        <w:rPr>
          <w:noProof/>
          <w:lang w:eastAsia="fr-FR"/>
        </w:rPr>
        <w:drawing>
          <wp:inline distT="0" distB="0" distL="0" distR="0" wp14:anchorId="7C933AE7" wp14:editId="367CCC1A">
            <wp:extent cx="6038759" cy="4324574"/>
            <wp:effectExtent l="19050" t="0" r="91" b="0"/>
            <wp:docPr id="455" name="Image 18" descr="Hiérarchie des vo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érarchie des voies.png"/>
                    <pic:cNvPicPr/>
                  </pic:nvPicPr>
                  <pic:blipFill>
                    <a:blip r:embed="rId82" cstate="print"/>
                    <a:stretch>
                      <a:fillRect/>
                    </a:stretch>
                  </pic:blipFill>
                  <pic:spPr>
                    <a:xfrm>
                      <a:off x="0" y="0"/>
                      <a:ext cx="6042324" cy="4327127"/>
                    </a:xfrm>
                    <a:prstGeom prst="rect">
                      <a:avLst/>
                    </a:prstGeom>
                  </pic:spPr>
                </pic:pic>
              </a:graphicData>
            </a:graphic>
          </wp:inline>
        </w:drawing>
      </w:r>
    </w:p>
    <w:p w14:paraId="2150AB94" w14:textId="77777777" w:rsidR="00A627F6" w:rsidRDefault="00A627F6" w:rsidP="00A627F6">
      <w:pPr>
        <w:pStyle w:val="DveloppementEncart"/>
        <w:rPr>
          <w:b/>
        </w:rPr>
      </w:pPr>
      <w:r>
        <w:rPr>
          <w:b/>
        </w:rPr>
        <w:t xml:space="preserve">       </w:t>
      </w:r>
    </w:p>
    <w:p w14:paraId="2ED3185F" w14:textId="77777777" w:rsidR="00A627F6" w:rsidRPr="008A71E5" w:rsidRDefault="00A627F6" w:rsidP="00A627F6">
      <w:pPr>
        <w:pStyle w:val="DveloppementEncart"/>
        <w:numPr>
          <w:ilvl w:val="0"/>
          <w:numId w:val="35"/>
        </w:numPr>
        <w:rPr>
          <w:b/>
          <w:color w:val="984806" w:themeColor="accent6" w:themeShade="80"/>
          <w:sz w:val="22"/>
        </w:rPr>
      </w:pPr>
      <w:r>
        <w:rPr>
          <w:b/>
          <w:color w:val="984806" w:themeColor="accent6" w:themeShade="80"/>
          <w:sz w:val="22"/>
        </w:rPr>
        <w:t>La RD900, axe structurant de la commune</w:t>
      </w:r>
    </w:p>
    <w:p w14:paraId="735AB28D" w14:textId="77777777" w:rsidR="00A627F6" w:rsidRDefault="00A627F6" w:rsidP="00A627F6">
      <w:pPr>
        <w:pStyle w:val="DveloppementEncart"/>
      </w:pPr>
      <w:r w:rsidRPr="007F0F7A">
        <w:rPr>
          <w:b/>
        </w:rPr>
        <w:t>Concernant la RD900</w:t>
      </w:r>
      <w:r>
        <w:t xml:space="preserve">, un trafic dense de véhicules est observé du fait de son usage de transit entre les villes de plus grande envergure de Digne-les-Bains et Barcelonnette. </w:t>
      </w:r>
    </w:p>
    <w:p w14:paraId="7980B458" w14:textId="77777777" w:rsidR="00A627F6" w:rsidRPr="00E34156" w:rsidRDefault="007228BB" w:rsidP="00A627F6">
      <w:pPr>
        <w:pStyle w:val="DveloppementEncart"/>
        <w:rPr>
          <w:color w:val="FF0000"/>
        </w:rPr>
      </w:pPr>
      <w:r>
        <w:rPr>
          <w:noProof/>
          <w:lang w:eastAsia="fr-FR"/>
        </w:rPr>
        <w:pict w14:anchorId="5C718733">
          <v:shape id="Zone de texte 453" o:spid="_x0000_s1182" type="#_x0000_t202" style="position:absolute;left:0;text-align:left;margin-left:366.85pt;margin-top:90.65pt;width:170.25pt;height:24.8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" stroked="f">
            <v:fill opacity="46003f"/>
            <v:textbox style="mso-next-textbox:#Zone de texte 453">
              <w:txbxContent>
                <w:p w14:paraId="56DAA50B" w14:textId="77777777" w:rsidR="00DB67B1" w:rsidRPr="001A6BEA" w:rsidRDefault="00DB67B1" w:rsidP="00A627F6">
                  <w:pPr>
                    <w:spacing w:before="0"/>
                    <w:rPr>
                      <w:b/>
                      <w:sz w:val="24"/>
                    </w:rPr>
                  </w:pPr>
                  <w:r w:rsidRPr="001A6BEA">
                    <w:rPr>
                      <w:b/>
                      <w:sz w:val="24"/>
                    </w:rPr>
                    <w:t>RD900, Vue vers Digne-les-Bains</w:t>
                  </w:r>
                </w:p>
              </w:txbxContent>
            </v:textbox>
          </v:shape>
        </w:pict>
      </w:r>
      <w:r w:rsidR="00A627F6">
        <w:rPr>
          <w:noProof/>
          <w:lang w:eastAsia="fr-FR"/>
        </w:rPr>
        <w:drawing>
          <wp:anchor distT="0" distB="0" distL="114300" distR="114300" simplePos="0" relativeHeight="251610624" behindDoc="0" locked="1" layoutInCell="1" allowOverlap="1" wp14:anchorId="16A21CBE" wp14:editId="6CAEC5A1">
            <wp:simplePos x="0" y="0"/>
            <wp:positionH relativeFrom="margin">
              <wp:posOffset>3663315</wp:posOffset>
            </wp:positionH>
            <wp:positionV relativeFrom="paragraph">
              <wp:posOffset>-469265</wp:posOffset>
            </wp:positionV>
            <wp:extent cx="3146425" cy="2097405"/>
            <wp:effectExtent l="19050" t="0" r="0" b="0"/>
            <wp:wrapSquare wrapText="bothSides"/>
            <wp:docPr id="457" name="Image 11" descr="DSC_0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25.JPG"/>
                    <pic:cNvPicPr/>
                  </pic:nvPicPr>
                  <pic:blipFill>
                    <a:blip r:embed="rId83" cstate="print"/>
                    <a:stretch>
                      <a:fillRect/>
                    </a:stretch>
                  </pic:blipFill>
                  <pic:spPr>
                    <a:xfrm>
                      <a:off x="0" y="0"/>
                      <a:ext cx="3146425" cy="2097405"/>
                    </a:xfrm>
                    <a:prstGeom prst="rect">
                      <a:avLst/>
                    </a:prstGeom>
                  </pic:spPr>
                </pic:pic>
              </a:graphicData>
            </a:graphic>
          </wp:anchor>
        </w:drawing>
      </w:r>
      <w:r w:rsidR="00A627F6">
        <w:t>La RD900 est de ce fait un axe structurant autour duquel les communes sont regroupées. La</w:t>
      </w:r>
      <w:r w:rsidR="00A627F6" w:rsidRPr="00F71306">
        <w:rPr>
          <w:b/>
          <w:color w:val="984806" w:themeColor="accent6" w:themeShade="80"/>
        </w:rPr>
        <w:t xml:space="preserve"> voie principale a une fonction circulatoire prépondérante sur la fonction vie locale</w:t>
      </w:r>
      <w:r w:rsidR="00A627F6" w:rsidRPr="00F71306">
        <w:rPr>
          <w:color w:val="984806" w:themeColor="accent6" w:themeShade="80"/>
        </w:rPr>
        <w:t>.</w:t>
      </w:r>
      <w:r w:rsidR="00A627F6" w:rsidRPr="006D5907">
        <w:t xml:space="preserve"> Etant située en agglomération, la limitation de vitesse y est de 50 km/h. L’organisation y est structurée avec des carrefours permettant les traversées Nord-Sud, des traversées piétonnes y sont également aménagées et apparaissent indispensables afin de traverser l’axe de manière sécurisée entre le quartier de l’A</w:t>
      </w:r>
      <w:r w:rsidR="00A627F6">
        <w:t xml:space="preserve">rzieras </w:t>
      </w:r>
      <w:r w:rsidR="00A627F6" w:rsidRPr="006D5907">
        <w:t>et le centre ancien.</w:t>
      </w:r>
      <w:r w:rsidR="00A627F6">
        <w:rPr>
          <w:color w:val="FF0000"/>
        </w:rPr>
        <w:t xml:space="preserve">  </w:t>
      </w:r>
    </w:p>
    <w:p w14:paraId="59938E2D" w14:textId="77777777" w:rsidR="00A627F6" w:rsidRDefault="00A627F6" w:rsidP="00A627F6">
      <w:pPr>
        <w:pStyle w:val="DveloppementEncart"/>
      </w:pPr>
      <w:r>
        <w:rPr>
          <w:noProof/>
          <w:lang w:eastAsia="fr-FR"/>
        </w:rPr>
        <w:drawing>
          <wp:anchor distT="0" distB="0" distL="114300" distR="114300" simplePos="0" relativeHeight="251608576" behindDoc="0" locked="1" layoutInCell="1" allowOverlap="1" wp14:anchorId="709ED4FE" wp14:editId="07E09692">
            <wp:simplePos x="0" y="0"/>
            <wp:positionH relativeFrom="margin">
              <wp:posOffset>3418840</wp:posOffset>
            </wp:positionH>
            <wp:positionV relativeFrom="margin">
              <wp:posOffset>10895965</wp:posOffset>
            </wp:positionV>
            <wp:extent cx="3208020" cy="2140585"/>
            <wp:effectExtent l="19050" t="0" r="0" b="0"/>
            <wp:wrapSquare wrapText="bothSides"/>
            <wp:docPr id="8" name="Image 1" descr="K:\Dossiers\affaires\E18091 - BRUSQUET - ET COMPLT\1_Technique_Réalisation\2_DOC SOURCE\PHOTOS\DSC_0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Dossiers\affaires\E18091 - BRUSQUET - ET COMPLT\1_Technique_Réalisation\2_DOC SOURCE\PHOTOS\DSC_0335.JPG"/>
                    <pic:cNvPicPr>
                      <a:picLocks noChangeAspect="1" noChangeArrowheads="1"/>
                    </pic:cNvPicPr>
                  </pic:nvPicPr>
                  <pic:blipFill>
                    <a:blip r:embed="rId84" cstate="print"/>
                    <a:srcRect/>
                    <a:stretch>
                      <a:fillRect/>
                    </a:stretch>
                  </pic:blipFill>
                  <pic:spPr bwMode="auto">
                    <a:xfrm>
                      <a:off x="0" y="0"/>
                      <a:ext cx="3208020" cy="2140585"/>
                    </a:xfrm>
                    <a:prstGeom prst="rect">
                      <a:avLst/>
                    </a:prstGeom>
                    <a:noFill/>
                    <a:ln w="9525">
                      <a:noFill/>
                      <a:miter lim="800000"/>
                      <a:headEnd/>
                      <a:tailEnd/>
                    </a:ln>
                  </pic:spPr>
                </pic:pic>
              </a:graphicData>
            </a:graphic>
          </wp:anchor>
        </w:drawing>
      </w:r>
      <w:r>
        <w:t xml:space="preserve">On observe donc une double voie de circulation de 5 mètres bordée de chaque côté par un trottoir de 2 mètres. </w:t>
      </w:r>
    </w:p>
    <w:p w14:paraId="0CC23815" w14:textId="77777777" w:rsidR="00A627F6" w:rsidRDefault="00A627F6" w:rsidP="00A627F6">
      <w:pPr>
        <w:pStyle w:val="DveloppementEncart"/>
        <w:tabs>
          <w:tab w:val="center" w:pos="3662"/>
        </w:tabs>
      </w:pPr>
    </w:p>
    <w:p w14:paraId="11EE280B" w14:textId="77777777" w:rsidR="00A627F6" w:rsidRDefault="00A627F6" w:rsidP="00A627F6">
      <w:pPr>
        <w:pStyle w:val="DveloppementEncart"/>
        <w:tabs>
          <w:tab w:val="center" w:pos="3662"/>
        </w:tabs>
      </w:pPr>
    </w:p>
    <w:p w14:paraId="7882DA20" w14:textId="77777777" w:rsidR="00A627F6" w:rsidRDefault="00A627F6" w:rsidP="00A627F6">
      <w:pPr>
        <w:pStyle w:val="DveloppementEncart"/>
        <w:tabs>
          <w:tab w:val="center" w:pos="3662"/>
        </w:tabs>
      </w:pPr>
      <w:r>
        <w:tab/>
      </w:r>
      <w:r>
        <w:br w:type="page"/>
      </w:r>
    </w:p>
    <w:p w14:paraId="4EF6FD4D" w14:textId="77777777" w:rsidR="00A627F6" w:rsidRPr="008A71E5" w:rsidRDefault="00A627F6" w:rsidP="00A627F6">
      <w:pPr>
        <w:pStyle w:val="DveloppementEncart"/>
        <w:numPr>
          <w:ilvl w:val="0"/>
          <w:numId w:val="35"/>
        </w:numPr>
        <w:rPr>
          <w:b/>
          <w:color w:val="984806" w:themeColor="accent6" w:themeShade="80"/>
          <w:sz w:val="22"/>
        </w:rPr>
      </w:pPr>
      <w:r>
        <w:rPr>
          <w:b/>
          <w:color w:val="984806" w:themeColor="accent6" w:themeShade="80"/>
          <w:sz w:val="22"/>
        </w:rPr>
        <w:lastRenderedPageBreak/>
        <w:t>La voie de l’Arzieras</w:t>
      </w:r>
    </w:p>
    <w:p w14:paraId="74606097" w14:textId="77777777" w:rsidR="00A627F6" w:rsidRDefault="00A627F6" w:rsidP="00A627F6">
      <w:pPr>
        <w:pStyle w:val="DveloppementEncart"/>
      </w:pPr>
      <w:r w:rsidRPr="007F0F7A">
        <w:rPr>
          <w:b/>
        </w:rPr>
        <w:t>La voie communale de l’A</w:t>
      </w:r>
      <w:r>
        <w:rPr>
          <w:b/>
        </w:rPr>
        <w:t>rzieras</w:t>
      </w:r>
      <w:r>
        <w:t xml:space="preserve"> à l’inverse de la RD900 constitue une voie de distribution où la vie locale est davantage mise en valeur. Reliée à la RD900 en deux points, cet axe assure la distribution des véhicules vers les différents équipements (Mairie, école, bureau de poste…) situés dans la partie Nord de la RD900. Elle se décompose en deux séquences bien distinctes. </w:t>
      </w:r>
    </w:p>
    <w:p w14:paraId="30667718" w14:textId="77777777" w:rsidR="00A627F6" w:rsidRPr="00B919A7" w:rsidRDefault="00A627F6" w:rsidP="00A627F6">
      <w:pPr>
        <w:pStyle w:val="Paragraphedeliste"/>
        <w:numPr>
          <w:ilvl w:val="0"/>
          <w:numId w:val="42"/>
        </w:numPr>
        <w:rPr>
          <w:i/>
        </w:rPr>
      </w:pPr>
      <w:r w:rsidRPr="00B919A7">
        <w:rPr>
          <w:i/>
        </w:rPr>
        <w:t>Sont entendues comme « </w:t>
      </w:r>
      <w:r w:rsidRPr="00B919A7">
        <w:rPr>
          <w:b/>
          <w:i/>
        </w:rPr>
        <w:t>séquences</w:t>
      </w:r>
      <w:r w:rsidRPr="00B919A7">
        <w:rPr>
          <w:i/>
        </w:rPr>
        <w:t xml:space="preserve"> » les portions d’une même voie dont l’environnement ou la fonction diffère. </w:t>
      </w:r>
    </w:p>
    <w:p w14:paraId="65F39F78" w14:textId="77777777" w:rsidR="00A627F6" w:rsidRPr="00B919A7" w:rsidRDefault="00A627F6" w:rsidP="00A627F6">
      <w:pPr>
        <w:rPr>
          <w:i/>
        </w:rPr>
      </w:pPr>
      <w:r w:rsidRPr="00B919A7">
        <w:rPr>
          <w:i/>
        </w:rPr>
        <w:t>Exemple : La première partie d’une voie peut avoir une fonction de desserte dans un environnement urbain et propice à la déambulation piétonne, tandis que la seconde partie de cette même voie peut être uniquement dédiée aux modes de circulation motorisés.</w:t>
      </w:r>
    </w:p>
    <w:p w14:paraId="4E39B0EF" w14:textId="77777777" w:rsidR="00A627F6" w:rsidRPr="00B919A7" w:rsidRDefault="00A627F6" w:rsidP="00A627F6">
      <w:pPr>
        <w:pStyle w:val="DveloppementEncart"/>
        <w:rPr>
          <w:i/>
        </w:rPr>
      </w:pPr>
      <w:r w:rsidRPr="00B919A7">
        <w:rPr>
          <w:i/>
        </w:rPr>
        <w:t>Ces parties de voies sont alors décomposées en séquences pour en faire une meilleure analyse.</w:t>
      </w:r>
    </w:p>
    <w:p w14:paraId="1645A1B6" w14:textId="77777777" w:rsidR="00A627F6" w:rsidRDefault="00A627F6" w:rsidP="00A627F6">
      <w:pPr>
        <w:pStyle w:val="DveloppementEncart"/>
      </w:pPr>
      <w:r>
        <w:rPr>
          <w:noProof/>
          <w:lang w:eastAsia="fr-FR"/>
        </w:rPr>
        <w:drawing>
          <wp:anchor distT="0" distB="0" distL="114300" distR="114300" simplePos="0" relativeHeight="251607552" behindDoc="0" locked="0" layoutInCell="1" allowOverlap="1" wp14:anchorId="6AF12D53" wp14:editId="4DFD13DD">
            <wp:simplePos x="0" y="0"/>
            <wp:positionH relativeFrom="margin">
              <wp:posOffset>3606800</wp:posOffset>
            </wp:positionH>
            <wp:positionV relativeFrom="margin">
              <wp:posOffset>2394585</wp:posOffset>
            </wp:positionV>
            <wp:extent cx="3217545" cy="2139315"/>
            <wp:effectExtent l="19050" t="0" r="1905" b="0"/>
            <wp:wrapSquare wrapText="bothSides"/>
            <wp:docPr id="470" name="Image 1" descr="K:\Dossiers\affaires\E18091 - BRUSQUET - ET COMPLT\1_Technique_Réalisation\2_DOC SOURCE\PHOTOS\DSC_0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Dossiers\affaires\E18091 - BRUSQUET - ET COMPLT\1_Technique_Réalisation\2_DOC SOURCE\PHOTOS\DSC_0335.JPG"/>
                    <pic:cNvPicPr>
                      <a:picLocks noChangeAspect="1" noChangeArrowheads="1"/>
                    </pic:cNvPicPr>
                  </pic:nvPicPr>
                  <pic:blipFill>
                    <a:blip r:embed="rId85" cstate="print"/>
                    <a:srcRect/>
                    <a:stretch>
                      <a:fillRect/>
                    </a:stretch>
                  </pic:blipFill>
                  <pic:spPr bwMode="auto">
                    <a:xfrm>
                      <a:off x="0" y="0"/>
                      <a:ext cx="3217545" cy="213931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609600" behindDoc="0" locked="1" layoutInCell="1" allowOverlap="1" wp14:anchorId="51AA63F2" wp14:editId="00EFE14D">
            <wp:simplePos x="0" y="0"/>
            <wp:positionH relativeFrom="margin">
              <wp:posOffset>3053080</wp:posOffset>
            </wp:positionH>
            <wp:positionV relativeFrom="margin">
              <wp:posOffset>10842625</wp:posOffset>
            </wp:positionV>
            <wp:extent cx="3240405" cy="1720850"/>
            <wp:effectExtent l="19050" t="0" r="0" b="0"/>
            <wp:wrapSquare wrapText="bothSides"/>
            <wp:docPr id="462" name="Image 3" descr="K:\Dossiers\affaires\E18091 - BRUSQUET - ET COMPLT\1_Technique_Réalisation\2_DOC SOURCE\PHOTOS\DSC_0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Dossiers\affaires\E18091 - BRUSQUET - ET COMPLT\1_Technique_Réalisation\2_DOC SOURCE\PHOTOS\DSC_0406.JPG"/>
                    <pic:cNvPicPr>
                      <a:picLocks noChangeAspect="1" noChangeArrowheads="1"/>
                    </pic:cNvPicPr>
                  </pic:nvPicPr>
                  <pic:blipFill>
                    <a:blip r:embed="rId86" cstate="print"/>
                    <a:srcRect/>
                    <a:stretch>
                      <a:fillRect/>
                    </a:stretch>
                  </pic:blipFill>
                  <pic:spPr bwMode="auto">
                    <a:xfrm>
                      <a:off x="0" y="0"/>
                      <a:ext cx="3240405" cy="1720850"/>
                    </a:xfrm>
                    <a:prstGeom prst="rect">
                      <a:avLst/>
                    </a:prstGeom>
                    <a:noFill/>
                    <a:ln w="9525">
                      <a:noFill/>
                      <a:miter lim="800000"/>
                      <a:headEnd/>
                      <a:tailEnd/>
                    </a:ln>
                  </pic:spPr>
                </pic:pic>
              </a:graphicData>
            </a:graphic>
          </wp:anchor>
        </w:drawing>
      </w:r>
      <w:r w:rsidRPr="00621703">
        <w:rPr>
          <w:u w:val="single"/>
        </w:rPr>
        <w:t>La première séquence</w:t>
      </w:r>
      <w:r>
        <w:t xml:space="preserve"> débute à la première jonction entre la RD900 et la voie communale de l’Arzieras. Le croisement entre les deux voies se fait par un giratoire d’un diamètre de 6 mètres avec une largeur de voie de 7 mètres.</w:t>
      </w:r>
    </w:p>
    <w:p w14:paraId="08597147" w14:textId="77777777" w:rsidR="00A627F6" w:rsidRDefault="00A627F6" w:rsidP="00A627F6">
      <w:pPr>
        <w:pStyle w:val="DveloppementEncart"/>
      </w:pPr>
      <w:r>
        <w:t xml:space="preserve">Composé ensuite d’une double voie de circulation large (13 mètres dont 3 mètres de stationnement en créneau) avec deux passages piétons reliant les divers équipements, et un rétrécissement de la voie à 6 mètres, la voie n’est pas bordée de trottoirs, impliquant que le piéton est obligé de marcher sur la route. </w:t>
      </w:r>
    </w:p>
    <w:p w14:paraId="6A5B6012" w14:textId="77777777" w:rsidR="00A627F6" w:rsidRDefault="00A627F6" w:rsidP="00A627F6">
      <w:pPr>
        <w:pStyle w:val="DveloppementEncart"/>
      </w:pPr>
      <w:r>
        <w:t xml:space="preserve">Néanmoins, la voie étant de type secondaire, elle a pour objet de desservir les différents équipements (allant jusqu’à R+2 de hauteur) situés sur le quartier. Celui-ci étant restreint, la vitesse des automobilistes est adaptée à un partage de la voie avec le piéton. </w:t>
      </w:r>
    </w:p>
    <w:p w14:paraId="4E8183FB" w14:textId="77777777" w:rsidR="00A627F6" w:rsidRDefault="00A627F6" w:rsidP="00A627F6">
      <w:pPr>
        <w:pStyle w:val="DveloppementEncart"/>
      </w:pPr>
      <w:r>
        <w:t xml:space="preserve">De plus, au plus la voie étant bordée de terrains de tennis sur la droite, et d’un stade de foot à gauche, la visibilité de l’automobiliste est assurée et lui permet d’adapter sa vitesse aux différents obstacles qu’il pourrait rencontrer à l’arrivée du croisement entre la seconde séquence et la voie conduisant aux logements sociaux. </w:t>
      </w:r>
    </w:p>
    <w:p w14:paraId="59B10E2C" w14:textId="77777777" w:rsidR="00A627F6" w:rsidRDefault="00A627F6" w:rsidP="00A627F6">
      <w:pPr>
        <w:pStyle w:val="DveloppementEncart"/>
      </w:pPr>
      <w:r>
        <w:t xml:space="preserve">Le marquage au sol permettant de délimiter les voies disparait cependant une fois la mairie et le groupe scolaire dépassés. </w:t>
      </w:r>
    </w:p>
    <w:p w14:paraId="78798D97" w14:textId="77777777" w:rsidR="00A627F6" w:rsidRDefault="007228BB" w:rsidP="00A627F6">
      <w:pPr>
        <w:pStyle w:val="DveloppementEncart"/>
        <w:jc w:val="center"/>
        <w:rPr>
          <w:noProof/>
          <w:lang w:eastAsia="fr-FR"/>
        </w:rPr>
      </w:pPr>
      <w:r>
        <w:rPr>
          <w:noProof/>
          <w:lang w:eastAsia="fr-FR"/>
        </w:rPr>
        <w:pict w14:anchorId="3204D9DD">
          <v:shape id="Zone de texte 451" o:spid="_x0000_s1185" type="#_x0000_t202" style="position:absolute;left:0;text-align:left;margin-left:209.45pt;margin-top:28.7pt;width:195.5pt;height:36.45pt;z-index:25169561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" o:allowoverlap="f" stroked="f">
            <v:fill opacity="40092f"/>
            <v:textbox style="mso-next-textbox:#Zone de texte 451">
              <w:txbxContent>
                <w:p w14:paraId="4D99C0FE" w14:textId="77777777" w:rsidR="00DB67B1" w:rsidRDefault="00DB67B1" w:rsidP="00A627F6">
                  <w:pPr>
                    <w:spacing w:before="0"/>
                    <w:jc w:val="center"/>
                    <w:rPr>
                      <w:b/>
                      <w:sz w:val="24"/>
                    </w:rPr>
                  </w:pPr>
                  <w:r>
                    <w:rPr>
                      <w:b/>
                      <w:sz w:val="24"/>
                    </w:rPr>
                    <w:t>Entrée sur la séquence 1</w:t>
                  </w:r>
                </w:p>
                <w:p w14:paraId="1E8DB461" w14:textId="77777777" w:rsidR="00DB67B1" w:rsidRPr="00186A69" w:rsidRDefault="00DB67B1" w:rsidP="00A627F6">
                  <w:pPr>
                    <w:spacing w:before="0"/>
                    <w:jc w:val="center"/>
                    <w:rPr>
                      <w:b/>
                      <w:sz w:val="24"/>
                    </w:rPr>
                  </w:pPr>
                  <w:r>
                    <w:rPr>
                      <w:b/>
                      <w:sz w:val="24"/>
                    </w:rPr>
                    <w:t>Vue vers la Mairie</w:t>
                  </w:r>
                </w:p>
              </w:txbxContent>
            </v:textbox>
            <w10:anchorlock/>
          </v:shape>
        </w:pict>
      </w:r>
      <w:r>
        <w:rPr>
          <w:noProof/>
          <w:lang w:eastAsia="fr-FR"/>
        </w:rPr>
        <w:pict w14:anchorId="7F26BCA3">
          <v:shape id="Zone de texte 450" o:spid="_x0000_s1183" type="#_x0000_t202" style="position:absolute;left:0;text-align:left;margin-left:387.55pt;margin-top:-254.35pt;width:147.9pt;height:36.45pt;z-index:251693568;visibility:visible;mso-height-percent:0;mso-wrap-distance-left:9pt;mso-wrap-distance-top:0;mso-wrap-distance-right:9pt;mso-wrap-distance-bottom:0;mso-position-horizontal-relative:text;mso-position-vertical-relative:text;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" o:allowoverlap="f" stroked="f">
            <v:fill opacity="40092f"/>
            <v:textbox style="mso-next-textbox:#Zone de texte 450">
              <w:txbxContent>
                <w:p w14:paraId="69F831A9" w14:textId="77777777" w:rsidR="00DB67B1" w:rsidRDefault="00DB67B1" w:rsidP="00A627F6">
                  <w:pPr>
                    <w:spacing w:before="0"/>
                    <w:jc w:val="center"/>
                    <w:rPr>
                      <w:b/>
                      <w:sz w:val="24"/>
                    </w:rPr>
                  </w:pPr>
                  <w:r>
                    <w:rPr>
                      <w:b/>
                      <w:sz w:val="24"/>
                    </w:rPr>
                    <w:t>Entrée sur la séquence 1</w:t>
                  </w:r>
                </w:p>
                <w:p w14:paraId="719621F1" w14:textId="77777777" w:rsidR="00DB67B1" w:rsidRPr="00186A69" w:rsidRDefault="00DB67B1" w:rsidP="00A627F6">
                  <w:pPr>
                    <w:spacing w:before="0"/>
                    <w:jc w:val="center"/>
                    <w:rPr>
                      <w:b/>
                      <w:sz w:val="24"/>
                    </w:rPr>
                  </w:pPr>
                  <w:r>
                    <w:rPr>
                      <w:b/>
                      <w:sz w:val="24"/>
                    </w:rPr>
                    <w:t>Vue depuis le rond-point de l’</w:t>
                  </w:r>
                  <w:proofErr w:type="spellStart"/>
                  <w:r>
                    <w:rPr>
                      <w:b/>
                      <w:sz w:val="24"/>
                    </w:rPr>
                    <w:t>Arzieras</w:t>
                  </w:r>
                  <w:proofErr w:type="spellEnd"/>
                </w:p>
              </w:txbxContent>
            </v:textbox>
            <w10:anchorlock/>
          </v:shape>
        </w:pict>
      </w:r>
    </w:p>
    <w:tbl>
      <w:tblPr>
        <w:tblStyle w:val="Grilledutableau"/>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5"/>
      </w:tblGrid>
      <w:tr w:rsidR="00A627F6" w14:paraId="7789BA34" w14:textId="77777777" w:rsidTr="00A627F6">
        <w:trPr>
          <w:trHeight w:val="3071"/>
        </w:trPr>
        <w:tc>
          <w:tcPr>
            <w:tcW w:w="8505" w:type="dxa"/>
          </w:tcPr>
          <w:p w14:paraId="6A39D15D" w14:textId="77777777" w:rsidR="00A627F6" w:rsidRDefault="00A627F6" w:rsidP="00A627F6">
            <w:pPr>
              <w:suppressAutoHyphens w:val="0"/>
              <w:spacing w:before="0"/>
              <w:jc w:val="left"/>
              <w:rPr>
                <w:u w:val="single"/>
              </w:rPr>
            </w:pPr>
          </w:p>
          <w:p w14:paraId="4721D233" w14:textId="77777777" w:rsidR="00A627F6" w:rsidRDefault="00A627F6" w:rsidP="00A627F6">
            <w:pPr>
              <w:suppressAutoHyphens w:val="0"/>
              <w:spacing w:before="0"/>
              <w:jc w:val="left"/>
              <w:rPr>
                <w:u w:val="single"/>
              </w:rPr>
            </w:pPr>
            <w:r>
              <w:rPr>
                <w:noProof/>
                <w:lang w:eastAsia="fr-FR"/>
              </w:rPr>
              <w:drawing>
                <wp:inline distT="0" distB="0" distL="0" distR="0" wp14:anchorId="0AD48CA5" wp14:editId="0DA2FC8D">
                  <wp:extent cx="5175636" cy="1731982"/>
                  <wp:effectExtent l="19050" t="0" r="5964" b="0"/>
                  <wp:docPr id="475" name="Image 2" descr="K:\Dossiers\affaires\E18091 - BRUSQUET - ET COMPLT\1_Technique_Réalisation\2_DOC SOURCE\PHOTOS\DSC_0326_sti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Dossiers\affaires\E18091 - BRUSQUET - ET COMPLT\1_Technique_Réalisation\2_DOC SOURCE\PHOTOS\DSC_0326_stitch.jpg"/>
                          <pic:cNvPicPr>
                            <a:picLocks noChangeAspect="1" noChangeArrowheads="1"/>
                          </pic:cNvPicPr>
                        </pic:nvPicPr>
                        <pic:blipFill>
                          <a:blip r:embed="rId87" cstate="print"/>
                          <a:srcRect/>
                          <a:stretch>
                            <a:fillRect/>
                          </a:stretch>
                        </pic:blipFill>
                        <pic:spPr bwMode="auto">
                          <a:xfrm>
                            <a:off x="0" y="0"/>
                            <a:ext cx="5175471" cy="1731927"/>
                          </a:xfrm>
                          <a:prstGeom prst="rect">
                            <a:avLst/>
                          </a:prstGeom>
                          <a:noFill/>
                          <a:ln w="9525">
                            <a:noFill/>
                            <a:miter lim="800000"/>
                            <a:headEnd/>
                            <a:tailEnd/>
                          </a:ln>
                        </pic:spPr>
                      </pic:pic>
                    </a:graphicData>
                  </a:graphic>
                </wp:inline>
              </w:drawing>
            </w:r>
          </w:p>
        </w:tc>
      </w:tr>
      <w:tr w:rsidR="00A627F6" w14:paraId="5416176B" w14:textId="77777777" w:rsidTr="00A627F6">
        <w:trPr>
          <w:trHeight w:val="2975"/>
        </w:trPr>
        <w:tc>
          <w:tcPr>
            <w:tcW w:w="8505" w:type="dxa"/>
          </w:tcPr>
          <w:p w14:paraId="2B4E04E8" w14:textId="03A17D93" w:rsidR="002E579B" w:rsidRDefault="002E579B" w:rsidP="00A627F6">
            <w:pPr>
              <w:suppressAutoHyphens w:val="0"/>
              <w:spacing w:before="0"/>
              <w:jc w:val="left"/>
              <w:rPr>
                <w:noProof/>
                <w:lang w:eastAsia="fr-FR"/>
              </w:rPr>
            </w:pPr>
            <w:r w:rsidRPr="006D13FF">
              <w:rPr>
                <w:rFonts w:ascii="Corbel" w:hAnsi="Corbel"/>
                <w:noProof/>
                <w:sz w:val="20"/>
                <w:lang w:eastAsia="fr-FR"/>
              </w:rPr>
              <w:lastRenderedPageBreak/>
              <w:drawing>
                <wp:inline distT="0" distB="0" distL="0" distR="0" wp14:anchorId="10018BFA" wp14:editId="2663C0FA">
                  <wp:extent cx="2990850" cy="1990090"/>
                  <wp:effectExtent l="0" t="0" r="0" b="0"/>
                  <wp:docPr id="477" name="Image 6" descr="K:\Dossiers\affaires\E18091 - BRUSQUET - ET COMPLT\1_Technique_Réalisation\2_DOC SOURCE\PHOTOS\DSC_0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Dossiers\affaires\E18091 - BRUSQUET - ET COMPLT\1_Technique_Réalisation\2_DOC SOURCE\PHOTOS\DSC_0406.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990850" cy="1990090"/>
                          </a:xfrm>
                          <a:prstGeom prst="rect">
                            <a:avLst/>
                          </a:prstGeom>
                          <a:noFill/>
                          <a:ln w="9525">
                            <a:noFill/>
                            <a:miter lim="800000"/>
                            <a:headEnd/>
                            <a:tailEnd/>
                          </a:ln>
                        </pic:spPr>
                      </pic:pic>
                    </a:graphicData>
                  </a:graphic>
                </wp:inline>
              </w:drawing>
            </w:r>
            <w:r w:rsidR="007228BB">
              <w:rPr>
                <w:noProof/>
                <w:u w:val="single"/>
                <w:lang w:eastAsia="fr-FR"/>
              </w:rPr>
              <w:pict w14:anchorId="5E01105B">
                <v:shape id="Zone de texte 449" o:spid="_x0000_s1184" type="#_x0000_t202" style="position:absolute;margin-left:85.65pt;margin-top:-155.4pt;width:195.5pt;height:36.45pt;z-index:25169459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" o:allowoverlap="f" stroked="f">
                  <v:fill opacity="40092f"/>
                  <v:textbox style="mso-next-textbox:#Zone de texte 449">
                    <w:txbxContent>
                      <w:p w14:paraId="6ADF8C08" w14:textId="77777777" w:rsidR="00DB67B1" w:rsidRDefault="00DB67B1" w:rsidP="00A627F6">
                        <w:pPr>
                          <w:spacing w:before="0"/>
                          <w:jc w:val="center"/>
                          <w:rPr>
                            <w:b/>
                            <w:sz w:val="24"/>
                          </w:rPr>
                        </w:pPr>
                        <w:r>
                          <w:rPr>
                            <w:b/>
                            <w:sz w:val="24"/>
                          </w:rPr>
                          <w:t>Entrée sur la séquence 1</w:t>
                        </w:r>
                      </w:p>
                      <w:p w14:paraId="1D0C0A3E" w14:textId="77777777" w:rsidR="00DB67B1" w:rsidRPr="00186A69" w:rsidRDefault="00DB67B1" w:rsidP="00A627F6">
                        <w:pPr>
                          <w:spacing w:before="0"/>
                          <w:jc w:val="center"/>
                          <w:rPr>
                            <w:b/>
                            <w:sz w:val="24"/>
                          </w:rPr>
                        </w:pPr>
                        <w:r>
                          <w:rPr>
                            <w:b/>
                            <w:sz w:val="24"/>
                          </w:rPr>
                          <w:t>Vue depuis la RD900</w:t>
                        </w:r>
                      </w:p>
                    </w:txbxContent>
                  </v:textbox>
                  <w10:anchorlock/>
                </v:shape>
              </w:pict>
            </w:r>
          </w:p>
          <w:p w14:paraId="1E388CC7" w14:textId="77777777" w:rsidR="002E579B" w:rsidRDefault="002E579B" w:rsidP="00A627F6">
            <w:pPr>
              <w:suppressAutoHyphens w:val="0"/>
              <w:spacing w:before="0"/>
              <w:jc w:val="left"/>
              <w:rPr>
                <w:noProof/>
                <w:lang w:eastAsia="fr-FR"/>
              </w:rPr>
            </w:pPr>
          </w:p>
          <w:p w14:paraId="79B94842" w14:textId="6B1EF8B8" w:rsidR="00A627F6" w:rsidRPr="000E1064" w:rsidRDefault="00A627F6" w:rsidP="00A627F6">
            <w:pPr>
              <w:suppressAutoHyphens w:val="0"/>
              <w:spacing w:before="0"/>
              <w:jc w:val="left"/>
            </w:pPr>
            <w:r w:rsidRPr="000E1064">
              <w:rPr>
                <w:noProof/>
                <w:lang w:eastAsia="fr-FR"/>
              </w:rPr>
              <w:drawing>
                <wp:inline distT="0" distB="0" distL="0" distR="0" wp14:anchorId="194A44A1" wp14:editId="40BF5BD4">
                  <wp:extent cx="5152611" cy="1796528"/>
                  <wp:effectExtent l="19050" t="0" r="0" b="0"/>
                  <wp:docPr id="476" name="Image 7" descr="K:\Dossiers\affaires\E18091 - BRUSQUET - ET COMPLT\1_Technique_Réalisation\2_DOC SOURCE\PHOTOS\DSC_0338_sti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Dossiers\affaires\E18091 - BRUSQUET - ET COMPLT\1_Technique_Réalisation\2_DOC SOURCE\PHOTOS\DSC_0338_stitch.jpg"/>
                          <pic:cNvPicPr>
                            <a:picLocks noChangeAspect="1" noChangeArrowheads="1"/>
                          </pic:cNvPicPr>
                        </pic:nvPicPr>
                        <pic:blipFill>
                          <a:blip r:embed="rId89" cstate="print"/>
                          <a:srcRect/>
                          <a:stretch>
                            <a:fillRect/>
                          </a:stretch>
                        </pic:blipFill>
                        <pic:spPr bwMode="auto">
                          <a:xfrm>
                            <a:off x="0" y="0"/>
                            <a:ext cx="5157303" cy="1798164"/>
                          </a:xfrm>
                          <a:prstGeom prst="rect">
                            <a:avLst/>
                          </a:prstGeom>
                          <a:noFill/>
                          <a:ln w="9525">
                            <a:noFill/>
                            <a:miter lim="800000"/>
                            <a:headEnd/>
                            <a:tailEnd/>
                          </a:ln>
                        </pic:spPr>
                      </pic:pic>
                    </a:graphicData>
                  </a:graphic>
                </wp:inline>
              </w:drawing>
            </w:r>
          </w:p>
        </w:tc>
      </w:tr>
    </w:tbl>
    <w:p w14:paraId="6E8D3F0E" w14:textId="49B6C49C" w:rsidR="00A627F6" w:rsidRDefault="00A627F6" w:rsidP="00A627F6">
      <w:pPr>
        <w:suppressAutoHyphens w:val="0"/>
        <w:spacing w:before="0"/>
        <w:rPr>
          <w:rFonts w:ascii="Corbel" w:hAnsi="Corbel"/>
          <w:sz w:val="20"/>
        </w:rPr>
      </w:pPr>
      <w:r w:rsidRPr="006D13FF">
        <w:rPr>
          <w:rFonts w:ascii="Corbel" w:hAnsi="Corbel"/>
          <w:sz w:val="20"/>
          <w:u w:val="single"/>
        </w:rPr>
        <w:t xml:space="preserve">La seconde séquence </w:t>
      </w:r>
      <w:r w:rsidRPr="006D13FF">
        <w:rPr>
          <w:rFonts w:ascii="Corbel" w:hAnsi="Corbel"/>
          <w:sz w:val="20"/>
        </w:rPr>
        <w:t xml:space="preserve">a pour fonction la desserte des habitations situées dans la boucle formée par cette voie et ramène au second point de jonction entre la voie de l’Arzieras et la RD900. </w:t>
      </w:r>
    </w:p>
    <w:p w14:paraId="3BB8FE76" w14:textId="77777777" w:rsidR="00A627F6" w:rsidRPr="006D13FF" w:rsidRDefault="00A627F6" w:rsidP="00A627F6">
      <w:pPr>
        <w:suppressAutoHyphens w:val="0"/>
        <w:spacing w:before="0"/>
        <w:rPr>
          <w:rFonts w:ascii="Corbel" w:hAnsi="Corbel"/>
          <w:sz w:val="20"/>
          <w:u w:val="single"/>
        </w:rPr>
      </w:pPr>
      <w:r w:rsidRPr="006D13FF">
        <w:rPr>
          <w:rFonts w:ascii="Corbel" w:hAnsi="Corbel"/>
          <w:sz w:val="20"/>
        </w:rPr>
        <w:t xml:space="preserve">La route y est plus étroite avec 3.50 mètres de largeur de voie, pourtant à double sens de circulation, elle est caractéristique des axes tertiaires présents sur la commune du Brusquet. </w:t>
      </w:r>
    </w:p>
    <w:p w14:paraId="4306D0CE" w14:textId="77777777" w:rsidR="00A627F6" w:rsidRDefault="00A627F6" w:rsidP="00A627F6">
      <w:pPr>
        <w:pStyle w:val="DveloppementEncart"/>
      </w:pPr>
    </w:p>
    <w:p w14:paraId="778543CD" w14:textId="77777777" w:rsidR="00A627F6" w:rsidRDefault="00A627F6" w:rsidP="00A627F6">
      <w:pPr>
        <w:pStyle w:val="DveloppementEncart"/>
      </w:pPr>
    </w:p>
    <w:p w14:paraId="4E870EED" w14:textId="77777777" w:rsidR="00A627F6" w:rsidRDefault="007228BB" w:rsidP="00A627F6">
      <w:pPr>
        <w:pStyle w:val="DveloppementEncart"/>
      </w:pPr>
      <w:r>
        <w:rPr>
          <w:noProof/>
          <w:lang w:eastAsia="fr-FR"/>
        </w:rPr>
        <w:pict w14:anchorId="58FBAA48">
          <v:shape id="Zone de texte 448" o:spid="_x0000_s1186" type="#_x0000_t202" style="position:absolute;left:0;text-align:left;margin-left:2.6pt;margin-top:61.95pt;width:189.3pt;height:36.4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" o:allowoverlap="f" stroked="f">
            <v:fill opacity="40092f"/>
            <v:textbox style="mso-next-textbox:#Zone de texte 448">
              <w:txbxContent>
                <w:p w14:paraId="5D7CF2B4" w14:textId="77777777" w:rsidR="00DB67B1" w:rsidRPr="00186A69" w:rsidRDefault="00DB67B1" w:rsidP="00A627F6">
                  <w:pPr>
                    <w:spacing w:before="0"/>
                    <w:jc w:val="center"/>
                    <w:rPr>
                      <w:b/>
                      <w:sz w:val="24"/>
                    </w:rPr>
                  </w:pPr>
                  <w:r>
                    <w:rPr>
                      <w:b/>
                      <w:sz w:val="24"/>
                    </w:rPr>
                    <w:t>Carrefour</w:t>
                  </w:r>
                </w:p>
                <w:p w14:paraId="1D77DDE7" w14:textId="77777777" w:rsidR="00DB67B1" w:rsidRPr="00186A69" w:rsidRDefault="00DB67B1" w:rsidP="00A627F6">
                  <w:pPr>
                    <w:spacing w:before="0"/>
                    <w:jc w:val="center"/>
                    <w:rPr>
                      <w:b/>
                      <w:sz w:val="24"/>
                    </w:rPr>
                  </w:pPr>
                  <w:r w:rsidRPr="00186A69">
                    <w:rPr>
                      <w:b/>
                      <w:sz w:val="24"/>
                    </w:rPr>
                    <w:t xml:space="preserve">Vue sur la </w:t>
                  </w:r>
                  <w:r>
                    <w:rPr>
                      <w:b/>
                      <w:sz w:val="24"/>
                    </w:rPr>
                    <w:t>l’entrée de la séquence 2</w:t>
                  </w:r>
                </w:p>
              </w:txbxContent>
            </v:textbox>
            <w10:anchorlock/>
          </v:shape>
        </w:pict>
      </w:r>
    </w:p>
    <w:p w14:paraId="2E5472E4" w14:textId="77777777" w:rsidR="00A627F6" w:rsidRDefault="00A627F6" w:rsidP="00A627F6">
      <w:pPr>
        <w:pStyle w:val="DveloppementEncart"/>
      </w:pPr>
    </w:p>
    <w:p w14:paraId="78C851AB" w14:textId="77777777" w:rsidR="00A627F6" w:rsidRDefault="00A627F6" w:rsidP="00A627F6">
      <w:pPr>
        <w:pStyle w:val="DveloppementEncart"/>
      </w:pPr>
    </w:p>
    <w:p w14:paraId="37F1F9D8" w14:textId="77777777" w:rsidR="00A627F6" w:rsidRDefault="00A627F6" w:rsidP="00A627F6">
      <w:pPr>
        <w:pStyle w:val="DveloppementEncart"/>
        <w:rPr>
          <w:noProof/>
          <w:lang w:eastAsia="fr-FR"/>
        </w:rPr>
      </w:pPr>
    </w:p>
    <w:p w14:paraId="590A9C86" w14:textId="77777777" w:rsidR="00A627F6" w:rsidRDefault="007228BB" w:rsidP="00A627F6">
      <w:pPr>
        <w:pStyle w:val="DveloppementEncart"/>
      </w:pPr>
      <w:r>
        <w:rPr>
          <w:noProof/>
          <w:lang w:eastAsia="fr-FR"/>
        </w:rPr>
        <w:pict w14:anchorId="49C06852">
          <v:shape id="Zone de texte 31" o:spid="_x0000_s1179" type="#_x0000_t202" style="position:absolute;left:0;text-align:left;margin-left:2.6pt;margin-top:-313.4pt;width:195.5pt;height:36.45pt;z-index:25168947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" o:allowoverlap="f" stroked="f">
            <v:fill opacity="40092f"/>
            <v:textbox style="mso-next-textbox:#Zone de texte 31">
              <w:txbxContent>
                <w:p w14:paraId="057E0788" w14:textId="77777777" w:rsidR="00DB67B1" w:rsidRDefault="00DB67B1" w:rsidP="00A627F6">
                  <w:pPr>
                    <w:spacing w:before="0"/>
                    <w:jc w:val="center"/>
                    <w:rPr>
                      <w:b/>
                      <w:sz w:val="24"/>
                    </w:rPr>
                  </w:pPr>
                  <w:r>
                    <w:rPr>
                      <w:b/>
                      <w:sz w:val="24"/>
                    </w:rPr>
                    <w:t>Voie de l’</w:t>
                  </w:r>
                  <w:proofErr w:type="spellStart"/>
                  <w:r>
                    <w:rPr>
                      <w:b/>
                      <w:sz w:val="24"/>
                    </w:rPr>
                    <w:t>Arzieras</w:t>
                  </w:r>
                  <w:proofErr w:type="spellEnd"/>
                </w:p>
                <w:p w14:paraId="4EF39E28" w14:textId="77777777" w:rsidR="00DB67B1" w:rsidRPr="00186A69" w:rsidRDefault="00DB67B1" w:rsidP="00A627F6">
                  <w:pPr>
                    <w:spacing w:before="0"/>
                    <w:jc w:val="center"/>
                    <w:rPr>
                      <w:b/>
                      <w:sz w:val="24"/>
                    </w:rPr>
                  </w:pPr>
                  <w:r>
                    <w:rPr>
                      <w:b/>
                      <w:sz w:val="24"/>
                    </w:rPr>
                    <w:t>Vue de la séquence 2 vers la RD900</w:t>
                  </w:r>
                </w:p>
              </w:txbxContent>
            </v:textbox>
            <w10:anchorlock/>
          </v:shape>
        </w:pict>
      </w:r>
      <w:r w:rsidR="00A627F6">
        <w:rPr>
          <w:noProof/>
          <w:lang w:eastAsia="fr-FR"/>
        </w:rPr>
        <w:drawing>
          <wp:inline distT="0" distB="0" distL="0" distR="0" wp14:anchorId="799C20F4" wp14:editId="1CE0F9B6">
            <wp:extent cx="5440267" cy="1549101"/>
            <wp:effectExtent l="19050" t="0" r="8033" b="0"/>
            <wp:docPr id="469" name="Image 1" descr="C:\Users\esb\Desktop\Le brusquet\Banque png\DSC_0351_sti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sb\Desktop\Le brusquet\Banque png\DSC_0351_stitch.jpg"/>
                    <pic:cNvPicPr>
                      <a:picLocks noChangeAspect="1" noChangeArrowheads="1"/>
                    </pic:cNvPicPr>
                  </pic:nvPicPr>
                  <pic:blipFill>
                    <a:blip r:embed="rId90" cstate="print"/>
                    <a:srcRect/>
                    <a:stretch>
                      <a:fillRect/>
                    </a:stretch>
                  </pic:blipFill>
                  <pic:spPr bwMode="auto">
                    <a:xfrm>
                      <a:off x="0" y="0"/>
                      <a:ext cx="5449660" cy="1551776"/>
                    </a:xfrm>
                    <a:prstGeom prst="rect">
                      <a:avLst/>
                    </a:prstGeom>
                    <a:noFill/>
                    <a:ln w="9525">
                      <a:noFill/>
                      <a:miter lim="800000"/>
                      <a:headEnd/>
                      <a:tailEnd/>
                    </a:ln>
                  </pic:spPr>
                </pic:pic>
              </a:graphicData>
            </a:graphic>
          </wp:inline>
        </w:drawing>
      </w:r>
    </w:p>
    <w:p w14:paraId="07239E58" w14:textId="77777777" w:rsidR="00A627F6" w:rsidRDefault="00A627F6" w:rsidP="00A627F6">
      <w:pPr>
        <w:pStyle w:val="DveloppementEncart"/>
      </w:pPr>
    </w:p>
    <w:p w14:paraId="7C7E4B64" w14:textId="77777777" w:rsidR="00A627F6" w:rsidRDefault="00A627F6" w:rsidP="00A627F6">
      <w:pPr>
        <w:pStyle w:val="DveloppementEncart"/>
      </w:pPr>
      <w:r>
        <w:t xml:space="preserve">Constituant une boucle, la voie de l’Arzieras évolue dans un premier temps dans un espace urbanisé avec un marquage au sol et des passages piétons indiquant le partage des fonctions entre les différents modes de déplacements (voitures, piétons). Puis, dans le prolongement de la voie, celle-ci, toujours à double sens de circulation, évolue dans un cadre péri-urbain à dominante agricole avec quelques habitations individuelles qu’elle dessert jusqu’à l’étroit carrefour ramenant à la RD900. </w:t>
      </w:r>
    </w:p>
    <w:p w14:paraId="141F28BA" w14:textId="77777777" w:rsidR="00A627F6" w:rsidRDefault="00A627F6" w:rsidP="00A627F6">
      <w:pPr>
        <w:pStyle w:val="DveloppementEncart"/>
      </w:pPr>
    </w:p>
    <w:p w14:paraId="0A6A228B" w14:textId="77777777" w:rsidR="00A627F6" w:rsidRDefault="00A627F6" w:rsidP="00A627F6">
      <w:pPr>
        <w:shd w:val="clear" w:color="auto" w:fill="FABF8F" w:themeFill="accent6" w:themeFillTint="99"/>
        <w:rPr>
          <w:rFonts w:ascii="Corbel" w:hAnsi="Corbel"/>
          <w:sz w:val="20"/>
        </w:rPr>
      </w:pPr>
      <w:r w:rsidRPr="00353F3B">
        <w:rPr>
          <w:rFonts w:ascii="Corbel" w:hAnsi="Corbel"/>
          <w:sz w:val="20"/>
        </w:rPr>
        <w:lastRenderedPageBreak/>
        <w:t>Les deux voies (voie de l’A</w:t>
      </w:r>
      <w:r>
        <w:rPr>
          <w:rFonts w:ascii="Corbel" w:hAnsi="Corbel"/>
          <w:sz w:val="20"/>
        </w:rPr>
        <w:t>rzieras</w:t>
      </w:r>
      <w:r w:rsidRPr="00353F3B">
        <w:rPr>
          <w:rFonts w:ascii="Corbel" w:hAnsi="Corbel"/>
          <w:sz w:val="20"/>
        </w:rPr>
        <w:t xml:space="preserve"> et RD900) répondent alors au critère de lisibilité. </w:t>
      </w:r>
      <w:r w:rsidRPr="00F71306">
        <w:rPr>
          <w:rFonts w:ascii="Corbel" w:hAnsi="Corbel" w:cs="Arial"/>
          <w:b/>
          <w:color w:val="984806" w:themeColor="accent6" w:themeShade="80"/>
          <w:sz w:val="20"/>
        </w:rPr>
        <w:t xml:space="preserve">Une voie lisible est immédiatement compréhensible par l’usager, il sait </w:t>
      </w:r>
      <w:r>
        <w:rPr>
          <w:rFonts w:ascii="Corbel" w:hAnsi="Corbel" w:cs="Arial"/>
          <w:b/>
          <w:color w:val="984806" w:themeColor="accent6" w:themeShade="80"/>
          <w:sz w:val="20"/>
        </w:rPr>
        <w:t xml:space="preserve">ce </w:t>
      </w:r>
      <w:r w:rsidRPr="00F71306">
        <w:rPr>
          <w:rFonts w:ascii="Corbel" w:hAnsi="Corbel" w:cs="Arial"/>
          <w:b/>
          <w:color w:val="984806" w:themeColor="accent6" w:themeShade="80"/>
          <w:sz w:val="20"/>
        </w:rPr>
        <w:t>qu’il risque de rencontrer</w:t>
      </w:r>
      <w:r w:rsidRPr="00353F3B">
        <w:rPr>
          <w:rFonts w:ascii="Corbel" w:hAnsi="Corbel"/>
          <w:sz w:val="20"/>
        </w:rPr>
        <w:t xml:space="preserve">. </w:t>
      </w:r>
      <w:r>
        <w:rPr>
          <w:rFonts w:ascii="Corbel" w:hAnsi="Corbel"/>
          <w:sz w:val="20"/>
        </w:rPr>
        <w:t xml:space="preserve">Dans le cas présent, sur la RD900, l’automobiliste identifie l’entrée en agglomération par l’ensemble du bâti qui accompagne son arrivée, et les passages piétons colorés lui indiquent que des piétons sont amenés à traverser la voie. Il va donc adapter sa vitesse en fonction du panneau de limitation règlementaire mais également de manière plus naturelle en fonction de l’environnement qu’il identifie comme urbain et vécu. </w:t>
      </w:r>
    </w:p>
    <w:p w14:paraId="24BBE01A" w14:textId="77777777" w:rsidR="00A627F6" w:rsidRDefault="00A627F6" w:rsidP="00A627F6">
      <w:pPr>
        <w:shd w:val="clear" w:color="auto" w:fill="FABF8F" w:themeFill="accent6" w:themeFillTint="99"/>
        <w:rPr>
          <w:rFonts w:ascii="Corbel" w:hAnsi="Corbel"/>
          <w:sz w:val="20"/>
        </w:rPr>
      </w:pPr>
      <w:r>
        <w:rPr>
          <w:rFonts w:ascii="Corbel" w:hAnsi="Corbel"/>
          <w:sz w:val="20"/>
        </w:rPr>
        <w:t xml:space="preserve">La voie de l’Arzieras, est également lisible du fait des équipements qui se trouvent à proximité. On y distingue en effet un groupe scolaire et un arrêt de car à l’opposé de la voie, des équipements sportifs, la mairie… il est donc facilement compréhensible que le piéton peut se trouver sur la chaussée malgré l’absence de trottoir. L’automobiliste est par ailleurs contraint de réduire sa vitesse par la limitation règlementaire (30km/h) mais également par le dos-d’âne marquant l’entrée du quartier et l’arrivée sur le groupe scolaire. </w:t>
      </w:r>
    </w:p>
    <w:p w14:paraId="5691025C" w14:textId="77777777" w:rsidR="00A627F6" w:rsidRDefault="00A627F6" w:rsidP="00A627F6">
      <w:pPr>
        <w:pStyle w:val="DveloppementEncart"/>
      </w:pPr>
    </w:p>
    <w:p w14:paraId="1414771D" w14:textId="77777777" w:rsidR="00A627F6" w:rsidRPr="00353F3B" w:rsidRDefault="00A627F6" w:rsidP="00A627F6">
      <w:pPr>
        <w:pStyle w:val="DveloppementEncart"/>
      </w:pPr>
    </w:p>
    <w:p w14:paraId="702A5864" w14:textId="77777777" w:rsidR="00A627F6" w:rsidRPr="00AA237E" w:rsidRDefault="00A627F6" w:rsidP="00A627F6">
      <w:pPr>
        <w:pStyle w:val="0TM5"/>
      </w:pPr>
      <w:r>
        <w:t>Modes de circulation apaisée et transports en commun</w:t>
      </w:r>
    </w:p>
    <w:p w14:paraId="238DF1C3" w14:textId="77777777" w:rsidR="00A627F6" w:rsidRPr="008A71E5" w:rsidRDefault="00A627F6" w:rsidP="00A627F6">
      <w:pPr>
        <w:pStyle w:val="DveloppementEncart"/>
        <w:numPr>
          <w:ilvl w:val="0"/>
          <w:numId w:val="35"/>
        </w:numPr>
        <w:rPr>
          <w:b/>
          <w:color w:val="984806" w:themeColor="accent6" w:themeShade="80"/>
          <w:sz w:val="22"/>
        </w:rPr>
      </w:pPr>
      <w:r w:rsidRPr="007534D3">
        <w:rPr>
          <w:b/>
          <w:color w:val="984806" w:themeColor="accent6" w:themeShade="80"/>
          <w:sz w:val="22"/>
        </w:rPr>
        <w:t>Les modes doux de circulation</w:t>
      </w:r>
    </w:p>
    <w:p w14:paraId="17807C04" w14:textId="77777777" w:rsidR="00A627F6" w:rsidRDefault="007228BB" w:rsidP="00A627F6">
      <w:pPr>
        <w:spacing w:before="0"/>
        <w:rPr>
          <w:rFonts w:ascii="Corbel" w:hAnsi="Corbel"/>
          <w:sz w:val="16"/>
        </w:rPr>
      </w:pPr>
      <w:r>
        <w:rPr>
          <w:rFonts w:ascii="Corbel" w:hAnsi="Corbel"/>
          <w:noProof/>
          <w:sz w:val="20"/>
          <w:lang w:eastAsia="fr-FR"/>
        </w:rPr>
        <w:pict w14:anchorId="6A1E7136">
          <v:shape id="Zone de texte 29" o:spid="_x0000_s1180" type="#_x0000_t202" style="position:absolute;left:0;text-align:left;margin-left:162.5pt;margin-top:206.55pt;width:195.5pt;height:36.4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" o:allowoverlap="f" stroked="f">
            <v:fill opacity="40092f"/>
            <v:textbox style="mso-next-textbox:#Zone de texte 29">
              <w:txbxContent>
                <w:p w14:paraId="7B716BD5" w14:textId="77777777" w:rsidR="00DB67B1" w:rsidRPr="00186A69" w:rsidRDefault="00DB67B1" w:rsidP="00A627F6">
                  <w:pPr>
                    <w:spacing w:before="0"/>
                    <w:jc w:val="center"/>
                    <w:rPr>
                      <w:b/>
                      <w:sz w:val="24"/>
                    </w:rPr>
                  </w:pPr>
                  <w:r>
                    <w:rPr>
                      <w:b/>
                      <w:sz w:val="24"/>
                    </w:rPr>
                    <w:t>RD900 vers Barcelonnette</w:t>
                  </w:r>
                </w:p>
                <w:p w14:paraId="4942B680" w14:textId="77777777" w:rsidR="00DB67B1" w:rsidRPr="00186A69" w:rsidRDefault="00DB67B1" w:rsidP="00A627F6">
                  <w:pPr>
                    <w:spacing w:before="0"/>
                    <w:jc w:val="center"/>
                    <w:rPr>
                      <w:b/>
                      <w:sz w:val="24"/>
                    </w:rPr>
                  </w:pPr>
                  <w:r>
                    <w:rPr>
                      <w:b/>
                      <w:sz w:val="24"/>
                    </w:rPr>
                    <w:t>Passages piétons colorés</w:t>
                  </w:r>
                </w:p>
              </w:txbxContent>
            </v:textbox>
            <w10:anchorlock/>
          </v:shape>
        </w:pict>
      </w:r>
      <w:r w:rsidR="00A627F6" w:rsidRPr="006D13FF">
        <w:rPr>
          <w:rFonts w:ascii="Corbel" w:hAnsi="Corbel"/>
          <w:sz w:val="20"/>
        </w:rPr>
        <w:t xml:space="preserve">Sur la </w:t>
      </w:r>
      <w:r w:rsidR="00A627F6" w:rsidRPr="006D13FF">
        <w:rPr>
          <w:rFonts w:ascii="Corbel" w:hAnsi="Corbel"/>
          <w:sz w:val="20"/>
          <w:u w:val="single"/>
        </w:rPr>
        <w:t>RD900</w:t>
      </w:r>
      <w:r w:rsidR="00A627F6" w:rsidRPr="006D13FF">
        <w:rPr>
          <w:rFonts w:ascii="Corbel" w:hAnsi="Corbel"/>
          <w:sz w:val="20"/>
        </w:rPr>
        <w:t>, l’usage est partagé entre circulation de véhicules et déplacements doux avec l’aménagement de passages piétons à intervalle régulier ainsi que la présence de trottoirs. Du fait de la forte circulation prévue sur cet axe départemental, et afin d’assurer les liaisons Nord-Sud nécessaires pour apaiser la circulation et sécuriser les piétons, les passages piétons bénéficient d’un traitement au sol particulier par un code couleur. Ce traitement particulier est destiné à attirer l’attention de l’automobiliste sur son environnement urbain où il risque de rencontrer des piétons et lui faire adapter sa vitesse naturellement.</w:t>
      </w:r>
      <w:r w:rsidR="00A627F6" w:rsidRPr="006D13FF">
        <w:rPr>
          <w:rFonts w:ascii="Corbel" w:hAnsi="Corbel"/>
          <w:sz w:val="16"/>
        </w:rPr>
        <w:t xml:space="preserve"> </w:t>
      </w:r>
    </w:p>
    <w:p w14:paraId="37226571" w14:textId="77777777" w:rsidR="00A627F6" w:rsidRDefault="00A627F6" w:rsidP="00A627F6">
      <w:pPr>
        <w:spacing w:before="0"/>
        <w:rPr>
          <w:rFonts w:ascii="Corbel" w:hAnsi="Corbel"/>
          <w:sz w:val="16"/>
        </w:rPr>
      </w:pPr>
    </w:p>
    <w:tbl>
      <w:tblPr>
        <w:tblStyle w:val="Grilledutableau"/>
        <w:tblW w:w="103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86"/>
        <w:gridCol w:w="5256"/>
      </w:tblGrid>
      <w:tr w:rsidR="00A627F6" w:rsidRPr="006D13FF" w14:paraId="5A453A1C" w14:textId="77777777" w:rsidTr="00A627F6">
        <w:trPr>
          <w:trHeight w:val="2706"/>
        </w:trPr>
        <w:tc>
          <w:tcPr>
            <w:tcW w:w="5089" w:type="dxa"/>
          </w:tcPr>
          <w:p w14:paraId="3D9A7E89" w14:textId="77777777" w:rsidR="00A627F6" w:rsidRPr="006D13FF" w:rsidRDefault="00A627F6" w:rsidP="00A627F6">
            <w:pPr>
              <w:spacing w:before="0"/>
              <w:rPr>
                <w:rFonts w:ascii="Corbel" w:hAnsi="Corbel"/>
                <w:b/>
                <w:sz w:val="16"/>
              </w:rPr>
            </w:pPr>
            <w:r w:rsidRPr="006D13FF">
              <w:rPr>
                <w:rFonts w:ascii="Corbel" w:hAnsi="Corbel"/>
                <w:b/>
                <w:noProof/>
                <w:sz w:val="20"/>
                <w:lang w:eastAsia="fr-FR"/>
              </w:rPr>
              <w:drawing>
                <wp:inline distT="0" distB="0" distL="0" distR="0" wp14:anchorId="07885CC0" wp14:editId="7DD88811">
                  <wp:extent cx="3197487" cy="1730888"/>
                  <wp:effectExtent l="19050" t="0" r="2913" b="0"/>
                  <wp:docPr id="478" name="Image 1" descr="K:\Dossiers\affaires\E18091 - BRUSQUET - ET COMPLT\1_Technique_Réalisation\2_DOC SOURCE\PHOTOS\DSC_0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Dossiers\affaires\E18091 - BRUSQUET - ET COMPLT\1_Technique_Réalisation\2_DOC SOURCE\PHOTOS\DSC_0434.JPG"/>
                          <pic:cNvPicPr>
                            <a:picLocks noChangeAspect="1" noChangeArrowheads="1"/>
                          </pic:cNvPicPr>
                        </pic:nvPicPr>
                        <pic:blipFill>
                          <a:blip r:embed="rId91" cstate="print"/>
                          <a:srcRect/>
                          <a:stretch>
                            <a:fillRect/>
                          </a:stretch>
                        </pic:blipFill>
                        <pic:spPr bwMode="auto">
                          <a:xfrm>
                            <a:off x="0" y="0"/>
                            <a:ext cx="3201596" cy="1733112"/>
                          </a:xfrm>
                          <a:prstGeom prst="rect">
                            <a:avLst/>
                          </a:prstGeom>
                          <a:noFill/>
                          <a:ln w="9525">
                            <a:noFill/>
                            <a:miter lim="800000"/>
                            <a:headEnd/>
                            <a:tailEnd/>
                          </a:ln>
                        </pic:spPr>
                      </pic:pic>
                    </a:graphicData>
                  </a:graphic>
                </wp:inline>
              </w:drawing>
            </w:r>
          </w:p>
        </w:tc>
        <w:tc>
          <w:tcPr>
            <w:tcW w:w="5259" w:type="dxa"/>
          </w:tcPr>
          <w:p w14:paraId="6AF5297B" w14:textId="77777777" w:rsidR="00A627F6" w:rsidRPr="006D13FF" w:rsidRDefault="00A627F6" w:rsidP="00A627F6">
            <w:pPr>
              <w:spacing w:before="0"/>
              <w:rPr>
                <w:rFonts w:ascii="Corbel" w:hAnsi="Corbel"/>
                <w:b/>
                <w:sz w:val="16"/>
              </w:rPr>
            </w:pPr>
            <w:r w:rsidRPr="006D13FF">
              <w:rPr>
                <w:rFonts w:ascii="Corbel" w:hAnsi="Corbel"/>
                <w:b/>
                <w:noProof/>
                <w:sz w:val="20"/>
                <w:lang w:eastAsia="fr-FR"/>
              </w:rPr>
              <w:drawing>
                <wp:inline distT="0" distB="0" distL="0" distR="0" wp14:anchorId="59698724" wp14:editId="76E8E2EB">
                  <wp:extent cx="3181088" cy="1726578"/>
                  <wp:effectExtent l="19050" t="0" r="262" b="0"/>
                  <wp:docPr id="32" name="Image 2" descr="K:\Dossiers\affaires\E18091 - BRUSQUET - ET COMPLT\1_Technique_Réalisation\2_DOC SOURCE\PHOTOS\DSC_0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Dossiers\affaires\E18091 - BRUSQUET - ET COMPLT\1_Technique_Réalisation\2_DOC SOURCE\PHOTOS\DSC_0432.JPG"/>
                          <pic:cNvPicPr>
                            <a:picLocks noChangeAspect="1" noChangeArrowheads="1"/>
                          </pic:cNvPicPr>
                        </pic:nvPicPr>
                        <pic:blipFill>
                          <a:blip r:embed="rId92" cstate="print"/>
                          <a:srcRect/>
                          <a:stretch>
                            <a:fillRect/>
                          </a:stretch>
                        </pic:blipFill>
                        <pic:spPr bwMode="auto">
                          <a:xfrm>
                            <a:off x="0" y="0"/>
                            <a:ext cx="3188134" cy="1730402"/>
                          </a:xfrm>
                          <a:prstGeom prst="rect">
                            <a:avLst/>
                          </a:prstGeom>
                          <a:noFill/>
                          <a:ln w="9525">
                            <a:noFill/>
                            <a:miter lim="800000"/>
                            <a:headEnd/>
                            <a:tailEnd/>
                          </a:ln>
                        </pic:spPr>
                      </pic:pic>
                    </a:graphicData>
                  </a:graphic>
                </wp:inline>
              </w:drawing>
            </w:r>
          </w:p>
        </w:tc>
      </w:tr>
    </w:tbl>
    <w:p w14:paraId="2CD329B4" w14:textId="77777777" w:rsidR="00A627F6" w:rsidRPr="006D13FF" w:rsidRDefault="00A627F6" w:rsidP="00A627F6">
      <w:pPr>
        <w:spacing w:before="0"/>
        <w:rPr>
          <w:rFonts w:ascii="Corbel" w:hAnsi="Corbel"/>
          <w:sz w:val="16"/>
        </w:rPr>
      </w:pPr>
    </w:p>
    <w:p w14:paraId="3BF39696" w14:textId="77777777" w:rsidR="00A627F6" w:rsidRDefault="00A627F6" w:rsidP="00A627F6">
      <w:pPr>
        <w:pStyle w:val="DveloppementEncart"/>
      </w:pPr>
    </w:p>
    <w:p w14:paraId="0AE4DB2D" w14:textId="77777777" w:rsidR="00A627F6" w:rsidRDefault="00A627F6" w:rsidP="00A627F6">
      <w:pPr>
        <w:pStyle w:val="DveloppementEncart"/>
        <w:rPr>
          <w:rStyle w:val="lev"/>
          <w:b w:val="0"/>
        </w:rPr>
      </w:pPr>
      <w:r>
        <w:t>Par ailleurs, tout au long de cette voie, l’aménagement des trottoirs est uniformisé et permet au piéton de se déplacer sans gêne. En effet, la largeur du trottoir étant de 2 mètres de chaque coté de la voie, l’accès est sécurisé pour tous les usagers même en situation de handicap,</w:t>
      </w:r>
      <w:r>
        <w:rPr>
          <w:rStyle w:val="lev"/>
          <w:b w:val="0"/>
        </w:rPr>
        <w:t xml:space="preserve"> mère de famille avec une poussette, une personne chargée de sacs de courses, ou encore une personne handicapée physiquement. Les larges trottoirs constituent donc un avantage et les passages piétons sont accompagnés d’un affaiblissement du trottoir permettant la sécurisation de la traversée. </w:t>
      </w:r>
    </w:p>
    <w:p w14:paraId="08B9094B" w14:textId="77777777" w:rsidR="00A627F6" w:rsidRPr="006D13FF" w:rsidRDefault="00A627F6" w:rsidP="00A627F6">
      <w:pPr>
        <w:pStyle w:val="DveloppementEncart"/>
        <w:rPr>
          <w:rStyle w:val="lev"/>
          <w:b w:val="0"/>
          <w:sz w:val="8"/>
        </w:rPr>
      </w:pPr>
    </w:p>
    <w:p w14:paraId="3DA641B6" w14:textId="77777777" w:rsidR="00A627F6" w:rsidRDefault="007228BB" w:rsidP="00A627F6">
      <w:pPr>
        <w:pStyle w:val="DveloppementEncart"/>
        <w:jc w:val="center"/>
        <w:rPr>
          <w:rStyle w:val="lev"/>
          <w:b w:val="0"/>
        </w:rPr>
      </w:pPr>
      <w:r>
        <w:rPr>
          <w:bCs/>
          <w:noProof/>
          <w:lang w:eastAsia="fr-FR"/>
        </w:rPr>
        <w:lastRenderedPageBreak/>
        <w:pict w14:anchorId="14C581AC">
          <v:shape id="Zone de texte 27" o:spid="_x0000_s1187" type="#_x0000_t202" style="position:absolute;left:0;text-align:left;margin-left:162.5pt;margin-top:160.35pt;width:170.25pt;height:36.4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" o:allowoverlap="f" stroked="f">
            <v:fill opacity="40092f"/>
            <v:textbox style="mso-next-textbox:#Zone de texte 27">
              <w:txbxContent>
                <w:p w14:paraId="474CA209" w14:textId="77777777" w:rsidR="00DB67B1" w:rsidRPr="00186A69" w:rsidRDefault="00DB67B1" w:rsidP="00A627F6">
                  <w:pPr>
                    <w:spacing w:before="0"/>
                    <w:jc w:val="center"/>
                    <w:rPr>
                      <w:b/>
                      <w:sz w:val="24"/>
                    </w:rPr>
                  </w:pPr>
                  <w:r>
                    <w:rPr>
                      <w:b/>
                      <w:sz w:val="24"/>
                    </w:rPr>
                    <w:t>RD900 vers Digne-les-Bains</w:t>
                  </w:r>
                </w:p>
                <w:p w14:paraId="61F10C0F" w14:textId="77777777" w:rsidR="00DB67B1" w:rsidRPr="00186A69" w:rsidRDefault="00DB67B1" w:rsidP="00A627F6">
                  <w:pPr>
                    <w:spacing w:before="0"/>
                    <w:jc w:val="center"/>
                    <w:rPr>
                      <w:b/>
                      <w:sz w:val="24"/>
                    </w:rPr>
                  </w:pPr>
                  <w:r>
                    <w:rPr>
                      <w:b/>
                      <w:sz w:val="24"/>
                    </w:rPr>
                    <w:t>Larges trottoirs</w:t>
                  </w:r>
                </w:p>
              </w:txbxContent>
            </v:textbox>
            <w10:anchorlock/>
          </v:shape>
        </w:pict>
      </w:r>
      <w:r w:rsidR="00A627F6">
        <w:rPr>
          <w:bCs/>
          <w:noProof/>
          <w:lang w:eastAsia="fr-FR"/>
        </w:rPr>
        <w:drawing>
          <wp:inline distT="0" distB="0" distL="0" distR="0" wp14:anchorId="73C597B2" wp14:editId="5F563D31">
            <wp:extent cx="3802885" cy="2517290"/>
            <wp:effectExtent l="19050" t="0" r="7115" b="0"/>
            <wp:docPr id="30" name="Image 8" descr="K:\Dossiers\affaires\E18091 - BRUSQUET - ET COMPLT\1_Technique_Réalisation\2_DOC SOURCE\PHOTOS\DSC_0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Dossiers\affaires\E18091 - BRUSQUET - ET COMPLT\1_Technique_Réalisation\2_DOC SOURCE\PHOTOS\DSC_0437.JPG"/>
                    <pic:cNvPicPr>
                      <a:picLocks noChangeAspect="1" noChangeArrowheads="1"/>
                    </pic:cNvPicPr>
                  </pic:nvPicPr>
                  <pic:blipFill>
                    <a:blip r:embed="rId93" cstate="print"/>
                    <a:srcRect/>
                    <a:stretch>
                      <a:fillRect/>
                    </a:stretch>
                  </pic:blipFill>
                  <pic:spPr bwMode="auto">
                    <a:xfrm>
                      <a:off x="0" y="0"/>
                      <a:ext cx="3800279" cy="2515565"/>
                    </a:xfrm>
                    <a:prstGeom prst="rect">
                      <a:avLst/>
                    </a:prstGeom>
                    <a:noFill/>
                    <a:ln w="9525">
                      <a:noFill/>
                      <a:miter lim="800000"/>
                      <a:headEnd/>
                      <a:tailEnd/>
                    </a:ln>
                  </pic:spPr>
                </pic:pic>
              </a:graphicData>
            </a:graphic>
          </wp:inline>
        </w:drawing>
      </w:r>
    </w:p>
    <w:p w14:paraId="2E33B730" w14:textId="77777777" w:rsidR="00A627F6" w:rsidRDefault="00A627F6" w:rsidP="00A627F6">
      <w:pPr>
        <w:pStyle w:val="DveloppementEncart"/>
        <w:rPr>
          <w:rStyle w:val="lev"/>
          <w:b w:val="0"/>
        </w:rPr>
      </w:pPr>
      <w:r>
        <w:rPr>
          <w:rStyle w:val="lev"/>
          <w:b w:val="0"/>
        </w:rPr>
        <w:t xml:space="preserve">Sur la </w:t>
      </w:r>
      <w:r w:rsidRPr="00F82BD5">
        <w:rPr>
          <w:rStyle w:val="lev"/>
          <w:b w:val="0"/>
          <w:u w:val="single"/>
        </w:rPr>
        <w:t>voie de l’A</w:t>
      </w:r>
      <w:r>
        <w:rPr>
          <w:rStyle w:val="lev"/>
          <w:b w:val="0"/>
          <w:u w:val="single"/>
        </w:rPr>
        <w:t>rzieras</w:t>
      </w:r>
      <w:r>
        <w:rPr>
          <w:rStyle w:val="lev"/>
          <w:b w:val="0"/>
        </w:rPr>
        <w:t xml:space="preserve">, le cheminement piéton se fait de manière plus informelle dans la mesure où les aménagements destinés aux modes doux de circulation tels que les trottoirs sont peu perceptibles, voire absents. L’espace est cependant pratiqué du fait des équipements qui s’y trouvent et des ralentisseurs prévus pour les automobiles, les piétons peuvent se déplacer de manière sécurisée. </w:t>
      </w:r>
    </w:p>
    <w:p w14:paraId="11077EA3" w14:textId="77777777" w:rsidR="00A627F6" w:rsidRDefault="00A627F6" w:rsidP="00A627F6">
      <w:pPr>
        <w:pStyle w:val="DveloppementEncart"/>
      </w:pPr>
    </w:p>
    <w:p w14:paraId="6791F0A7" w14:textId="77777777" w:rsidR="00A627F6" w:rsidRPr="00C00F3B" w:rsidRDefault="00A627F6" w:rsidP="00A627F6">
      <w:pPr>
        <w:pStyle w:val="DveloppementEncart"/>
        <w:numPr>
          <w:ilvl w:val="0"/>
          <w:numId w:val="35"/>
        </w:numPr>
        <w:rPr>
          <w:b/>
          <w:color w:val="984806" w:themeColor="accent6" w:themeShade="80"/>
          <w:sz w:val="22"/>
        </w:rPr>
      </w:pPr>
      <w:r w:rsidRPr="000D7B96">
        <w:rPr>
          <w:b/>
          <w:color w:val="984806" w:themeColor="accent6" w:themeShade="80"/>
          <w:sz w:val="22"/>
        </w:rPr>
        <w:t>Des continuités piétonnes reliant le centre ancien au quartier de l’A</w:t>
      </w:r>
      <w:r>
        <w:rPr>
          <w:b/>
          <w:color w:val="984806" w:themeColor="accent6" w:themeShade="80"/>
          <w:sz w:val="22"/>
        </w:rPr>
        <w:t>rzieras</w:t>
      </w:r>
    </w:p>
    <w:p w14:paraId="64CA34C5" w14:textId="77777777" w:rsidR="00A627F6" w:rsidRDefault="00A627F6" w:rsidP="00A627F6">
      <w:pPr>
        <w:pStyle w:val="DveloppementEncart"/>
      </w:pPr>
      <w:r>
        <w:t xml:space="preserve">Malgré la fracture dans l’urbanisation de la commune du Brusquet causée par la RD900, les continuités dans les déplacements piétons sont facilitées par les aménagements traversants situés à trois endroits sur la RD900 entre les deux entités urbaines. Il est ainsi possible de se rendre de la mairie vers le cœur du centre ancien en 5 minutes à pied ou encore du stade de foot vers le centre ancien en passant par la mairie en 5 à 8 minutes (contre 3 minutes en passant par la section de la voie de l’Arzieras permettant la desserte des maisons individuelles mais n’ayant pas d’aménagement piéton).  </w:t>
      </w:r>
    </w:p>
    <w:p w14:paraId="3C575E4E" w14:textId="77777777" w:rsidR="00A627F6" w:rsidRDefault="00A627F6" w:rsidP="00A627F6">
      <w:pPr>
        <w:pStyle w:val="DveloppementEncart"/>
      </w:pPr>
    </w:p>
    <w:p w14:paraId="7EC9B006" w14:textId="77777777" w:rsidR="00A627F6" w:rsidRDefault="007228BB" w:rsidP="00A627F6">
      <w:pPr>
        <w:pStyle w:val="DveloppementEncart"/>
        <w:rPr>
          <w:noProof/>
          <w:lang w:eastAsia="fr-FR"/>
        </w:rPr>
      </w:pPr>
      <w:r>
        <w:rPr>
          <w:noProof/>
          <w:lang w:eastAsia="fr-FR"/>
        </w:rPr>
        <w:lastRenderedPageBreak/>
        <w:pict w14:anchorId="33AB3EEE">
          <v:shape id="Zone de texte 26" o:spid="_x0000_s1188" type="#_x0000_t202" style="position:absolute;left:0;text-align:left;margin-left:145.4pt;margin-top:308.15pt;width:206.95pt;height:24.7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" o:allowoverlap="f" filled="f" stroked="f">
            <v:textbox style="mso-next-textbox:#Zone de texte 26">
              <w:txbxContent>
                <w:p w14:paraId="7ECFB963" w14:textId="77777777" w:rsidR="00DB67B1" w:rsidRPr="007B0903" w:rsidRDefault="00DB67B1" w:rsidP="00A627F6">
                  <w:pPr>
                    <w:spacing w:before="0"/>
                    <w:rPr>
                      <w:b/>
                      <w:sz w:val="24"/>
                    </w:rPr>
                  </w:pPr>
                  <w:r>
                    <w:rPr>
                      <w:b/>
                      <w:sz w:val="24"/>
                    </w:rPr>
                    <w:t>Liaisons douces</w:t>
                  </w:r>
                </w:p>
              </w:txbxContent>
            </v:textbox>
          </v:shape>
        </w:pict>
      </w:r>
      <w:r w:rsidR="00A627F6">
        <w:rPr>
          <w:noProof/>
          <w:lang w:eastAsia="fr-FR"/>
        </w:rPr>
        <w:drawing>
          <wp:inline distT="0" distB="0" distL="0" distR="0" wp14:anchorId="013BD88A" wp14:editId="0A766954">
            <wp:extent cx="4860753" cy="4013735"/>
            <wp:effectExtent l="19050" t="0" r="0" b="0"/>
            <wp:docPr id="467" name="Image 466" descr="Carte liaisons douc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 liaisons douces.png"/>
                    <pic:cNvPicPr/>
                  </pic:nvPicPr>
                  <pic:blipFill>
                    <a:blip r:embed="rId94" cstate="print"/>
                    <a:srcRect l="16232" r="32510"/>
                    <a:stretch>
                      <a:fillRect/>
                    </a:stretch>
                  </pic:blipFill>
                  <pic:spPr>
                    <a:xfrm>
                      <a:off x="0" y="0"/>
                      <a:ext cx="4869563" cy="4021010"/>
                    </a:xfrm>
                    <a:prstGeom prst="rect">
                      <a:avLst/>
                    </a:prstGeom>
                  </pic:spPr>
                </pic:pic>
              </a:graphicData>
            </a:graphic>
          </wp:inline>
        </w:drawing>
      </w:r>
    </w:p>
    <w:p w14:paraId="1A72C048" w14:textId="77777777" w:rsidR="00A627F6" w:rsidRDefault="00A627F6" w:rsidP="00A627F6">
      <w:pPr>
        <w:pStyle w:val="DveloppementEncart"/>
      </w:pPr>
    </w:p>
    <w:p w14:paraId="3F47456D" w14:textId="77777777" w:rsidR="00A627F6" w:rsidRDefault="00A627F6" w:rsidP="00A627F6">
      <w:pPr>
        <w:pStyle w:val="DveloppementEncart"/>
        <w:tabs>
          <w:tab w:val="left" w:pos="3134"/>
        </w:tabs>
        <w:rPr>
          <w:noProof/>
          <w:lang w:eastAsia="fr-FR"/>
        </w:rPr>
      </w:pPr>
      <w:r>
        <w:rPr>
          <w:noProof/>
          <w:lang w:eastAsia="fr-FR"/>
        </w:rPr>
        <w:drawing>
          <wp:anchor distT="0" distB="0" distL="114300" distR="114300" simplePos="0" relativeHeight="251614720" behindDoc="0" locked="0" layoutInCell="1" allowOverlap="1" wp14:anchorId="38027426" wp14:editId="7BB37DE6">
            <wp:simplePos x="0" y="0"/>
            <wp:positionH relativeFrom="margin">
              <wp:posOffset>4002514</wp:posOffset>
            </wp:positionH>
            <wp:positionV relativeFrom="margin">
              <wp:posOffset>6539230</wp:posOffset>
            </wp:positionV>
            <wp:extent cx="1873885" cy="1247775"/>
            <wp:effectExtent l="0" t="0" r="0" b="9525"/>
            <wp:wrapSquare wrapText="bothSides"/>
            <wp:docPr id="460" name="Image 11" descr="K:\Dossiers\affaires\E18091 - BRUSQUET - ET COMPLT\1_Technique_Réalisation\2_DOC SOURCE\PHOTOS\DSC_0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Dossiers\affaires\E18091 - BRUSQUET - ET COMPLT\1_Technique_Réalisation\2_DOC SOURCE\PHOTOS\DSC_0440.JPG"/>
                    <pic:cNvPicPr>
                      <a:picLocks noChangeAspect="1" noChangeArrowheads="1"/>
                    </pic:cNvPicPr>
                  </pic:nvPicPr>
                  <pic:blipFill>
                    <a:blip r:embed="rId95" cstate="print"/>
                    <a:srcRect/>
                    <a:stretch>
                      <a:fillRect/>
                    </a:stretch>
                  </pic:blipFill>
                  <pic:spPr bwMode="auto">
                    <a:xfrm>
                      <a:off x="0" y="0"/>
                      <a:ext cx="1873885" cy="1247775"/>
                    </a:xfrm>
                    <a:prstGeom prst="rect">
                      <a:avLst/>
                    </a:prstGeom>
                    <a:noFill/>
                    <a:ln w="9525">
                      <a:noFill/>
                      <a:miter lim="800000"/>
                      <a:headEnd/>
                      <a:tailEnd/>
                    </a:ln>
                  </pic:spPr>
                </pic:pic>
              </a:graphicData>
            </a:graphic>
          </wp:anchor>
        </w:drawing>
      </w:r>
      <w:r>
        <w:tab/>
      </w:r>
      <w:r>
        <w:rPr>
          <w:noProof/>
          <w:lang w:eastAsia="fr-FR"/>
        </w:rPr>
        <w:drawing>
          <wp:anchor distT="0" distB="0" distL="114300" distR="114300" simplePos="0" relativeHeight="251613696" behindDoc="0" locked="0" layoutInCell="1" allowOverlap="1" wp14:anchorId="06A7E388" wp14:editId="2FF1DE36">
            <wp:simplePos x="0" y="0"/>
            <wp:positionH relativeFrom="margin">
              <wp:posOffset>2017526</wp:posOffset>
            </wp:positionH>
            <wp:positionV relativeFrom="margin">
              <wp:posOffset>6544573</wp:posOffset>
            </wp:positionV>
            <wp:extent cx="1873885" cy="1258570"/>
            <wp:effectExtent l="19050" t="0" r="0" b="0"/>
            <wp:wrapSquare wrapText="bothSides"/>
            <wp:docPr id="459" name="Image 10" descr="K:\Dossiers\affaires\E18091 - BRUSQUET - ET COMPLT\1_Technique_Réalisation\2_DOC SOURCE\PHOTOS\DSC_0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Dossiers\affaires\E18091 - BRUSQUET - ET COMPLT\1_Technique_Réalisation\2_DOC SOURCE\PHOTOS\DSC_0439.JPG"/>
                    <pic:cNvPicPr>
                      <a:picLocks noChangeAspect="1" noChangeArrowheads="1"/>
                    </pic:cNvPicPr>
                  </pic:nvPicPr>
                  <pic:blipFill>
                    <a:blip r:embed="rId96" cstate="print"/>
                    <a:srcRect/>
                    <a:stretch>
                      <a:fillRect/>
                    </a:stretch>
                  </pic:blipFill>
                  <pic:spPr bwMode="auto">
                    <a:xfrm>
                      <a:off x="0" y="0"/>
                      <a:ext cx="1873885" cy="1258570"/>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612672" behindDoc="0" locked="0" layoutInCell="1" allowOverlap="1" wp14:anchorId="68FAAA1E" wp14:editId="6CE6889E">
            <wp:simplePos x="0" y="0"/>
            <wp:positionH relativeFrom="margin">
              <wp:align>left</wp:align>
            </wp:positionH>
            <wp:positionV relativeFrom="margin">
              <wp:posOffset>6544464</wp:posOffset>
            </wp:positionV>
            <wp:extent cx="1873885" cy="1247775"/>
            <wp:effectExtent l="0" t="0" r="0" b="9525"/>
            <wp:wrapSquare wrapText="bothSides"/>
            <wp:docPr id="456" name="Image 9" descr="K:\Dossiers\affaires\E18091 - BRUSQUET - ET COMPLT\1_Technique_Réalisation\2_DOC SOURCE\PHOTOS\DSC_0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Dossiers\affaires\E18091 - BRUSQUET - ET COMPLT\1_Technique_Réalisation\2_DOC SOURCE\PHOTOS\DSC_0438.JPG"/>
                    <pic:cNvPicPr>
                      <a:picLocks noChangeAspect="1" noChangeArrowheads="1"/>
                    </pic:cNvPicPr>
                  </pic:nvPicPr>
                  <pic:blipFill>
                    <a:blip r:embed="rId97" cstate="print"/>
                    <a:srcRect/>
                    <a:stretch>
                      <a:fillRect/>
                    </a:stretch>
                  </pic:blipFill>
                  <pic:spPr bwMode="auto">
                    <a:xfrm>
                      <a:off x="0" y="0"/>
                      <a:ext cx="1873885" cy="1247775"/>
                    </a:xfrm>
                    <a:prstGeom prst="rect">
                      <a:avLst/>
                    </a:prstGeom>
                    <a:noFill/>
                    <a:ln w="9525">
                      <a:noFill/>
                      <a:miter lim="800000"/>
                      <a:headEnd/>
                      <a:tailEnd/>
                    </a:ln>
                  </pic:spPr>
                </pic:pic>
              </a:graphicData>
            </a:graphic>
          </wp:anchor>
        </w:drawing>
      </w:r>
      <w:r w:rsidR="007228BB">
        <w:rPr>
          <w:noProof/>
          <w:lang w:eastAsia="fr-FR"/>
        </w:rPr>
        <w:pict w14:anchorId="20009F11">
          <v:shape id="Zone de texte 25" o:spid="_x0000_s1175" type="#_x0000_t202" style="position:absolute;left:0;text-align:left;margin-left:151.85pt;margin-top:285.45pt;width:207pt;height:20.2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" o:allowoverlap="f" filled="f" stroked="f">
            <v:textbox style="mso-next-textbox:#Zone de texte 25">
              <w:txbxContent>
                <w:p w14:paraId="071D5F57" w14:textId="77777777" w:rsidR="00DB67B1" w:rsidRPr="007B0903" w:rsidRDefault="00DB67B1" w:rsidP="00A627F6">
                  <w:pPr>
                    <w:spacing w:before="0"/>
                    <w:jc w:val="center"/>
                    <w:rPr>
                      <w:b/>
                      <w:sz w:val="24"/>
                    </w:rPr>
                  </w:pPr>
                  <w:r w:rsidRPr="007B0903">
                    <w:rPr>
                      <w:b/>
                      <w:sz w:val="24"/>
                    </w:rPr>
                    <w:t>Liaisons douces</w:t>
                  </w:r>
                </w:p>
              </w:txbxContent>
            </v:textbox>
          </v:shape>
        </w:pict>
      </w:r>
    </w:p>
    <w:p w14:paraId="2C3F3413" w14:textId="77777777" w:rsidR="00A627F6" w:rsidRPr="007534D3" w:rsidRDefault="00A627F6" w:rsidP="00A627F6">
      <w:pPr>
        <w:pStyle w:val="DveloppementEncart"/>
        <w:numPr>
          <w:ilvl w:val="0"/>
          <w:numId w:val="36"/>
        </w:numPr>
        <w:rPr>
          <w:b/>
          <w:color w:val="984806" w:themeColor="accent6" w:themeShade="80"/>
          <w:sz w:val="22"/>
        </w:rPr>
      </w:pPr>
      <w:r>
        <w:rPr>
          <w:b/>
          <w:color w:val="984806" w:themeColor="accent6" w:themeShade="80"/>
          <w:sz w:val="22"/>
        </w:rPr>
        <w:t>Les transports en commun</w:t>
      </w:r>
      <w:r w:rsidRPr="007534D3">
        <w:rPr>
          <w:b/>
          <w:color w:val="984806" w:themeColor="accent6" w:themeShade="80"/>
          <w:sz w:val="22"/>
        </w:rPr>
        <w:t xml:space="preserve"> </w:t>
      </w:r>
    </w:p>
    <w:p w14:paraId="0FBD8FB4" w14:textId="77777777" w:rsidR="00A627F6" w:rsidRDefault="00A627F6" w:rsidP="00A627F6">
      <w:pPr>
        <w:pStyle w:val="DveloppementEncart"/>
      </w:pPr>
      <w:r>
        <w:t xml:space="preserve">Un arrêt de bus se situe sur la RD900 entre les deux entités villageoises, montrant l’accessibilité en transports en commun de la commune du Brusquet mais aussi et surtout du quartier de l’Azérias et celui du centre-ancien.  </w:t>
      </w:r>
    </w:p>
    <w:p w14:paraId="763E94D9" w14:textId="77777777" w:rsidR="00A627F6" w:rsidRDefault="00A627F6" w:rsidP="00A627F6">
      <w:pPr>
        <w:pStyle w:val="DveloppementEncart"/>
      </w:pPr>
      <w:r>
        <w:t xml:space="preserve">A proximité de l’arrêt de bus, se trouve également une aire de covoiturage. </w:t>
      </w:r>
    </w:p>
    <w:p w14:paraId="59E14C54" w14:textId="77777777" w:rsidR="00A627F6" w:rsidRDefault="00A627F6" w:rsidP="00A627F6">
      <w:pPr>
        <w:pStyle w:val="DveloppementEncart"/>
      </w:pPr>
      <w:r>
        <w:t xml:space="preserve">A cet arrêt, transitent les lignes : </w:t>
      </w:r>
    </w:p>
    <w:p w14:paraId="333A2A54" w14:textId="77777777" w:rsidR="00A627F6" w:rsidRDefault="00A627F6" w:rsidP="00A627F6">
      <w:pPr>
        <w:pStyle w:val="DveloppementEncart"/>
        <w:numPr>
          <w:ilvl w:val="0"/>
          <w:numId w:val="20"/>
        </w:numPr>
      </w:pPr>
      <w:r>
        <w:t xml:space="preserve">D1 qui dessert les villes de La Javie et Digne-les-Bains, </w:t>
      </w:r>
    </w:p>
    <w:p w14:paraId="59769D00" w14:textId="77777777" w:rsidR="00A627F6" w:rsidRDefault="00A627F6" w:rsidP="00A627F6">
      <w:pPr>
        <w:pStyle w:val="DveloppementEncart"/>
        <w:numPr>
          <w:ilvl w:val="0"/>
          <w:numId w:val="20"/>
        </w:numPr>
      </w:pPr>
      <w:r>
        <w:t>U1 qui dessert les villes de Barcelonnette et Digne-les-Bains,</w:t>
      </w:r>
    </w:p>
    <w:p w14:paraId="3671E397" w14:textId="77777777" w:rsidR="00A627F6" w:rsidRDefault="00A627F6" w:rsidP="00A627F6">
      <w:pPr>
        <w:pStyle w:val="DveloppementEncart"/>
        <w:numPr>
          <w:ilvl w:val="0"/>
          <w:numId w:val="20"/>
        </w:numPr>
      </w:pPr>
      <w:r>
        <w:t xml:space="preserve">LER 28 effectuant le trajet Marseille – Digne-les-Bains – Barcelonnette, en passant par la commune du Brusquet. </w:t>
      </w:r>
    </w:p>
    <w:tbl>
      <w:tblPr>
        <w:tblStyle w:val="Grilledutableau"/>
        <w:tblW w:w="99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6"/>
        <w:gridCol w:w="5495"/>
      </w:tblGrid>
      <w:tr w:rsidR="00A627F6" w14:paraId="0BCEC3D5" w14:textId="77777777" w:rsidTr="00A627F6">
        <w:trPr>
          <w:trHeight w:val="2880"/>
        </w:trPr>
        <w:tc>
          <w:tcPr>
            <w:tcW w:w="4416" w:type="dxa"/>
          </w:tcPr>
          <w:p w14:paraId="4A34E27C" w14:textId="77777777" w:rsidR="00A627F6" w:rsidRDefault="00A627F6" w:rsidP="00A627F6">
            <w:pPr>
              <w:pStyle w:val="DveloppementEncart"/>
            </w:pPr>
            <w:r>
              <w:rPr>
                <w:noProof/>
                <w:lang w:eastAsia="fr-FR"/>
              </w:rPr>
              <w:lastRenderedPageBreak/>
              <w:drawing>
                <wp:inline distT="0" distB="0" distL="0" distR="0" wp14:anchorId="5C498D6B" wp14:editId="63140EC8">
                  <wp:extent cx="2629702" cy="1750726"/>
                  <wp:effectExtent l="19050" t="0" r="0" b="0"/>
                  <wp:docPr id="463" name="Image 4" descr="K:\Dossiers\affaires\E18091 - BRUSQUET - ET COMPLT\1_Technique_Réalisation\2_DOC SOURCE\PHOTOS\DSC_0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Dossiers\affaires\E18091 - BRUSQUET - ET COMPLT\1_Technique_Réalisation\2_DOC SOURCE\PHOTOS\DSC_0325.JPG"/>
                          <pic:cNvPicPr>
                            <a:picLocks noChangeAspect="1" noChangeArrowheads="1"/>
                          </pic:cNvPicPr>
                        </pic:nvPicPr>
                        <pic:blipFill>
                          <a:blip r:embed="rId98" cstate="print"/>
                          <a:srcRect/>
                          <a:stretch>
                            <a:fillRect/>
                          </a:stretch>
                        </pic:blipFill>
                        <pic:spPr bwMode="auto">
                          <a:xfrm>
                            <a:off x="0" y="0"/>
                            <a:ext cx="2629744" cy="1750754"/>
                          </a:xfrm>
                          <a:prstGeom prst="rect">
                            <a:avLst/>
                          </a:prstGeom>
                          <a:noFill/>
                          <a:ln w="9525">
                            <a:noFill/>
                            <a:miter lim="800000"/>
                            <a:headEnd/>
                            <a:tailEnd/>
                          </a:ln>
                        </pic:spPr>
                      </pic:pic>
                    </a:graphicData>
                  </a:graphic>
                </wp:inline>
              </w:drawing>
            </w:r>
          </w:p>
        </w:tc>
        <w:tc>
          <w:tcPr>
            <w:tcW w:w="5495" w:type="dxa"/>
          </w:tcPr>
          <w:p w14:paraId="69E18596" w14:textId="77777777" w:rsidR="00A627F6" w:rsidRDefault="00A627F6" w:rsidP="00A627F6">
            <w:pPr>
              <w:pStyle w:val="DveloppementEncart"/>
            </w:pPr>
            <w:r>
              <w:rPr>
                <w:noProof/>
                <w:lang w:eastAsia="fr-FR"/>
              </w:rPr>
              <w:drawing>
                <wp:inline distT="0" distB="0" distL="0" distR="0" wp14:anchorId="37FBD965" wp14:editId="1387F264">
                  <wp:extent cx="2565114" cy="1707123"/>
                  <wp:effectExtent l="19050" t="0" r="6636" b="0"/>
                  <wp:docPr id="465" name="Image 461" descr="DSC_0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34.JPG"/>
                          <pic:cNvPicPr/>
                        </pic:nvPicPr>
                        <pic:blipFill>
                          <a:blip r:embed="rId99" cstate="print"/>
                          <a:stretch>
                            <a:fillRect/>
                          </a:stretch>
                        </pic:blipFill>
                        <pic:spPr>
                          <a:xfrm>
                            <a:off x="0" y="0"/>
                            <a:ext cx="2569249" cy="1709875"/>
                          </a:xfrm>
                          <a:prstGeom prst="rect">
                            <a:avLst/>
                          </a:prstGeom>
                        </pic:spPr>
                      </pic:pic>
                    </a:graphicData>
                  </a:graphic>
                </wp:inline>
              </w:drawing>
            </w:r>
          </w:p>
        </w:tc>
      </w:tr>
    </w:tbl>
    <w:p w14:paraId="163B6AEB" w14:textId="77777777" w:rsidR="00A627F6" w:rsidRDefault="007228BB" w:rsidP="00A627F6">
      <w:pPr>
        <w:pStyle w:val="DveloppementEncart"/>
      </w:pPr>
      <w:r>
        <w:rPr>
          <w:noProof/>
          <w:lang w:eastAsia="fr-FR"/>
        </w:rPr>
        <w:pict w14:anchorId="78718AE4">
          <v:shape id="_x0000_s1176" type="#_x0000_t202" style="position:absolute;left:0;text-align:left;margin-left:229.1pt;margin-top:137.3pt;width:207pt;height:20.25pt;z-index:25168640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" o:allowoverlap="f" filled="f" stroked="f">
            <v:textbox style="mso-next-textbox:#_x0000_s1176">
              <w:txbxContent>
                <w:p w14:paraId="6D005EE7" w14:textId="77777777" w:rsidR="00DB67B1" w:rsidRPr="00F6488C" w:rsidRDefault="00DB67B1" w:rsidP="00A627F6">
                  <w:pPr>
                    <w:spacing w:before="0"/>
                    <w:jc w:val="center"/>
                    <w:rPr>
                      <w:sz w:val="18"/>
                    </w:rPr>
                  </w:pPr>
                  <w:r>
                    <w:rPr>
                      <w:sz w:val="18"/>
                    </w:rPr>
                    <w:t>Localisation de l’arrêt de bus « Le Brusquet – Village »</w:t>
                  </w:r>
                </w:p>
              </w:txbxContent>
            </v:textbox>
          </v:shape>
        </w:pict>
      </w:r>
      <w:r>
        <w:rPr>
          <w:noProof/>
          <w:lang w:eastAsia="fr-FR"/>
        </w:rPr>
        <w:pict w14:anchorId="36EA53ED">
          <v:shape id="Zone de texte 24" o:spid="_x0000_s1178" type="#_x0000_t202" style="position:absolute;left:0;text-align:left;margin-left:104.2pt;margin-top:267.85pt;width:206.95pt;height:24.75pt;z-index:25168844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" o:allowoverlap="f" filled="f" stroked="f">
            <v:textbox style="mso-next-textbox:#Zone de texte 24">
              <w:txbxContent>
                <w:p w14:paraId="070A5B5A" w14:textId="77777777" w:rsidR="00DB67B1" w:rsidRPr="007B0903" w:rsidRDefault="00DB67B1" w:rsidP="00A627F6">
                  <w:pPr>
                    <w:spacing w:before="0"/>
                    <w:rPr>
                      <w:b/>
                      <w:sz w:val="24"/>
                    </w:rPr>
                  </w:pPr>
                  <w:r w:rsidRPr="007B0903">
                    <w:rPr>
                      <w:b/>
                      <w:sz w:val="24"/>
                    </w:rPr>
                    <w:t>Arrêt de bus « Village – le Brusquet »</w:t>
                  </w:r>
                </w:p>
              </w:txbxContent>
            </v:textbox>
          </v:shape>
        </w:pict>
      </w:r>
      <w:r>
        <w:rPr>
          <w:noProof/>
          <w:lang w:eastAsia="fr-FR"/>
        </w:rPr>
        <w:pict w14:anchorId="56A271C1">
          <v:shape id="Zone de texte 22" o:spid="_x0000_s1189" type="#_x0000_t202" style="position:absolute;left:0;text-align:left;margin-left:307pt;margin-top:-28.75pt;width:116.05pt;height:22.9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" stroked="f">
            <v:fill opacity="40092f"/>
            <v:textbox style="mso-next-textbox:#Zone de texte 22">
              <w:txbxContent>
                <w:p w14:paraId="65BFC6E8" w14:textId="77777777" w:rsidR="00DB67B1" w:rsidRPr="00186A69" w:rsidRDefault="00DB67B1" w:rsidP="00A627F6">
                  <w:pPr>
                    <w:spacing w:before="0"/>
                    <w:jc w:val="center"/>
                    <w:rPr>
                      <w:b/>
                      <w:sz w:val="24"/>
                    </w:rPr>
                  </w:pPr>
                  <w:r>
                    <w:rPr>
                      <w:b/>
                      <w:sz w:val="24"/>
                    </w:rPr>
                    <w:t>Aire de covoiturage</w:t>
                  </w:r>
                </w:p>
              </w:txbxContent>
            </v:textbox>
            <w10:anchorlock/>
          </v:shape>
        </w:pict>
      </w:r>
      <w:r>
        <w:rPr>
          <w:noProof/>
          <w:lang w:eastAsia="fr-FR"/>
        </w:rPr>
        <w:pict w14:anchorId="30F2DDF8">
          <v:shape id="Zone de texte 21" o:spid="_x0000_s1181" type="#_x0000_t202" style="position:absolute;left:0;text-align:left;margin-left:53.35pt;margin-top:-25.75pt;width:158.5pt;height:22.9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" stroked="f">
            <v:fill opacity="40092f"/>
            <v:textbox style="mso-next-textbox:#Zone de texte 21">
              <w:txbxContent>
                <w:p w14:paraId="44243E4C" w14:textId="77777777" w:rsidR="00DB67B1" w:rsidRPr="00186A69" w:rsidRDefault="00DB67B1" w:rsidP="00A627F6">
                  <w:pPr>
                    <w:spacing w:before="0"/>
                    <w:jc w:val="center"/>
                    <w:rPr>
                      <w:b/>
                      <w:sz w:val="24"/>
                    </w:rPr>
                  </w:pPr>
                  <w:r>
                    <w:rPr>
                      <w:b/>
                      <w:sz w:val="24"/>
                    </w:rPr>
                    <w:t>RD900 vers Digne-les-Bains</w:t>
                  </w:r>
                </w:p>
              </w:txbxContent>
            </v:textbox>
            <w10:anchorlock/>
          </v:shape>
        </w:pict>
      </w:r>
      <w:r w:rsidR="00A627F6">
        <w:rPr>
          <w:noProof/>
          <w:lang w:eastAsia="fr-FR"/>
        </w:rPr>
        <w:drawing>
          <wp:inline distT="0" distB="0" distL="0" distR="0" wp14:anchorId="06FCB559" wp14:editId="616A90BC">
            <wp:extent cx="5437360" cy="3346450"/>
            <wp:effectExtent l="0" t="0" r="0" b="0"/>
            <wp:docPr id="472" name="Image 458" descr="Carte position arret de b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 position arret de bus.png"/>
                    <pic:cNvPicPr/>
                  </pic:nvPicPr>
                  <pic:blipFill rotWithShape="1">
                    <a:blip r:embed="rId100" cstate="print"/>
                    <a:srcRect l="16456" t="10382" r="33273" b="12548"/>
                    <a:stretch/>
                  </pic:blipFill>
                  <pic:spPr bwMode="auto">
                    <a:xfrm>
                      <a:off x="0" y="0"/>
                      <a:ext cx="5438474" cy="3347135"/>
                    </a:xfrm>
                    <a:prstGeom prst="rect">
                      <a:avLst/>
                    </a:prstGeom>
                    <a:ln>
                      <a:noFill/>
                    </a:ln>
                    <a:extLst>
                      <a:ext uri="{53640926-AAD7-44D8-BBD7-CCE9431645EC}">
                        <a14:shadowObscured xmlns:a14="http://schemas.microsoft.com/office/drawing/2010/main"/>
                      </a:ext>
                    </a:extLst>
                  </pic:spPr>
                </pic:pic>
              </a:graphicData>
            </a:graphic>
          </wp:inline>
        </w:drawing>
      </w:r>
    </w:p>
    <w:p w14:paraId="0081771E" w14:textId="77777777" w:rsidR="00A627F6" w:rsidRDefault="00A627F6" w:rsidP="00A627F6">
      <w:pPr>
        <w:pStyle w:val="DveloppementEncart"/>
        <w:rPr>
          <w:noProof/>
          <w:lang w:eastAsia="fr-FR"/>
        </w:rPr>
      </w:pPr>
    </w:p>
    <w:p w14:paraId="01C360CA" w14:textId="77777777" w:rsidR="00A627F6" w:rsidRDefault="00A627F6" w:rsidP="00A627F6">
      <w:pPr>
        <w:pStyle w:val="DveloppementEncart"/>
      </w:pPr>
    </w:p>
    <w:p w14:paraId="3F64E346" w14:textId="77777777" w:rsidR="00A627F6" w:rsidRDefault="00A627F6" w:rsidP="00A627F6">
      <w:pPr>
        <w:pStyle w:val="DveloppementEncart"/>
        <w:shd w:val="clear" w:color="auto" w:fill="FABF8F" w:themeFill="accent6" w:themeFillTint="99"/>
      </w:pPr>
      <w:r>
        <w:t xml:space="preserve">Malgré la fracture dans l’urbanisation du centre de la commune causée par la RD900, la voie de l’Arzieras est un lien fort entre les deux entités villageoises de la commune du Brusquet. Les automobilistes, aussi bien que les piétons, peuvent se déplacer depuis le Nord (Arzieras) vers le Sud (centre ancien) de manière continue et sécurisée. </w:t>
      </w:r>
    </w:p>
    <w:p w14:paraId="1C6FDB1E" w14:textId="77777777" w:rsidR="00A627F6" w:rsidRDefault="00A627F6" w:rsidP="00A627F6">
      <w:pPr>
        <w:pStyle w:val="DveloppementEncart"/>
        <w:shd w:val="clear" w:color="auto" w:fill="FABF8F" w:themeFill="accent6" w:themeFillTint="99"/>
      </w:pPr>
      <w:r>
        <w:t xml:space="preserve">Ainsi, la RD900, bien que constituant une fracture dans les déplacements des usagers, qu’ils soient à piétons ou automobilistes, dispose d’aménagements existants qui en limitent les effets. D’autres aménagements pourront cependant être prévus pour améliorer les déplacements.  </w:t>
      </w:r>
    </w:p>
    <w:p w14:paraId="0A35E199" w14:textId="77777777" w:rsidR="00A627F6" w:rsidRDefault="00A627F6" w:rsidP="00A627F6">
      <w:pPr>
        <w:suppressAutoHyphens w:val="0"/>
        <w:spacing w:before="0"/>
        <w:jc w:val="left"/>
        <w:rPr>
          <w:color w:val="943634" w:themeColor="accent2" w:themeShade="BF"/>
        </w:rPr>
        <w:sectPr w:rsidR="00A627F6" w:rsidSect="00A627F6">
          <w:headerReference w:type="default" r:id="rId101"/>
          <w:footnotePr>
            <w:pos w:val="beneathText"/>
          </w:footnotePr>
          <w:pgSz w:w="11906" w:h="16838" w:code="9"/>
          <w:pgMar w:top="1134" w:right="3402" w:bottom="1134" w:left="1134" w:header="709" w:footer="592" w:gutter="0"/>
          <w:cols w:space="708"/>
          <w:docGrid w:linePitch="360"/>
        </w:sectPr>
      </w:pPr>
    </w:p>
    <w:p w14:paraId="501C59F0" w14:textId="77777777" w:rsidR="00A627F6" w:rsidRPr="005A5769" w:rsidRDefault="00A627F6" w:rsidP="00A627F6">
      <w:pPr>
        <w:pStyle w:val="0TM5"/>
      </w:pPr>
      <w:r>
        <w:lastRenderedPageBreak/>
        <w:tab/>
      </w:r>
      <w:bookmarkStart w:id="66" w:name="_Toc511218241"/>
      <w:r>
        <w:t>Synthèse sur les déplacements actuels</w:t>
      </w:r>
      <w:bookmarkEnd w:id="66"/>
    </w:p>
    <w:p w14:paraId="6AB31E3B" w14:textId="77777777" w:rsidR="00A627F6" w:rsidRDefault="00A627F6" w:rsidP="00A627F6">
      <w:pPr>
        <w:pStyle w:val="DveloppementEncart"/>
        <w:jc w:val="center"/>
        <w:rPr>
          <w:noProof/>
          <w:color w:val="943634" w:themeColor="accent2" w:themeShade="BF"/>
          <w:lang w:eastAsia="fr-FR"/>
        </w:rPr>
      </w:pPr>
      <w:r>
        <w:rPr>
          <w:noProof/>
          <w:color w:val="943634" w:themeColor="accent2" w:themeShade="BF"/>
          <w:lang w:eastAsia="fr-FR"/>
        </w:rPr>
        <w:drawing>
          <wp:anchor distT="0" distB="0" distL="114300" distR="114300" simplePos="0" relativeHeight="251616768" behindDoc="0" locked="0" layoutInCell="1" allowOverlap="1" wp14:anchorId="6B864769" wp14:editId="503F7528">
            <wp:simplePos x="0" y="0"/>
            <wp:positionH relativeFrom="margin">
              <wp:posOffset>-86995</wp:posOffset>
            </wp:positionH>
            <wp:positionV relativeFrom="margin">
              <wp:align>center</wp:align>
            </wp:positionV>
            <wp:extent cx="7937500" cy="3206750"/>
            <wp:effectExtent l="19050" t="0" r="0" b="0"/>
            <wp:wrapSquare wrapText="bothSides"/>
            <wp:docPr id="471" name="Image 469" descr="carte de synthè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 de synthèse.png"/>
                    <pic:cNvPicPr/>
                  </pic:nvPicPr>
                  <pic:blipFill>
                    <a:blip r:embed="rId102" cstate="print"/>
                    <a:srcRect/>
                    <a:stretch>
                      <a:fillRect/>
                    </a:stretch>
                  </pic:blipFill>
                  <pic:spPr>
                    <a:xfrm>
                      <a:off x="0" y="0"/>
                      <a:ext cx="7937500" cy="3206750"/>
                    </a:xfrm>
                    <a:prstGeom prst="rect">
                      <a:avLst/>
                    </a:prstGeom>
                  </pic:spPr>
                </pic:pic>
              </a:graphicData>
            </a:graphic>
          </wp:anchor>
        </w:drawing>
      </w:r>
    </w:p>
    <w:p w14:paraId="749BB9A9" w14:textId="77777777" w:rsidR="00A627F6" w:rsidRDefault="00A627F6" w:rsidP="00A627F6">
      <w:pPr>
        <w:pStyle w:val="DveloppementEncart"/>
        <w:jc w:val="center"/>
        <w:rPr>
          <w:noProof/>
          <w:color w:val="943634" w:themeColor="accent2" w:themeShade="BF"/>
          <w:lang w:eastAsia="fr-FR"/>
        </w:rPr>
      </w:pPr>
    </w:p>
    <w:p w14:paraId="152E8EBE" w14:textId="77777777" w:rsidR="00A627F6" w:rsidRDefault="00A627F6" w:rsidP="00A627F6">
      <w:pPr>
        <w:pStyle w:val="DveloppementEncart"/>
        <w:jc w:val="center"/>
        <w:rPr>
          <w:noProof/>
          <w:color w:val="943634" w:themeColor="accent2" w:themeShade="BF"/>
          <w:lang w:eastAsia="fr-FR"/>
        </w:rPr>
      </w:pPr>
    </w:p>
    <w:p w14:paraId="3626DCBA" w14:textId="77777777" w:rsidR="00A627F6" w:rsidRDefault="00A627F6" w:rsidP="00A627F6">
      <w:pPr>
        <w:pStyle w:val="DveloppementEncart"/>
        <w:jc w:val="center"/>
        <w:rPr>
          <w:noProof/>
          <w:color w:val="943634" w:themeColor="accent2" w:themeShade="BF"/>
          <w:lang w:eastAsia="fr-FR"/>
        </w:rPr>
      </w:pPr>
    </w:p>
    <w:p w14:paraId="0BEE8CE9" w14:textId="77777777" w:rsidR="00A627F6" w:rsidRDefault="00A627F6" w:rsidP="00A627F6">
      <w:pPr>
        <w:pStyle w:val="DveloppementEncart"/>
        <w:jc w:val="center"/>
        <w:rPr>
          <w:noProof/>
          <w:color w:val="943634" w:themeColor="accent2" w:themeShade="BF"/>
          <w:lang w:eastAsia="fr-FR"/>
        </w:rPr>
      </w:pPr>
    </w:p>
    <w:p w14:paraId="59A0891B" w14:textId="77777777" w:rsidR="00A627F6" w:rsidRDefault="00A627F6" w:rsidP="00A627F6">
      <w:pPr>
        <w:pStyle w:val="DveloppementEncart"/>
        <w:jc w:val="center"/>
        <w:rPr>
          <w:noProof/>
          <w:color w:val="943634" w:themeColor="accent2" w:themeShade="BF"/>
          <w:lang w:eastAsia="fr-FR"/>
        </w:rPr>
      </w:pPr>
    </w:p>
    <w:p w14:paraId="7EB8AF11" w14:textId="77777777" w:rsidR="00A627F6" w:rsidRDefault="00A627F6" w:rsidP="00A627F6">
      <w:pPr>
        <w:pStyle w:val="DveloppementEncart"/>
        <w:jc w:val="center"/>
        <w:rPr>
          <w:color w:val="943634" w:themeColor="accent2" w:themeShade="BF"/>
        </w:rPr>
        <w:sectPr w:rsidR="00A627F6" w:rsidSect="00A627F6">
          <w:footnotePr>
            <w:pos w:val="beneathText"/>
          </w:footnotePr>
          <w:pgSz w:w="16838" w:h="11906" w:orient="landscape" w:code="9"/>
          <w:pgMar w:top="1134" w:right="1134" w:bottom="3402" w:left="1134" w:header="709" w:footer="592" w:gutter="0"/>
          <w:cols w:space="708"/>
          <w:docGrid w:linePitch="360"/>
        </w:sectPr>
      </w:pPr>
      <w:r>
        <w:rPr>
          <w:noProof/>
          <w:color w:val="943634" w:themeColor="accent2" w:themeShade="BF"/>
          <w:lang w:eastAsia="fr-FR"/>
        </w:rPr>
        <w:drawing>
          <wp:anchor distT="0" distB="0" distL="114300" distR="114300" simplePos="0" relativeHeight="251615744" behindDoc="0" locked="0" layoutInCell="1" allowOverlap="1" wp14:anchorId="3D573504" wp14:editId="2D7E58D9">
            <wp:simplePos x="0" y="0"/>
            <wp:positionH relativeFrom="margin">
              <wp:posOffset>-428625</wp:posOffset>
            </wp:positionH>
            <wp:positionV relativeFrom="margin">
              <wp:posOffset>3963670</wp:posOffset>
            </wp:positionV>
            <wp:extent cx="4347845" cy="2510790"/>
            <wp:effectExtent l="19050" t="0" r="0" b="0"/>
            <wp:wrapSquare wrapText="bothSides"/>
            <wp:docPr id="473" name="Image 472" descr="coupe 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pe A-A'.png"/>
                    <pic:cNvPicPr/>
                  </pic:nvPicPr>
                  <pic:blipFill>
                    <a:blip r:embed="rId103" cstate="print"/>
                    <a:stretch>
                      <a:fillRect/>
                    </a:stretch>
                  </pic:blipFill>
                  <pic:spPr>
                    <a:xfrm>
                      <a:off x="0" y="0"/>
                      <a:ext cx="4347845" cy="2510790"/>
                    </a:xfrm>
                    <a:prstGeom prst="rect">
                      <a:avLst/>
                    </a:prstGeom>
                  </pic:spPr>
                </pic:pic>
              </a:graphicData>
            </a:graphic>
          </wp:anchor>
        </w:drawing>
      </w:r>
      <w:r>
        <w:rPr>
          <w:noProof/>
          <w:color w:val="943634" w:themeColor="accent2" w:themeShade="BF"/>
          <w:lang w:eastAsia="fr-FR"/>
        </w:rPr>
        <w:drawing>
          <wp:anchor distT="0" distB="0" distL="114300" distR="114300" simplePos="0" relativeHeight="251611648" behindDoc="0" locked="0" layoutInCell="1" allowOverlap="1" wp14:anchorId="06080304" wp14:editId="63234416">
            <wp:simplePos x="0" y="0"/>
            <wp:positionH relativeFrom="margin">
              <wp:posOffset>4457700</wp:posOffset>
            </wp:positionH>
            <wp:positionV relativeFrom="margin">
              <wp:posOffset>3963670</wp:posOffset>
            </wp:positionV>
            <wp:extent cx="3269615" cy="2633980"/>
            <wp:effectExtent l="19050" t="0" r="0" b="0"/>
            <wp:wrapSquare wrapText="bothSides"/>
            <wp:docPr id="35" name="Image 450" descr="Coupe RD900 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pe RD900 BB'.png"/>
                    <pic:cNvPicPr/>
                  </pic:nvPicPr>
                  <pic:blipFill>
                    <a:blip r:embed="rId104" cstate="print"/>
                    <a:stretch>
                      <a:fillRect/>
                    </a:stretch>
                  </pic:blipFill>
                  <pic:spPr>
                    <a:xfrm>
                      <a:off x="0" y="0"/>
                      <a:ext cx="3269615" cy="2633980"/>
                    </a:xfrm>
                    <a:prstGeom prst="rect">
                      <a:avLst/>
                    </a:prstGeom>
                  </pic:spPr>
                </pic:pic>
              </a:graphicData>
            </a:graphic>
          </wp:anchor>
        </w:drawing>
      </w:r>
      <w:r>
        <w:rPr>
          <w:noProof/>
          <w:color w:val="943634" w:themeColor="accent2" w:themeShade="BF"/>
          <w:lang w:eastAsia="fr-FR"/>
        </w:rPr>
        <w:drawing>
          <wp:anchor distT="0" distB="0" distL="114300" distR="114300" simplePos="0" relativeHeight="251617792" behindDoc="0" locked="0" layoutInCell="1" allowOverlap="1" wp14:anchorId="4A83E201" wp14:editId="5AF7F63A">
            <wp:simplePos x="0" y="0"/>
            <wp:positionH relativeFrom="margin">
              <wp:posOffset>6982460</wp:posOffset>
            </wp:positionH>
            <wp:positionV relativeFrom="margin">
              <wp:posOffset>1903095</wp:posOffset>
            </wp:positionV>
            <wp:extent cx="2762885" cy="2552065"/>
            <wp:effectExtent l="19050" t="0" r="0" b="0"/>
            <wp:wrapSquare wrapText="bothSides"/>
            <wp:docPr id="474" name="Image 12" descr="K:\Dossiers\affaires\E18091 - BRUSQUET - ET COMPLT\1_Technique_Réalisation\1_DOC DE TRAVAIL\CARTES &amp; COUPES\Coupes\Arziéras CC'\coupe 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Dossiers\affaires\E18091 - BRUSQUET - ET COMPLT\1_Technique_Réalisation\1_DOC DE TRAVAIL\CARTES &amp; COUPES\Coupes\Arziéras CC'\coupe CC'.png"/>
                    <pic:cNvPicPr>
                      <a:picLocks noChangeAspect="1" noChangeArrowheads="1"/>
                    </pic:cNvPicPr>
                  </pic:nvPicPr>
                  <pic:blipFill>
                    <a:blip r:embed="rId105" cstate="print"/>
                    <a:srcRect/>
                    <a:stretch>
                      <a:fillRect/>
                    </a:stretch>
                  </pic:blipFill>
                  <pic:spPr bwMode="auto">
                    <a:xfrm>
                      <a:off x="0" y="0"/>
                      <a:ext cx="2762885" cy="2552065"/>
                    </a:xfrm>
                    <a:prstGeom prst="rect">
                      <a:avLst/>
                    </a:prstGeom>
                    <a:noFill/>
                    <a:ln w="9525">
                      <a:noFill/>
                      <a:miter lim="800000"/>
                      <a:headEnd/>
                      <a:tailEnd/>
                    </a:ln>
                  </pic:spPr>
                </pic:pic>
              </a:graphicData>
            </a:graphic>
          </wp:anchor>
        </w:drawing>
      </w:r>
      <w:r>
        <w:rPr>
          <w:color w:val="943634" w:themeColor="accent2" w:themeShade="BF"/>
        </w:rPr>
        <w:br w:type="page"/>
      </w:r>
    </w:p>
    <w:p w14:paraId="0E210C5A" w14:textId="77777777" w:rsidR="00A627F6" w:rsidRDefault="007228BB" w:rsidP="00A627F6">
      <w:pPr>
        <w:pStyle w:val="01-Titre2"/>
      </w:pPr>
      <w:r>
        <w:rPr>
          <w:rFonts w:ascii="Corbel" w:hAnsi="Corbel"/>
          <w:b/>
          <w:noProof/>
          <w:szCs w:val="20"/>
        </w:rPr>
        <w:lastRenderedPageBreak/>
        <w:pict w14:anchorId="1584384C">
          <v:shape id="Zone de texte 17" o:spid="_x0000_s1174" type="#_x0000_t202" style="position:absolute;margin-left:320.55pt;margin-top:-.9pt;width:196.2pt;height:188.2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" filled="f" stroked="f">
            <v:textbox style="mso-next-textbox:#Zone de texte 17">
              <w:txbxContent>
                <w:p w14:paraId="11BEB2BC" w14:textId="77777777" w:rsidR="00DB67B1" w:rsidRDefault="00DB67B1" w:rsidP="00A627F6">
                  <w:pPr>
                    <w:rPr>
                      <w:rFonts w:ascii="Calibri" w:hAnsi="Calibri"/>
                      <w:sz w:val="18"/>
                      <w:szCs w:val="20"/>
                      <w:lang w:eastAsia="en-US"/>
                    </w:rPr>
                  </w:pPr>
                  <w:r w:rsidRPr="00FC41E8">
                    <w:rPr>
                      <w:rFonts w:ascii="Calibri" w:hAnsi="Calibri"/>
                      <w:b/>
                      <w:sz w:val="18"/>
                      <w:szCs w:val="20"/>
                      <w:lang w:eastAsia="en-US"/>
                    </w:rPr>
                    <w:t xml:space="preserve">Superficie totale : </w:t>
                  </w:r>
                  <w:r>
                    <w:rPr>
                      <w:rFonts w:ascii="Calibri" w:hAnsi="Calibri"/>
                      <w:sz w:val="18"/>
                      <w:szCs w:val="20"/>
                      <w:lang w:eastAsia="en-US"/>
                    </w:rPr>
                    <w:t xml:space="preserve">1,6 ha pour l’équipement public de santé </w:t>
                  </w:r>
                </w:p>
                <w:p w14:paraId="5BDB9430" w14:textId="77777777" w:rsidR="00DB67B1" w:rsidRDefault="00DB67B1" w:rsidP="00A627F6">
                  <w:pPr>
                    <w:rPr>
                      <w:rFonts w:ascii="Calibri" w:hAnsi="Calibri"/>
                      <w:sz w:val="18"/>
                      <w:szCs w:val="20"/>
                      <w:lang w:eastAsia="en-US"/>
                    </w:rPr>
                  </w:pPr>
                  <w:r w:rsidRPr="00FC41E8">
                    <w:rPr>
                      <w:rFonts w:ascii="Calibri" w:hAnsi="Calibri"/>
                      <w:b/>
                      <w:sz w:val="18"/>
                      <w:szCs w:val="20"/>
                      <w:lang w:eastAsia="en-US"/>
                    </w:rPr>
                    <w:t>Vocation de la zone</w:t>
                  </w:r>
                  <w:r>
                    <w:rPr>
                      <w:rFonts w:ascii="Calibri" w:hAnsi="Calibri"/>
                      <w:sz w:val="18"/>
                      <w:szCs w:val="20"/>
                      <w:lang w:eastAsia="en-US"/>
                    </w:rPr>
                    <w:t xml:space="preserve"> : Habitat et </w:t>
                  </w:r>
                  <w:r w:rsidRPr="00A36081">
                    <w:rPr>
                      <w:rFonts w:ascii="Calibri" w:hAnsi="Calibri"/>
                      <w:sz w:val="18"/>
                      <w:szCs w:val="20"/>
                      <w:lang w:eastAsia="en-US"/>
                    </w:rPr>
                    <w:t xml:space="preserve">équipement public de santé ou paramédical </w:t>
                  </w:r>
                </w:p>
                <w:p w14:paraId="11D0D0A1" w14:textId="77777777" w:rsidR="00DB67B1" w:rsidRPr="00FC41E8" w:rsidRDefault="00DB67B1" w:rsidP="00A627F6">
                  <w:pPr>
                    <w:rPr>
                      <w:rFonts w:ascii="Calibri" w:hAnsi="Calibri"/>
                      <w:sz w:val="18"/>
                      <w:szCs w:val="20"/>
                      <w:lang w:eastAsia="en-US"/>
                    </w:rPr>
                  </w:pPr>
                  <w:r w:rsidRPr="00FC41E8">
                    <w:rPr>
                      <w:rFonts w:ascii="Calibri" w:hAnsi="Calibri"/>
                      <w:b/>
                      <w:sz w:val="18"/>
                      <w:szCs w:val="20"/>
                      <w:lang w:eastAsia="en-US"/>
                    </w:rPr>
                    <w:t>Typologie d’habitat préconisée :</w:t>
                  </w:r>
                  <w:r w:rsidRPr="00FC41E8">
                    <w:rPr>
                      <w:rFonts w:ascii="Calibri" w:hAnsi="Calibri"/>
                      <w:sz w:val="18"/>
                      <w:szCs w:val="20"/>
                      <w:lang w:eastAsia="en-US"/>
                    </w:rPr>
                    <w:t xml:space="preserve"> </w:t>
                  </w:r>
                </w:p>
                <w:p w14:paraId="12E06624" w14:textId="77777777" w:rsidR="00DB67B1" w:rsidRPr="00FC41E8" w:rsidRDefault="00DB67B1" w:rsidP="00A627F6">
                  <w:pPr>
                    <w:rPr>
                      <w:rFonts w:ascii="Calibri" w:hAnsi="Calibri"/>
                      <w:sz w:val="18"/>
                      <w:szCs w:val="20"/>
                      <w:lang w:eastAsia="en-US"/>
                    </w:rPr>
                  </w:pPr>
                  <w:r w:rsidRPr="00FC41E8">
                    <w:rPr>
                      <w:rFonts w:ascii="Calibri" w:hAnsi="Calibri"/>
                      <w:sz w:val="18"/>
                      <w:szCs w:val="20"/>
                      <w:lang w:eastAsia="en-US"/>
                    </w:rPr>
                    <w:t xml:space="preserve">Habitat individuel de type pavillonnaire et habitat collectif pour </w:t>
                  </w:r>
                  <w:r w:rsidRPr="00A36081">
                    <w:rPr>
                      <w:rFonts w:ascii="Calibri" w:hAnsi="Calibri"/>
                      <w:sz w:val="18"/>
                      <w:szCs w:val="20"/>
                      <w:lang w:eastAsia="en-US"/>
                    </w:rPr>
                    <w:t>l’équipement public de santé ou paramédical</w:t>
                  </w:r>
                </w:p>
                <w:p w14:paraId="45BB28A7" w14:textId="77777777" w:rsidR="00DB67B1" w:rsidRPr="00FC41E8" w:rsidRDefault="00DB67B1" w:rsidP="00A627F6">
                  <w:pPr>
                    <w:rPr>
                      <w:rFonts w:ascii="Calibri" w:hAnsi="Calibri"/>
                      <w:b/>
                      <w:sz w:val="18"/>
                      <w:szCs w:val="20"/>
                      <w:lang w:eastAsia="en-US"/>
                    </w:rPr>
                  </w:pPr>
                  <w:r w:rsidRPr="00FC41E8">
                    <w:rPr>
                      <w:rFonts w:ascii="Calibri" w:hAnsi="Calibri"/>
                      <w:b/>
                      <w:sz w:val="18"/>
                      <w:szCs w:val="20"/>
                      <w:lang w:eastAsia="en-US"/>
                    </w:rPr>
                    <w:t xml:space="preserve">Densité de bâti « brute » : </w:t>
                  </w:r>
                  <w:r w:rsidRPr="00FC41E8">
                    <w:rPr>
                      <w:rFonts w:ascii="Calibri" w:hAnsi="Calibri"/>
                      <w:sz w:val="18"/>
                      <w:szCs w:val="20"/>
                      <w:lang w:eastAsia="en-US"/>
                    </w:rPr>
                    <w:t>20 logements/ha</w:t>
                  </w:r>
                </w:p>
                <w:p w14:paraId="381363A3" w14:textId="77777777" w:rsidR="00DB67B1" w:rsidRPr="00FC41E8" w:rsidRDefault="00DB67B1" w:rsidP="00A627F6">
                  <w:pPr>
                    <w:rPr>
                      <w:rFonts w:ascii="Calibri" w:hAnsi="Calibri"/>
                      <w:sz w:val="18"/>
                      <w:szCs w:val="20"/>
                      <w:lang w:eastAsia="en-US"/>
                    </w:rPr>
                  </w:pPr>
                  <w:r w:rsidRPr="00FC41E8">
                    <w:rPr>
                      <w:rFonts w:ascii="Calibri" w:hAnsi="Calibri"/>
                      <w:b/>
                      <w:sz w:val="18"/>
                      <w:szCs w:val="20"/>
                      <w:lang w:eastAsia="en-US"/>
                    </w:rPr>
                    <w:t xml:space="preserve">Potentiel d’urbanisation : </w:t>
                  </w:r>
                  <w:r>
                    <w:rPr>
                      <w:rFonts w:ascii="Calibri" w:hAnsi="Calibri"/>
                      <w:sz w:val="18"/>
                      <w:szCs w:val="20"/>
                      <w:lang w:eastAsia="en-US"/>
                    </w:rPr>
                    <w:t>9</w:t>
                  </w:r>
                  <w:r w:rsidRPr="00FC41E8">
                    <w:rPr>
                      <w:rFonts w:ascii="Calibri" w:hAnsi="Calibri"/>
                      <w:sz w:val="18"/>
                      <w:szCs w:val="20"/>
                      <w:lang w:eastAsia="en-US"/>
                    </w:rPr>
                    <w:t>4 logements</w:t>
                  </w:r>
                </w:p>
                <w:p w14:paraId="5AE23D4E" w14:textId="77777777" w:rsidR="00DB67B1" w:rsidRPr="00FC41E8" w:rsidRDefault="00DB67B1" w:rsidP="00A627F6">
                  <w:pPr>
                    <w:pStyle w:val="Paragraphedeliste"/>
                    <w:numPr>
                      <w:ilvl w:val="0"/>
                      <w:numId w:val="24"/>
                    </w:numPr>
                    <w:rPr>
                      <w:rFonts w:ascii="Calibri" w:hAnsi="Calibri"/>
                      <w:b/>
                      <w:sz w:val="16"/>
                      <w:szCs w:val="18"/>
                      <w:lang w:eastAsia="en-US"/>
                    </w:rPr>
                  </w:pPr>
                  <w:r w:rsidRPr="00A36081">
                    <w:rPr>
                      <w:rFonts w:ascii="Calibri" w:hAnsi="Calibri"/>
                      <w:b/>
                      <w:sz w:val="16"/>
                      <w:szCs w:val="18"/>
                      <w:lang w:eastAsia="en-US"/>
                    </w:rPr>
                    <w:t>Équipement public de santé ou paramédical</w:t>
                  </w:r>
                  <w:r w:rsidRPr="00FC41E8">
                    <w:rPr>
                      <w:rFonts w:ascii="Calibri" w:hAnsi="Calibri"/>
                      <w:b/>
                      <w:sz w:val="16"/>
                      <w:szCs w:val="18"/>
                      <w:lang w:eastAsia="en-US"/>
                    </w:rPr>
                    <w:t xml:space="preserve">: </w:t>
                  </w:r>
                </w:p>
                <w:p w14:paraId="3456B20D" w14:textId="77777777" w:rsidR="00DB67B1" w:rsidRPr="00644FC1" w:rsidRDefault="00DB67B1" w:rsidP="00A627F6">
                  <w:pPr>
                    <w:pStyle w:val="Paragraphedeliste"/>
                    <w:rPr>
                      <w:rFonts w:ascii="Calibri" w:hAnsi="Calibri"/>
                      <w:sz w:val="16"/>
                      <w:szCs w:val="18"/>
                      <w:lang w:eastAsia="en-US"/>
                    </w:rPr>
                  </w:pPr>
                  <w:r w:rsidRPr="00FC41E8">
                    <w:rPr>
                      <w:rFonts w:ascii="Calibri" w:hAnsi="Calibri"/>
                      <w:sz w:val="16"/>
                      <w:szCs w:val="18"/>
                      <w:lang w:eastAsia="en-US"/>
                    </w:rPr>
                    <w:t>94 logements (70 logts + 24 lots)</w:t>
                  </w:r>
                </w:p>
              </w:txbxContent>
            </v:textbox>
          </v:shape>
        </w:pict>
      </w:r>
      <w:r>
        <w:rPr>
          <w:rFonts w:ascii="Corbel" w:hAnsi="Corbel"/>
          <w:b/>
          <w:noProof/>
          <w:szCs w:val="20"/>
        </w:rPr>
        <w:pict w14:anchorId="0C70771B">
          <v:rect id="Rectangle 19" o:spid="_x0000_s1173" style="position:absolute;margin-left:322.05pt;margin-top:2.85pt;width:199pt;height:187.3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" fillcolor="#c4e27a" strokecolor="#c4e27a">
            <v:fill opacity="39321f"/>
            <w10:wrap type="square"/>
          </v:rect>
        </w:pict>
      </w:r>
      <w:r w:rsidR="00A627F6">
        <w:t>Eléments de programmation</w:t>
      </w:r>
    </w:p>
    <w:p w14:paraId="24E37ED6" w14:textId="77777777" w:rsidR="00A627F6" w:rsidRDefault="00A627F6" w:rsidP="00A627F6">
      <w:pPr>
        <w:pStyle w:val="DveloppementEncart"/>
        <w:spacing w:before="40"/>
        <w:rPr>
          <w:rFonts w:ascii="Open Sans Light" w:hAnsi="Open Sans Light"/>
          <w:b/>
          <w:color w:val="006A6B"/>
        </w:rPr>
      </w:pPr>
      <w:r>
        <w:rPr>
          <w:rFonts w:ascii="Open Sans Light" w:hAnsi="Open Sans Light"/>
          <w:b/>
          <w:color w:val="006A6B"/>
        </w:rPr>
        <w:t>Prescriptions générales</w:t>
      </w:r>
    </w:p>
    <w:p w14:paraId="46859CAD" w14:textId="77777777" w:rsidR="00A627F6" w:rsidRDefault="00A627F6" w:rsidP="00A627F6">
      <w:pPr>
        <w:pStyle w:val="0TM5a"/>
        <w:numPr>
          <w:ilvl w:val="0"/>
          <w:numId w:val="0"/>
        </w:numPr>
        <w:spacing w:before="40"/>
        <w:jc w:val="both"/>
        <w:rPr>
          <w:rFonts w:ascii="Corbel" w:hAnsi="Corbel"/>
          <w:b w:val="0"/>
          <w:szCs w:val="20"/>
          <w:lang w:bidi="ar-SA"/>
        </w:rPr>
      </w:pPr>
      <w:r w:rsidRPr="003B3AA3">
        <w:rPr>
          <w:rFonts w:ascii="Corbel" w:hAnsi="Corbel"/>
          <w:b w:val="0"/>
          <w:szCs w:val="20"/>
          <w:lang w:bidi="ar-SA"/>
        </w:rPr>
        <w:t>Le site de l’OAP est une zone urbaine, à vocation d’habitat et</w:t>
      </w:r>
      <w:r>
        <w:rPr>
          <w:rFonts w:ascii="Corbel" w:hAnsi="Corbel"/>
          <w:b w:val="0"/>
          <w:szCs w:val="20"/>
          <w:lang w:bidi="ar-SA"/>
        </w:rPr>
        <w:t xml:space="preserve"> intégrant l’équipement public de santé ou paramédical</w:t>
      </w:r>
      <w:r w:rsidRPr="003B3AA3">
        <w:rPr>
          <w:rFonts w:ascii="Corbel" w:hAnsi="Corbel"/>
          <w:b w:val="0"/>
          <w:szCs w:val="20"/>
          <w:lang w:bidi="ar-SA"/>
        </w:rPr>
        <w:t>, desservie par les réseaux publics au droit de la zone.</w:t>
      </w:r>
      <w:r>
        <w:rPr>
          <w:rFonts w:ascii="Corbel" w:hAnsi="Corbel"/>
          <w:b w:val="0"/>
          <w:szCs w:val="20"/>
          <w:lang w:bidi="ar-SA"/>
        </w:rPr>
        <w:t xml:space="preserve"> </w:t>
      </w:r>
      <w:r w:rsidRPr="003B3AA3">
        <w:rPr>
          <w:rFonts w:ascii="Corbel" w:hAnsi="Corbel"/>
          <w:b w:val="0"/>
          <w:szCs w:val="20"/>
          <w:lang w:bidi="ar-SA"/>
        </w:rPr>
        <w:t>Les constructions devront être réalisées dans le cadre d’une ou plusieurs</w:t>
      </w:r>
      <w:r>
        <w:rPr>
          <w:rFonts w:ascii="Corbel" w:hAnsi="Corbel"/>
          <w:b w:val="0"/>
          <w:szCs w:val="20"/>
          <w:lang w:bidi="ar-SA"/>
        </w:rPr>
        <w:t xml:space="preserve"> opérations d’ensemble et dans </w:t>
      </w:r>
      <w:r w:rsidRPr="003B3AA3">
        <w:rPr>
          <w:rFonts w:ascii="Corbel" w:hAnsi="Corbel"/>
          <w:b w:val="0"/>
          <w:szCs w:val="20"/>
          <w:lang w:bidi="ar-SA"/>
        </w:rPr>
        <w:t>le respect des principes de l’OAP.</w:t>
      </w:r>
    </w:p>
    <w:p w14:paraId="0ED876E3" w14:textId="77777777" w:rsidR="00A627F6" w:rsidRDefault="00A627F6" w:rsidP="00A627F6">
      <w:pPr>
        <w:pStyle w:val="0TM5a"/>
        <w:numPr>
          <w:ilvl w:val="0"/>
          <w:numId w:val="0"/>
        </w:numPr>
        <w:spacing w:before="40"/>
        <w:jc w:val="both"/>
        <w:rPr>
          <w:rFonts w:ascii="Corbel" w:hAnsi="Corbel"/>
          <w:b w:val="0"/>
          <w:szCs w:val="20"/>
          <w:lang w:bidi="ar-SA"/>
        </w:rPr>
      </w:pPr>
    </w:p>
    <w:p w14:paraId="2155945F" w14:textId="77777777" w:rsidR="00A627F6" w:rsidRDefault="00A627F6" w:rsidP="00A627F6">
      <w:pPr>
        <w:pStyle w:val="DveloppementEncart"/>
        <w:spacing w:before="40" w:after="0"/>
        <w:ind w:right="0"/>
        <w:rPr>
          <w:rFonts w:ascii="Open Sans Light" w:hAnsi="Open Sans Light"/>
          <w:b/>
          <w:color w:val="006A6B"/>
        </w:rPr>
      </w:pPr>
      <w:r>
        <w:rPr>
          <w:rFonts w:ascii="Open Sans Light" w:hAnsi="Open Sans Light"/>
          <w:b/>
          <w:color w:val="006A6B"/>
        </w:rPr>
        <w:t>Composantes urbaines</w:t>
      </w:r>
    </w:p>
    <w:p w14:paraId="6B29B2F0" w14:textId="77777777" w:rsidR="00A627F6" w:rsidRDefault="00A627F6" w:rsidP="00A627F6">
      <w:pPr>
        <w:pStyle w:val="0TM5a"/>
        <w:numPr>
          <w:ilvl w:val="0"/>
          <w:numId w:val="0"/>
        </w:numPr>
        <w:spacing w:before="40"/>
        <w:jc w:val="both"/>
        <w:rPr>
          <w:rFonts w:ascii="Corbel" w:hAnsi="Corbel"/>
          <w:b w:val="0"/>
          <w:szCs w:val="20"/>
          <w:lang w:bidi="ar-SA"/>
        </w:rPr>
      </w:pPr>
      <w:r>
        <w:rPr>
          <w:rFonts w:ascii="Corbel" w:hAnsi="Corbel"/>
          <w:b w:val="0"/>
          <w:szCs w:val="20"/>
          <w:lang w:bidi="ar-SA"/>
        </w:rPr>
        <w:t xml:space="preserve">L’objectif de la commune est de répondre aux besoins en logements pour la population actuelle et future, par la création d’un </w:t>
      </w:r>
      <w:r w:rsidRPr="00A36081">
        <w:rPr>
          <w:rFonts w:ascii="Corbel" w:hAnsi="Corbel"/>
          <w:b w:val="0"/>
          <w:szCs w:val="20"/>
          <w:lang w:bidi="ar-SA"/>
        </w:rPr>
        <w:t xml:space="preserve">équipement public de santé ou paramédical </w:t>
      </w:r>
      <w:r>
        <w:rPr>
          <w:rFonts w:ascii="Corbel" w:hAnsi="Corbel"/>
          <w:b w:val="0"/>
          <w:szCs w:val="20"/>
          <w:lang w:bidi="ar-SA"/>
        </w:rPr>
        <w:t>et d’une extension pavillonnaire relativement dense, proposant plusieurs typologies de logements individuels.</w:t>
      </w:r>
    </w:p>
    <w:p w14:paraId="39C28465" w14:textId="77777777" w:rsidR="00A627F6" w:rsidRDefault="00A627F6" w:rsidP="00A627F6">
      <w:pPr>
        <w:pStyle w:val="0TM5a"/>
        <w:numPr>
          <w:ilvl w:val="0"/>
          <w:numId w:val="0"/>
        </w:numPr>
        <w:spacing w:before="40"/>
        <w:jc w:val="both"/>
        <w:rPr>
          <w:rFonts w:ascii="Corbel" w:hAnsi="Corbel"/>
          <w:b w:val="0"/>
          <w:szCs w:val="20"/>
          <w:lang w:bidi="ar-SA"/>
        </w:rPr>
      </w:pPr>
      <w:r w:rsidRPr="00A36081">
        <w:rPr>
          <w:rFonts w:ascii="Corbel" w:hAnsi="Corbel"/>
          <w:b w:val="0"/>
          <w:szCs w:val="20"/>
          <w:lang w:bidi="ar-SA"/>
        </w:rPr>
        <w:t xml:space="preserve">L’équipement public de santé ou paramédical </w:t>
      </w:r>
      <w:r>
        <w:rPr>
          <w:rFonts w:ascii="Corbel" w:hAnsi="Corbel"/>
          <w:b w:val="0"/>
          <w:szCs w:val="20"/>
          <w:lang w:bidi="ar-SA"/>
        </w:rPr>
        <w:t>sur la partie Est de l’OAP est un projet d’ensemble devant accueillir un</w:t>
      </w:r>
      <w:r w:rsidRPr="00324858">
        <w:rPr>
          <w:rFonts w:ascii="Corbel" w:hAnsi="Corbel"/>
          <w:b w:val="0"/>
          <w:szCs w:val="20"/>
          <w:lang w:bidi="ar-SA"/>
        </w:rPr>
        <w:t xml:space="preserve"> bâtiment </w:t>
      </w:r>
      <w:r>
        <w:rPr>
          <w:rFonts w:ascii="Corbel" w:hAnsi="Corbel"/>
          <w:b w:val="0"/>
          <w:szCs w:val="20"/>
          <w:lang w:bidi="ar-SA"/>
        </w:rPr>
        <w:t>en R+2 composé</w:t>
      </w:r>
      <w:r w:rsidRPr="00324858">
        <w:rPr>
          <w:rFonts w:ascii="Corbel" w:hAnsi="Corbel"/>
          <w:b w:val="0"/>
          <w:szCs w:val="20"/>
          <w:lang w:bidi="ar-SA"/>
        </w:rPr>
        <w:t xml:space="preserve"> de 70 logements avec chacun une petite terrasse ou balcon</w:t>
      </w:r>
      <w:r>
        <w:rPr>
          <w:rFonts w:ascii="Corbel" w:hAnsi="Corbel"/>
          <w:b w:val="0"/>
          <w:szCs w:val="20"/>
          <w:lang w:bidi="ar-SA"/>
        </w:rPr>
        <w:t>.</w:t>
      </w:r>
      <w:r w:rsidRPr="00324858">
        <w:rPr>
          <w:rFonts w:ascii="Corbel" w:hAnsi="Corbel"/>
          <w:b w:val="0"/>
          <w:szCs w:val="20"/>
          <w:lang w:bidi="ar-SA"/>
        </w:rPr>
        <w:t xml:space="preserve"> </w:t>
      </w:r>
      <w:r>
        <w:rPr>
          <w:rFonts w:ascii="Corbel" w:hAnsi="Corbel"/>
          <w:b w:val="0"/>
          <w:szCs w:val="20"/>
          <w:lang w:bidi="ar-SA"/>
        </w:rPr>
        <w:t xml:space="preserve">Pour assurer les services nécessaires au fonctionnement de </w:t>
      </w:r>
      <w:r w:rsidRPr="00A36081">
        <w:rPr>
          <w:rFonts w:ascii="Corbel" w:hAnsi="Corbel"/>
          <w:b w:val="0"/>
          <w:szCs w:val="20"/>
          <w:lang w:bidi="ar-SA"/>
        </w:rPr>
        <w:t>l’équipement public de santé ou paramédical</w:t>
      </w:r>
      <w:r>
        <w:rPr>
          <w:rFonts w:ascii="Corbel" w:hAnsi="Corbel"/>
          <w:b w:val="0"/>
          <w:szCs w:val="20"/>
          <w:lang w:bidi="ar-SA"/>
        </w:rPr>
        <w:t xml:space="preserve">, des espaces communs sont prévus au sein de </w:t>
      </w:r>
      <w:r w:rsidRPr="00A36081">
        <w:rPr>
          <w:rFonts w:ascii="Corbel" w:hAnsi="Corbel"/>
          <w:b w:val="0"/>
          <w:szCs w:val="20"/>
          <w:lang w:bidi="ar-SA"/>
        </w:rPr>
        <w:t xml:space="preserve">l’équipement public de santé ou paramédical </w:t>
      </w:r>
      <w:r>
        <w:rPr>
          <w:rFonts w:ascii="Corbel" w:hAnsi="Corbel"/>
          <w:b w:val="0"/>
          <w:szCs w:val="20"/>
          <w:lang w:bidi="ar-SA"/>
        </w:rPr>
        <w:t>(accueil</w:t>
      </w:r>
      <w:r w:rsidRPr="00324858">
        <w:rPr>
          <w:rFonts w:ascii="Corbel" w:hAnsi="Corbel"/>
          <w:b w:val="0"/>
          <w:szCs w:val="20"/>
          <w:lang w:bidi="ar-SA"/>
        </w:rPr>
        <w:t xml:space="preserve">, </w:t>
      </w:r>
      <w:r>
        <w:rPr>
          <w:rFonts w:ascii="Corbel" w:hAnsi="Corbel"/>
          <w:b w:val="0"/>
          <w:szCs w:val="20"/>
          <w:lang w:bidi="ar-SA"/>
        </w:rPr>
        <w:t xml:space="preserve">salle de restauration, </w:t>
      </w:r>
      <w:r w:rsidRPr="00324858">
        <w:rPr>
          <w:rFonts w:ascii="Corbel" w:hAnsi="Corbel"/>
          <w:b w:val="0"/>
          <w:szCs w:val="20"/>
          <w:lang w:bidi="ar-SA"/>
        </w:rPr>
        <w:t>cuisine</w:t>
      </w:r>
      <w:r>
        <w:rPr>
          <w:rFonts w:ascii="Corbel" w:hAnsi="Corbel"/>
          <w:b w:val="0"/>
          <w:szCs w:val="20"/>
          <w:lang w:bidi="ar-SA"/>
        </w:rPr>
        <w:t xml:space="preserve">, bureaux administratifs, bâtiment de santé, etc.). En complément du bâtiment collectif, le projet prévoit d’accueillir un ensemble de </w:t>
      </w:r>
      <w:r w:rsidRPr="00324858">
        <w:rPr>
          <w:rFonts w:ascii="Corbel" w:hAnsi="Corbel"/>
          <w:b w:val="0"/>
          <w:szCs w:val="20"/>
          <w:lang w:bidi="ar-SA"/>
        </w:rPr>
        <w:t xml:space="preserve">24 </w:t>
      </w:r>
      <w:r>
        <w:rPr>
          <w:rFonts w:ascii="Corbel" w:hAnsi="Corbel"/>
          <w:b w:val="0"/>
          <w:szCs w:val="20"/>
          <w:lang w:bidi="ar-SA"/>
        </w:rPr>
        <w:t>villas de 70m²</w:t>
      </w:r>
      <w:r w:rsidRPr="00324858">
        <w:rPr>
          <w:rFonts w:ascii="Corbel" w:hAnsi="Corbel"/>
          <w:b w:val="0"/>
          <w:szCs w:val="20"/>
          <w:lang w:bidi="ar-SA"/>
        </w:rPr>
        <w:t xml:space="preserve"> d'emprise au sol avec chacune 1 place de parking.</w:t>
      </w:r>
      <w:r>
        <w:rPr>
          <w:rFonts w:ascii="Corbel" w:hAnsi="Corbel"/>
          <w:b w:val="0"/>
          <w:szCs w:val="20"/>
          <w:lang w:bidi="ar-SA"/>
        </w:rPr>
        <w:t xml:space="preserve"> Pour une intégration </w:t>
      </w:r>
      <w:r w:rsidRPr="0019176F">
        <w:rPr>
          <w:rFonts w:ascii="Corbel" w:hAnsi="Corbel"/>
          <w:b w:val="0"/>
          <w:szCs w:val="20"/>
          <w:lang w:bidi="ar-SA"/>
        </w:rPr>
        <w:t>harmonie</w:t>
      </w:r>
      <w:r>
        <w:rPr>
          <w:rFonts w:ascii="Corbel" w:hAnsi="Corbel"/>
          <w:b w:val="0"/>
          <w:szCs w:val="20"/>
          <w:lang w:bidi="ar-SA"/>
        </w:rPr>
        <w:t>use</w:t>
      </w:r>
      <w:r w:rsidRPr="0019176F">
        <w:rPr>
          <w:rFonts w:ascii="Corbel" w:hAnsi="Corbel"/>
          <w:b w:val="0"/>
          <w:szCs w:val="20"/>
          <w:lang w:bidi="ar-SA"/>
        </w:rPr>
        <w:t xml:space="preserve"> avec les bâtiments</w:t>
      </w:r>
      <w:r>
        <w:rPr>
          <w:rFonts w:ascii="Corbel" w:hAnsi="Corbel"/>
          <w:b w:val="0"/>
          <w:szCs w:val="20"/>
          <w:lang w:bidi="ar-SA"/>
        </w:rPr>
        <w:t xml:space="preserve"> avoisinants, le bâtiment principal devra faire preuve d’une architecture </w:t>
      </w:r>
      <w:r w:rsidRPr="0019176F">
        <w:rPr>
          <w:rFonts w:ascii="Corbel" w:hAnsi="Corbel"/>
          <w:b w:val="0"/>
          <w:szCs w:val="20"/>
          <w:lang w:bidi="ar-SA"/>
        </w:rPr>
        <w:t>de type traditionnel</w:t>
      </w:r>
      <w:r>
        <w:rPr>
          <w:rFonts w:ascii="Corbel" w:hAnsi="Corbel"/>
          <w:b w:val="0"/>
          <w:szCs w:val="20"/>
          <w:lang w:bidi="ar-SA"/>
        </w:rPr>
        <w:t>.</w:t>
      </w:r>
      <w:r w:rsidR="002A6AEF" w:rsidRPr="002A6AEF">
        <w:rPr>
          <w:rFonts w:ascii="Times New Roman" w:hAnsi="Times New Roman"/>
          <w:sz w:val="24"/>
        </w:rPr>
        <w:t xml:space="preserve"> </w:t>
      </w:r>
    </w:p>
    <w:p w14:paraId="765DDD0C" w14:textId="77777777" w:rsidR="002A6AEF" w:rsidRDefault="007228BB" w:rsidP="00A627F6">
      <w:pPr>
        <w:pStyle w:val="0TM5a"/>
        <w:numPr>
          <w:ilvl w:val="0"/>
          <w:numId w:val="0"/>
        </w:numPr>
        <w:spacing w:before="40"/>
        <w:jc w:val="both"/>
        <w:rPr>
          <w:rFonts w:ascii="Corbel" w:hAnsi="Corbel"/>
          <w:b w:val="0"/>
          <w:szCs w:val="20"/>
          <w:lang w:bidi="ar-SA"/>
        </w:rPr>
      </w:pPr>
      <w:r>
        <w:rPr>
          <w:rFonts w:ascii="Times New Roman" w:hAnsi="Times New Roman"/>
          <w:sz w:val="24"/>
        </w:rPr>
        <w:pict w14:anchorId="519602D3">
          <v:shape id="_x0000_s1215" type="#_x0000_t202" style="position:absolute;left:0;text-align:left;margin-left:89.55pt;margin-top:1.4pt;width:415.4pt;height:25.8pt;z-index:251713024;visibility:visible;mso-height-percent:200;mso-wrap-distance-left:9pt;mso-wrap-distance-top:3.6pt;mso-wrap-distance-right:9pt;mso-wrap-distance-bottom:3.6pt;mso-position-horizontal-relative:text;mso-position-vertical-relative:text;mso-height-percent:200;mso-width-relative:margin;mso-height-relative:margin;v-text-anchor:top" filled="f" stroked="f">
            <v:textbox style="mso-next-textbox:#_x0000_s1215;mso-fit-shape-to-text:t">
              <w:txbxContent>
                <w:p w14:paraId="09A23FD9" w14:textId="77777777" w:rsidR="00DB67B1" w:rsidRDefault="00DB67B1" w:rsidP="002A6AEF">
                  <w:pPr>
                    <w:rPr>
                      <w:b/>
                    </w:rPr>
                  </w:pPr>
                  <w:r>
                    <w:rPr>
                      <w:b/>
                    </w:rPr>
                    <w:t>Illustration donnée à titre indicatif du caractère architectural du futur projet</w:t>
                  </w:r>
                </w:p>
              </w:txbxContent>
            </v:textbox>
          </v:shape>
        </w:pict>
      </w:r>
    </w:p>
    <w:p w14:paraId="09F604B5" w14:textId="77777777" w:rsidR="00A627F6" w:rsidRDefault="002A6AEF" w:rsidP="00A627F6">
      <w:pPr>
        <w:pStyle w:val="0TM5a"/>
        <w:numPr>
          <w:ilvl w:val="0"/>
          <w:numId w:val="0"/>
        </w:numPr>
        <w:spacing w:before="40"/>
        <w:jc w:val="both"/>
        <w:rPr>
          <w:rFonts w:ascii="Corbel" w:hAnsi="Corbel"/>
          <w:b w:val="0"/>
          <w:szCs w:val="20"/>
          <w:lang w:bidi="ar-SA"/>
        </w:rPr>
      </w:pPr>
      <w:r>
        <w:rPr>
          <w:noProof/>
          <w:lang w:eastAsia="fr-FR" w:bidi="ar-SA"/>
        </w:rPr>
        <w:drawing>
          <wp:inline distT="0" distB="0" distL="0" distR="0" wp14:anchorId="722AB017" wp14:editId="75AE0109">
            <wp:extent cx="6324600" cy="1543050"/>
            <wp:effectExtent l="0" t="0" r="0" b="0"/>
            <wp:docPr id="49" name="Image 49"/>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rotWithShape="1">
                    <a:blip r:embed="rId106"/>
                    <a:srcRect b="19159"/>
                    <a:stretch/>
                  </pic:blipFill>
                  <pic:spPr bwMode="auto">
                    <a:xfrm>
                      <a:off x="0" y="0"/>
                      <a:ext cx="6324600" cy="1543050"/>
                    </a:xfrm>
                    <a:prstGeom prst="rect">
                      <a:avLst/>
                    </a:prstGeom>
                    <a:ln>
                      <a:noFill/>
                    </a:ln>
                    <a:extLst>
                      <a:ext uri="{53640926-AAD7-44D8-BBD7-CCE9431645EC}">
                        <a14:shadowObscured xmlns:a14="http://schemas.microsoft.com/office/drawing/2010/main"/>
                      </a:ext>
                    </a:extLst>
                  </pic:spPr>
                </pic:pic>
              </a:graphicData>
            </a:graphic>
          </wp:inline>
        </w:drawing>
      </w:r>
    </w:p>
    <w:p w14:paraId="3E1F443C" w14:textId="77777777" w:rsidR="00A627F6" w:rsidRDefault="00A627F6" w:rsidP="00A627F6">
      <w:pPr>
        <w:pStyle w:val="DveloppementEncart"/>
        <w:spacing w:before="40" w:after="0"/>
        <w:rPr>
          <w:rFonts w:ascii="Open Sans Light" w:hAnsi="Open Sans Light"/>
          <w:b/>
          <w:color w:val="006A6B"/>
        </w:rPr>
      </w:pPr>
      <w:r>
        <w:rPr>
          <w:rFonts w:ascii="Open Sans Light" w:hAnsi="Open Sans Light"/>
          <w:b/>
          <w:color w:val="006A6B"/>
        </w:rPr>
        <w:t>Aménagements paysagers</w:t>
      </w:r>
    </w:p>
    <w:p w14:paraId="50897947" w14:textId="77777777" w:rsidR="00A627F6" w:rsidRDefault="00A627F6" w:rsidP="00A627F6">
      <w:pPr>
        <w:pStyle w:val="0TM5a"/>
        <w:numPr>
          <w:ilvl w:val="0"/>
          <w:numId w:val="0"/>
        </w:numPr>
        <w:spacing w:before="40"/>
        <w:jc w:val="both"/>
        <w:rPr>
          <w:rFonts w:ascii="Corbel" w:hAnsi="Corbel"/>
          <w:b w:val="0"/>
          <w:szCs w:val="20"/>
          <w:lang w:bidi="ar-SA"/>
        </w:rPr>
      </w:pPr>
      <w:r w:rsidRPr="00644FC1">
        <w:rPr>
          <w:rFonts w:ascii="Corbel" w:hAnsi="Corbel"/>
          <w:b w:val="0"/>
          <w:szCs w:val="20"/>
          <w:lang w:bidi="ar-SA"/>
        </w:rPr>
        <w:t>Le projet s’adosse à un site naturel. Il est le trait d’union entre la zone urbanisée, les</w:t>
      </w:r>
      <w:r>
        <w:rPr>
          <w:rFonts w:ascii="Corbel" w:hAnsi="Corbel"/>
          <w:b w:val="0"/>
          <w:szCs w:val="20"/>
          <w:lang w:bidi="ar-SA"/>
        </w:rPr>
        <w:t xml:space="preserve"> </w:t>
      </w:r>
      <w:r w:rsidRPr="00644FC1">
        <w:rPr>
          <w:rFonts w:ascii="Corbel" w:hAnsi="Corbel"/>
          <w:b w:val="0"/>
          <w:szCs w:val="20"/>
          <w:lang w:bidi="ar-SA"/>
        </w:rPr>
        <w:t>terres agricoles et l’espace naturel.</w:t>
      </w:r>
      <w:r>
        <w:rPr>
          <w:rFonts w:ascii="Corbel" w:hAnsi="Corbel"/>
          <w:b w:val="0"/>
          <w:szCs w:val="20"/>
          <w:lang w:bidi="ar-SA"/>
        </w:rPr>
        <w:t xml:space="preserve"> </w:t>
      </w:r>
      <w:r w:rsidRPr="00644FC1">
        <w:rPr>
          <w:rFonts w:ascii="Corbel" w:hAnsi="Corbel"/>
          <w:b w:val="0"/>
          <w:szCs w:val="20"/>
          <w:lang w:bidi="ar-SA"/>
        </w:rPr>
        <w:t xml:space="preserve">L’aménagement paysager </w:t>
      </w:r>
      <w:r>
        <w:rPr>
          <w:rFonts w:ascii="Corbel" w:hAnsi="Corbel"/>
          <w:b w:val="0"/>
          <w:szCs w:val="20"/>
          <w:lang w:bidi="ar-SA"/>
        </w:rPr>
        <w:t xml:space="preserve">devra </w:t>
      </w:r>
      <w:r w:rsidRPr="00644FC1">
        <w:rPr>
          <w:rFonts w:ascii="Corbel" w:hAnsi="Corbel"/>
          <w:b w:val="0"/>
          <w:szCs w:val="20"/>
          <w:lang w:bidi="ar-SA"/>
        </w:rPr>
        <w:t>s’appu</w:t>
      </w:r>
      <w:r>
        <w:rPr>
          <w:rFonts w:ascii="Corbel" w:hAnsi="Corbel"/>
          <w:b w:val="0"/>
          <w:szCs w:val="20"/>
          <w:lang w:bidi="ar-SA"/>
        </w:rPr>
        <w:t>y</w:t>
      </w:r>
      <w:r w:rsidRPr="00644FC1">
        <w:rPr>
          <w:rFonts w:ascii="Corbel" w:hAnsi="Corbel"/>
          <w:b w:val="0"/>
          <w:szCs w:val="20"/>
          <w:lang w:bidi="ar-SA"/>
        </w:rPr>
        <w:t>e</w:t>
      </w:r>
      <w:r>
        <w:rPr>
          <w:rFonts w:ascii="Corbel" w:hAnsi="Corbel"/>
          <w:b w:val="0"/>
          <w:szCs w:val="20"/>
          <w:lang w:bidi="ar-SA"/>
        </w:rPr>
        <w:t>r</w:t>
      </w:r>
      <w:r w:rsidRPr="00644FC1">
        <w:rPr>
          <w:rFonts w:ascii="Corbel" w:hAnsi="Corbel"/>
          <w:b w:val="0"/>
          <w:szCs w:val="20"/>
          <w:lang w:bidi="ar-SA"/>
        </w:rPr>
        <w:t xml:space="preserve"> sur ces termes pour insérer le projet dans</w:t>
      </w:r>
      <w:r>
        <w:rPr>
          <w:rFonts w:ascii="Corbel" w:hAnsi="Corbel"/>
          <w:b w:val="0"/>
          <w:szCs w:val="20"/>
          <w:lang w:bidi="ar-SA"/>
        </w:rPr>
        <w:t xml:space="preserve"> son environnement</w:t>
      </w:r>
      <w:r w:rsidRPr="00644FC1">
        <w:rPr>
          <w:rFonts w:ascii="Corbel" w:hAnsi="Corbel"/>
          <w:b w:val="0"/>
          <w:szCs w:val="20"/>
          <w:lang w:bidi="ar-SA"/>
        </w:rPr>
        <w:t xml:space="preserve">. </w:t>
      </w:r>
    </w:p>
    <w:p w14:paraId="44FE7D92" w14:textId="77777777" w:rsidR="00A627F6" w:rsidRDefault="00A627F6" w:rsidP="00A627F6">
      <w:pPr>
        <w:pStyle w:val="0TM5a"/>
        <w:numPr>
          <w:ilvl w:val="0"/>
          <w:numId w:val="0"/>
        </w:numPr>
        <w:spacing w:before="40"/>
        <w:jc w:val="both"/>
        <w:rPr>
          <w:rFonts w:ascii="Corbel" w:hAnsi="Corbel"/>
          <w:b w:val="0"/>
          <w:szCs w:val="20"/>
          <w:lang w:bidi="ar-SA"/>
        </w:rPr>
      </w:pPr>
    </w:p>
    <w:p w14:paraId="72242FA4" w14:textId="77777777" w:rsidR="00A627F6" w:rsidRPr="00644FC1" w:rsidRDefault="00A627F6" w:rsidP="00A627F6">
      <w:pPr>
        <w:pStyle w:val="0TM5a"/>
        <w:numPr>
          <w:ilvl w:val="0"/>
          <w:numId w:val="0"/>
        </w:numPr>
        <w:spacing w:before="40"/>
        <w:jc w:val="both"/>
        <w:rPr>
          <w:rFonts w:ascii="Corbel" w:hAnsi="Corbel"/>
          <w:b w:val="0"/>
          <w:szCs w:val="20"/>
          <w:lang w:bidi="ar-SA"/>
        </w:rPr>
      </w:pPr>
      <w:r w:rsidRPr="00644FC1">
        <w:rPr>
          <w:rFonts w:ascii="Corbel" w:hAnsi="Corbel"/>
          <w:b w:val="0"/>
          <w:szCs w:val="20"/>
          <w:lang w:bidi="ar-SA"/>
        </w:rPr>
        <w:t xml:space="preserve">Celui-ci </w:t>
      </w:r>
      <w:r>
        <w:rPr>
          <w:rFonts w:ascii="Corbel" w:hAnsi="Corbel"/>
          <w:b w:val="0"/>
          <w:szCs w:val="20"/>
          <w:lang w:bidi="ar-SA"/>
        </w:rPr>
        <w:t>devra être</w:t>
      </w:r>
      <w:r w:rsidRPr="00644FC1">
        <w:rPr>
          <w:rFonts w:ascii="Corbel" w:hAnsi="Corbel"/>
          <w:b w:val="0"/>
          <w:szCs w:val="20"/>
          <w:lang w:bidi="ar-SA"/>
        </w:rPr>
        <w:t xml:space="preserve"> réfléchi sur deux visions et deux rythmes :</w:t>
      </w:r>
    </w:p>
    <w:p w14:paraId="71448C1A" w14:textId="77777777" w:rsidR="00A627F6" w:rsidRPr="00644FC1" w:rsidRDefault="00A627F6" w:rsidP="00A627F6">
      <w:pPr>
        <w:pStyle w:val="0TM5a"/>
        <w:numPr>
          <w:ilvl w:val="0"/>
          <w:numId w:val="34"/>
        </w:numPr>
        <w:spacing w:before="40"/>
        <w:jc w:val="both"/>
        <w:rPr>
          <w:rFonts w:ascii="Corbel" w:hAnsi="Corbel"/>
          <w:b w:val="0"/>
          <w:szCs w:val="20"/>
          <w:lang w:bidi="ar-SA"/>
        </w:rPr>
      </w:pPr>
      <w:r w:rsidRPr="00644FC1">
        <w:rPr>
          <w:rFonts w:ascii="Corbel" w:hAnsi="Corbel"/>
          <w:b w:val="0"/>
          <w:szCs w:val="20"/>
          <w:lang w:bidi="ar-SA"/>
        </w:rPr>
        <w:t>La vision depuis l’extérieur -vue de la RD 900, depuis le village.</w:t>
      </w:r>
    </w:p>
    <w:p w14:paraId="6DBFC671" w14:textId="77777777" w:rsidR="00A627F6" w:rsidRDefault="00A627F6" w:rsidP="00A627F6">
      <w:pPr>
        <w:pStyle w:val="0TM5a"/>
        <w:numPr>
          <w:ilvl w:val="0"/>
          <w:numId w:val="34"/>
        </w:numPr>
        <w:spacing w:before="40"/>
        <w:jc w:val="both"/>
        <w:rPr>
          <w:rFonts w:ascii="Corbel" w:hAnsi="Corbel"/>
          <w:b w:val="0"/>
          <w:szCs w:val="20"/>
          <w:lang w:bidi="ar-SA"/>
        </w:rPr>
      </w:pPr>
      <w:r w:rsidRPr="00644FC1">
        <w:rPr>
          <w:rFonts w:ascii="Corbel" w:hAnsi="Corbel"/>
          <w:b w:val="0"/>
          <w:szCs w:val="20"/>
          <w:lang w:bidi="ar-SA"/>
        </w:rPr>
        <w:t>La vision depuis l’intérieur du site.</w:t>
      </w:r>
    </w:p>
    <w:p w14:paraId="712CC6C6" w14:textId="77777777" w:rsidR="00A627F6" w:rsidRPr="00644FC1" w:rsidRDefault="00A627F6" w:rsidP="00A627F6">
      <w:pPr>
        <w:pStyle w:val="0TM5a"/>
        <w:numPr>
          <w:ilvl w:val="0"/>
          <w:numId w:val="0"/>
        </w:numPr>
        <w:spacing w:before="40"/>
        <w:ind w:left="720"/>
        <w:jc w:val="both"/>
        <w:rPr>
          <w:rFonts w:ascii="Corbel" w:hAnsi="Corbel"/>
          <w:b w:val="0"/>
          <w:szCs w:val="20"/>
          <w:lang w:bidi="ar-SA"/>
        </w:rPr>
      </w:pPr>
    </w:p>
    <w:p w14:paraId="5DD27F28" w14:textId="77777777" w:rsidR="00A627F6" w:rsidRPr="00644FC1" w:rsidRDefault="00A627F6" w:rsidP="00A627F6">
      <w:pPr>
        <w:pStyle w:val="0TM5a"/>
        <w:numPr>
          <w:ilvl w:val="0"/>
          <w:numId w:val="0"/>
        </w:numPr>
        <w:spacing w:before="40"/>
        <w:jc w:val="both"/>
        <w:rPr>
          <w:rFonts w:ascii="Corbel" w:hAnsi="Corbel"/>
          <w:b w:val="0"/>
          <w:szCs w:val="20"/>
          <w:lang w:bidi="ar-SA"/>
        </w:rPr>
      </w:pPr>
      <w:r w:rsidRPr="00644FC1">
        <w:rPr>
          <w:rFonts w:ascii="Corbel" w:hAnsi="Corbel"/>
          <w:b w:val="0"/>
          <w:szCs w:val="20"/>
          <w:lang w:bidi="ar-SA"/>
        </w:rPr>
        <w:t>La première</w:t>
      </w:r>
      <w:r>
        <w:rPr>
          <w:rFonts w:ascii="Corbel" w:hAnsi="Corbel"/>
          <w:b w:val="0"/>
          <w:szCs w:val="20"/>
          <w:lang w:bidi="ar-SA"/>
        </w:rPr>
        <w:t xml:space="preserve"> devra</w:t>
      </w:r>
      <w:r w:rsidRPr="00644FC1">
        <w:rPr>
          <w:rFonts w:ascii="Corbel" w:hAnsi="Corbel"/>
          <w:b w:val="0"/>
          <w:szCs w:val="20"/>
          <w:lang w:bidi="ar-SA"/>
        </w:rPr>
        <w:t xml:space="preserve"> permet</w:t>
      </w:r>
      <w:r>
        <w:rPr>
          <w:rFonts w:ascii="Corbel" w:hAnsi="Corbel"/>
          <w:b w:val="0"/>
          <w:szCs w:val="20"/>
          <w:lang w:bidi="ar-SA"/>
        </w:rPr>
        <w:t>tre</w:t>
      </w:r>
      <w:r w:rsidRPr="00644FC1">
        <w:rPr>
          <w:rFonts w:ascii="Corbel" w:hAnsi="Corbel"/>
          <w:b w:val="0"/>
          <w:szCs w:val="20"/>
          <w:lang w:bidi="ar-SA"/>
        </w:rPr>
        <w:t xml:space="preserve"> l’insertion dans le cadre naturel, l’utilisation du cortège de végétaux</w:t>
      </w:r>
      <w:r>
        <w:rPr>
          <w:rFonts w:ascii="Corbel" w:hAnsi="Corbel"/>
          <w:b w:val="0"/>
          <w:szCs w:val="20"/>
          <w:lang w:bidi="ar-SA"/>
        </w:rPr>
        <w:t xml:space="preserve"> </w:t>
      </w:r>
      <w:r w:rsidRPr="00644FC1">
        <w:rPr>
          <w:rFonts w:ascii="Corbel" w:hAnsi="Corbel"/>
          <w:b w:val="0"/>
          <w:szCs w:val="20"/>
          <w:lang w:bidi="ar-SA"/>
        </w:rPr>
        <w:t>endémiques constitu</w:t>
      </w:r>
      <w:r>
        <w:rPr>
          <w:rFonts w:ascii="Corbel" w:hAnsi="Corbel"/>
          <w:b w:val="0"/>
          <w:szCs w:val="20"/>
          <w:lang w:bidi="ar-SA"/>
        </w:rPr>
        <w:t>ant</w:t>
      </w:r>
      <w:r w:rsidRPr="00644FC1">
        <w:rPr>
          <w:rFonts w:ascii="Corbel" w:hAnsi="Corbel"/>
          <w:b w:val="0"/>
          <w:szCs w:val="20"/>
          <w:lang w:bidi="ar-SA"/>
        </w:rPr>
        <w:t xml:space="preserve"> la strate visible. Ces végétaux apporte</w:t>
      </w:r>
      <w:r>
        <w:rPr>
          <w:rFonts w:ascii="Corbel" w:hAnsi="Corbel"/>
          <w:b w:val="0"/>
          <w:szCs w:val="20"/>
          <w:lang w:bidi="ar-SA"/>
        </w:rPr>
        <w:t>ro</w:t>
      </w:r>
      <w:r w:rsidRPr="00644FC1">
        <w:rPr>
          <w:rFonts w:ascii="Corbel" w:hAnsi="Corbel"/>
          <w:b w:val="0"/>
          <w:szCs w:val="20"/>
          <w:lang w:bidi="ar-SA"/>
        </w:rPr>
        <w:t>nt</w:t>
      </w:r>
      <w:r>
        <w:rPr>
          <w:rFonts w:ascii="Corbel" w:hAnsi="Corbel"/>
          <w:b w:val="0"/>
          <w:szCs w:val="20"/>
          <w:lang w:bidi="ar-SA"/>
        </w:rPr>
        <w:t xml:space="preserve"> </w:t>
      </w:r>
      <w:r w:rsidRPr="00644FC1">
        <w:rPr>
          <w:rFonts w:ascii="Corbel" w:hAnsi="Corbel"/>
          <w:b w:val="0"/>
          <w:szCs w:val="20"/>
          <w:lang w:bidi="ar-SA"/>
        </w:rPr>
        <w:t xml:space="preserve">l’enveloppe végétale douce et nécessaire </w:t>
      </w:r>
      <w:r>
        <w:rPr>
          <w:rFonts w:ascii="Corbel" w:hAnsi="Corbel"/>
          <w:b w:val="0"/>
          <w:szCs w:val="20"/>
          <w:lang w:bidi="ar-SA"/>
        </w:rPr>
        <w:t>à l’intégration des</w:t>
      </w:r>
      <w:r w:rsidRPr="00644FC1">
        <w:rPr>
          <w:rFonts w:ascii="Corbel" w:hAnsi="Corbel"/>
          <w:b w:val="0"/>
          <w:szCs w:val="20"/>
          <w:lang w:bidi="ar-SA"/>
        </w:rPr>
        <w:t xml:space="preserve"> bâtiment</w:t>
      </w:r>
      <w:r>
        <w:rPr>
          <w:rFonts w:ascii="Corbel" w:hAnsi="Corbel"/>
          <w:b w:val="0"/>
          <w:szCs w:val="20"/>
          <w:lang w:bidi="ar-SA"/>
        </w:rPr>
        <w:t>s</w:t>
      </w:r>
      <w:r w:rsidRPr="00644FC1">
        <w:rPr>
          <w:rFonts w:ascii="Corbel" w:hAnsi="Corbel"/>
          <w:b w:val="0"/>
          <w:szCs w:val="20"/>
          <w:lang w:bidi="ar-SA"/>
        </w:rPr>
        <w:t xml:space="preserve">. </w:t>
      </w:r>
    </w:p>
    <w:p w14:paraId="6F650AA7" w14:textId="77777777" w:rsidR="00A627F6" w:rsidRDefault="00A627F6" w:rsidP="00A627F6">
      <w:pPr>
        <w:pStyle w:val="0TM5a"/>
        <w:numPr>
          <w:ilvl w:val="0"/>
          <w:numId w:val="0"/>
        </w:numPr>
        <w:spacing w:before="40"/>
        <w:jc w:val="both"/>
        <w:rPr>
          <w:rFonts w:ascii="Corbel" w:hAnsi="Corbel"/>
          <w:b w:val="0"/>
          <w:szCs w:val="20"/>
          <w:lang w:bidi="ar-SA"/>
        </w:rPr>
      </w:pPr>
      <w:r w:rsidRPr="00644FC1">
        <w:rPr>
          <w:rFonts w:ascii="Corbel" w:hAnsi="Corbel"/>
          <w:b w:val="0"/>
          <w:szCs w:val="20"/>
          <w:lang w:bidi="ar-SA"/>
        </w:rPr>
        <w:t xml:space="preserve">A l’intérieur du site, les végétaux issus du site </w:t>
      </w:r>
      <w:r>
        <w:rPr>
          <w:rFonts w:ascii="Corbel" w:hAnsi="Corbel"/>
          <w:b w:val="0"/>
          <w:szCs w:val="20"/>
          <w:lang w:bidi="ar-SA"/>
        </w:rPr>
        <w:t>seront</w:t>
      </w:r>
      <w:r w:rsidRPr="00644FC1">
        <w:rPr>
          <w:rFonts w:ascii="Corbel" w:hAnsi="Corbel"/>
          <w:b w:val="0"/>
          <w:szCs w:val="20"/>
          <w:lang w:bidi="ar-SA"/>
        </w:rPr>
        <w:t xml:space="preserve"> également une composante majeure de</w:t>
      </w:r>
      <w:r>
        <w:rPr>
          <w:rFonts w:ascii="Corbel" w:hAnsi="Corbel"/>
          <w:b w:val="0"/>
          <w:szCs w:val="20"/>
          <w:lang w:bidi="ar-SA"/>
        </w:rPr>
        <w:t xml:space="preserve"> </w:t>
      </w:r>
      <w:r w:rsidRPr="00644FC1">
        <w:rPr>
          <w:rFonts w:ascii="Corbel" w:hAnsi="Corbel"/>
          <w:b w:val="0"/>
          <w:szCs w:val="20"/>
          <w:lang w:bidi="ar-SA"/>
        </w:rPr>
        <w:t xml:space="preserve">l’aménagement. </w:t>
      </w:r>
      <w:r>
        <w:rPr>
          <w:rFonts w:ascii="Corbel" w:hAnsi="Corbel"/>
          <w:b w:val="0"/>
          <w:szCs w:val="20"/>
          <w:lang w:bidi="ar-SA"/>
        </w:rPr>
        <w:t>L</w:t>
      </w:r>
      <w:r w:rsidRPr="00644FC1">
        <w:rPr>
          <w:rFonts w:ascii="Corbel" w:hAnsi="Corbel"/>
          <w:b w:val="0"/>
          <w:szCs w:val="20"/>
          <w:lang w:bidi="ar-SA"/>
        </w:rPr>
        <w:t xml:space="preserve">a flore provençale semi-alpine </w:t>
      </w:r>
      <w:r>
        <w:rPr>
          <w:rFonts w:ascii="Corbel" w:hAnsi="Corbel"/>
          <w:b w:val="0"/>
          <w:szCs w:val="20"/>
          <w:lang w:bidi="ar-SA"/>
        </w:rPr>
        <w:t>devra être</w:t>
      </w:r>
      <w:r w:rsidRPr="00644FC1">
        <w:rPr>
          <w:rFonts w:ascii="Corbel" w:hAnsi="Corbel"/>
          <w:b w:val="0"/>
          <w:szCs w:val="20"/>
          <w:lang w:bidi="ar-SA"/>
        </w:rPr>
        <w:t xml:space="preserve"> la palette</w:t>
      </w:r>
      <w:r>
        <w:rPr>
          <w:rFonts w:ascii="Corbel" w:hAnsi="Corbel"/>
          <w:b w:val="0"/>
          <w:szCs w:val="20"/>
          <w:lang w:bidi="ar-SA"/>
        </w:rPr>
        <w:t xml:space="preserve"> </w:t>
      </w:r>
      <w:r w:rsidRPr="00644FC1">
        <w:rPr>
          <w:rFonts w:ascii="Corbel" w:hAnsi="Corbel"/>
          <w:b w:val="0"/>
          <w:szCs w:val="20"/>
          <w:lang w:bidi="ar-SA"/>
        </w:rPr>
        <w:t>végétale</w:t>
      </w:r>
      <w:r>
        <w:rPr>
          <w:rFonts w:ascii="Corbel" w:hAnsi="Corbel"/>
          <w:b w:val="0"/>
          <w:szCs w:val="20"/>
          <w:lang w:bidi="ar-SA"/>
        </w:rPr>
        <w:t xml:space="preserve"> </w:t>
      </w:r>
      <w:r w:rsidRPr="00644FC1">
        <w:rPr>
          <w:rFonts w:ascii="Corbel" w:hAnsi="Corbel"/>
          <w:b w:val="0"/>
          <w:szCs w:val="20"/>
          <w:lang w:bidi="ar-SA"/>
        </w:rPr>
        <w:t>arbustive principale du projet.</w:t>
      </w:r>
    </w:p>
    <w:p w14:paraId="1256A2CE" w14:textId="77777777" w:rsidR="002A6AEF" w:rsidRDefault="002A6AEF" w:rsidP="00A627F6">
      <w:pPr>
        <w:pStyle w:val="0TM5a"/>
        <w:numPr>
          <w:ilvl w:val="0"/>
          <w:numId w:val="0"/>
        </w:numPr>
        <w:spacing w:before="40"/>
        <w:jc w:val="both"/>
        <w:rPr>
          <w:rFonts w:ascii="Corbel" w:hAnsi="Corbel"/>
          <w:b w:val="0"/>
          <w:szCs w:val="20"/>
          <w:lang w:bidi="ar-SA"/>
        </w:rPr>
      </w:pPr>
    </w:p>
    <w:p w14:paraId="20B06F50" w14:textId="77777777" w:rsidR="002A6AEF" w:rsidRDefault="002A6AEF" w:rsidP="00A627F6">
      <w:pPr>
        <w:pStyle w:val="0TM5a"/>
        <w:numPr>
          <w:ilvl w:val="0"/>
          <w:numId w:val="0"/>
        </w:numPr>
        <w:spacing w:before="40"/>
        <w:jc w:val="both"/>
        <w:rPr>
          <w:rFonts w:ascii="Corbel" w:hAnsi="Corbel"/>
          <w:b w:val="0"/>
          <w:szCs w:val="20"/>
          <w:lang w:bidi="ar-SA"/>
        </w:rPr>
      </w:pPr>
    </w:p>
    <w:p w14:paraId="2BAB0590" w14:textId="77777777" w:rsidR="002A6AEF" w:rsidRDefault="002A6AEF" w:rsidP="00A627F6">
      <w:pPr>
        <w:pStyle w:val="0TM5a"/>
        <w:numPr>
          <w:ilvl w:val="0"/>
          <w:numId w:val="0"/>
        </w:numPr>
        <w:spacing w:before="40"/>
        <w:jc w:val="both"/>
        <w:rPr>
          <w:rFonts w:ascii="Corbel" w:hAnsi="Corbel"/>
          <w:b w:val="0"/>
          <w:szCs w:val="20"/>
          <w:lang w:bidi="ar-SA"/>
        </w:rPr>
      </w:pPr>
    </w:p>
    <w:p w14:paraId="5B013350" w14:textId="77777777" w:rsidR="002A6AEF" w:rsidRDefault="002A6AEF" w:rsidP="00A627F6">
      <w:pPr>
        <w:pStyle w:val="0TM5a"/>
        <w:numPr>
          <w:ilvl w:val="0"/>
          <w:numId w:val="0"/>
        </w:numPr>
        <w:spacing w:before="40"/>
        <w:jc w:val="both"/>
        <w:rPr>
          <w:rFonts w:ascii="Corbel" w:hAnsi="Corbel"/>
          <w:b w:val="0"/>
          <w:szCs w:val="20"/>
          <w:lang w:bidi="ar-SA"/>
        </w:rPr>
      </w:pPr>
    </w:p>
    <w:p w14:paraId="581A6146" w14:textId="77777777" w:rsidR="00A627F6" w:rsidRPr="00D108F5" w:rsidRDefault="00A627F6" w:rsidP="00A627F6">
      <w:pPr>
        <w:pStyle w:val="03-Titre4"/>
        <w:spacing w:before="240" w:after="120"/>
        <w:ind w:left="0" w:firstLine="0"/>
      </w:pPr>
      <w:r>
        <w:lastRenderedPageBreak/>
        <w:t xml:space="preserve">Intégration paysagère du projet </w:t>
      </w:r>
    </w:p>
    <w:p w14:paraId="071292C6" w14:textId="77777777" w:rsidR="00A627F6" w:rsidRDefault="00A627F6" w:rsidP="00A627F6">
      <w:pPr>
        <w:pStyle w:val="DveloppementEncart"/>
      </w:pPr>
      <w:r w:rsidRPr="00CB36EC">
        <w:t xml:space="preserve">Deux perspectives sur Lauzière, et sa chapelle, </w:t>
      </w:r>
      <w:r>
        <w:t>sont</w:t>
      </w:r>
      <w:r w:rsidRPr="00CB36EC">
        <w:t xml:space="preserve"> </w:t>
      </w:r>
      <w:r>
        <w:t>jugées sensibles :</w:t>
      </w:r>
    </w:p>
    <w:p w14:paraId="6E956F52" w14:textId="77777777" w:rsidR="00A627F6" w:rsidRPr="00F52A05" w:rsidRDefault="00A627F6" w:rsidP="00A627F6">
      <w:pPr>
        <w:pStyle w:val="DveloppementEncart"/>
        <w:numPr>
          <w:ilvl w:val="0"/>
          <w:numId w:val="39"/>
        </w:numPr>
        <w:rPr>
          <w:b/>
        </w:rPr>
      </w:pPr>
      <w:r w:rsidRPr="00CB36EC">
        <w:rPr>
          <w:b/>
        </w:rPr>
        <w:t>La perspective depuis le village historique sur la colline de Lauzière et le «</w:t>
      </w:r>
      <w:r>
        <w:rPr>
          <w:b/>
        </w:rPr>
        <w:t xml:space="preserve"> </w:t>
      </w:r>
      <w:r w:rsidRPr="00CB36EC">
        <w:rPr>
          <w:b/>
        </w:rPr>
        <w:t>repère perché</w:t>
      </w:r>
      <w:r>
        <w:rPr>
          <w:b/>
        </w:rPr>
        <w:t xml:space="preserve"> </w:t>
      </w:r>
      <w:r w:rsidRPr="00CB36EC">
        <w:rPr>
          <w:b/>
        </w:rPr>
        <w:t xml:space="preserve">» de la tour et chapelle sommitale </w:t>
      </w:r>
      <w:r w:rsidRPr="00F52A05">
        <w:rPr>
          <w:b/>
        </w:rPr>
        <w:t xml:space="preserve">: depuis la place de l’église (aire d’articulation et de jonction avec la RD 900) englobant dans un même regard la vision du premier plan des espaces agricoles associés au second plan du versant boisé de la colline de Lauzière </w:t>
      </w:r>
    </w:p>
    <w:p w14:paraId="75DCA23C" w14:textId="77777777" w:rsidR="00A627F6" w:rsidRDefault="00A627F6" w:rsidP="00A627F6">
      <w:pPr>
        <w:pStyle w:val="DveloppementEncart"/>
        <w:numPr>
          <w:ilvl w:val="0"/>
          <w:numId w:val="39"/>
        </w:numPr>
      </w:pPr>
      <w:r w:rsidRPr="00CB36EC">
        <w:rPr>
          <w:b/>
        </w:rPr>
        <w:t>La perspective sur le paysage ouvert des espaces agricoles et l’arrière-plan du versant boisé de la colline de la Lauzière</w:t>
      </w:r>
      <w:r w:rsidRPr="00CB36EC">
        <w:t>, dans l’axe de la voie principale de l’A</w:t>
      </w:r>
      <w:r>
        <w:t>r</w:t>
      </w:r>
      <w:r w:rsidRPr="00CB36EC">
        <w:t>ziéras (passant entre la mairie et l’école) et à son débouché à son extrémité nord. Cette situation à préserver est identique depuis le terrain de foot compte-</w:t>
      </w:r>
      <w:r>
        <w:t>tenu</w:t>
      </w:r>
      <w:r w:rsidRPr="00CB36EC">
        <w:t xml:space="preserve"> de son orientation </w:t>
      </w:r>
    </w:p>
    <w:p w14:paraId="2C48C4F8" w14:textId="77777777" w:rsidR="00A627F6" w:rsidRDefault="00A627F6" w:rsidP="00A627F6">
      <w:pPr>
        <w:pStyle w:val="DveloppementEncart"/>
      </w:pPr>
      <w:r>
        <w:t>Ces cônes de vue ont été entièrement intégrés aux prescriptions de l’OAP qui accompagne la programmation du futur projet d’équipement de santé public et paramédical. Afin de permettre une meilleure appréciation de l’intégration du projet dans son contexte paysager des photomontages ont été réalisés à partir du gabarit et de l’implantation attendue des bâtiments.</w:t>
      </w:r>
    </w:p>
    <w:p w14:paraId="7EB92A98" w14:textId="77777777" w:rsidR="00A627F6" w:rsidRDefault="00A627F6" w:rsidP="00A627F6">
      <w:pPr>
        <w:pStyle w:val="DveloppementEncart"/>
      </w:pPr>
      <w:r>
        <w:t>Les photomontages montrent notamment que les perspectives visuelles jugées comme sensibles sur Lauzière et la chapelle Notre-Dame de Lauzière sont respectées.</w:t>
      </w:r>
    </w:p>
    <w:p w14:paraId="20A3F485" w14:textId="77777777" w:rsidR="00A627F6" w:rsidRDefault="00A627F6" w:rsidP="00A627F6">
      <w:pPr>
        <w:pStyle w:val="DveloppementEncart"/>
      </w:pPr>
    </w:p>
    <w:p w14:paraId="4CE849FD" w14:textId="77777777" w:rsidR="00A627F6" w:rsidRDefault="00A627F6" w:rsidP="00A627F6">
      <w:pPr>
        <w:pStyle w:val="03-Titre4"/>
        <w:spacing w:before="240" w:after="120"/>
        <w:ind w:left="0" w:firstLine="0"/>
      </w:pPr>
      <w:r>
        <w:t>Intégration du projet depuis la place de l’Eglise</w:t>
      </w:r>
    </w:p>
    <w:p w14:paraId="066B472E" w14:textId="77777777" w:rsidR="00A627F6" w:rsidRDefault="00A627F6" w:rsidP="00A627F6">
      <w:pPr>
        <w:pStyle w:val="0TM4"/>
        <w:rPr>
          <w:noProof/>
        </w:rPr>
      </w:pPr>
      <w:r>
        <w:rPr>
          <w:noProof/>
          <w:lang w:eastAsia="fr-FR" w:bidi="ar-SA"/>
        </w:rPr>
        <w:drawing>
          <wp:inline distT="0" distB="0" distL="0" distR="0" wp14:anchorId="5919F2A8" wp14:editId="2F6A9AAD">
            <wp:extent cx="6003925" cy="2078990"/>
            <wp:effectExtent l="19050" t="0" r="0" b="0"/>
            <wp:docPr id="14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7"/>
                    <a:srcRect t="14514" r="14130" b="14511"/>
                    <a:stretch>
                      <a:fillRect/>
                    </a:stretch>
                  </pic:blipFill>
                  <pic:spPr bwMode="auto">
                    <a:xfrm>
                      <a:off x="0" y="0"/>
                      <a:ext cx="6003925" cy="2078990"/>
                    </a:xfrm>
                    <a:prstGeom prst="rect">
                      <a:avLst/>
                    </a:prstGeom>
                    <a:noFill/>
                    <a:ln w="9525">
                      <a:noFill/>
                      <a:miter lim="800000"/>
                      <a:headEnd/>
                      <a:tailEnd/>
                    </a:ln>
                  </pic:spPr>
                </pic:pic>
              </a:graphicData>
            </a:graphic>
          </wp:inline>
        </w:drawing>
      </w:r>
    </w:p>
    <w:p w14:paraId="5C966223" w14:textId="77777777" w:rsidR="00A627F6" w:rsidRPr="00B4353B" w:rsidRDefault="00A627F6" w:rsidP="00A627F6">
      <w:pPr>
        <w:suppressAutoHyphens w:val="0"/>
        <w:spacing w:before="0"/>
        <w:jc w:val="left"/>
        <w:rPr>
          <w:rFonts w:ascii="Eurostile" w:eastAsia="Arial Unicode MS" w:hAnsi="Eurostile"/>
          <w:b/>
          <w:sz w:val="24"/>
          <w:lang w:eastAsia="en-US"/>
        </w:rPr>
      </w:pPr>
      <w:r>
        <w:rPr>
          <w:rFonts w:eastAsia="Arial Unicode MS"/>
        </w:rPr>
        <w:t>Source : G2C</w:t>
      </w:r>
    </w:p>
    <w:p w14:paraId="103FBBEC" w14:textId="77777777" w:rsidR="00A627F6" w:rsidRDefault="00A627F6" w:rsidP="00A627F6">
      <w:pPr>
        <w:pStyle w:val="0TM4"/>
        <w:rPr>
          <w:noProof/>
        </w:rPr>
      </w:pPr>
    </w:p>
    <w:p w14:paraId="78191317" w14:textId="77777777" w:rsidR="00A627F6" w:rsidRDefault="00A627F6" w:rsidP="00A627F6">
      <w:pPr>
        <w:pStyle w:val="03-Titre4"/>
        <w:spacing w:before="240" w:after="120"/>
        <w:ind w:left="0" w:firstLine="0"/>
      </w:pPr>
      <w:r>
        <w:t xml:space="preserve">Intégration du projet depuis la voie de l’Arzieras </w:t>
      </w:r>
    </w:p>
    <w:p w14:paraId="74FE48B2" w14:textId="77777777" w:rsidR="00A627F6" w:rsidRDefault="00A627F6" w:rsidP="00A627F6">
      <w:pPr>
        <w:pStyle w:val="0TM4"/>
        <w:rPr>
          <w:noProof/>
        </w:rPr>
      </w:pPr>
      <w:r>
        <w:rPr>
          <w:noProof/>
          <w:lang w:eastAsia="fr-FR" w:bidi="ar-SA"/>
        </w:rPr>
        <w:drawing>
          <wp:inline distT="0" distB="0" distL="0" distR="0" wp14:anchorId="4A77EF54" wp14:editId="27BCA19C">
            <wp:extent cx="5995670" cy="2156460"/>
            <wp:effectExtent l="19050" t="0" r="5080" b="0"/>
            <wp:docPr id="1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8"/>
                    <a:srcRect t="9241" r="7846" b="12311"/>
                    <a:stretch>
                      <a:fillRect/>
                    </a:stretch>
                  </pic:blipFill>
                  <pic:spPr bwMode="auto">
                    <a:xfrm>
                      <a:off x="0" y="0"/>
                      <a:ext cx="5995670" cy="2156460"/>
                    </a:xfrm>
                    <a:prstGeom prst="rect">
                      <a:avLst/>
                    </a:prstGeom>
                    <a:noFill/>
                    <a:ln w="9525">
                      <a:noFill/>
                      <a:miter lim="800000"/>
                      <a:headEnd/>
                      <a:tailEnd/>
                    </a:ln>
                  </pic:spPr>
                </pic:pic>
              </a:graphicData>
            </a:graphic>
          </wp:inline>
        </w:drawing>
      </w:r>
    </w:p>
    <w:p w14:paraId="5A37D1DE" w14:textId="77777777" w:rsidR="00A627F6" w:rsidRPr="00B4353B" w:rsidRDefault="00A627F6" w:rsidP="00A627F6">
      <w:pPr>
        <w:suppressAutoHyphens w:val="0"/>
        <w:spacing w:before="0"/>
        <w:jc w:val="left"/>
        <w:rPr>
          <w:rFonts w:ascii="Eurostile" w:eastAsia="Arial Unicode MS" w:hAnsi="Eurostile"/>
          <w:b/>
          <w:sz w:val="24"/>
          <w:lang w:eastAsia="en-US"/>
        </w:rPr>
      </w:pPr>
      <w:r>
        <w:rPr>
          <w:rFonts w:eastAsia="Arial Unicode MS"/>
        </w:rPr>
        <w:t>Source : G2C</w:t>
      </w:r>
    </w:p>
    <w:p w14:paraId="2A7B1F92" w14:textId="77777777" w:rsidR="00A627F6" w:rsidRDefault="00A627F6" w:rsidP="00A627F6">
      <w:pPr>
        <w:pStyle w:val="DveloppementEncart"/>
        <w:spacing w:before="40" w:after="0"/>
        <w:rPr>
          <w:rFonts w:ascii="Open Sans Light" w:hAnsi="Open Sans Light"/>
          <w:b/>
          <w:color w:val="006A6B"/>
        </w:rPr>
      </w:pPr>
      <w:r>
        <w:rPr>
          <w:rFonts w:ascii="Open Sans Light" w:hAnsi="Open Sans Light"/>
          <w:b/>
          <w:color w:val="006A6B"/>
        </w:rPr>
        <w:lastRenderedPageBreak/>
        <w:t>Déplacements et accès</w:t>
      </w:r>
    </w:p>
    <w:p w14:paraId="5076E96C" w14:textId="77777777" w:rsidR="00A627F6" w:rsidRDefault="00A627F6" w:rsidP="00A627F6">
      <w:pPr>
        <w:pStyle w:val="DveloppementEncart"/>
      </w:pPr>
      <w:r>
        <w:t xml:space="preserve">Après la réalisation de l’équipement public de santé ou paramédical et des logements individuels prévus sur le secteur de l’OAP, le flux de véhicules attendus sur la RD900 et la voie de l’Arzieras tend à augmenter. </w:t>
      </w:r>
    </w:p>
    <w:p w14:paraId="7CE5B5B6" w14:textId="77777777" w:rsidR="00A627F6" w:rsidRDefault="00A627F6" w:rsidP="00A627F6">
      <w:pPr>
        <w:pStyle w:val="DveloppementEncart"/>
        <w:rPr>
          <w:noProof/>
          <w:lang w:eastAsia="fr-FR"/>
        </w:rPr>
      </w:pPr>
    </w:p>
    <w:p w14:paraId="13791363" w14:textId="77777777" w:rsidR="00A627F6" w:rsidRPr="00AA237E" w:rsidRDefault="00A627F6" w:rsidP="00A627F6">
      <w:pPr>
        <w:pStyle w:val="0TM5"/>
        <w:numPr>
          <w:ilvl w:val="0"/>
          <w:numId w:val="37"/>
        </w:numPr>
      </w:pPr>
      <w:r>
        <w:t>L’avenir de la RD900</w:t>
      </w:r>
    </w:p>
    <w:p w14:paraId="26E971A4" w14:textId="77777777" w:rsidR="00A627F6" w:rsidRDefault="00A627F6" w:rsidP="00A627F6">
      <w:pPr>
        <w:pStyle w:val="DveloppementEncart"/>
      </w:pPr>
      <w:r>
        <w:t xml:space="preserve">La RD900 étant une voie structurante de la commune, elle est suffisamment dimensionnée pour permettre un flux de véhicules conséquent. Le projet ne viendra donc pas modifier le fonctionnement de cette voie. </w:t>
      </w:r>
    </w:p>
    <w:p w14:paraId="64B96EA7" w14:textId="77777777" w:rsidR="00A627F6" w:rsidRDefault="00A627F6" w:rsidP="00A627F6">
      <w:pPr>
        <w:pStyle w:val="DveloppementEncart"/>
      </w:pPr>
      <w:r>
        <w:t>Cependant, le nombre d’usagers se rendant au nouvel équipement public de santé ou paramédical et aux nouveaux logements sera de fait plus important. Cette augmentation du flux de véhicules pourra entrainer des ralentissements ponctuels sur la RD900 aux niveaux des deux intersections avec la voie de l’Arzieras modifiées en conséquence.</w:t>
      </w:r>
    </w:p>
    <w:p w14:paraId="38D6E0D9" w14:textId="77777777" w:rsidR="00A627F6" w:rsidRDefault="00A627F6" w:rsidP="00A627F6">
      <w:pPr>
        <w:pStyle w:val="DveloppementEncart"/>
      </w:pPr>
      <w:r>
        <w:t>Par ailleurs, afin de sécuriser les accès, il sera nécessaire d’implanter des aménagements qui permettront de limiter la vitesse à l’arrivée du carrefour entre la RD900 et la voie de l’Arzieras notamment sur la RD900 en arrivant depuis Barcelonnette. Ces nouveaux aménagements sécuriseront</w:t>
      </w:r>
      <w:r w:rsidRPr="00980037">
        <w:t xml:space="preserve"> </w:t>
      </w:r>
      <w:r>
        <w:t xml:space="preserve">et fluidifieront le trafic tant sur les axes Nord-Sud qu’Est-Ouest. </w:t>
      </w:r>
    </w:p>
    <w:p w14:paraId="267CB90E" w14:textId="77777777" w:rsidR="00A627F6" w:rsidRPr="00424AD2" w:rsidRDefault="00A627F6" w:rsidP="00A627F6">
      <w:pPr>
        <w:pStyle w:val="DveloppementEncart"/>
      </w:pPr>
    </w:p>
    <w:p w14:paraId="19D407DC" w14:textId="77777777" w:rsidR="00A627F6" w:rsidRPr="00AA237E" w:rsidRDefault="00A627F6" w:rsidP="00A627F6">
      <w:pPr>
        <w:pStyle w:val="0TM5"/>
      </w:pPr>
      <w:r w:rsidRPr="00CD4947">
        <w:t>L’avenir de la voie de l’A</w:t>
      </w:r>
      <w:r>
        <w:t>r</w:t>
      </w:r>
      <w:r w:rsidRPr="00CD4947">
        <w:t>z</w:t>
      </w:r>
      <w:r>
        <w:t>ieras</w:t>
      </w:r>
    </w:p>
    <w:p w14:paraId="763E381E" w14:textId="77777777" w:rsidR="00A627F6" w:rsidRDefault="00A627F6" w:rsidP="00A627F6">
      <w:pPr>
        <w:pStyle w:val="DveloppementEncart"/>
      </w:pPr>
      <w:r w:rsidRPr="00C17884">
        <w:t>La voie de l’A</w:t>
      </w:r>
      <w:r>
        <w:t>rzieras</w:t>
      </w:r>
      <w:r w:rsidRPr="00C17884">
        <w:t xml:space="preserve"> est connectée en deux points à la RD 900 par un carrefour permettant la desserte des équipements communaux</w:t>
      </w:r>
      <w:r>
        <w:t xml:space="preserve"> et sportifs</w:t>
      </w:r>
      <w:r w:rsidRPr="00C17884">
        <w:t xml:space="preserve">, ainsi que par un second carrefour de taille plus réduite situé à 220 mètre du premier en direction de Digne-les-Bains. </w:t>
      </w:r>
    </w:p>
    <w:p w14:paraId="4BFBD5C0" w14:textId="77777777" w:rsidR="00A627F6" w:rsidRDefault="00A627F6" w:rsidP="00A627F6">
      <w:pPr>
        <w:pStyle w:val="DveloppementEncart"/>
      </w:pPr>
      <w:r w:rsidRPr="0047584A">
        <w:t xml:space="preserve">L’accès principal à la voie de </w:t>
      </w:r>
      <w:r>
        <w:t>l’Arzie</w:t>
      </w:r>
      <w:r w:rsidRPr="0047584A">
        <w:t xml:space="preserve">ras qui mène à la poste, à la mairie et à </w:t>
      </w:r>
      <w:r>
        <w:t>au groupement scolaire</w:t>
      </w:r>
      <w:r w:rsidRPr="0047584A">
        <w:t>, est d’ores et déjà suffisamment dimensionné pour accueillir le flux de véhicule supplémentaire que représente le projet</w:t>
      </w:r>
      <w:r>
        <w:t xml:space="preserve">. La première séquence de la voie de l’Arzieras restera donc à double sens de circulation dans les mêmes dimensions qu’aujourd’hui. </w:t>
      </w:r>
      <w:r w:rsidRPr="0047584A">
        <w:t xml:space="preserve"> </w:t>
      </w:r>
      <w:r>
        <w:t xml:space="preserve">L’accès principal à cette voie se fera toujours par le giratoire qui constitue un atout dans la gestion du trafic attendu sur cet axe avec l’arrivée du futur équipement public de santé ou paramédical. </w:t>
      </w:r>
    </w:p>
    <w:p w14:paraId="17441486" w14:textId="77777777" w:rsidR="00A627F6" w:rsidRDefault="00A627F6" w:rsidP="00A627F6">
      <w:pPr>
        <w:pStyle w:val="DveloppementEncart"/>
      </w:pPr>
      <w:r>
        <w:t xml:space="preserve">A l’inverse, l’accès « secondaire », </w:t>
      </w:r>
      <w:r w:rsidRPr="0047584A">
        <w:t xml:space="preserve">également connecté à la RD900, </w:t>
      </w:r>
      <w:r>
        <w:t xml:space="preserve">présente </w:t>
      </w:r>
      <w:r w:rsidRPr="0047584A">
        <w:t>une dimension ne permettant pa</w:t>
      </w:r>
      <w:r>
        <w:t>s la circulation en double sens</w:t>
      </w:r>
      <w:r w:rsidRPr="0047584A">
        <w:t xml:space="preserve"> sans élargissement préalable.</w:t>
      </w:r>
      <w:r>
        <w:t xml:space="preserve"> Il sera donc logique que l’utilisation de la seconde séquence de la voie de l’Arzieras soit limitée à la sortie de véhicules vers la RD900 et non l’inverse afin de mettre en place un sens de circulation cohérent pour gérer les entrées et les sorties du site (cf carte de synthèse). </w:t>
      </w:r>
    </w:p>
    <w:p w14:paraId="29D41021" w14:textId="77777777" w:rsidR="00A627F6" w:rsidRDefault="00A627F6" w:rsidP="00A627F6">
      <w:pPr>
        <w:pStyle w:val="DveloppementEncart"/>
      </w:pPr>
      <w:r>
        <w:t xml:space="preserve">Par ailleurs, afin d’être suffisamment dimensionnée pour accueillir des aménagements pour les modes doux de circulation, cette portion de voie sera élargie d’au moins 2 mètres. </w:t>
      </w:r>
    </w:p>
    <w:p w14:paraId="477B8559" w14:textId="77777777" w:rsidR="00A627F6" w:rsidRDefault="007228BB" w:rsidP="00A627F6">
      <w:pPr>
        <w:pStyle w:val="DveloppementEncart"/>
      </w:pPr>
      <w:r>
        <w:rPr>
          <w:noProof/>
          <w:lang w:eastAsia="fr-FR"/>
        </w:rPr>
        <w:lastRenderedPageBreak/>
        <w:pict w14:anchorId="0A796C08">
          <v:shape id="_x0000_s1194" type="#_x0000_t202" style="position:absolute;left:0;text-align:left;margin-left:94.45pt;margin-top:352pt;width:215.05pt;height:23.2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" o:allowoverlap="f" filled="f" stroked="f">
            <v:textbox style="mso-next-textbox:#_x0000_s1194">
              <w:txbxContent>
                <w:p w14:paraId="0DECD2A5" w14:textId="77777777" w:rsidR="00DB67B1" w:rsidRPr="007B0903" w:rsidRDefault="00DB67B1" w:rsidP="00A627F6">
                  <w:pPr>
                    <w:spacing w:before="0"/>
                    <w:rPr>
                      <w:b/>
                      <w:sz w:val="24"/>
                    </w:rPr>
                  </w:pPr>
                  <w:r>
                    <w:rPr>
                      <w:b/>
                      <w:sz w:val="24"/>
                    </w:rPr>
                    <w:t>Sens de circulation préconisé</w:t>
                  </w:r>
                </w:p>
              </w:txbxContent>
            </v:textbox>
          </v:shape>
        </w:pict>
      </w:r>
      <w:r w:rsidR="00A627F6">
        <w:rPr>
          <w:noProof/>
          <w:lang w:eastAsia="fr-FR"/>
        </w:rPr>
        <w:drawing>
          <wp:anchor distT="0" distB="0" distL="114300" distR="114300" simplePos="0" relativeHeight="251618816" behindDoc="0" locked="0" layoutInCell="1" allowOverlap="1" wp14:anchorId="31DFA698" wp14:editId="0A90B172">
            <wp:simplePos x="0" y="0"/>
            <wp:positionH relativeFrom="column">
              <wp:posOffset>-5244</wp:posOffset>
            </wp:positionH>
            <wp:positionV relativeFrom="paragraph">
              <wp:posOffset>687504</wp:posOffset>
            </wp:positionV>
            <wp:extent cx="4679950" cy="3816138"/>
            <wp:effectExtent l="0" t="0" r="0" b="0"/>
            <wp:wrapSquare wrapText="bothSides"/>
            <wp:docPr id="458" name="Image 457" descr="carte sens de circulation préconis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 sens de circulation préconisé.png"/>
                    <pic:cNvPicPr/>
                  </pic:nvPicPr>
                  <pic:blipFill>
                    <a:blip r:embed="rId109" cstate="print"/>
                    <a:srcRect l="16143" r="32392"/>
                    <a:stretch>
                      <a:fillRect/>
                    </a:stretch>
                  </pic:blipFill>
                  <pic:spPr>
                    <a:xfrm>
                      <a:off x="0" y="0"/>
                      <a:ext cx="4679950" cy="3816138"/>
                    </a:xfrm>
                    <a:prstGeom prst="rect">
                      <a:avLst/>
                    </a:prstGeom>
                  </pic:spPr>
                </pic:pic>
              </a:graphicData>
            </a:graphic>
          </wp:anchor>
        </w:drawing>
      </w:r>
      <w:r w:rsidR="00A627F6">
        <w:t xml:space="preserve">Le second carrefour entre la voie de l’Arzieras et la RD900 permettra donc exclusivement la sortie de véhicules vers la RD900 puisque la voie de l’Arzieras sera à sens unique de circulation avec des aménagements pour les modes doux le long de la voie, contrairement à aujourd’hui où la voie est à double sens sans trottoir. </w:t>
      </w:r>
    </w:p>
    <w:p w14:paraId="68B78C7C" w14:textId="77777777" w:rsidR="00A627F6" w:rsidRDefault="00A627F6" w:rsidP="00A627F6">
      <w:pPr>
        <w:pStyle w:val="DveloppementEncart"/>
      </w:pPr>
    </w:p>
    <w:p w14:paraId="64955320" w14:textId="77777777" w:rsidR="00A627F6" w:rsidRDefault="00A627F6" w:rsidP="00A627F6">
      <w:pPr>
        <w:pStyle w:val="DveloppementEncart"/>
      </w:pPr>
    </w:p>
    <w:p w14:paraId="4FA2E9E9" w14:textId="77777777" w:rsidR="00A627F6" w:rsidRPr="00926E4D" w:rsidRDefault="007228BB" w:rsidP="00A627F6">
      <w:pPr>
        <w:pStyle w:val="0TM5"/>
      </w:pPr>
      <w:r>
        <w:rPr>
          <w:noProof/>
          <w:lang w:eastAsia="fr-FR"/>
        </w:rPr>
        <w:pict w14:anchorId="0F6AF061">
          <v:shape id="_x0000_s1190" type="#_x0000_t202" style="position:absolute;left:0;text-align:left;margin-left:-219.75pt;margin-top:48.55pt;width:185.85pt;height:25.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" o:allowoverlap="f" filled="f" stroked="f">
            <v:textbox style="mso-next-textbox:#_x0000_s1190">
              <w:txbxContent>
                <w:p w14:paraId="7CA175BA" w14:textId="77777777" w:rsidR="00DB67B1" w:rsidRPr="007B0903" w:rsidRDefault="00DB67B1" w:rsidP="00A627F6">
                  <w:pPr>
                    <w:spacing w:before="0"/>
                    <w:jc w:val="center"/>
                    <w:rPr>
                      <w:b/>
                      <w:sz w:val="24"/>
                    </w:rPr>
                  </w:pPr>
                  <w:r w:rsidRPr="007B0903">
                    <w:rPr>
                      <w:b/>
                      <w:sz w:val="24"/>
                    </w:rPr>
                    <w:t>Sens de circulation préconisé</w:t>
                  </w:r>
                </w:p>
              </w:txbxContent>
            </v:textbox>
          </v:shape>
        </w:pict>
      </w:r>
      <w:r w:rsidR="00A627F6">
        <w:t>Fonctionnement interne au secteur de l’OAP</w:t>
      </w:r>
    </w:p>
    <w:p w14:paraId="37F47014" w14:textId="77777777" w:rsidR="00A627F6" w:rsidRPr="00926E4D" w:rsidRDefault="00A627F6" w:rsidP="00A627F6">
      <w:pPr>
        <w:pStyle w:val="DveloppementEncart"/>
        <w:numPr>
          <w:ilvl w:val="0"/>
          <w:numId w:val="35"/>
        </w:numPr>
        <w:rPr>
          <w:b/>
          <w:color w:val="984806" w:themeColor="accent6" w:themeShade="80"/>
          <w:sz w:val="22"/>
        </w:rPr>
      </w:pPr>
      <w:r w:rsidRPr="007534D3">
        <w:rPr>
          <w:b/>
          <w:color w:val="984806" w:themeColor="accent6" w:themeShade="80"/>
          <w:sz w:val="22"/>
        </w:rPr>
        <w:t xml:space="preserve">Les modes </w:t>
      </w:r>
      <w:r>
        <w:rPr>
          <w:b/>
          <w:color w:val="984806" w:themeColor="accent6" w:themeShade="80"/>
          <w:sz w:val="22"/>
        </w:rPr>
        <w:t>de circulation motorisés</w:t>
      </w:r>
    </w:p>
    <w:p w14:paraId="377C8057" w14:textId="77777777" w:rsidR="00A627F6" w:rsidRPr="000D7B96" w:rsidRDefault="00A627F6" w:rsidP="00A627F6">
      <w:pPr>
        <w:pStyle w:val="DveloppementEncart"/>
        <w:spacing w:before="40" w:after="0"/>
        <w:ind w:right="0"/>
      </w:pPr>
      <w:bookmarkStart w:id="67" w:name="_Hlk511924095"/>
      <w:r w:rsidRPr="000D7B96">
        <w:t xml:space="preserve">Deux entrées sont prévues pour accéder au secteur de l’OAP. </w:t>
      </w:r>
    </w:p>
    <w:p w14:paraId="3E54519D" w14:textId="77777777" w:rsidR="00A627F6" w:rsidRPr="000D7B96" w:rsidRDefault="00A627F6" w:rsidP="00A627F6">
      <w:pPr>
        <w:pStyle w:val="DveloppementEncart"/>
        <w:spacing w:before="40" w:after="0"/>
        <w:ind w:right="0"/>
      </w:pPr>
      <w:r w:rsidRPr="000D7B96">
        <w:t>La première entrée, située au croisement entre la voie de l’A</w:t>
      </w:r>
      <w:r>
        <w:t>rzieras</w:t>
      </w:r>
      <w:r w:rsidRPr="000D7B96">
        <w:t xml:space="preserve"> et de la voie du Vignarès, permettra l’accès à l’équipement public de santé ou paramédical qui constituera le bâtiment principal du secteur. </w:t>
      </w:r>
    </w:p>
    <w:p w14:paraId="43CBBCDE" w14:textId="77777777" w:rsidR="00A627F6" w:rsidRDefault="00A627F6" w:rsidP="00A627F6">
      <w:pPr>
        <w:pStyle w:val="DveloppementEncart"/>
        <w:spacing w:before="40" w:after="0"/>
        <w:ind w:right="0"/>
      </w:pPr>
      <w:r w:rsidRPr="000D7B96">
        <w:t>La seconde entrée se fera par la voie de l’A</w:t>
      </w:r>
      <w:r>
        <w:t>rzieras</w:t>
      </w:r>
      <w:r w:rsidRPr="000D7B96">
        <w:t xml:space="preserve">, pour permettre la desserte des </w:t>
      </w:r>
      <w:r>
        <w:t>logements</w:t>
      </w:r>
      <w:r w:rsidRPr="000D7B96">
        <w:t xml:space="preserve"> individuels. </w:t>
      </w:r>
    </w:p>
    <w:p w14:paraId="7A195967" w14:textId="77777777" w:rsidR="00A627F6" w:rsidRDefault="00A627F6" w:rsidP="00A627F6">
      <w:pPr>
        <w:pStyle w:val="DveloppementEncart"/>
        <w:spacing w:before="40" w:after="0"/>
        <w:ind w:right="0"/>
        <w:rPr>
          <w:u w:val="single"/>
        </w:rPr>
      </w:pPr>
      <w:r w:rsidRPr="000D7B96">
        <w:t>Afin d’assurer une circulation fluide et sécurisée, l’A</w:t>
      </w:r>
      <w:r>
        <w:t>rzieras</w:t>
      </w:r>
      <w:r w:rsidRPr="000D7B96">
        <w:t xml:space="preserve"> sera mise à sens unique à partir du</w:t>
      </w:r>
      <w:r>
        <w:t xml:space="preserve"> croisement marquant la seconde séquence de cette voie. </w:t>
      </w:r>
      <w:r w:rsidRPr="006F31BD">
        <w:rPr>
          <w:u w:val="single"/>
        </w:rPr>
        <w:t>La requalification préa</w:t>
      </w:r>
      <w:r>
        <w:rPr>
          <w:u w:val="single"/>
        </w:rPr>
        <w:t>lable de cette partie de l’Arzie</w:t>
      </w:r>
      <w:r w:rsidRPr="006F31BD">
        <w:rPr>
          <w:u w:val="single"/>
        </w:rPr>
        <w:t xml:space="preserve">ras est une des conditions obligatoires pour la réalisation </w:t>
      </w:r>
      <w:r>
        <w:rPr>
          <w:u w:val="single"/>
        </w:rPr>
        <w:t xml:space="preserve">de </w:t>
      </w:r>
      <w:r w:rsidRPr="006F31BD">
        <w:rPr>
          <w:u w:val="single"/>
        </w:rPr>
        <w:t>l’extension pavillonnaire</w:t>
      </w:r>
      <w:r>
        <w:rPr>
          <w:u w:val="single"/>
        </w:rPr>
        <w:t xml:space="preserve">  future</w:t>
      </w:r>
      <w:r w:rsidRPr="006F31BD">
        <w:rPr>
          <w:u w:val="single"/>
        </w:rPr>
        <w:t>, conformément à l’emplacement réservé prévu à cet effet dans l’actuel PLU opposable.</w:t>
      </w:r>
    </w:p>
    <w:bookmarkEnd w:id="67"/>
    <w:p w14:paraId="3987AC92" w14:textId="77777777" w:rsidR="00A627F6" w:rsidRDefault="00A627F6" w:rsidP="00A627F6">
      <w:pPr>
        <w:pStyle w:val="DveloppementEncart"/>
        <w:spacing w:before="40" w:after="0"/>
        <w:ind w:right="0"/>
        <w:rPr>
          <w:noProof/>
          <w:lang w:eastAsia="fr-FR"/>
        </w:rPr>
      </w:pPr>
    </w:p>
    <w:p w14:paraId="24F42319" w14:textId="77777777" w:rsidR="00A627F6" w:rsidRDefault="007228BB" w:rsidP="00A627F6">
      <w:pPr>
        <w:pStyle w:val="DveloppementEncart"/>
        <w:spacing w:before="40" w:after="0"/>
        <w:ind w:right="0"/>
        <w:jc w:val="center"/>
        <w:rPr>
          <w:noProof/>
          <w:lang w:eastAsia="fr-FR"/>
        </w:rPr>
      </w:pPr>
      <w:r>
        <w:rPr>
          <w:noProof/>
          <w:lang w:eastAsia="fr-FR"/>
        </w:rPr>
        <w:lastRenderedPageBreak/>
        <w:pict w14:anchorId="14947F26">
          <v:shape id="_x0000_s1191" type="#_x0000_t202" style="position:absolute;left:0;text-align:left;margin-left:137.2pt;margin-top:282.3pt;width:215.05pt;height:23.2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" o:allowoverlap="f" filled="f" stroked="f">
            <v:textbox style="mso-next-textbox:#_x0000_s1191">
              <w:txbxContent>
                <w:p w14:paraId="60BF7AA5" w14:textId="77777777" w:rsidR="00DB67B1" w:rsidRPr="007B0903" w:rsidRDefault="00DB67B1" w:rsidP="00A627F6">
                  <w:pPr>
                    <w:spacing w:before="0"/>
                    <w:rPr>
                      <w:b/>
                      <w:sz w:val="24"/>
                    </w:rPr>
                  </w:pPr>
                  <w:r w:rsidRPr="007B0903">
                    <w:rPr>
                      <w:b/>
                      <w:sz w:val="24"/>
                    </w:rPr>
                    <w:t>Principaux accès au secteur de l’OAP</w:t>
                  </w:r>
                </w:p>
              </w:txbxContent>
            </v:textbox>
          </v:shape>
        </w:pict>
      </w:r>
      <w:r w:rsidR="00A627F6">
        <w:rPr>
          <w:noProof/>
          <w:lang w:eastAsia="fr-FR"/>
        </w:rPr>
        <w:drawing>
          <wp:inline distT="0" distB="0" distL="0" distR="0" wp14:anchorId="6BA6E404" wp14:editId="6BF418BC">
            <wp:extent cx="6110654" cy="3650360"/>
            <wp:effectExtent l="0" t="0" r="0" b="0"/>
            <wp:docPr id="461" name="Image 460" descr="carte accè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 accès.png"/>
                    <pic:cNvPicPr/>
                  </pic:nvPicPr>
                  <pic:blipFill>
                    <a:blip r:embed="rId110" cstate="print"/>
                    <a:srcRect l="6014" r="22657" b="-1510"/>
                    <a:stretch>
                      <a:fillRect/>
                    </a:stretch>
                  </pic:blipFill>
                  <pic:spPr>
                    <a:xfrm>
                      <a:off x="0" y="0"/>
                      <a:ext cx="6110654" cy="3650360"/>
                    </a:xfrm>
                    <a:prstGeom prst="rect">
                      <a:avLst/>
                    </a:prstGeom>
                  </pic:spPr>
                </pic:pic>
              </a:graphicData>
            </a:graphic>
          </wp:inline>
        </w:drawing>
      </w:r>
    </w:p>
    <w:p w14:paraId="44F3498D" w14:textId="77777777" w:rsidR="00A627F6" w:rsidRPr="000D7B96" w:rsidRDefault="00A627F6" w:rsidP="00A627F6">
      <w:pPr>
        <w:pStyle w:val="DveloppementEncart"/>
        <w:spacing w:before="40" w:after="0"/>
        <w:ind w:right="0"/>
        <w:rPr>
          <w:noProof/>
          <w:lang w:eastAsia="fr-FR"/>
        </w:rPr>
      </w:pPr>
    </w:p>
    <w:p w14:paraId="44598D66" w14:textId="77777777" w:rsidR="00A627F6" w:rsidRDefault="00A627F6" w:rsidP="00A627F6">
      <w:pPr>
        <w:pStyle w:val="DveloppementEncart"/>
      </w:pPr>
    </w:p>
    <w:p w14:paraId="3A926077" w14:textId="77777777" w:rsidR="00A627F6" w:rsidRDefault="00A627F6" w:rsidP="00A627F6">
      <w:pPr>
        <w:pStyle w:val="DveloppementEncart"/>
      </w:pPr>
      <w:r>
        <w:t xml:space="preserve">Le stationnement des véhicules des usagers se rendant au nouvel équipement public se fera au nord du secteur afin de préserver les perspectives visuelles vers le paysage collinaire et pour respecter la limite à l’urbanisation. </w:t>
      </w:r>
    </w:p>
    <w:p w14:paraId="1C8B89FA" w14:textId="77777777" w:rsidR="00A627F6" w:rsidRDefault="00A627F6" w:rsidP="00A627F6">
      <w:pPr>
        <w:pStyle w:val="DveloppementEncart"/>
      </w:pPr>
      <w:r>
        <w:t xml:space="preserve">Pour les logements individuels, l’entrée se fera par la portion de la voie de l’Arzieras mise à sens unique. Un large espace de stationnement est prévu à l’entrée de chacun des logements.  </w:t>
      </w:r>
    </w:p>
    <w:p w14:paraId="30390002" w14:textId="77777777" w:rsidR="00A627F6" w:rsidRPr="00D11C63" w:rsidRDefault="007228BB" w:rsidP="00A627F6">
      <w:pPr>
        <w:pStyle w:val="DveloppementEncart"/>
        <w:jc w:val="center"/>
      </w:pPr>
      <w:r>
        <w:rPr>
          <w:noProof/>
          <w:lang w:eastAsia="fr-FR"/>
        </w:rPr>
        <w:pict w14:anchorId="0C2C650F">
          <v:shape id="_x0000_s1192" type="#_x0000_t202" style="position:absolute;left:0;text-align:left;margin-left:129.5pt;margin-top:296.75pt;width:249.8pt;height:30pt;z-index:25170278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" o:allowoverlap="f" filled="f" stroked="f">
            <v:textbox style="mso-next-textbox:#_x0000_s1192">
              <w:txbxContent>
                <w:p w14:paraId="66620BF0" w14:textId="77777777" w:rsidR="00DB67B1" w:rsidRPr="007B0903" w:rsidRDefault="00DB67B1" w:rsidP="00A627F6">
                  <w:pPr>
                    <w:spacing w:before="0"/>
                    <w:jc w:val="center"/>
                    <w:rPr>
                      <w:b/>
                      <w:sz w:val="24"/>
                    </w:rPr>
                  </w:pPr>
                  <w:r>
                    <w:rPr>
                      <w:b/>
                      <w:sz w:val="24"/>
                    </w:rPr>
                    <w:t>Programmation simplifiée sur</w:t>
                  </w:r>
                  <w:r w:rsidRPr="007B0903">
                    <w:rPr>
                      <w:b/>
                      <w:sz w:val="24"/>
                    </w:rPr>
                    <w:t xml:space="preserve"> le secteur de l’OAP</w:t>
                  </w:r>
                </w:p>
              </w:txbxContent>
            </v:textbox>
          </v:shape>
        </w:pict>
      </w:r>
      <w:r w:rsidR="00A627F6">
        <w:rPr>
          <w:noProof/>
          <w:lang w:eastAsia="fr-FR"/>
        </w:rPr>
        <w:drawing>
          <wp:inline distT="0" distB="0" distL="0" distR="0" wp14:anchorId="0CDF7FD8" wp14:editId="0E65D897">
            <wp:extent cx="4742597" cy="3916122"/>
            <wp:effectExtent l="0" t="0" r="0" b="0"/>
            <wp:docPr id="464" name="Imag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cipes d'occupation du sol.png"/>
                    <pic:cNvPicPr/>
                  </pic:nvPicPr>
                  <pic:blipFill>
                    <a:blip r:embed="rId111"/>
                    <a:stretch>
                      <a:fillRect/>
                    </a:stretch>
                  </pic:blipFill>
                  <pic:spPr>
                    <a:xfrm>
                      <a:off x="0" y="0"/>
                      <a:ext cx="4744782" cy="3917926"/>
                    </a:xfrm>
                    <a:prstGeom prst="rect">
                      <a:avLst/>
                    </a:prstGeom>
                  </pic:spPr>
                </pic:pic>
              </a:graphicData>
            </a:graphic>
          </wp:inline>
        </w:drawing>
      </w:r>
    </w:p>
    <w:p w14:paraId="15C20B72" w14:textId="77777777" w:rsidR="00A627F6" w:rsidRPr="00926E4D" w:rsidRDefault="00A627F6" w:rsidP="00A627F6">
      <w:pPr>
        <w:pStyle w:val="DveloppementEncart"/>
        <w:numPr>
          <w:ilvl w:val="0"/>
          <w:numId w:val="40"/>
        </w:numPr>
        <w:rPr>
          <w:b/>
          <w:color w:val="984806" w:themeColor="accent6" w:themeShade="80"/>
          <w:sz w:val="22"/>
        </w:rPr>
      </w:pPr>
      <w:r w:rsidRPr="007534D3">
        <w:rPr>
          <w:b/>
          <w:color w:val="984806" w:themeColor="accent6" w:themeShade="80"/>
          <w:sz w:val="22"/>
        </w:rPr>
        <w:lastRenderedPageBreak/>
        <w:t>Les modes doux de circulation</w:t>
      </w:r>
    </w:p>
    <w:p w14:paraId="503DC92A" w14:textId="77777777" w:rsidR="00A627F6" w:rsidRDefault="00A627F6" w:rsidP="00A627F6">
      <w:pPr>
        <w:pStyle w:val="DveloppementEncart"/>
      </w:pPr>
      <w:r w:rsidRPr="000D7B96">
        <w:t>Au sein de l’opération, un maillage de cheminements piétons est prévu pour relier les villas au bâtiment principal où se trouvent les espaces communs.</w:t>
      </w:r>
    </w:p>
    <w:p w14:paraId="6D5B254D" w14:textId="77777777" w:rsidR="00A627F6" w:rsidRDefault="00A627F6" w:rsidP="00A627F6">
      <w:pPr>
        <w:pStyle w:val="DveloppementEncart"/>
      </w:pPr>
      <w:r>
        <w:t xml:space="preserve">Les continuités piétonnes actuelles identifiées autour du secteur ne seront pas modifiées par l’arrivée du projet. Ainsi, les traversées de la RD900 par les modes de circulation apaisés seront toujours possibles voire améliorés. En effet, grâce à l’élargissement de la voie de l’Arzieras sur sa seconde séquence et sa mise en sens unique de circulation, le piéton pourra s’y déplacer plus aisément. </w:t>
      </w:r>
    </w:p>
    <w:p w14:paraId="5CB2DB08" w14:textId="77777777" w:rsidR="00A627F6" w:rsidRDefault="00A627F6" w:rsidP="00A627F6">
      <w:pPr>
        <w:pStyle w:val="DveloppementEncart"/>
      </w:pPr>
    </w:p>
    <w:p w14:paraId="548996A6" w14:textId="77777777" w:rsidR="00A627F6" w:rsidRDefault="00A627F6" w:rsidP="00A627F6">
      <w:pPr>
        <w:pStyle w:val="DveloppementEncart"/>
      </w:pPr>
      <w:r>
        <w:t xml:space="preserve">Par ailleurs, en réponse à un besoin identifié de relier pour les modes doux le quartier de l’Arzieras et le hameau de Mousteiret, l’OAP prévoie une voie non carrossable dont le tracé se situe sur une portion de chemin existant entre les parcelles agricoles. </w:t>
      </w:r>
    </w:p>
    <w:p w14:paraId="3D6548DA" w14:textId="77777777" w:rsidR="00A627F6" w:rsidRDefault="00A627F6" w:rsidP="00A627F6">
      <w:pPr>
        <w:pStyle w:val="DveloppementEncart"/>
      </w:pPr>
    </w:p>
    <w:p w14:paraId="71A8B845" w14:textId="77777777" w:rsidR="00A627F6" w:rsidRDefault="00A627F6" w:rsidP="00A627F6">
      <w:pPr>
        <w:pStyle w:val="DveloppementEncart"/>
      </w:pPr>
      <w:r>
        <w:t xml:space="preserve">Aucun changement n’est attendu concernant la desserte en transport en commun avec l’arrivée de l’équipement public de santé ou paramédical et de logements individuels. L’arrêt de bus se situant à environ 215 mètres de l’accès principal du secteur de l’OAP, le temps de déplacement d’une personne à pied est inférieur à 5 minutes entre ces deux points. </w:t>
      </w:r>
    </w:p>
    <w:p w14:paraId="70B2308A" w14:textId="77777777" w:rsidR="00A627F6" w:rsidRDefault="00A627F6" w:rsidP="00A627F6">
      <w:pPr>
        <w:pStyle w:val="DveloppementEncart"/>
      </w:pPr>
    </w:p>
    <w:p w14:paraId="7EFD1989" w14:textId="77777777" w:rsidR="00A627F6" w:rsidRDefault="00A627F6" w:rsidP="00A627F6">
      <w:pPr>
        <w:pStyle w:val="DveloppementEncart"/>
      </w:pPr>
    </w:p>
    <w:p w14:paraId="4EC9A344" w14:textId="77777777" w:rsidR="00A627F6" w:rsidRDefault="00A627F6" w:rsidP="00A627F6">
      <w:pPr>
        <w:pStyle w:val="DveloppementEncart"/>
        <w:ind w:left="-142" w:firstLine="142"/>
        <w:jc w:val="center"/>
        <w:rPr>
          <w:noProof/>
          <w:lang w:eastAsia="fr-FR"/>
        </w:rPr>
      </w:pPr>
    </w:p>
    <w:p w14:paraId="28894358" w14:textId="77777777" w:rsidR="00A627F6" w:rsidRDefault="007228BB" w:rsidP="00A627F6">
      <w:pPr>
        <w:pStyle w:val="DveloppementEncart"/>
        <w:ind w:left="-142" w:firstLine="142"/>
        <w:jc w:val="center"/>
      </w:pPr>
      <w:r>
        <w:rPr>
          <w:noProof/>
          <w:lang w:eastAsia="fr-FR"/>
        </w:rPr>
        <w:pict w14:anchorId="5BA9FC1D">
          <v:shape id="Zone de texte 11" o:spid="_x0000_s1193" type="#_x0000_t202" style="position:absolute;left:0;text-align:left;margin-left:89.7pt;margin-top:-17.85pt;width:229.4pt;height:29.2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" o:allowoverlap="f" filled="f" stroked="f">
            <v:textbox style="mso-next-textbox:#Zone de texte 11">
              <w:txbxContent>
                <w:p w14:paraId="361740A3" w14:textId="77777777" w:rsidR="00DB67B1" w:rsidRPr="007B0903" w:rsidRDefault="00DB67B1" w:rsidP="00A627F6">
                  <w:pPr>
                    <w:spacing w:before="0"/>
                    <w:rPr>
                      <w:b/>
                      <w:sz w:val="24"/>
                    </w:rPr>
                  </w:pPr>
                  <w:r w:rsidRPr="007B0903">
                    <w:rPr>
                      <w:b/>
                      <w:sz w:val="24"/>
                    </w:rPr>
                    <w:t>Localisation des nouvelles liaisons douces</w:t>
                  </w:r>
                </w:p>
              </w:txbxContent>
            </v:textbox>
          </v:shape>
        </w:pict>
      </w:r>
      <w:r w:rsidR="00A627F6">
        <w:rPr>
          <w:noProof/>
          <w:lang w:eastAsia="fr-FR"/>
        </w:rPr>
        <w:drawing>
          <wp:inline distT="0" distB="0" distL="0" distR="0" wp14:anchorId="5BD2765F" wp14:editId="7432C8BB">
            <wp:extent cx="6193766" cy="5115512"/>
            <wp:effectExtent l="0" t="0" r="0" b="0"/>
            <wp:docPr id="466" name="Imag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velles liaisons douces.png"/>
                    <pic:cNvPicPr/>
                  </pic:nvPicPr>
                  <pic:blipFill>
                    <a:blip r:embed="rId112"/>
                    <a:stretch>
                      <a:fillRect/>
                    </a:stretch>
                  </pic:blipFill>
                  <pic:spPr>
                    <a:xfrm>
                      <a:off x="0" y="0"/>
                      <a:ext cx="6198694" cy="5119582"/>
                    </a:xfrm>
                    <a:prstGeom prst="rect">
                      <a:avLst/>
                    </a:prstGeom>
                  </pic:spPr>
                </pic:pic>
              </a:graphicData>
            </a:graphic>
          </wp:inline>
        </w:drawing>
      </w:r>
    </w:p>
    <w:p w14:paraId="34E94011" w14:textId="77777777" w:rsidR="00A627F6" w:rsidRDefault="00A627F6" w:rsidP="00A627F6">
      <w:pPr>
        <w:pStyle w:val="DveloppementEncart"/>
      </w:pPr>
    </w:p>
    <w:p w14:paraId="734B8F62" w14:textId="77777777" w:rsidR="00A627F6" w:rsidRDefault="00A627F6" w:rsidP="00A627F6">
      <w:pPr>
        <w:pStyle w:val="DveloppementEncart"/>
        <w:shd w:val="clear" w:color="auto" w:fill="FABF8F" w:themeFill="accent6" w:themeFillTint="99"/>
      </w:pPr>
      <w:r>
        <w:lastRenderedPageBreak/>
        <w:t xml:space="preserve">Le fonctionnement prévu pour le secteur de l’OAP destiné à accueillir un établissement public de santé ou paramédical et des logements individuels s’intègre dans le fonctionnement global de la commune du Brusquet. </w:t>
      </w:r>
    </w:p>
    <w:p w14:paraId="34C8A02F" w14:textId="77777777" w:rsidR="00A627F6" w:rsidRDefault="00A627F6" w:rsidP="00A627F6">
      <w:pPr>
        <w:pStyle w:val="DveloppementEncart"/>
        <w:shd w:val="clear" w:color="auto" w:fill="FABF8F" w:themeFill="accent6" w:themeFillTint="99"/>
      </w:pPr>
      <w:r>
        <w:rPr>
          <w:noProof/>
          <w:lang w:eastAsia="fr-FR"/>
        </w:rPr>
        <w:drawing>
          <wp:anchor distT="0" distB="0" distL="114300" distR="114300" simplePos="0" relativeHeight="251605504" behindDoc="0" locked="0" layoutInCell="1" allowOverlap="1" wp14:anchorId="7F74B120" wp14:editId="5B4BB0C2">
            <wp:simplePos x="0" y="0"/>
            <wp:positionH relativeFrom="column">
              <wp:posOffset>6223000</wp:posOffset>
            </wp:positionH>
            <wp:positionV relativeFrom="paragraph">
              <wp:posOffset>1176655</wp:posOffset>
            </wp:positionV>
            <wp:extent cx="9112885" cy="6149975"/>
            <wp:effectExtent l="0" t="1485900" r="0" b="1470025"/>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3"/>
                    <a:stretch>
                      <a:fillRect/>
                    </a:stretch>
                  </pic:blipFill>
                  <pic:spPr bwMode="auto">
                    <a:xfrm rot="5400000">
                      <a:off x="0" y="0"/>
                      <a:ext cx="9112885" cy="6149975"/>
                    </a:xfrm>
                    <a:prstGeom prst="rect">
                      <a:avLst/>
                    </a:prstGeom>
                    <a:noFill/>
                    <a:ln>
                      <a:noFill/>
                    </a:ln>
                  </pic:spPr>
                </pic:pic>
              </a:graphicData>
            </a:graphic>
          </wp:anchor>
        </w:drawing>
      </w:r>
      <w:r>
        <w:t xml:space="preserve">En effet, les voies principales d’accès, étant d’ores et déjà suffisamment dimensionnées pour accueillir le flux supplémentaire induit par la construction de ces nouveaux éléments sans générer de fort ralentissement, les travaux liés à la voirie ne seront pas significatif. Il s’agira cependant de veiller à l’élargissement d’au moins 2 mètres de la seconde séquence de la voie de l’Arzieras afin d’en sécuriser la traversée et d’en modifier le sens de circulation. Actuellement à double sens de circulation sur une voie étroite, cette portion de l’Arzieras sera à l’avenir à sens unique sur une voie plus large puisqu’agrandie. Le piéton pourra s’y déplacer de manière plus sécurisée. </w:t>
      </w:r>
    </w:p>
    <w:p w14:paraId="0FB5EF0A" w14:textId="77777777" w:rsidR="00A627F6" w:rsidRDefault="00A627F6" w:rsidP="00A627F6">
      <w:pPr>
        <w:pStyle w:val="DveloppementEncart"/>
        <w:shd w:val="clear" w:color="auto" w:fill="FABF8F" w:themeFill="accent6" w:themeFillTint="99"/>
      </w:pPr>
    </w:p>
    <w:p w14:paraId="519FFC71" w14:textId="77777777" w:rsidR="00A627F6" w:rsidRDefault="00A627F6" w:rsidP="00A627F6">
      <w:pPr>
        <w:pStyle w:val="DveloppementEncart"/>
        <w:shd w:val="clear" w:color="auto" w:fill="FABF8F" w:themeFill="accent6" w:themeFillTint="99"/>
      </w:pPr>
      <w:r>
        <w:t xml:space="preserve">Les déplacements motorisés au sein de l’aire de l’OAP seront réduits au Nord (pour les visiteurs de l’équipement public de santé ou paramédical) et au Sud (pour les résidents des logements individuels). </w:t>
      </w:r>
    </w:p>
    <w:p w14:paraId="01A46288" w14:textId="77777777" w:rsidR="00A627F6" w:rsidRDefault="00A627F6" w:rsidP="00A627F6">
      <w:pPr>
        <w:pStyle w:val="DveloppementEncart"/>
        <w:shd w:val="clear" w:color="auto" w:fill="FABF8F" w:themeFill="accent6" w:themeFillTint="99"/>
      </w:pPr>
      <w:r>
        <w:t xml:space="preserve">Les espaces dédiés aux cheminements apaisés seront privilégiés grâce à des liaisons piétonnes entre l’espace de stationnement, l’équipement public et les logements. </w:t>
      </w:r>
    </w:p>
    <w:p w14:paraId="1A64A8F7" w14:textId="77777777" w:rsidR="00A627F6" w:rsidRDefault="00A627F6" w:rsidP="00A627F6">
      <w:pPr>
        <w:pStyle w:val="DveloppementEncart"/>
        <w:shd w:val="clear" w:color="auto" w:fill="FABF8F" w:themeFill="accent6" w:themeFillTint="99"/>
      </w:pPr>
    </w:p>
    <w:p w14:paraId="22B2CFFE" w14:textId="77777777" w:rsidR="00A627F6" w:rsidRDefault="00A627F6" w:rsidP="00A627F6">
      <w:pPr>
        <w:pStyle w:val="DveloppementEncart"/>
        <w:shd w:val="clear" w:color="auto" w:fill="FABF8F" w:themeFill="accent6" w:themeFillTint="99"/>
      </w:pPr>
      <w:r>
        <w:t xml:space="preserve">Le secteur de l’OAP permet de répondre à un enjeu communal de lier les quartiers entre eux. D’une part, le fonctionnement interne du projet ne vient pas gêner les cheminements doux existants, notamment entre le quartier de l’Arzieras et le centre ancien. Le projet prévoyant l’élargissement de la seconde séquence de la voie de l’Arzieras, la liaison pour les modes doux entre le secteur de l’OAP et le centre ancien est facilité. </w:t>
      </w:r>
    </w:p>
    <w:p w14:paraId="40E21475" w14:textId="77777777" w:rsidR="00A627F6" w:rsidRDefault="00A627F6" w:rsidP="00A627F6">
      <w:pPr>
        <w:pStyle w:val="DveloppementEncart"/>
        <w:shd w:val="clear" w:color="auto" w:fill="FABF8F" w:themeFill="accent6" w:themeFillTint="99"/>
        <w:sectPr w:rsidR="00A627F6" w:rsidSect="00A627F6">
          <w:footnotePr>
            <w:pos w:val="beneathText"/>
          </w:footnotePr>
          <w:pgSz w:w="11906" w:h="16838" w:code="9"/>
          <w:pgMar w:top="1134" w:right="3402" w:bottom="1134" w:left="1134" w:header="709" w:footer="592" w:gutter="0"/>
          <w:cols w:space="708"/>
          <w:docGrid w:linePitch="360"/>
        </w:sectPr>
      </w:pPr>
      <w:r>
        <w:t>D’autre part, le projet répond à la volonté de lier le hameau du Mousteiret au quartier de l’Arzieras en effectuant un cheminement de principe sur une voie non carrossable dédiée exclusivement à l’usage des modes doux de circulation.</w:t>
      </w:r>
    </w:p>
    <w:p w14:paraId="3C37B225" w14:textId="77777777" w:rsidR="00A627F6" w:rsidRDefault="00A627F6" w:rsidP="002E579B">
      <w:pPr>
        <w:pStyle w:val="DveloppementEncart"/>
        <w:rPr>
          <w:lang w:bidi="en-US"/>
        </w:rPr>
      </w:pPr>
      <w:r w:rsidRPr="002E579B">
        <w:rPr>
          <w:noProof/>
          <w:lang w:eastAsia="fr-FR"/>
        </w:rPr>
        <w:lastRenderedPageBreak/>
        <w:drawing>
          <wp:anchor distT="0" distB="0" distL="114300" distR="114300" simplePos="0" relativeHeight="251722240" behindDoc="0" locked="0" layoutInCell="1" allowOverlap="1" wp14:anchorId="5784B87F" wp14:editId="2779144A">
            <wp:simplePos x="0" y="0"/>
            <wp:positionH relativeFrom="margin">
              <wp:posOffset>-1318260</wp:posOffset>
            </wp:positionH>
            <wp:positionV relativeFrom="margin">
              <wp:posOffset>1584960</wp:posOffset>
            </wp:positionV>
            <wp:extent cx="8964930" cy="6074410"/>
            <wp:effectExtent l="0" t="1447800" r="0" b="1431290"/>
            <wp:wrapSquare wrapText="bothSides"/>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rot="5400000">
                      <a:off x="0" y="0"/>
                      <a:ext cx="8964930" cy="6074410"/>
                    </a:xfrm>
                    <a:prstGeom prst="rect">
                      <a:avLst/>
                    </a:prstGeom>
                    <a:noFill/>
                    <a:ln>
                      <a:noFill/>
                    </a:ln>
                  </pic:spPr>
                </pic:pic>
              </a:graphicData>
            </a:graphic>
          </wp:anchor>
        </w:drawing>
      </w:r>
    </w:p>
    <w:p w14:paraId="3FBA0B4F" w14:textId="77777777" w:rsidR="00C27DB3" w:rsidRDefault="00C27DB3" w:rsidP="00C27DB3">
      <w:pPr>
        <w:pStyle w:val="DveloppementEncart"/>
        <w:rPr>
          <w:lang w:bidi="en-US"/>
        </w:rPr>
      </w:pPr>
    </w:p>
    <w:p w14:paraId="5F50B5AE" w14:textId="77777777" w:rsidR="00385E10" w:rsidRDefault="00926E4D" w:rsidP="00926E4D">
      <w:pPr>
        <w:pStyle w:val="02-Titre3"/>
      </w:pPr>
      <w:r>
        <w:t>Règlement</w:t>
      </w:r>
      <w:r w:rsidR="00CC51F6">
        <w:t> :</w:t>
      </w:r>
    </w:p>
    <w:p w14:paraId="3656C833" w14:textId="77777777" w:rsidR="00F03551" w:rsidRDefault="00F03551" w:rsidP="00F03551">
      <w:pPr>
        <w:pStyle w:val="DveloppementEncart"/>
      </w:pPr>
      <w:r w:rsidRPr="00D108F5">
        <w:t xml:space="preserve">Préambule : les modifications sont indiquées en </w:t>
      </w:r>
      <w:r w:rsidRPr="00D108F5">
        <w:rPr>
          <w:highlight w:val="yellow"/>
        </w:rPr>
        <w:t>surligné jaune</w:t>
      </w:r>
    </w:p>
    <w:p w14:paraId="3A4B2D43" w14:textId="77777777" w:rsidR="00B52132" w:rsidRPr="00222763" w:rsidRDefault="00B52132" w:rsidP="00F03551">
      <w:pPr>
        <w:pStyle w:val="DveloppementEncart"/>
      </w:pPr>
      <w:r>
        <w:rPr>
          <w:noProof/>
          <w:lang w:eastAsia="fr-FR"/>
        </w:rPr>
        <w:drawing>
          <wp:inline distT="0" distB="0" distL="0" distR="0" wp14:anchorId="35A94310" wp14:editId="12935746">
            <wp:extent cx="4679950" cy="467555"/>
            <wp:effectExtent l="19050" t="0" r="6350" b="0"/>
            <wp:docPr id="39"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4"/>
                    <a:srcRect/>
                    <a:stretch>
                      <a:fillRect/>
                    </a:stretch>
                  </pic:blipFill>
                  <pic:spPr bwMode="auto">
                    <a:xfrm>
                      <a:off x="0" y="0"/>
                      <a:ext cx="4679950" cy="467555"/>
                    </a:xfrm>
                    <a:prstGeom prst="rect">
                      <a:avLst/>
                    </a:prstGeom>
                    <a:noFill/>
                    <a:ln w="9525">
                      <a:noFill/>
                      <a:miter lim="800000"/>
                      <a:headEnd/>
                      <a:tailEnd/>
                    </a:ln>
                  </pic:spPr>
                </pic:pic>
              </a:graphicData>
            </a:graphic>
          </wp:inline>
        </w:drawing>
      </w:r>
    </w:p>
    <w:p w14:paraId="711429EB" w14:textId="77777777" w:rsidR="00F03551" w:rsidRPr="00D108F5" w:rsidRDefault="00F03551" w:rsidP="00F03551">
      <w:pPr>
        <w:pStyle w:val="DveloppementEncart"/>
      </w:pPr>
    </w:p>
    <w:tbl>
      <w:tblPr>
        <w:tblW w:w="9747" w:type="dxa"/>
        <w:tblBorders>
          <w:top w:val="single" w:sz="4" w:space="0" w:color="146E3A"/>
          <w:left w:val="single" w:sz="4" w:space="0" w:color="146E3A"/>
          <w:bottom w:val="single" w:sz="4" w:space="0" w:color="146E3A"/>
          <w:right w:val="single" w:sz="4" w:space="0" w:color="146E3A"/>
          <w:insideH w:val="single" w:sz="4" w:space="0" w:color="146E3A"/>
          <w:insideV w:val="single" w:sz="4" w:space="0" w:color="146E3A"/>
        </w:tblBorders>
        <w:tblLook w:val="04A0" w:firstRow="1" w:lastRow="0" w:firstColumn="1" w:lastColumn="0" w:noHBand="0" w:noVBand="1"/>
      </w:tblPr>
      <w:tblGrid>
        <w:gridCol w:w="9747"/>
      </w:tblGrid>
      <w:tr w:rsidR="00CC51F6" w:rsidRPr="00D108F5" w14:paraId="66853E2A" w14:textId="77777777" w:rsidTr="00CC51F6">
        <w:trPr>
          <w:trHeight w:val="669"/>
          <w:tblHeader/>
        </w:trPr>
        <w:tc>
          <w:tcPr>
            <w:tcW w:w="9747" w:type="dxa"/>
            <w:shd w:val="clear" w:color="auto" w:fill="FFC000"/>
            <w:vAlign w:val="center"/>
          </w:tcPr>
          <w:p w14:paraId="2D99209F" w14:textId="77777777" w:rsidR="00CC51F6" w:rsidRPr="00443B8D" w:rsidRDefault="00CC51F6" w:rsidP="00D27386">
            <w:pPr>
              <w:pStyle w:val="DveloppementEncart"/>
              <w:jc w:val="center"/>
              <w:rPr>
                <w:rFonts w:ascii="Open Sans" w:hAnsi="Open Sans"/>
                <w:sz w:val="28"/>
                <w:szCs w:val="28"/>
              </w:rPr>
            </w:pPr>
            <w:r>
              <w:rPr>
                <w:rFonts w:ascii="Open Sans" w:hAnsi="Open Sans"/>
                <w:sz w:val="28"/>
                <w:szCs w:val="28"/>
              </w:rPr>
              <w:t>Création d’une nouvelle zone IAUa</w:t>
            </w:r>
          </w:p>
        </w:tc>
      </w:tr>
      <w:tr w:rsidR="00CC51F6" w:rsidRPr="00D108F5" w14:paraId="090F7C0B" w14:textId="77777777" w:rsidTr="00CC51F6">
        <w:trPr>
          <w:trHeight w:val="669"/>
        </w:trPr>
        <w:tc>
          <w:tcPr>
            <w:tcW w:w="9747" w:type="dxa"/>
            <w:shd w:val="clear" w:color="auto" w:fill="auto"/>
          </w:tcPr>
          <w:p w14:paraId="20AEB943" w14:textId="77777777" w:rsidR="00CC51F6" w:rsidRPr="00443B8D" w:rsidRDefault="00CC51F6" w:rsidP="00D27386">
            <w:pPr>
              <w:pStyle w:val="DveloppementEncart"/>
              <w:rPr>
                <w:i/>
              </w:rPr>
            </w:pPr>
            <w:r w:rsidRPr="00443B8D">
              <w:rPr>
                <w:i/>
              </w:rPr>
              <w:t xml:space="preserve">Page </w:t>
            </w:r>
            <w:r>
              <w:rPr>
                <w:i/>
              </w:rPr>
              <w:t>34</w:t>
            </w:r>
          </w:p>
          <w:p w14:paraId="6A05F74F" w14:textId="77777777" w:rsidR="00CC51F6" w:rsidRPr="00CC51F6" w:rsidRDefault="00CC51F6" w:rsidP="00D27386">
            <w:pPr>
              <w:pStyle w:val="DveloppementEncart"/>
              <w:rPr>
                <w:i/>
              </w:rPr>
            </w:pPr>
            <w:bookmarkStart w:id="68" w:name="_Hlk511987861"/>
            <w:r w:rsidRPr="00CC51F6">
              <w:rPr>
                <w:b/>
              </w:rPr>
              <w:t xml:space="preserve">La zone IAUa </w:t>
            </w:r>
            <w:r w:rsidRPr="00CC51F6">
              <w:rPr>
                <w:i/>
              </w:rPr>
              <w:t>correspond à la zone et au projet d’équipement public de santé ou paramédical.</w:t>
            </w:r>
          </w:p>
          <w:bookmarkEnd w:id="68"/>
          <w:p w14:paraId="01ED85D8" w14:textId="77777777" w:rsidR="00CC51F6" w:rsidRPr="00CC51F6" w:rsidRDefault="00CC51F6" w:rsidP="00D27386">
            <w:pPr>
              <w:pStyle w:val="DveloppementEncart"/>
              <w:rPr>
                <w:b/>
              </w:rPr>
            </w:pPr>
          </w:p>
          <w:p w14:paraId="1034516A" w14:textId="77777777" w:rsidR="00CC51F6" w:rsidRPr="00CC51F6" w:rsidRDefault="00CC51F6" w:rsidP="00D27386">
            <w:pPr>
              <w:pStyle w:val="DveloppementEncart"/>
              <w:rPr>
                <w:b/>
              </w:rPr>
            </w:pPr>
            <w:r w:rsidRPr="00CC51F6">
              <w:rPr>
                <w:b/>
              </w:rPr>
              <w:t>ARTICLE IAUa 1 – Occupations et utilisations du sol interdites</w:t>
            </w:r>
          </w:p>
          <w:p w14:paraId="42240DDA" w14:textId="77777777" w:rsidR="00CC51F6" w:rsidRPr="00CC51F6" w:rsidRDefault="00CC51F6" w:rsidP="00D27386">
            <w:pPr>
              <w:pStyle w:val="DveloppementEncart"/>
            </w:pPr>
            <w:r w:rsidRPr="00CC51F6">
              <w:rPr>
                <w:u w:val="single"/>
              </w:rPr>
              <w:t>Dans le secteur IAUa</w:t>
            </w:r>
            <w:r w:rsidRPr="00CC51F6">
              <w:t>, sont interdites les occupations et utilisations du sol ci-après:</w:t>
            </w:r>
          </w:p>
          <w:p w14:paraId="7C343377" w14:textId="77777777" w:rsidR="00CC51F6" w:rsidRPr="00CC51F6" w:rsidRDefault="00CC51F6" w:rsidP="007113FB">
            <w:pPr>
              <w:pStyle w:val="DveloppementEncart"/>
              <w:numPr>
                <w:ilvl w:val="0"/>
                <w:numId w:val="23"/>
              </w:numPr>
            </w:pPr>
            <w:r w:rsidRPr="00CC51F6">
              <w:t xml:space="preserve">les constructions destinées à l’artisanat, </w:t>
            </w:r>
          </w:p>
          <w:p w14:paraId="79A7632C" w14:textId="77777777" w:rsidR="00CC51F6" w:rsidRPr="00CC51F6" w:rsidRDefault="00CC51F6" w:rsidP="007113FB">
            <w:pPr>
              <w:pStyle w:val="DveloppementEncart"/>
              <w:numPr>
                <w:ilvl w:val="0"/>
                <w:numId w:val="23"/>
              </w:numPr>
            </w:pPr>
            <w:r w:rsidRPr="00CC51F6">
              <w:t>les constructions destinées à l’industrie,</w:t>
            </w:r>
          </w:p>
          <w:p w14:paraId="2594946F" w14:textId="77777777" w:rsidR="00CC51F6" w:rsidRPr="00CC51F6" w:rsidRDefault="00CC51F6" w:rsidP="007113FB">
            <w:pPr>
              <w:pStyle w:val="DveloppementEncart"/>
              <w:numPr>
                <w:ilvl w:val="0"/>
                <w:numId w:val="23"/>
              </w:numPr>
            </w:pPr>
            <w:r w:rsidRPr="00CC51F6">
              <w:t>les constructions destinées aux activités commerciales,</w:t>
            </w:r>
          </w:p>
          <w:p w14:paraId="500F2D21" w14:textId="77777777" w:rsidR="00CC51F6" w:rsidRPr="00CC51F6" w:rsidRDefault="00CC51F6" w:rsidP="007113FB">
            <w:pPr>
              <w:pStyle w:val="DveloppementEncart"/>
              <w:numPr>
                <w:ilvl w:val="0"/>
                <w:numId w:val="23"/>
              </w:numPr>
            </w:pPr>
            <w:r w:rsidRPr="00CC51F6">
              <w:t>les constructions destinées à l’exploitation agricole ou forestière,</w:t>
            </w:r>
          </w:p>
          <w:p w14:paraId="71433DC7" w14:textId="77777777" w:rsidR="00CC51F6" w:rsidRPr="00CC51F6" w:rsidRDefault="00CC51F6" w:rsidP="007113FB">
            <w:pPr>
              <w:pStyle w:val="DveloppementEncart"/>
              <w:numPr>
                <w:ilvl w:val="0"/>
                <w:numId w:val="23"/>
              </w:numPr>
            </w:pPr>
            <w:r w:rsidRPr="00CC51F6">
              <w:t>les constructions destinées aux activités hôtelières,</w:t>
            </w:r>
          </w:p>
          <w:p w14:paraId="3BA5DF9F" w14:textId="77777777" w:rsidR="00CC51F6" w:rsidRPr="00CC51F6" w:rsidRDefault="00CC51F6" w:rsidP="007113FB">
            <w:pPr>
              <w:pStyle w:val="DveloppementEncart"/>
              <w:numPr>
                <w:ilvl w:val="0"/>
                <w:numId w:val="23"/>
              </w:numPr>
            </w:pPr>
            <w:r w:rsidRPr="00CC51F6">
              <w:t>les constructions destinées à la fonction d’entrepôt,</w:t>
            </w:r>
          </w:p>
          <w:p w14:paraId="6580B8FE" w14:textId="77777777" w:rsidR="00CC51F6" w:rsidRPr="00CC51F6" w:rsidRDefault="00CC51F6" w:rsidP="007113FB">
            <w:pPr>
              <w:pStyle w:val="DveloppementEncart"/>
              <w:numPr>
                <w:ilvl w:val="0"/>
                <w:numId w:val="23"/>
              </w:numPr>
            </w:pPr>
            <w:r w:rsidRPr="00CC51F6">
              <w:t>les Installations Classées pour la protection de l’Environnement (ICPE),</w:t>
            </w:r>
          </w:p>
          <w:p w14:paraId="1645C723" w14:textId="77777777" w:rsidR="00CC51F6" w:rsidRPr="00CC51F6" w:rsidRDefault="00CC51F6" w:rsidP="007113FB">
            <w:pPr>
              <w:pStyle w:val="DveloppementEncart"/>
              <w:numPr>
                <w:ilvl w:val="0"/>
                <w:numId w:val="23"/>
              </w:numPr>
            </w:pPr>
            <w:r w:rsidRPr="00CC51F6">
              <w:t>la pratique du camping ou du caravaning ou le stationnement de caravanes,</w:t>
            </w:r>
          </w:p>
          <w:p w14:paraId="0DF53B8C" w14:textId="77777777" w:rsidR="00CC51F6" w:rsidRPr="00CC51F6" w:rsidRDefault="00CC51F6" w:rsidP="007113FB">
            <w:pPr>
              <w:pStyle w:val="DveloppementEncart"/>
              <w:numPr>
                <w:ilvl w:val="0"/>
                <w:numId w:val="23"/>
              </w:numPr>
            </w:pPr>
            <w:r w:rsidRPr="00CC51F6">
              <w:t>les constructions à usage d'habitations légères de loisirs,</w:t>
            </w:r>
          </w:p>
          <w:p w14:paraId="13FA1552" w14:textId="77777777" w:rsidR="00CC51F6" w:rsidRPr="00CC51F6" w:rsidRDefault="00CC51F6" w:rsidP="007113FB">
            <w:pPr>
              <w:pStyle w:val="DveloppementEncart"/>
              <w:numPr>
                <w:ilvl w:val="0"/>
                <w:numId w:val="23"/>
              </w:numPr>
            </w:pPr>
            <w:r w:rsidRPr="00CC51F6">
              <w:t>les abris en structure légère, transportables ou démontables, quelle qu’en soit la nature et la destination,</w:t>
            </w:r>
          </w:p>
          <w:p w14:paraId="7C10ABC0" w14:textId="77777777" w:rsidR="00CC51F6" w:rsidRPr="00CC51F6" w:rsidRDefault="00CC51F6" w:rsidP="007113FB">
            <w:pPr>
              <w:pStyle w:val="DveloppementEncart"/>
              <w:numPr>
                <w:ilvl w:val="0"/>
                <w:numId w:val="23"/>
              </w:numPr>
            </w:pPr>
            <w:r w:rsidRPr="00CC51F6">
              <w:t>les dépôts de véhicules, de déchets, de matériaux et matériels,</w:t>
            </w:r>
          </w:p>
          <w:p w14:paraId="2699D119" w14:textId="77777777" w:rsidR="00CC51F6" w:rsidRPr="00CC51F6" w:rsidRDefault="00CC51F6" w:rsidP="007113FB">
            <w:pPr>
              <w:pStyle w:val="DveloppementEncart"/>
              <w:numPr>
                <w:ilvl w:val="0"/>
                <w:numId w:val="23"/>
              </w:numPr>
            </w:pPr>
            <w:r w:rsidRPr="00CC51F6">
              <w:t>les affouillements et exhaussements du sol non nécessaires à une construction ou installation autorisée dans la zone,</w:t>
            </w:r>
          </w:p>
          <w:p w14:paraId="75F778BB" w14:textId="77777777" w:rsidR="00CC51F6" w:rsidRPr="00CC51F6" w:rsidRDefault="00CC51F6" w:rsidP="007113FB">
            <w:pPr>
              <w:pStyle w:val="DveloppementEncart"/>
              <w:numPr>
                <w:ilvl w:val="0"/>
                <w:numId w:val="23"/>
              </w:numPr>
            </w:pPr>
            <w:r w:rsidRPr="00CC51F6">
              <w:t>l’ouverture et l’exploitation de carrières,</w:t>
            </w:r>
          </w:p>
          <w:p w14:paraId="31DF972B" w14:textId="77777777" w:rsidR="00CC51F6" w:rsidRPr="00CC51F6" w:rsidRDefault="00CC51F6" w:rsidP="007113FB">
            <w:pPr>
              <w:pStyle w:val="DveloppementEncart"/>
              <w:numPr>
                <w:ilvl w:val="0"/>
                <w:numId w:val="23"/>
              </w:numPr>
            </w:pPr>
            <w:r w:rsidRPr="00CC51F6">
              <w:t>les stands et champs de tir,</w:t>
            </w:r>
          </w:p>
          <w:p w14:paraId="69B72290" w14:textId="77777777" w:rsidR="00CC51F6" w:rsidRPr="00CC51F6" w:rsidRDefault="00CC51F6" w:rsidP="001C7E52">
            <w:pPr>
              <w:pStyle w:val="DveloppementEncart"/>
              <w:numPr>
                <w:ilvl w:val="0"/>
                <w:numId w:val="23"/>
              </w:numPr>
            </w:pPr>
            <w:r w:rsidRPr="00CC51F6">
              <w:t>les parcs d’attraction permanents de jeux et de sport, les pistes de sport mécanique.</w:t>
            </w:r>
            <w:r w:rsidRPr="00CC51F6">
              <w:br/>
            </w:r>
          </w:p>
          <w:p w14:paraId="31B5D544" w14:textId="77777777" w:rsidR="00CC51F6" w:rsidRPr="00CC51F6" w:rsidRDefault="00CC51F6" w:rsidP="00D27386">
            <w:pPr>
              <w:pStyle w:val="DveloppementEncart"/>
              <w:rPr>
                <w:b/>
              </w:rPr>
            </w:pPr>
            <w:r w:rsidRPr="00CC51F6">
              <w:rPr>
                <w:b/>
              </w:rPr>
              <w:t>ARTICLE IAU 2 – Occupations et utilisations du sol autorisées sous conditions</w:t>
            </w:r>
          </w:p>
          <w:p w14:paraId="27C35B36" w14:textId="77777777" w:rsidR="00CC51F6" w:rsidRPr="00CC51F6" w:rsidRDefault="00CC51F6" w:rsidP="00D27386">
            <w:pPr>
              <w:pStyle w:val="DveloppementEncart"/>
            </w:pPr>
            <w:r w:rsidRPr="00CC51F6">
              <w:t>L’aménagement est conditionné à la compatibilité avec les principes édictés par l’Orientation d’Aménagement et de Programmation (OAP) définie sur la zone.</w:t>
            </w:r>
          </w:p>
          <w:p w14:paraId="0C8EE15D" w14:textId="77777777" w:rsidR="00CC51F6" w:rsidRPr="00CC51F6" w:rsidRDefault="00CC51F6" w:rsidP="00D27386">
            <w:pPr>
              <w:pStyle w:val="DveloppementEncart"/>
            </w:pPr>
            <w:r w:rsidRPr="00CC51F6">
              <w:t>L’aménagement doit être réalisé sous forme d’une ou plusieurs opérations d’ensemble.</w:t>
            </w:r>
          </w:p>
          <w:p w14:paraId="60686FD8" w14:textId="77777777" w:rsidR="00CC51F6" w:rsidRPr="00CC51F6" w:rsidRDefault="00CC51F6" w:rsidP="00D27386">
            <w:pPr>
              <w:pStyle w:val="DveloppementEncart"/>
            </w:pPr>
            <w:r w:rsidRPr="00CC51F6">
              <w:br/>
            </w:r>
            <w:r w:rsidRPr="00CC51F6">
              <w:rPr>
                <w:b/>
              </w:rPr>
              <w:t>ARTICLE IAU 3 – Accès et voirie</w:t>
            </w:r>
          </w:p>
          <w:p w14:paraId="2197A11D" w14:textId="77777777" w:rsidR="00CC51F6" w:rsidRPr="00CC51F6" w:rsidRDefault="00CC51F6" w:rsidP="00D27386">
            <w:pPr>
              <w:pStyle w:val="DveloppementEncart"/>
              <w:rPr>
                <w:u w:val="single"/>
              </w:rPr>
            </w:pPr>
            <w:r w:rsidRPr="00CC51F6">
              <w:rPr>
                <w:u w:val="single"/>
              </w:rPr>
              <w:t>Accès</w:t>
            </w:r>
          </w:p>
          <w:p w14:paraId="510CA1BD" w14:textId="77777777" w:rsidR="00CC51F6" w:rsidRPr="00CC51F6" w:rsidRDefault="00CC51F6" w:rsidP="00D27386">
            <w:pPr>
              <w:pStyle w:val="DveloppementEncart"/>
            </w:pPr>
            <w:r w:rsidRPr="00CC51F6">
              <w:t xml:space="preserve">Pour être constructible, tout terrain doit avoir accès à une voie publique ou privée ouverte à la circulation motorisée en état de viabilité. </w:t>
            </w:r>
          </w:p>
          <w:p w14:paraId="6CA59F15" w14:textId="77777777" w:rsidR="00CC51F6" w:rsidRPr="00CC51F6" w:rsidRDefault="00CC51F6" w:rsidP="00D27386">
            <w:pPr>
              <w:pStyle w:val="DveloppementEncart"/>
            </w:pPr>
            <w:r w:rsidRPr="00CC51F6">
              <w:t>Les accès ne doivent présenter aucun risque pour la sécurité des usagers des voies publiques ou pour celle des personnes utilisant ces accès. Cette sécurité doit être appréciée compte tenu, notamment, de la position des accès, de leur configuration ainsi que de la nature et de l'intensité du trafic.</w:t>
            </w:r>
          </w:p>
          <w:p w14:paraId="28D4D726" w14:textId="77777777" w:rsidR="00CC51F6" w:rsidRPr="00CC51F6" w:rsidRDefault="00CC51F6" w:rsidP="00D27386">
            <w:pPr>
              <w:pStyle w:val="DveloppementEncart"/>
            </w:pPr>
            <w:r w:rsidRPr="00CC51F6">
              <w:t>Des cheminements dédiés pour piétons et 2 roues non motorisés seront aménagés sur la zone selon les principes de l’Orientation d’Aménagement et de Programmation.</w:t>
            </w:r>
          </w:p>
          <w:p w14:paraId="084EA3A6" w14:textId="77777777" w:rsidR="00CC51F6" w:rsidRDefault="00CC51F6" w:rsidP="00D27386">
            <w:pPr>
              <w:pStyle w:val="DveloppementEncart"/>
            </w:pPr>
          </w:p>
          <w:p w14:paraId="4BE8DEC9" w14:textId="77777777" w:rsidR="00CC51F6" w:rsidRDefault="00CC51F6" w:rsidP="00D27386">
            <w:pPr>
              <w:pStyle w:val="DveloppementEncart"/>
            </w:pPr>
          </w:p>
          <w:p w14:paraId="3FB7A9CC" w14:textId="77777777" w:rsidR="00CC51F6" w:rsidRDefault="00CC51F6" w:rsidP="00D27386">
            <w:pPr>
              <w:pStyle w:val="DveloppementEncart"/>
            </w:pPr>
          </w:p>
          <w:p w14:paraId="03F9DCB7" w14:textId="77777777" w:rsidR="00CC51F6" w:rsidRPr="00CC51F6" w:rsidRDefault="00CC51F6" w:rsidP="00D27386">
            <w:pPr>
              <w:pStyle w:val="DveloppementEncart"/>
            </w:pPr>
          </w:p>
          <w:p w14:paraId="239517A6" w14:textId="77777777" w:rsidR="00CC51F6" w:rsidRPr="00CC51F6" w:rsidRDefault="00CC51F6" w:rsidP="00D27386">
            <w:pPr>
              <w:pStyle w:val="DveloppementEncart"/>
              <w:rPr>
                <w:u w:val="single"/>
              </w:rPr>
            </w:pPr>
            <w:r w:rsidRPr="00CC51F6">
              <w:rPr>
                <w:u w:val="single"/>
              </w:rPr>
              <w:t>Voirie</w:t>
            </w:r>
          </w:p>
          <w:p w14:paraId="29B8F381" w14:textId="77777777" w:rsidR="00CC51F6" w:rsidRPr="00CC51F6" w:rsidRDefault="00CC51F6" w:rsidP="00D27386">
            <w:pPr>
              <w:pStyle w:val="DveloppementEncart"/>
            </w:pPr>
            <w:r w:rsidRPr="00CC51F6">
              <w:t>Toute construction ou installation doit être desservie par des voies publiques ou privées dans des conditions répondant à son importance ou à sa destination, et permettant notamment la circulation ou l'utilisation des engins de lutte contre l'incendie, de sécurité civile, de ramassage des ordures ménagères…</w:t>
            </w:r>
          </w:p>
          <w:p w14:paraId="3762582E" w14:textId="77777777" w:rsidR="00CC51F6" w:rsidRPr="00CC51F6" w:rsidRDefault="00CC51F6" w:rsidP="00D27386">
            <w:pPr>
              <w:pStyle w:val="DveloppementEncart"/>
            </w:pPr>
            <w:r w:rsidRPr="00CC51F6">
              <w:t>Les dimensions, formes et caractéristiques techniques des voies doivent être adaptées aux usages qu'elles supportent ou aux opérations qu'elles doivent desservir.</w:t>
            </w:r>
          </w:p>
          <w:p w14:paraId="52DDBF04" w14:textId="77777777" w:rsidR="00CC51F6" w:rsidRPr="00CC51F6" w:rsidRDefault="00CC51F6" w:rsidP="00D27386">
            <w:pPr>
              <w:pStyle w:val="DveloppementEncart"/>
            </w:pPr>
            <w:r w:rsidRPr="00CC51F6">
              <w:t>Les voies se terminant en impasse doivent être aménagées dans leur partie terminale afin de permettre aux véhicules de faire aisément demi-tour.</w:t>
            </w:r>
          </w:p>
          <w:p w14:paraId="1FF5E248" w14:textId="77777777" w:rsidR="00CC51F6" w:rsidRPr="00CC51F6" w:rsidRDefault="00CC51F6" w:rsidP="00D27386">
            <w:pPr>
              <w:pStyle w:val="DveloppementEncart"/>
            </w:pPr>
          </w:p>
          <w:p w14:paraId="36F6B83A" w14:textId="77777777" w:rsidR="00CC51F6" w:rsidRPr="00CC51F6" w:rsidRDefault="00CC51F6" w:rsidP="00D27386">
            <w:pPr>
              <w:pStyle w:val="DveloppementEncart"/>
            </w:pPr>
          </w:p>
          <w:p w14:paraId="32065B45" w14:textId="77777777" w:rsidR="00CC51F6" w:rsidRPr="00CC51F6" w:rsidRDefault="00CC51F6" w:rsidP="00D27386">
            <w:pPr>
              <w:pStyle w:val="DveloppementEncart"/>
              <w:rPr>
                <w:b/>
              </w:rPr>
            </w:pPr>
            <w:r w:rsidRPr="00CC51F6">
              <w:rPr>
                <w:b/>
              </w:rPr>
              <w:t>ARTICLE IAU 4 – Desserte par les réseaux</w:t>
            </w:r>
          </w:p>
          <w:p w14:paraId="38E82382" w14:textId="77777777" w:rsidR="00CC51F6" w:rsidRPr="00CC51F6" w:rsidRDefault="00CC51F6" w:rsidP="00D27386">
            <w:pPr>
              <w:pStyle w:val="DveloppementEncart"/>
              <w:rPr>
                <w:u w:val="single"/>
              </w:rPr>
            </w:pPr>
            <w:r w:rsidRPr="00CC51F6">
              <w:rPr>
                <w:u w:val="single"/>
              </w:rPr>
              <w:t>Alimentation en Eau Potable (AEP)</w:t>
            </w:r>
          </w:p>
          <w:p w14:paraId="3CA709F8" w14:textId="77777777" w:rsidR="00CC51F6" w:rsidRPr="00CC51F6" w:rsidRDefault="00CC51F6" w:rsidP="00D27386">
            <w:pPr>
              <w:pStyle w:val="DveloppementEncart"/>
            </w:pPr>
            <w:r w:rsidRPr="00CC51F6">
              <w:t>Toute construction ou installation qui, par sa destination, implique une utilisation d'eau potable, doit obligatoirement être alimentée par branchement à un réseau public d’eau potable sous pression présentant des caractéristiques suffisantes. Le raccordement est également obligatoire en cas d’aménagement, de changement de destination ou d’extension d’une construction existante.</w:t>
            </w:r>
          </w:p>
          <w:p w14:paraId="6F363D77" w14:textId="77777777" w:rsidR="00CC51F6" w:rsidRPr="00CC51F6" w:rsidRDefault="00CC51F6" w:rsidP="00D27386">
            <w:pPr>
              <w:pStyle w:val="DveloppementEncart"/>
            </w:pPr>
          </w:p>
          <w:p w14:paraId="0EE0FE49" w14:textId="77777777" w:rsidR="00CC51F6" w:rsidRPr="00CC51F6" w:rsidRDefault="00CC51F6" w:rsidP="00D27386">
            <w:pPr>
              <w:pStyle w:val="DveloppementEncart"/>
              <w:rPr>
                <w:u w:val="single"/>
              </w:rPr>
            </w:pPr>
            <w:r w:rsidRPr="00CC51F6">
              <w:rPr>
                <w:u w:val="single"/>
              </w:rPr>
              <w:t>Assainissement – Eaux usées</w:t>
            </w:r>
          </w:p>
          <w:p w14:paraId="6887FA54" w14:textId="77777777" w:rsidR="00CC51F6" w:rsidRPr="00CC51F6" w:rsidRDefault="00CC51F6" w:rsidP="00D27386">
            <w:pPr>
              <w:pStyle w:val="DveloppementEncart"/>
            </w:pPr>
            <w:r w:rsidRPr="00CC51F6">
              <w:t xml:space="preserve">Toute construction ou installation nouvelle qui, par sa destination, engendre des eaux usées, doit obligatoirement être raccordée par branchement par des canalisations souterraines à un réseau public d’assainissement présentant des caractéristiques suffisantes. </w:t>
            </w:r>
          </w:p>
          <w:p w14:paraId="439B511E" w14:textId="77777777" w:rsidR="00CC51F6" w:rsidRPr="00CC51F6" w:rsidRDefault="00CC51F6" w:rsidP="00D27386">
            <w:pPr>
              <w:pStyle w:val="DveloppementEncart"/>
            </w:pPr>
            <w:r w:rsidRPr="00CC51F6">
              <w:t>En cas d’adaptation, de réfection ou d’extension d’une construction existante susceptible d’engendrer des eaux usées, le raccordement au réseau public d’assainissement est obligatoire.</w:t>
            </w:r>
          </w:p>
          <w:p w14:paraId="3883B541" w14:textId="77777777" w:rsidR="00CC51F6" w:rsidRPr="00CC51F6" w:rsidRDefault="00CC51F6" w:rsidP="00D27386">
            <w:pPr>
              <w:pStyle w:val="DveloppementEncart"/>
            </w:pPr>
            <w:r w:rsidRPr="00CC51F6">
              <w:t>L’évacuation des eaux et matières usées dans les fossés, caniveaux et cours d'eau est interdite.</w:t>
            </w:r>
          </w:p>
          <w:p w14:paraId="2FCD51C9" w14:textId="77777777" w:rsidR="00CC51F6" w:rsidRPr="00CC51F6" w:rsidRDefault="00CC51F6" w:rsidP="00D27386">
            <w:pPr>
              <w:pStyle w:val="DveloppementEncart"/>
            </w:pPr>
          </w:p>
          <w:p w14:paraId="72C75752" w14:textId="77777777" w:rsidR="00CC51F6" w:rsidRPr="00CC51F6" w:rsidRDefault="00CC51F6" w:rsidP="00D27386">
            <w:pPr>
              <w:pStyle w:val="DveloppementEncart"/>
              <w:rPr>
                <w:u w:val="single"/>
              </w:rPr>
            </w:pPr>
            <w:r w:rsidRPr="00CC51F6">
              <w:rPr>
                <w:u w:val="single"/>
              </w:rPr>
              <w:t>Assainissement – Eaux pluviales</w:t>
            </w:r>
          </w:p>
          <w:p w14:paraId="646DD3AE" w14:textId="77777777" w:rsidR="00CC51F6" w:rsidRPr="00CC51F6" w:rsidRDefault="00CC51F6" w:rsidP="00D27386">
            <w:pPr>
              <w:pStyle w:val="DveloppementEncart"/>
            </w:pPr>
            <w:r w:rsidRPr="00CC51F6">
              <w:t>Lorsqu'il existe un réseau public spécifique apte à recueillir les eaux pluviales, les aménagements sur le terrain doivent garantir leur évacuation dans ledit réseau.</w:t>
            </w:r>
          </w:p>
          <w:p w14:paraId="645EB3D1" w14:textId="77777777" w:rsidR="00CC51F6" w:rsidRPr="00CC51F6" w:rsidRDefault="00CC51F6" w:rsidP="00D27386">
            <w:pPr>
              <w:pStyle w:val="DveloppementEncart"/>
            </w:pPr>
            <w:r w:rsidRPr="00CC51F6">
              <w:t>En cas d'absence de réseau public ou d’insuffisante capacité du réseau existant, les aménagements nécessaires au libre écoulement des eaux pluviales sont à la charge du propriétaire qui doit réaliser les dispositifs adaptés à l’opération et au terrain en évitant la dégradation sur les fonds voisins et sur les équipements publics, en évitant toute concentration. Les eaux pluviales seront gérées à la parcelle par un dispositif approprié dont le volume se calcule selon la formule suivante :</w:t>
            </w:r>
          </w:p>
          <w:p w14:paraId="20255190" w14:textId="77777777" w:rsidR="00CC51F6" w:rsidRPr="00CC51F6" w:rsidRDefault="00CC51F6" w:rsidP="00D27386">
            <w:pPr>
              <w:pStyle w:val="DveloppementEncart"/>
            </w:pPr>
            <w:r w:rsidRPr="00CC51F6">
              <w:t>Surface étanche (surface de toiture et dallage divers) x 60 mm/h (débit de pluie exceptionnelle sur la région) x 0,70 (coefficient d’abattement)</w:t>
            </w:r>
          </w:p>
          <w:p w14:paraId="52B6C5B9" w14:textId="77777777" w:rsidR="00CC51F6" w:rsidRPr="00CC51F6" w:rsidRDefault="00CC51F6" w:rsidP="00D27386">
            <w:pPr>
              <w:pStyle w:val="DveloppementEncart"/>
            </w:pPr>
            <w:r w:rsidRPr="00CC51F6">
              <w:t>L’évacuation des eaux et matières usées dans les réseaux pluviaux est interdite.</w:t>
            </w:r>
          </w:p>
          <w:p w14:paraId="48CC1DD4" w14:textId="77777777" w:rsidR="00CC51F6" w:rsidRPr="00CC51F6" w:rsidRDefault="00CC51F6" w:rsidP="00D27386">
            <w:pPr>
              <w:pStyle w:val="DveloppementEncart"/>
            </w:pPr>
          </w:p>
          <w:p w14:paraId="59A11CC4" w14:textId="77777777" w:rsidR="00CC51F6" w:rsidRPr="00CC51F6" w:rsidRDefault="00CC51F6" w:rsidP="00D27386">
            <w:pPr>
              <w:pStyle w:val="DveloppementEncart"/>
              <w:rPr>
                <w:u w:val="single"/>
              </w:rPr>
            </w:pPr>
            <w:r w:rsidRPr="00CC51F6">
              <w:rPr>
                <w:u w:val="single"/>
              </w:rPr>
              <w:t>Réseaux divers</w:t>
            </w:r>
          </w:p>
          <w:p w14:paraId="14D96160" w14:textId="77777777" w:rsidR="00CC51F6" w:rsidRPr="00CC51F6" w:rsidRDefault="00CC51F6" w:rsidP="00D27386">
            <w:pPr>
              <w:pStyle w:val="DveloppementEncart"/>
            </w:pPr>
            <w:r w:rsidRPr="00CC51F6">
              <w:t>Les raccordements aux réseaux divers de distribution (électricité, téléphone, TV…) doivent être soit enterrés, soit inclus dans les constructions.</w:t>
            </w:r>
          </w:p>
          <w:p w14:paraId="72794F01" w14:textId="77777777" w:rsidR="00CC51F6" w:rsidRPr="00CC51F6" w:rsidRDefault="00CC51F6" w:rsidP="00D27386">
            <w:pPr>
              <w:pStyle w:val="DveloppementEncart"/>
            </w:pPr>
          </w:p>
          <w:p w14:paraId="32D8BCDF" w14:textId="77777777" w:rsidR="00CC51F6" w:rsidRPr="00CC51F6" w:rsidRDefault="00CC51F6" w:rsidP="00D27386">
            <w:pPr>
              <w:pStyle w:val="DveloppementEncart"/>
              <w:rPr>
                <w:u w:val="single"/>
              </w:rPr>
            </w:pPr>
            <w:r w:rsidRPr="00CC51F6">
              <w:rPr>
                <w:u w:val="single"/>
              </w:rPr>
              <w:t>Collecte des ordures ménagères</w:t>
            </w:r>
          </w:p>
          <w:p w14:paraId="3FD272E1" w14:textId="77777777" w:rsidR="00CC51F6" w:rsidRDefault="00CC51F6" w:rsidP="00D27386">
            <w:pPr>
              <w:pStyle w:val="DveloppementEncart"/>
            </w:pPr>
            <w:r w:rsidRPr="00CC51F6">
              <w:t>Dans le cadre des opérations d’ensemble à vocation principale d’habitat, il devra être prévu des locaux poubelles fermés suffisamment dimensionnés.</w:t>
            </w:r>
          </w:p>
          <w:p w14:paraId="078E009A" w14:textId="77777777" w:rsidR="00CC51F6" w:rsidRDefault="00CC51F6" w:rsidP="00D27386">
            <w:pPr>
              <w:pStyle w:val="DveloppementEncart"/>
            </w:pPr>
          </w:p>
          <w:p w14:paraId="6DB9C5C5" w14:textId="77777777" w:rsidR="00CC51F6" w:rsidRDefault="00CC51F6" w:rsidP="00D27386">
            <w:pPr>
              <w:pStyle w:val="DveloppementEncart"/>
            </w:pPr>
          </w:p>
          <w:p w14:paraId="0AE50EC1" w14:textId="77777777" w:rsidR="00CC51F6" w:rsidRPr="00CC51F6" w:rsidRDefault="00CC51F6" w:rsidP="00D27386">
            <w:pPr>
              <w:pStyle w:val="DveloppementEncart"/>
              <w:rPr>
                <w:b/>
              </w:rPr>
            </w:pPr>
            <w:r w:rsidRPr="00CC51F6">
              <w:rPr>
                <w:b/>
              </w:rPr>
              <w:t>ARTICLE IAU 5 – Caractéristiques des terrains</w:t>
            </w:r>
          </w:p>
          <w:p w14:paraId="1073C314" w14:textId="77777777" w:rsidR="00CC51F6" w:rsidRPr="00CC51F6" w:rsidRDefault="00CC51F6" w:rsidP="00D27386">
            <w:pPr>
              <w:pStyle w:val="DveloppementEncart"/>
            </w:pPr>
            <w:r w:rsidRPr="00CC51F6">
              <w:lastRenderedPageBreak/>
              <w:t>Non réglementé</w:t>
            </w:r>
          </w:p>
          <w:p w14:paraId="440F9C40" w14:textId="77777777" w:rsidR="00CC51F6" w:rsidRPr="00CC51F6" w:rsidRDefault="00CC51F6" w:rsidP="00D27386">
            <w:pPr>
              <w:pStyle w:val="DveloppementEncart"/>
            </w:pPr>
          </w:p>
          <w:p w14:paraId="25EA0FC1" w14:textId="77777777" w:rsidR="00CC51F6" w:rsidRPr="00CC51F6" w:rsidRDefault="00CC51F6" w:rsidP="00D27386">
            <w:pPr>
              <w:pStyle w:val="DveloppementEncart"/>
              <w:rPr>
                <w:b/>
              </w:rPr>
            </w:pPr>
            <w:r w:rsidRPr="00CC51F6">
              <w:rPr>
                <w:b/>
              </w:rPr>
              <w:t>ARTICLE IAU 6 – Implantation des constructions par rapport aux voies et emprises publiques</w:t>
            </w:r>
          </w:p>
          <w:p w14:paraId="1F6B240D" w14:textId="77777777" w:rsidR="00CC51F6" w:rsidRPr="00CC51F6" w:rsidRDefault="00CC51F6" w:rsidP="00D27386">
            <w:pPr>
              <w:pStyle w:val="DveloppementEncart"/>
              <w:rPr>
                <w:i/>
              </w:rPr>
            </w:pPr>
            <w:r w:rsidRPr="00CC51F6">
              <w:rPr>
                <w:i/>
              </w:rPr>
              <w:t xml:space="preserve">Les règles d’implantation se calculent en tout point des constructions. </w:t>
            </w:r>
          </w:p>
          <w:p w14:paraId="6C52BE64" w14:textId="77777777" w:rsidR="00CC51F6" w:rsidRPr="00CC51F6" w:rsidRDefault="00CC51F6" w:rsidP="00D27386">
            <w:pPr>
              <w:pStyle w:val="DveloppementEncart"/>
              <w:rPr>
                <w:u w:val="single"/>
              </w:rPr>
            </w:pPr>
            <w:r w:rsidRPr="00CC51F6">
              <w:rPr>
                <w:u w:val="single"/>
              </w:rPr>
              <w:t>Dispositions générales</w:t>
            </w:r>
          </w:p>
          <w:p w14:paraId="3D5F00F5" w14:textId="77777777" w:rsidR="00CC51F6" w:rsidRPr="00CC51F6" w:rsidRDefault="00CC51F6" w:rsidP="00740651">
            <w:pPr>
              <w:pStyle w:val="DveloppementEncart"/>
            </w:pPr>
            <w:r w:rsidRPr="00CC51F6">
              <w:t>Les constructions (y compris les annexes) doivent s’implanter :</w:t>
            </w:r>
          </w:p>
          <w:p w14:paraId="00B48FF3" w14:textId="77777777" w:rsidR="00CC51F6" w:rsidRPr="00CC51F6" w:rsidRDefault="00CC51F6" w:rsidP="00740651">
            <w:pPr>
              <w:pStyle w:val="DveloppementEncart"/>
            </w:pPr>
            <w:r w:rsidRPr="00CC51F6">
              <w:t>. à l’alignement des voies et emprises publiques existantes ou modifiées.</w:t>
            </w:r>
          </w:p>
          <w:p w14:paraId="2A0301B2" w14:textId="77777777" w:rsidR="00CC51F6" w:rsidRPr="00CC51F6" w:rsidRDefault="00CC51F6" w:rsidP="00D27386">
            <w:pPr>
              <w:pStyle w:val="DveloppementEncart"/>
            </w:pPr>
            <w:r w:rsidRPr="00CC51F6">
              <w:t>. ou en respectant un recul minimal de 6 mètres par rapport à l’axe des voies et emprises publiques existantes ou modifiées.</w:t>
            </w:r>
          </w:p>
          <w:p w14:paraId="5064C7C8" w14:textId="77777777" w:rsidR="00CC51F6" w:rsidRPr="00CC51F6" w:rsidRDefault="00CC51F6" w:rsidP="00D27386">
            <w:pPr>
              <w:pStyle w:val="DveloppementEncart"/>
            </w:pPr>
          </w:p>
          <w:p w14:paraId="455118E3" w14:textId="77777777" w:rsidR="00CC51F6" w:rsidRPr="00C00F3B" w:rsidRDefault="00CC51F6" w:rsidP="00D27386">
            <w:pPr>
              <w:pStyle w:val="DveloppementEncart"/>
              <w:rPr>
                <w:b/>
              </w:rPr>
            </w:pPr>
            <w:r w:rsidRPr="00CC51F6">
              <w:rPr>
                <w:b/>
              </w:rPr>
              <w:t>ARTICLE IAU 7 – Implantation des constructions par rapport aux limites séparatives</w:t>
            </w:r>
          </w:p>
          <w:p w14:paraId="53349AB9" w14:textId="77777777" w:rsidR="00F85E8E" w:rsidRPr="00F85E8E" w:rsidRDefault="00F85E8E" w:rsidP="00F85E8E">
            <w:pPr>
              <w:pStyle w:val="0TM4"/>
              <w:spacing w:before="60" w:after="60"/>
              <w:rPr>
                <w:rFonts w:ascii="Corbel" w:hAnsi="Corbel"/>
                <w:b w:val="0"/>
                <w:color w:val="auto"/>
                <w:sz w:val="20"/>
                <w:szCs w:val="20"/>
              </w:rPr>
            </w:pPr>
            <w:r w:rsidRPr="00F85E8E">
              <w:rPr>
                <w:rFonts w:ascii="Corbel" w:hAnsi="Corbel"/>
                <w:b w:val="0"/>
                <w:color w:val="auto"/>
                <w:sz w:val="20"/>
                <w:szCs w:val="20"/>
              </w:rPr>
              <w:t>Les constructions (y compris les annexes) peuvent s’implanter :</w:t>
            </w:r>
          </w:p>
          <w:p w14:paraId="24209861" w14:textId="77777777" w:rsidR="00F85E8E" w:rsidRPr="00F85E8E" w:rsidRDefault="00F85E8E" w:rsidP="00F85E8E">
            <w:pPr>
              <w:pStyle w:val="0TM4"/>
              <w:numPr>
                <w:ilvl w:val="0"/>
                <w:numId w:val="41"/>
              </w:numPr>
              <w:spacing w:before="60" w:after="60"/>
              <w:jc w:val="both"/>
              <w:rPr>
                <w:rFonts w:ascii="Corbel" w:hAnsi="Corbel"/>
                <w:b w:val="0"/>
                <w:color w:val="auto"/>
                <w:sz w:val="20"/>
                <w:szCs w:val="20"/>
              </w:rPr>
            </w:pPr>
            <w:r w:rsidRPr="00F85E8E">
              <w:rPr>
                <w:noProof/>
                <w:lang w:eastAsia="fr-FR" w:bidi="ar-SA"/>
              </w:rPr>
              <w:drawing>
                <wp:anchor distT="0" distB="0" distL="114300" distR="114300" simplePos="0" relativeHeight="251599360" behindDoc="0" locked="0" layoutInCell="1" allowOverlap="1" wp14:anchorId="46FC26A3" wp14:editId="3987C52A">
                  <wp:simplePos x="0" y="0"/>
                  <wp:positionH relativeFrom="margin">
                    <wp:posOffset>2612784</wp:posOffset>
                  </wp:positionH>
                  <wp:positionV relativeFrom="paragraph">
                    <wp:posOffset>25690</wp:posOffset>
                  </wp:positionV>
                  <wp:extent cx="4001770" cy="1776095"/>
                  <wp:effectExtent l="0" t="0" r="0" b="0"/>
                  <wp:wrapSquare wrapText="bothSides"/>
                  <wp:docPr id="42"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001770" cy="1776095"/>
                          </a:xfrm>
                          <a:prstGeom prst="rect">
                            <a:avLst/>
                          </a:prstGeom>
                          <a:noFill/>
                          <a:ln>
                            <a:noFill/>
                          </a:ln>
                        </pic:spPr>
                      </pic:pic>
                    </a:graphicData>
                  </a:graphic>
                </wp:anchor>
              </w:drawing>
            </w:r>
            <w:r w:rsidRPr="00F85E8E">
              <w:rPr>
                <w:rFonts w:ascii="Corbel" w:hAnsi="Corbel"/>
                <w:b w:val="0"/>
                <w:color w:val="auto"/>
                <w:sz w:val="20"/>
                <w:szCs w:val="20"/>
              </w:rPr>
              <w:t>Soit sur une des limites séparatives latérales en respectant un recul minimal de 4 mètres par rapport à l’axe des voies à créer.</w:t>
            </w:r>
          </w:p>
          <w:p w14:paraId="11828DAB" w14:textId="77777777" w:rsidR="00F85E8E" w:rsidRDefault="00F85E8E" w:rsidP="00F85E8E">
            <w:pPr>
              <w:pStyle w:val="DveloppementEncart"/>
              <w:ind w:left="720"/>
              <w:rPr>
                <w:lang w:bidi="en-US"/>
              </w:rPr>
            </w:pPr>
            <w:r w:rsidRPr="00F85E8E">
              <w:rPr>
                <w:lang w:bidi="en-US"/>
              </w:rPr>
              <w:t>La construction peut enjamber un passage ou être reliée à une limite séparative latérale par des éléments maçonnés intermédiaires (mur, annexe, cellier, garage…), éventuellement percés par un portail et/ou par un portillon.</w:t>
            </w:r>
          </w:p>
          <w:p w14:paraId="58819716" w14:textId="77777777" w:rsidR="00F85E8E" w:rsidRDefault="00F85E8E" w:rsidP="00F85E8E">
            <w:pPr>
              <w:pStyle w:val="0TM4"/>
              <w:spacing w:before="60" w:after="60"/>
              <w:ind w:left="720"/>
              <w:jc w:val="both"/>
              <w:rPr>
                <w:rFonts w:ascii="Corbel" w:hAnsi="Corbel"/>
                <w:b w:val="0"/>
                <w:color w:val="auto"/>
                <w:sz w:val="20"/>
                <w:szCs w:val="20"/>
              </w:rPr>
            </w:pPr>
          </w:p>
          <w:p w14:paraId="7E8E0925" w14:textId="77777777" w:rsidR="00CC51F6" w:rsidRPr="00F85E8E" w:rsidRDefault="00F85E8E" w:rsidP="00F85E8E">
            <w:pPr>
              <w:pStyle w:val="0TM4"/>
              <w:numPr>
                <w:ilvl w:val="0"/>
                <w:numId w:val="41"/>
              </w:numPr>
              <w:spacing w:before="60" w:after="60"/>
              <w:jc w:val="both"/>
              <w:rPr>
                <w:rFonts w:ascii="Corbel" w:hAnsi="Corbel"/>
                <w:b w:val="0"/>
                <w:noProof/>
                <w:color w:val="auto"/>
                <w:sz w:val="20"/>
                <w:szCs w:val="20"/>
                <w:lang w:eastAsia="fr-FR"/>
              </w:rPr>
            </w:pPr>
            <w:r w:rsidRPr="00F85E8E">
              <w:rPr>
                <w:rFonts w:ascii="Corbel" w:hAnsi="Corbel"/>
                <w:b w:val="0"/>
                <w:noProof/>
                <w:color w:val="auto"/>
                <w:sz w:val="20"/>
                <w:szCs w:val="20"/>
                <w:lang w:eastAsia="fr-FR"/>
              </w:rPr>
              <w:t>Soit en respectant un recul (L) au moins égal à la différence de niveau (H) entre tout point du bâtiment à édifier et le point le plus proche de la limite séparative, diminuée de 4 mètres, avec un minimum de 4 mètres, soit L = H-4 ≥ 4m (cas 2).</w:t>
            </w:r>
          </w:p>
          <w:p w14:paraId="2A01CEB2" w14:textId="77777777" w:rsidR="00CC51F6" w:rsidRPr="00CC51F6" w:rsidRDefault="00CC51F6" w:rsidP="00D27386">
            <w:pPr>
              <w:pStyle w:val="DveloppementEncart"/>
              <w:ind w:left="360"/>
            </w:pPr>
          </w:p>
          <w:p w14:paraId="22635F0E" w14:textId="77777777" w:rsidR="00CC51F6" w:rsidRPr="00CC51F6" w:rsidRDefault="00CC51F6" w:rsidP="00D27386">
            <w:pPr>
              <w:pStyle w:val="DveloppementEncart"/>
              <w:rPr>
                <w:b/>
              </w:rPr>
            </w:pPr>
            <w:r w:rsidRPr="00CC51F6">
              <w:rPr>
                <w:b/>
              </w:rPr>
              <w:t>ARTICLE IAU 8 – Implantation des constructions les unes par rapport aux autres sur une même propriété</w:t>
            </w:r>
          </w:p>
          <w:p w14:paraId="59424E23" w14:textId="77777777" w:rsidR="00CC51F6" w:rsidRPr="00CC51F6" w:rsidRDefault="00CC51F6" w:rsidP="00D27386">
            <w:pPr>
              <w:pStyle w:val="DveloppementEncart"/>
            </w:pPr>
            <w:r w:rsidRPr="00CC51F6">
              <w:t>Non réglementé</w:t>
            </w:r>
          </w:p>
          <w:p w14:paraId="5FBC7B71" w14:textId="77777777" w:rsidR="00CC51F6" w:rsidRPr="00CC51F6" w:rsidRDefault="00CC51F6" w:rsidP="00D27386">
            <w:pPr>
              <w:pStyle w:val="DveloppementEncart"/>
            </w:pPr>
          </w:p>
          <w:p w14:paraId="5CD87903" w14:textId="77777777" w:rsidR="00CC51F6" w:rsidRPr="00CC51F6" w:rsidRDefault="00CC51F6" w:rsidP="00D27386">
            <w:pPr>
              <w:pStyle w:val="DveloppementEncart"/>
              <w:rPr>
                <w:b/>
              </w:rPr>
            </w:pPr>
            <w:r w:rsidRPr="00CC51F6">
              <w:rPr>
                <w:b/>
              </w:rPr>
              <w:t>ARTICLE IAU 9 – Emprise au sol</w:t>
            </w:r>
          </w:p>
          <w:p w14:paraId="77A7558F" w14:textId="77777777" w:rsidR="00CC51F6" w:rsidRPr="00CC51F6" w:rsidRDefault="00CC51F6" w:rsidP="00D27386">
            <w:pPr>
              <w:pStyle w:val="DveloppementEncart"/>
            </w:pPr>
            <w:r w:rsidRPr="00CC51F6">
              <w:t>L’emprise au sol totale des constructions ne peut excéder 70% de la surface de l’unité foncière.</w:t>
            </w:r>
          </w:p>
          <w:p w14:paraId="698A373F" w14:textId="77777777" w:rsidR="00CC51F6" w:rsidRPr="00CC51F6" w:rsidRDefault="00CC51F6" w:rsidP="00D27386">
            <w:pPr>
              <w:pStyle w:val="DveloppementEncart"/>
            </w:pPr>
          </w:p>
          <w:p w14:paraId="76766617" w14:textId="77777777" w:rsidR="00CC51F6" w:rsidRPr="00CC51F6" w:rsidRDefault="00CC51F6" w:rsidP="00D27386">
            <w:pPr>
              <w:pStyle w:val="DveloppementEncart"/>
              <w:rPr>
                <w:b/>
              </w:rPr>
            </w:pPr>
            <w:r w:rsidRPr="00CC51F6">
              <w:rPr>
                <w:b/>
              </w:rPr>
              <w:t>ARTICLE IAU 10 – Hauteur des constructions</w:t>
            </w:r>
          </w:p>
          <w:p w14:paraId="37378A60" w14:textId="77777777" w:rsidR="00CC51F6" w:rsidRPr="00CC51F6" w:rsidRDefault="00CC51F6" w:rsidP="008053B7">
            <w:pPr>
              <w:pStyle w:val="DveloppementEncart"/>
            </w:pPr>
            <w:r w:rsidRPr="00CC51F6">
              <w:t>La hauteur des constructions devra être de 9 m maximum à l’égout</w:t>
            </w:r>
          </w:p>
          <w:p w14:paraId="68C44ED4" w14:textId="77777777" w:rsidR="00CC51F6" w:rsidRPr="00CC51F6" w:rsidRDefault="00CC51F6" w:rsidP="00D27386">
            <w:pPr>
              <w:pStyle w:val="DveloppementEncart"/>
            </w:pPr>
            <w:r w:rsidRPr="00CC51F6">
              <w:t>Les toits devront avoir à minima 2 pentes.</w:t>
            </w:r>
          </w:p>
          <w:p w14:paraId="4E10FF92" w14:textId="77777777" w:rsidR="00CC51F6" w:rsidRPr="00CC51F6" w:rsidRDefault="00CC51F6" w:rsidP="00D27386">
            <w:pPr>
              <w:pStyle w:val="DveloppementEncart"/>
            </w:pPr>
          </w:p>
          <w:p w14:paraId="7D2954BC" w14:textId="77777777" w:rsidR="00CC51F6" w:rsidRPr="00CC51F6" w:rsidRDefault="00CC51F6" w:rsidP="00D27386">
            <w:pPr>
              <w:pStyle w:val="DveloppementEncart"/>
              <w:rPr>
                <w:b/>
              </w:rPr>
            </w:pPr>
            <w:r w:rsidRPr="00CC51F6">
              <w:rPr>
                <w:b/>
              </w:rPr>
              <w:t>ARTICLE IAU 11 – Aspect extérieur des constructions et aménagement de leurs abords</w:t>
            </w:r>
          </w:p>
          <w:p w14:paraId="35A4A230" w14:textId="77777777" w:rsidR="00CC51F6" w:rsidRPr="00CC51F6" w:rsidRDefault="00CC51F6" w:rsidP="00D27386">
            <w:pPr>
              <w:pStyle w:val="DveloppementEncart"/>
              <w:rPr>
                <w:u w:val="single"/>
              </w:rPr>
            </w:pPr>
            <w:r w:rsidRPr="00CC51F6">
              <w:rPr>
                <w:u w:val="single"/>
              </w:rPr>
              <w:t>Disposition générale</w:t>
            </w:r>
          </w:p>
          <w:p w14:paraId="07EEE8E0" w14:textId="77777777" w:rsidR="00CC51F6" w:rsidRDefault="00CC51F6" w:rsidP="00D27386">
            <w:pPr>
              <w:pStyle w:val="DveloppementEncart"/>
            </w:pPr>
            <w:r w:rsidRPr="00CC51F6">
              <w:t>En accord avec l’Art. R111-27 du Code de l’Urbanisme « Le projet peut être refusé ou n'être accepté que sous réserve de l'observation de prescriptions spéciales si les constructions, par leur situation, leur architecture, leurs dimensions ou l'aspect extérieur des bâtiments ou ouvrages à édifier ou à modifier, sont de nature à porter atteinte au caractère ou à l'intérêt des lieux avoisinants, aux sites, aux paysages naturels ou urbains ainsi qu'à la conservation des perspectives monumentales. »</w:t>
            </w:r>
          </w:p>
          <w:p w14:paraId="7368A041" w14:textId="77777777" w:rsidR="00A62C6A" w:rsidRPr="00CC51F6" w:rsidRDefault="00A62C6A" w:rsidP="00D27386">
            <w:pPr>
              <w:pStyle w:val="DveloppementEncart"/>
            </w:pPr>
          </w:p>
          <w:p w14:paraId="0FD8D760" w14:textId="77777777" w:rsidR="00CC51F6" w:rsidRPr="00CC51F6" w:rsidRDefault="00CC51F6" w:rsidP="007113FB">
            <w:pPr>
              <w:pStyle w:val="DveloppementEncart"/>
              <w:numPr>
                <w:ilvl w:val="0"/>
                <w:numId w:val="23"/>
              </w:numPr>
              <w:rPr>
                <w:u w:val="single"/>
              </w:rPr>
            </w:pPr>
            <w:r w:rsidRPr="00CC51F6">
              <w:rPr>
                <w:u w:val="single"/>
              </w:rPr>
              <w:lastRenderedPageBreak/>
              <w:t>Adaptation au terrain</w:t>
            </w:r>
          </w:p>
          <w:p w14:paraId="0CCB37CC" w14:textId="77777777" w:rsidR="00CC51F6" w:rsidRPr="00CC51F6" w:rsidRDefault="00CC51F6" w:rsidP="00D27386">
            <w:pPr>
              <w:pStyle w:val="DveloppementEncart"/>
            </w:pPr>
            <w:r w:rsidRPr="00CC51F6">
              <w:t>La disposition de la construction et son implantation doivent tenir compte de la topographie originelle du terrain, s’y adapter et non l’inverse comme indiqué sur le plan de composition de l’Orientation d’Aménagement et de Programmation. Les déblais/remblais doivent figurer sur les coupes et façades du permis de construire et être réduits au minimum.</w:t>
            </w:r>
          </w:p>
          <w:p w14:paraId="6B28503E" w14:textId="77777777" w:rsidR="00CC51F6" w:rsidRPr="00CC51F6" w:rsidRDefault="00CC51F6" w:rsidP="00D27386">
            <w:pPr>
              <w:pStyle w:val="DveloppementEncart"/>
            </w:pPr>
            <w:r w:rsidRPr="00CC51F6">
              <w:t>Le niveau des dalles de plancher sera récupéré par rapport au terrain naturel et doit se situer au plus près de celui-ci.</w:t>
            </w:r>
          </w:p>
          <w:p w14:paraId="049B5124" w14:textId="77777777" w:rsidR="00CC51F6" w:rsidRPr="00CC51F6" w:rsidRDefault="00CC51F6" w:rsidP="00D27386">
            <w:pPr>
              <w:pStyle w:val="DveloppementEncart"/>
            </w:pPr>
            <w:r w:rsidRPr="00CC51F6">
              <w:t>Les travaux de terrassement ne pourront être entrepris avant la délivrance du permis de construire.</w:t>
            </w:r>
          </w:p>
          <w:p w14:paraId="558473DF" w14:textId="77777777" w:rsidR="00CC51F6" w:rsidRPr="00CC51F6" w:rsidRDefault="00CC51F6" w:rsidP="00D27386">
            <w:pPr>
              <w:pStyle w:val="DveloppementEncart"/>
            </w:pPr>
          </w:p>
          <w:p w14:paraId="555E08C7" w14:textId="77777777" w:rsidR="00CC51F6" w:rsidRPr="00CC51F6" w:rsidRDefault="00CC51F6" w:rsidP="007113FB">
            <w:pPr>
              <w:pStyle w:val="DveloppementEncart"/>
              <w:numPr>
                <w:ilvl w:val="0"/>
                <w:numId w:val="23"/>
              </w:numPr>
              <w:rPr>
                <w:u w:val="single"/>
              </w:rPr>
            </w:pPr>
            <w:r w:rsidRPr="00CC51F6">
              <w:rPr>
                <w:u w:val="single"/>
              </w:rPr>
              <w:t>Orientation</w:t>
            </w:r>
          </w:p>
          <w:p w14:paraId="1383A12C" w14:textId="77777777" w:rsidR="00CC51F6" w:rsidRPr="00CC51F6" w:rsidRDefault="00CC51F6" w:rsidP="00D27386">
            <w:pPr>
              <w:pStyle w:val="DveloppementEncart"/>
            </w:pPr>
            <w:r w:rsidRPr="00CC51F6">
              <w:t xml:space="preserve">L’orientation des constructions devront limitées au maximum l’impact paysager. Le sens du faîtage doit ainsi respecter les prescriptions du règlement graphique accompagnent l’orientation d’aménagement et de Programmation. </w:t>
            </w:r>
          </w:p>
          <w:p w14:paraId="3BCAD785" w14:textId="77777777" w:rsidR="00CC51F6" w:rsidRPr="00CC51F6" w:rsidRDefault="00CC51F6" w:rsidP="00D27386">
            <w:pPr>
              <w:pStyle w:val="DveloppementEncart"/>
            </w:pPr>
          </w:p>
          <w:p w14:paraId="6FBAEE8B" w14:textId="77777777" w:rsidR="00CC51F6" w:rsidRPr="00CC51F6" w:rsidRDefault="00CC51F6" w:rsidP="007113FB">
            <w:pPr>
              <w:pStyle w:val="DveloppementEncart"/>
              <w:numPr>
                <w:ilvl w:val="0"/>
                <w:numId w:val="23"/>
              </w:numPr>
              <w:rPr>
                <w:u w:val="single"/>
              </w:rPr>
            </w:pPr>
            <w:r w:rsidRPr="00CC51F6">
              <w:rPr>
                <w:u w:val="single"/>
              </w:rPr>
              <w:t>Aspect des constructions</w:t>
            </w:r>
          </w:p>
          <w:p w14:paraId="715E338B" w14:textId="77777777" w:rsidR="00CC51F6" w:rsidRPr="00CC51F6" w:rsidRDefault="00CC51F6" w:rsidP="00D27386">
            <w:pPr>
              <w:pStyle w:val="DveloppementEncart"/>
            </w:pPr>
            <w:r w:rsidRPr="00CC51F6">
              <w:t>Les constructions doivent présenter une simplicité de volume et de silhouette ainsi qu’une unité d’aspect et de matériaux compatibles avec la bonne économie de la construction.</w:t>
            </w:r>
          </w:p>
          <w:p w14:paraId="45EC4ED0" w14:textId="77777777" w:rsidR="00CC51F6" w:rsidRPr="00CC51F6" w:rsidRDefault="00CC51F6" w:rsidP="00D27386">
            <w:pPr>
              <w:pStyle w:val="DveloppementEncart"/>
            </w:pPr>
            <w:r w:rsidRPr="00CC51F6">
              <w:t>Sont notamment interdits tout pastiche d’une architecture anachronique ou étrangère à la région, et tout élément architectural dévié de sa fonction initiale (tours, pigeonniers…).</w:t>
            </w:r>
          </w:p>
          <w:p w14:paraId="15984A05" w14:textId="77777777" w:rsidR="00CC51F6" w:rsidRPr="00CC51F6" w:rsidRDefault="00CC51F6" w:rsidP="00D27386">
            <w:pPr>
              <w:pStyle w:val="DveloppementEncart"/>
            </w:pPr>
          </w:p>
          <w:p w14:paraId="0E5C6E19" w14:textId="77777777" w:rsidR="00CC51F6" w:rsidRPr="00CC51F6" w:rsidRDefault="00CC51F6" w:rsidP="00D27386">
            <w:pPr>
              <w:pStyle w:val="DveloppementEncart"/>
              <w:rPr>
                <w:u w:val="single"/>
              </w:rPr>
            </w:pPr>
            <w:r w:rsidRPr="00CC51F6">
              <w:rPr>
                <w:u w:val="single"/>
              </w:rPr>
              <w:t>Volumétrie</w:t>
            </w:r>
          </w:p>
          <w:p w14:paraId="0AF8651D" w14:textId="77777777" w:rsidR="00CC51F6" w:rsidRPr="00CC51F6" w:rsidRDefault="00CC51F6" w:rsidP="00D27386">
            <w:pPr>
              <w:pStyle w:val="DveloppementEncart"/>
            </w:pPr>
            <w:r w:rsidRPr="00CC51F6">
              <w:t>Une hiérarchie des volumes, dans la construction neuve, doit permettre de maintenir la notion de corps principal dominant au regard des volumes annexes.</w:t>
            </w:r>
          </w:p>
          <w:p w14:paraId="764BCD91" w14:textId="77777777" w:rsidR="00CC51F6" w:rsidRPr="00CC51F6" w:rsidRDefault="00CC51F6" w:rsidP="00D27386">
            <w:pPr>
              <w:pStyle w:val="DveloppementEncart"/>
            </w:pPr>
            <w:r w:rsidRPr="00CC51F6">
              <w:t>De même doivent être évitées les complications excessives de volumes et de décrochements, qui doivent rester à l’échelle du bâti. Cette simplicité doit notamment être recherchée pour les toitures où, en tout état de cause, la toiture principale doit rester dominante.</w:t>
            </w:r>
          </w:p>
          <w:p w14:paraId="551A312E" w14:textId="77777777" w:rsidR="00CC51F6" w:rsidRPr="00CC51F6" w:rsidRDefault="00CC51F6" w:rsidP="00D27386">
            <w:pPr>
              <w:pStyle w:val="DveloppementEncart"/>
            </w:pPr>
          </w:p>
          <w:p w14:paraId="68DD9523" w14:textId="77777777" w:rsidR="00CC51F6" w:rsidRPr="00CC51F6" w:rsidRDefault="00CC51F6" w:rsidP="00D27386">
            <w:pPr>
              <w:pStyle w:val="DveloppementEncart"/>
              <w:rPr>
                <w:u w:val="single"/>
              </w:rPr>
            </w:pPr>
            <w:r w:rsidRPr="00CC51F6">
              <w:rPr>
                <w:u w:val="single"/>
              </w:rPr>
              <w:t>Couvertures</w:t>
            </w:r>
          </w:p>
          <w:p w14:paraId="17AF6158" w14:textId="77777777" w:rsidR="00CC51F6" w:rsidRPr="00CC51F6" w:rsidRDefault="00CC51F6" w:rsidP="00D27386">
            <w:pPr>
              <w:pStyle w:val="DveloppementEncart"/>
            </w:pPr>
            <w:r w:rsidRPr="00CC51F6">
              <w:t>Les couvertures seront en tuiles rondes de type canal d’aspect vieilli. Les tuiles rouges sont à proscrire. Les pentes doivent être comprises entre 25 et 35%. Elles doivent se terminer sans dépassement sur les murs pignons. Dans certains cas exceptionnels justifiés par l’architecture, d’autres matériaux pourront être envisagés.</w:t>
            </w:r>
          </w:p>
          <w:p w14:paraId="3E362996" w14:textId="77777777" w:rsidR="00CC51F6" w:rsidRPr="00CC51F6" w:rsidRDefault="00CC51F6" w:rsidP="00D27386">
            <w:pPr>
              <w:pStyle w:val="DveloppementEncart"/>
            </w:pPr>
            <w:r w:rsidRPr="00CC51F6">
              <w:t>Les débords de toiture doivent être choisis en fonction du type de bâtiment et de l’homogénéité de la rue, par exemple :</w:t>
            </w:r>
          </w:p>
          <w:p w14:paraId="3EE6374F" w14:textId="77777777" w:rsidR="00CC51F6" w:rsidRPr="00CC51F6" w:rsidRDefault="00CC51F6" w:rsidP="00A62C6A">
            <w:pPr>
              <w:pStyle w:val="DveloppementEncart"/>
              <w:numPr>
                <w:ilvl w:val="0"/>
                <w:numId w:val="23"/>
              </w:numPr>
              <w:spacing w:before="0"/>
            </w:pPr>
            <w:r w:rsidRPr="00CC51F6">
              <w:t>Génoise,</w:t>
            </w:r>
          </w:p>
          <w:p w14:paraId="20E4A70B" w14:textId="77777777" w:rsidR="00CC51F6" w:rsidRPr="00CC51F6" w:rsidRDefault="00CC51F6" w:rsidP="00A62C6A">
            <w:pPr>
              <w:pStyle w:val="DveloppementEncart"/>
              <w:numPr>
                <w:ilvl w:val="0"/>
                <w:numId w:val="23"/>
              </w:numPr>
              <w:spacing w:before="0"/>
            </w:pPr>
            <w:r w:rsidRPr="00CC51F6">
              <w:t>Corniche, pierre, plâtre,</w:t>
            </w:r>
          </w:p>
          <w:p w14:paraId="7EE92690" w14:textId="77777777" w:rsidR="00CC51F6" w:rsidRPr="00CC51F6" w:rsidRDefault="00CC51F6" w:rsidP="00A62C6A">
            <w:pPr>
              <w:pStyle w:val="DveloppementEncart"/>
              <w:numPr>
                <w:ilvl w:val="0"/>
                <w:numId w:val="23"/>
              </w:numPr>
              <w:spacing w:before="0"/>
            </w:pPr>
            <w:r w:rsidRPr="00CC51F6">
              <w:t>Débord de chevrons.</w:t>
            </w:r>
          </w:p>
          <w:p w14:paraId="51794CC9" w14:textId="77777777" w:rsidR="00CC51F6" w:rsidRPr="00CC51F6" w:rsidRDefault="00CC51F6" w:rsidP="00D27386">
            <w:pPr>
              <w:pStyle w:val="DveloppementEncart"/>
            </w:pPr>
          </w:p>
          <w:p w14:paraId="35839935" w14:textId="77777777" w:rsidR="00CC51F6" w:rsidRPr="00CC51F6" w:rsidRDefault="00CC51F6" w:rsidP="00D27386">
            <w:pPr>
              <w:pStyle w:val="DveloppementEncart"/>
              <w:rPr>
                <w:u w:val="single"/>
              </w:rPr>
            </w:pPr>
            <w:r w:rsidRPr="00CC51F6">
              <w:rPr>
                <w:u w:val="single"/>
              </w:rPr>
              <w:t xml:space="preserve">Percements </w:t>
            </w:r>
          </w:p>
          <w:p w14:paraId="14994619" w14:textId="77777777" w:rsidR="00CC51F6" w:rsidRPr="00CC51F6" w:rsidRDefault="00CC51F6" w:rsidP="00D27386">
            <w:pPr>
              <w:pStyle w:val="DveloppementEncart"/>
            </w:pPr>
            <w:r w:rsidRPr="00CC51F6">
              <w:t>Les pleins prédominent sur les vides.</w:t>
            </w:r>
          </w:p>
          <w:p w14:paraId="5722D744" w14:textId="77777777" w:rsidR="00CC51F6" w:rsidRPr="00CC51F6" w:rsidRDefault="00CC51F6" w:rsidP="00D27386">
            <w:pPr>
              <w:pStyle w:val="DveloppementEncart"/>
            </w:pPr>
            <w:r w:rsidRPr="00CC51F6">
              <w:t>Les couvertures pourront faire référence à celles de l’architecture traditionnelle tout en comportant des adaptations contemporaines. D’autres types d’ouvertures pourront être proposés mais leur disposition, leurs dimensions, le rythme qu’elles auront les unes par rapport aux autres devront résulter de l’observation des façades avoisinantes afin d’obtenir une insertion harmonieuse et cohérente du nouveau bâtiment dans le front bâti existant.</w:t>
            </w:r>
          </w:p>
          <w:p w14:paraId="6EA92FA8" w14:textId="77777777" w:rsidR="00CC51F6" w:rsidRDefault="00CC51F6" w:rsidP="00D27386">
            <w:pPr>
              <w:pStyle w:val="DveloppementEncart"/>
            </w:pPr>
          </w:p>
          <w:p w14:paraId="6B9625B5" w14:textId="77777777" w:rsidR="00A62C6A" w:rsidRDefault="00A62C6A" w:rsidP="00D27386">
            <w:pPr>
              <w:pStyle w:val="DveloppementEncart"/>
            </w:pPr>
          </w:p>
          <w:p w14:paraId="7A317D52" w14:textId="77777777" w:rsidR="00A62C6A" w:rsidRDefault="00A62C6A" w:rsidP="00D27386">
            <w:pPr>
              <w:pStyle w:val="DveloppementEncart"/>
            </w:pPr>
          </w:p>
          <w:p w14:paraId="57A1BAA2" w14:textId="77777777" w:rsidR="00A62C6A" w:rsidRDefault="00A62C6A" w:rsidP="00D27386">
            <w:pPr>
              <w:pStyle w:val="DveloppementEncart"/>
            </w:pPr>
          </w:p>
          <w:p w14:paraId="7281BED4" w14:textId="77777777" w:rsidR="00C00F3B" w:rsidRDefault="00C00F3B" w:rsidP="00D27386">
            <w:pPr>
              <w:pStyle w:val="DveloppementEncart"/>
            </w:pPr>
          </w:p>
          <w:p w14:paraId="7682AD05" w14:textId="77777777" w:rsidR="00CC51F6" w:rsidRPr="00CC51F6" w:rsidRDefault="00CC51F6" w:rsidP="00D27386">
            <w:pPr>
              <w:pStyle w:val="DveloppementEncart"/>
              <w:rPr>
                <w:u w:val="single"/>
              </w:rPr>
            </w:pPr>
            <w:r w:rsidRPr="00CC51F6">
              <w:rPr>
                <w:u w:val="single"/>
              </w:rPr>
              <w:t>Traitement des façades</w:t>
            </w:r>
          </w:p>
          <w:p w14:paraId="0E348923" w14:textId="77777777" w:rsidR="00CC51F6" w:rsidRPr="00CC51F6" w:rsidRDefault="00CC51F6" w:rsidP="00D27386">
            <w:pPr>
              <w:pStyle w:val="DveloppementEncart"/>
            </w:pPr>
            <w:r w:rsidRPr="00CC51F6">
              <w:lastRenderedPageBreak/>
              <w:t>Le traitement des façades sera analogue au caractère dominant des façades avoisinantes. Sauf exception justifiée par l’architecture, les placages de pierres ou d’autres matériaux seront à éviter.</w:t>
            </w:r>
          </w:p>
          <w:p w14:paraId="107DC1FC" w14:textId="77777777" w:rsidR="00CC51F6" w:rsidRPr="00CC51F6" w:rsidRDefault="00CC51F6" w:rsidP="00D27386">
            <w:pPr>
              <w:pStyle w:val="DveloppementEncart"/>
            </w:pPr>
            <w:r w:rsidRPr="00CC51F6">
              <w:t>Les façades devront être enduites avec un enduit frotassé à la teinte faiblement soutenue (éviter cependant les couleurs trop claires, le blanc est à proscrire). D’autres types de matériaux pourront être utilisés mais leur texture, leur calepinage, leur couleur devront résulter de l’observation des façades avoisinantes.</w:t>
            </w:r>
          </w:p>
          <w:p w14:paraId="438791DA" w14:textId="77777777" w:rsidR="00CC51F6" w:rsidRPr="00CC51F6" w:rsidRDefault="00CC51F6" w:rsidP="00D27386">
            <w:pPr>
              <w:pStyle w:val="DveloppementEncart"/>
            </w:pPr>
          </w:p>
          <w:p w14:paraId="42F31F9A" w14:textId="77777777" w:rsidR="00CC51F6" w:rsidRPr="00CC51F6" w:rsidRDefault="00CC51F6" w:rsidP="00D27386">
            <w:pPr>
              <w:pStyle w:val="DveloppementEncart"/>
              <w:rPr>
                <w:u w:val="single"/>
              </w:rPr>
            </w:pPr>
            <w:r w:rsidRPr="00CC51F6">
              <w:rPr>
                <w:u w:val="single"/>
              </w:rPr>
              <w:t>Clôtures</w:t>
            </w:r>
          </w:p>
          <w:p w14:paraId="041034C2" w14:textId="77777777" w:rsidR="00CC51F6" w:rsidRPr="00CC51F6" w:rsidRDefault="00CC51F6" w:rsidP="00D27386">
            <w:pPr>
              <w:pStyle w:val="DveloppementEncart"/>
            </w:pPr>
            <w:r w:rsidRPr="00CC51F6">
              <w:t>La clôture est un élément essentiel qui assure la continuité architecturale de la rue. Elle doit être de forme simple :</w:t>
            </w:r>
          </w:p>
          <w:p w14:paraId="7CC4B9D5" w14:textId="77777777" w:rsidR="00CC51F6" w:rsidRPr="00CC51F6" w:rsidRDefault="00CC51F6" w:rsidP="00D27386">
            <w:pPr>
              <w:pStyle w:val="DveloppementEncart"/>
            </w:pPr>
            <w:r w:rsidRPr="00CC51F6">
              <w:t>Seules les clôtures grillagées (sur piquets métalliques) éventuellement doublées d’une haie vive sont autorisées. Les clôtures ainsi que des haies qui peuvent les doublées devront respecter une hauteur de 1,8m.</w:t>
            </w:r>
          </w:p>
          <w:p w14:paraId="221A2BE6" w14:textId="77777777" w:rsidR="00CC51F6" w:rsidRPr="00CC51F6" w:rsidRDefault="00CC51F6" w:rsidP="00D27386">
            <w:pPr>
              <w:pStyle w:val="DveloppementEncart"/>
            </w:pPr>
            <w:r w:rsidRPr="00CC51F6">
              <w:t>Les clôtures seront obligatoirement ajourées pour laisser passer l’écoulement naturel des eaux de pluies.</w:t>
            </w:r>
          </w:p>
          <w:p w14:paraId="6112D26C" w14:textId="77777777" w:rsidR="00CC51F6" w:rsidRPr="00CC51F6" w:rsidRDefault="00CC51F6" w:rsidP="00D27386">
            <w:pPr>
              <w:pStyle w:val="DveloppementEncart"/>
            </w:pPr>
            <w:r w:rsidRPr="00CC51F6">
              <w:t xml:space="preserve">Les portails devront être proportionnés et en harmonie avec la clôture et le bâtiment à créer. </w:t>
            </w:r>
          </w:p>
          <w:p w14:paraId="2A1F5818" w14:textId="77777777" w:rsidR="00CC51F6" w:rsidRPr="00CC51F6" w:rsidRDefault="00CC51F6" w:rsidP="00D27386">
            <w:pPr>
              <w:pStyle w:val="DveloppementEncart"/>
            </w:pPr>
          </w:p>
          <w:p w14:paraId="0F8368EA" w14:textId="77777777" w:rsidR="00CC51F6" w:rsidRPr="00CC51F6" w:rsidRDefault="00CC51F6" w:rsidP="00D27386">
            <w:pPr>
              <w:pStyle w:val="DveloppementEncart"/>
              <w:rPr>
                <w:u w:val="single"/>
              </w:rPr>
            </w:pPr>
            <w:r w:rsidRPr="00CC51F6">
              <w:rPr>
                <w:u w:val="single"/>
              </w:rPr>
              <w:t>Photovoltaïque et éolien</w:t>
            </w:r>
          </w:p>
          <w:p w14:paraId="3F5C8477" w14:textId="77777777" w:rsidR="00CC51F6" w:rsidRPr="00CC51F6" w:rsidRDefault="00CC51F6" w:rsidP="00D27386">
            <w:pPr>
              <w:pStyle w:val="DveloppementEncart"/>
            </w:pPr>
            <w:r w:rsidRPr="00CC51F6">
              <w:t>Ces dispositifs devront s’intégrer au maximum dans l’architecture de la construction et doivent être proportionnés à la couverture ou aux façades concernées.</w:t>
            </w:r>
          </w:p>
          <w:p w14:paraId="5B52B08E" w14:textId="77777777" w:rsidR="00CC51F6" w:rsidRPr="00CC51F6" w:rsidRDefault="00CC51F6" w:rsidP="00D27386">
            <w:pPr>
              <w:pStyle w:val="DveloppementEncart"/>
            </w:pPr>
          </w:p>
          <w:p w14:paraId="0E4C23F0" w14:textId="77777777" w:rsidR="00CC51F6" w:rsidRPr="00CC51F6" w:rsidRDefault="00CC51F6" w:rsidP="00D27386">
            <w:pPr>
              <w:pStyle w:val="DveloppementEncart"/>
              <w:rPr>
                <w:u w:val="single"/>
              </w:rPr>
            </w:pPr>
            <w:r w:rsidRPr="00CC51F6">
              <w:rPr>
                <w:u w:val="single"/>
              </w:rPr>
              <w:t>Détails architecturaux</w:t>
            </w:r>
          </w:p>
          <w:p w14:paraId="1A0B5454" w14:textId="77777777" w:rsidR="00CC51F6" w:rsidRPr="00CC51F6" w:rsidRDefault="00CC51F6" w:rsidP="00D27386">
            <w:pPr>
              <w:pStyle w:val="DveloppementEncart"/>
            </w:pPr>
            <w:r w:rsidRPr="00CC51F6">
              <w:t>Les climatisations devront être intégrées dans des caissons en serrurerie et de préférence ne pas être implantées en façade sur rue. Les évacuations seront obligatoirement raccordées au réseau d’eaux usées. Les goulottes en façade sont interdites.</w:t>
            </w:r>
          </w:p>
          <w:p w14:paraId="3FAEDF73" w14:textId="77777777" w:rsidR="00CC51F6" w:rsidRPr="00CC51F6" w:rsidRDefault="00CC51F6" w:rsidP="00D27386">
            <w:pPr>
              <w:pStyle w:val="DveloppementEncart"/>
            </w:pPr>
            <w:r w:rsidRPr="00CC51F6">
              <w:t>Les divers tuyaux d’évacuation autres que ceux nécessaires au drainage des eaux de pluie ne devront pas être apparents.</w:t>
            </w:r>
          </w:p>
          <w:p w14:paraId="32BF1CD0" w14:textId="77777777" w:rsidR="00CC51F6" w:rsidRPr="00CC51F6" w:rsidRDefault="00CC51F6" w:rsidP="00D27386">
            <w:pPr>
              <w:pStyle w:val="DveloppementEncart"/>
            </w:pPr>
          </w:p>
          <w:p w14:paraId="68C12FD3" w14:textId="77777777" w:rsidR="00CC51F6" w:rsidRPr="00CC51F6" w:rsidRDefault="00CC51F6" w:rsidP="00D27386">
            <w:pPr>
              <w:pStyle w:val="DveloppementEncart"/>
              <w:rPr>
                <w:u w:val="single"/>
              </w:rPr>
            </w:pPr>
            <w:r w:rsidRPr="00CC51F6">
              <w:rPr>
                <w:u w:val="single"/>
              </w:rPr>
              <w:t xml:space="preserve">Eclairage </w:t>
            </w:r>
          </w:p>
          <w:p w14:paraId="5654B0CE" w14:textId="77777777" w:rsidR="00CC51F6" w:rsidRPr="00CC51F6" w:rsidRDefault="00CC51F6" w:rsidP="00D27386">
            <w:pPr>
              <w:pStyle w:val="DveloppementEncart"/>
            </w:pPr>
            <w:r w:rsidRPr="00CC51F6">
              <w:t>Les appareils d’éclairage extérieur seront équipés de dispositifs permettant de faire converger les faisceaux lumineux vers le sol en évitant toute diffusion de la lumière vers le ciel et les mitoyens. Ces dispositifs d’éclairage devront disposer d’une technologie non agressive.</w:t>
            </w:r>
          </w:p>
          <w:p w14:paraId="0A0FB20B" w14:textId="77777777" w:rsidR="00CC51F6" w:rsidRPr="00CC51F6" w:rsidRDefault="00CC51F6" w:rsidP="00D27386">
            <w:pPr>
              <w:pStyle w:val="DveloppementEncart"/>
            </w:pPr>
          </w:p>
          <w:p w14:paraId="172E165B" w14:textId="77777777" w:rsidR="00CC51F6" w:rsidRPr="00CC51F6" w:rsidRDefault="00CC51F6" w:rsidP="00D27386">
            <w:pPr>
              <w:pStyle w:val="DveloppementEncart"/>
              <w:rPr>
                <w:b/>
              </w:rPr>
            </w:pPr>
            <w:r w:rsidRPr="00CC51F6">
              <w:rPr>
                <w:b/>
              </w:rPr>
              <w:t>ARTICLE IAU 12 – Aires de stationnement</w:t>
            </w:r>
          </w:p>
          <w:p w14:paraId="5E1C6A0A" w14:textId="77777777" w:rsidR="00CC51F6" w:rsidRPr="00CC51F6" w:rsidRDefault="00CC51F6" w:rsidP="00D27386">
            <w:pPr>
              <w:pStyle w:val="DveloppementEncart"/>
            </w:pPr>
            <w:r w:rsidRPr="00CC51F6">
              <w:t>Le stationnement des véhicules correspondant aux besoins des constructions et installations autorisées dans la zone doit être assuré en dehors des voies publiques.</w:t>
            </w:r>
          </w:p>
          <w:p w14:paraId="031CD854" w14:textId="77777777" w:rsidR="00CC51F6" w:rsidRPr="00CC51F6" w:rsidRDefault="00CC51F6" w:rsidP="00D27386">
            <w:pPr>
              <w:pStyle w:val="DveloppementEncart"/>
            </w:pPr>
            <w:r w:rsidRPr="00CC51F6">
              <w:t>L’Orientation d’Aménagement et de Programmation (OAP) réalisée sur la zone localise plusieurs espaces de stationnement.</w:t>
            </w:r>
          </w:p>
          <w:p w14:paraId="04A3C811" w14:textId="77777777" w:rsidR="00CC51F6" w:rsidRPr="00CC51F6" w:rsidRDefault="00CC51F6" w:rsidP="00D27386">
            <w:pPr>
              <w:pStyle w:val="DveloppementEncart"/>
            </w:pPr>
            <w:r w:rsidRPr="00CC51F6">
              <w:t>Pour chaque place de stationnement, une surface moyenne de 25 m², dégagement y compris, doit être prévue pour les véhicules, les places ont une largeur minimale de 2,30 mètres.</w:t>
            </w:r>
          </w:p>
          <w:p w14:paraId="1A3ED47A" w14:textId="77777777" w:rsidR="00CC51F6" w:rsidRPr="00CC51F6" w:rsidRDefault="00CC51F6" w:rsidP="00D27386">
            <w:pPr>
              <w:pStyle w:val="DveloppementEncart"/>
            </w:pPr>
            <w:r w:rsidRPr="00CC51F6">
              <w:t>Le nombre de places de stationnement minimum à créer est le suivant.</w:t>
            </w:r>
          </w:p>
          <w:p w14:paraId="7769FB70" w14:textId="77777777" w:rsidR="00CC51F6" w:rsidRPr="00CC51F6" w:rsidRDefault="00CC51F6" w:rsidP="00D27386">
            <w:pPr>
              <w:pStyle w:val="DveloppementEncart"/>
            </w:pPr>
          </w:p>
          <w:p w14:paraId="37DFF24F" w14:textId="77777777" w:rsidR="00CC51F6" w:rsidRPr="00CC51F6" w:rsidRDefault="00CC51F6" w:rsidP="00D27386">
            <w:pPr>
              <w:pStyle w:val="DveloppementEncart"/>
              <w:rPr>
                <w:u w:val="single"/>
              </w:rPr>
            </w:pPr>
            <w:r w:rsidRPr="00CC51F6">
              <w:rPr>
                <w:u w:val="single"/>
              </w:rPr>
              <w:t>Construction à usage d’habitation</w:t>
            </w:r>
          </w:p>
          <w:p w14:paraId="255F9140" w14:textId="77777777" w:rsidR="00CC51F6" w:rsidRPr="00CC51F6" w:rsidRDefault="00CC51F6" w:rsidP="00D27386">
            <w:pPr>
              <w:pStyle w:val="DveloppementEncart"/>
            </w:pPr>
            <w:r w:rsidRPr="00CC51F6">
              <w:t xml:space="preserve">Dans le cas d’opérations d’ensemble il est exigé : </w:t>
            </w:r>
          </w:p>
          <w:p w14:paraId="5E5401D7" w14:textId="77777777" w:rsidR="00CC51F6" w:rsidRPr="00CC51F6" w:rsidRDefault="00CC51F6" w:rsidP="007113FB">
            <w:pPr>
              <w:pStyle w:val="DveloppementEncart"/>
              <w:numPr>
                <w:ilvl w:val="0"/>
                <w:numId w:val="23"/>
              </w:numPr>
            </w:pPr>
            <w:r w:rsidRPr="00CC51F6">
              <w:t>1 place de stationnement véhicules par tranche entamée de 70m² de surface de plancher ;</w:t>
            </w:r>
          </w:p>
          <w:p w14:paraId="57D77AC8" w14:textId="77777777" w:rsidR="00CC51F6" w:rsidRPr="00CC51F6" w:rsidRDefault="00CC51F6" w:rsidP="007113FB">
            <w:pPr>
              <w:pStyle w:val="DveloppementEncart"/>
              <w:numPr>
                <w:ilvl w:val="0"/>
                <w:numId w:val="23"/>
              </w:numPr>
            </w:pPr>
            <w:r w:rsidRPr="00CC51F6">
              <w:t>1 place de stationnement véhicules visiteur pour 2 logements dans le cas d’opération d’ensemble.</w:t>
            </w:r>
          </w:p>
          <w:p w14:paraId="008E3728" w14:textId="77777777" w:rsidR="00CC51F6" w:rsidRPr="00CC51F6" w:rsidRDefault="00CC51F6" w:rsidP="00D27386">
            <w:pPr>
              <w:pStyle w:val="DveloppementEncart"/>
            </w:pPr>
          </w:p>
          <w:p w14:paraId="6AE6AD9B" w14:textId="77777777" w:rsidR="00CC51F6" w:rsidRPr="00CC51F6" w:rsidRDefault="00CC51F6" w:rsidP="00D27386">
            <w:pPr>
              <w:pStyle w:val="DveloppementEncart"/>
              <w:rPr>
                <w:u w:val="single"/>
              </w:rPr>
            </w:pPr>
            <w:r w:rsidRPr="00CC51F6">
              <w:rPr>
                <w:u w:val="single"/>
              </w:rPr>
              <w:t>Equipements</w:t>
            </w:r>
          </w:p>
          <w:p w14:paraId="2E9EF65E" w14:textId="77777777" w:rsidR="00CC51F6" w:rsidRPr="00CC51F6" w:rsidRDefault="00CC51F6" w:rsidP="00D27386">
            <w:pPr>
              <w:pStyle w:val="DveloppementEncart"/>
            </w:pPr>
            <w:r w:rsidRPr="00CC51F6">
              <w:t>Le nombre de places de stationnement à créer pour les véhicules devra être estimé au regard de la nature de l’équipement, de sa vocation, de sa situation géographique, de son taux et de son rythme de fréquentation.</w:t>
            </w:r>
          </w:p>
          <w:p w14:paraId="235E381C" w14:textId="77777777" w:rsidR="00CC51F6" w:rsidRPr="00CC51F6" w:rsidRDefault="00CC51F6" w:rsidP="00D27386">
            <w:pPr>
              <w:pStyle w:val="DveloppementEncart"/>
            </w:pPr>
          </w:p>
          <w:p w14:paraId="709B5A58" w14:textId="77777777" w:rsidR="00CC51F6" w:rsidRPr="00CC51F6" w:rsidRDefault="00CC51F6" w:rsidP="00D27386">
            <w:pPr>
              <w:pStyle w:val="DveloppementEncart"/>
              <w:rPr>
                <w:b/>
              </w:rPr>
            </w:pPr>
            <w:r w:rsidRPr="00CC51F6">
              <w:rPr>
                <w:b/>
              </w:rPr>
              <w:lastRenderedPageBreak/>
              <w:t xml:space="preserve">ARTICLE IAU 13 – Espaces libres et plantations </w:t>
            </w:r>
          </w:p>
          <w:p w14:paraId="12E5C973" w14:textId="77777777" w:rsidR="00CC51F6" w:rsidRPr="00CC51F6" w:rsidRDefault="00CC51F6" w:rsidP="00D27386">
            <w:pPr>
              <w:pStyle w:val="DveloppementEncart"/>
              <w:rPr>
                <w:u w:val="single"/>
              </w:rPr>
            </w:pPr>
            <w:r w:rsidRPr="00CC51F6">
              <w:rPr>
                <w:u w:val="single"/>
              </w:rPr>
              <w:t>Règle quantitative</w:t>
            </w:r>
          </w:p>
          <w:p w14:paraId="146DEE69" w14:textId="77777777" w:rsidR="00CC51F6" w:rsidRPr="00CC51F6" w:rsidRDefault="00A62C6A" w:rsidP="00D27386">
            <w:pPr>
              <w:pStyle w:val="DveloppementEncart"/>
            </w:pPr>
            <w:r w:rsidRPr="00701DE1">
              <w:rPr>
                <w:lang w:bidi="en-US"/>
              </w:rPr>
              <w:t xml:space="preserve">En zone IAUa, </w:t>
            </w:r>
            <w:r w:rsidR="00CC51F6" w:rsidRPr="00CC51F6">
              <w:t>20 % de la surface totale de l’opération d’aménagement sera traitée en pleine terre (surface végétalisée). Cette surface pourra accueillir les dispositifs de gestion des eaux pluviales mentionnés à l’article 4 de la zone</w:t>
            </w:r>
          </w:p>
          <w:p w14:paraId="585FFD5F" w14:textId="77777777" w:rsidR="00CC51F6" w:rsidRPr="00CC51F6" w:rsidRDefault="00CC51F6" w:rsidP="00D27386">
            <w:pPr>
              <w:pStyle w:val="DveloppementEncart"/>
            </w:pPr>
            <w:r w:rsidRPr="00CC51F6">
              <w:t>Dans chacune des zones, le stationnement perméable permettant l’infiltration des eaux pluviales peut être considéré comme de la pleine terre.</w:t>
            </w:r>
          </w:p>
          <w:p w14:paraId="75880D6F" w14:textId="77777777" w:rsidR="00CC51F6" w:rsidRPr="00CC51F6" w:rsidRDefault="00CC51F6" w:rsidP="00D27386">
            <w:pPr>
              <w:pStyle w:val="DveloppementEncart"/>
            </w:pPr>
          </w:p>
          <w:p w14:paraId="7F78590D" w14:textId="77777777" w:rsidR="00CC51F6" w:rsidRPr="00CC51F6" w:rsidRDefault="00CC51F6" w:rsidP="00D27386">
            <w:pPr>
              <w:pStyle w:val="DveloppementEncart"/>
              <w:rPr>
                <w:u w:val="single"/>
              </w:rPr>
            </w:pPr>
            <w:r w:rsidRPr="00CC51F6">
              <w:rPr>
                <w:u w:val="single"/>
              </w:rPr>
              <w:t xml:space="preserve">Règle qualitative </w:t>
            </w:r>
          </w:p>
          <w:p w14:paraId="46FD4022" w14:textId="77777777" w:rsidR="00CC51F6" w:rsidRPr="00CC51F6" w:rsidRDefault="00CC51F6" w:rsidP="00D27386">
            <w:pPr>
              <w:pStyle w:val="DveloppementEncart"/>
            </w:pPr>
            <w:r w:rsidRPr="00CC51F6">
              <w:t>Les éléments caractéristiques du paysage (haies, murs de pierre…) doivent être conservés s’ils peuvent s’intégrer aux aménagements.</w:t>
            </w:r>
          </w:p>
          <w:p w14:paraId="7C922E4A" w14:textId="77777777" w:rsidR="00CC51F6" w:rsidRPr="00CC51F6" w:rsidRDefault="00CC51F6" w:rsidP="00D27386">
            <w:pPr>
              <w:pStyle w:val="DveloppementEncart"/>
            </w:pPr>
            <w:r w:rsidRPr="00CC51F6">
              <w:t>Les nouvelles plantations devront être d’essence locale, en évitant les plantes allergènes et invasives.</w:t>
            </w:r>
          </w:p>
          <w:p w14:paraId="0F06DA33" w14:textId="77777777" w:rsidR="00CC51F6" w:rsidRPr="00CC51F6" w:rsidRDefault="00CC51F6" w:rsidP="00D27386">
            <w:pPr>
              <w:pStyle w:val="DveloppementEncart"/>
            </w:pPr>
            <w:r w:rsidRPr="00CC51F6">
              <w:t>Les haies monospécifiques sont interdites.</w:t>
            </w:r>
          </w:p>
          <w:p w14:paraId="14EDA02F" w14:textId="77777777" w:rsidR="00CC51F6" w:rsidRPr="00CC51F6" w:rsidRDefault="00CC51F6" w:rsidP="00D27386">
            <w:pPr>
              <w:pStyle w:val="DveloppementEncart"/>
            </w:pPr>
            <w:r w:rsidRPr="00CC51F6">
              <w:t>Les ouvrages techniques de gestion de l’eau et leurs abords (noues…) feront l’objet d’un traitement paysager à dominante végétale intégrés dans l’environnement naturel et bâti.</w:t>
            </w:r>
          </w:p>
          <w:p w14:paraId="7B26F3C0" w14:textId="77777777" w:rsidR="00CC51F6" w:rsidRPr="00CC51F6" w:rsidRDefault="00CC51F6" w:rsidP="00D27386">
            <w:pPr>
              <w:pStyle w:val="DveloppementEncart"/>
            </w:pPr>
            <w:r w:rsidRPr="00CC51F6">
              <w:t>Les surfaces libres de toute construction, ainsi que les délaissés des aires de stationnement doivent être plantées, traités ou aménagés.</w:t>
            </w:r>
          </w:p>
          <w:p w14:paraId="2062144C" w14:textId="77777777" w:rsidR="00CC51F6" w:rsidRPr="00CC51F6" w:rsidRDefault="00CC51F6" w:rsidP="00D27386">
            <w:pPr>
              <w:pStyle w:val="DveloppementEncart"/>
            </w:pPr>
          </w:p>
          <w:p w14:paraId="6DB171B6" w14:textId="77777777" w:rsidR="00CC51F6" w:rsidRPr="00CC51F6" w:rsidRDefault="00CC51F6" w:rsidP="00D27386">
            <w:pPr>
              <w:pStyle w:val="DveloppementEncart"/>
              <w:rPr>
                <w:b/>
              </w:rPr>
            </w:pPr>
            <w:r w:rsidRPr="00CC51F6">
              <w:rPr>
                <w:b/>
              </w:rPr>
              <w:t>ARTICLE IAU 14 – Obligations en matière de performances énergétiques et environnementales</w:t>
            </w:r>
          </w:p>
          <w:p w14:paraId="4B64459B" w14:textId="77777777" w:rsidR="00CC51F6" w:rsidRPr="00CC51F6" w:rsidRDefault="00CC51F6" w:rsidP="00D27386">
            <w:pPr>
              <w:pStyle w:val="DveloppementEncart"/>
            </w:pPr>
            <w:r w:rsidRPr="00CC51F6">
              <w:t xml:space="preserve">Des systèmes collectifs de production d’énergie devront être privilégiés dans les opérations d’aménagement d’ensemble. </w:t>
            </w:r>
          </w:p>
          <w:p w14:paraId="60CF3A20" w14:textId="77777777" w:rsidR="00CC51F6" w:rsidRPr="00CC51F6" w:rsidRDefault="00CC51F6" w:rsidP="00D27386">
            <w:pPr>
              <w:pStyle w:val="DveloppementEncart"/>
            </w:pPr>
          </w:p>
          <w:p w14:paraId="08F5D045" w14:textId="77777777" w:rsidR="00CC51F6" w:rsidRPr="00CC51F6" w:rsidRDefault="00CC51F6" w:rsidP="00D27386">
            <w:pPr>
              <w:pStyle w:val="DveloppementEncart"/>
              <w:rPr>
                <w:b/>
              </w:rPr>
            </w:pPr>
            <w:r w:rsidRPr="00CC51F6">
              <w:rPr>
                <w:b/>
              </w:rPr>
              <w:t xml:space="preserve">ARTICLE IAU 15 – Obligations en matière d’infrastructures et réseaux de communications électroniques  </w:t>
            </w:r>
          </w:p>
          <w:p w14:paraId="59439718" w14:textId="77777777" w:rsidR="00CC51F6" w:rsidRPr="00443B8D" w:rsidRDefault="00CC51F6" w:rsidP="00D27386">
            <w:pPr>
              <w:pStyle w:val="DveloppementEncart"/>
            </w:pPr>
            <w:r w:rsidRPr="00CC51F6">
              <w:t>Toute construction nouvelle devra prévoir les aménagements et dispositifs nécessaires au raccordement au réseau de fibre optique (pose de fourreaux vides, adaptation des constructions pour faciliter les branchements Très Haut Débit).</w:t>
            </w:r>
          </w:p>
          <w:p w14:paraId="11085E1F" w14:textId="77777777" w:rsidR="00CC51F6" w:rsidRPr="00443B8D" w:rsidRDefault="00CC51F6" w:rsidP="00D27386">
            <w:pPr>
              <w:pStyle w:val="DveloppementEncart"/>
            </w:pPr>
          </w:p>
        </w:tc>
      </w:tr>
    </w:tbl>
    <w:p w14:paraId="32166EFD" w14:textId="77777777" w:rsidR="00F03551" w:rsidRPr="007B184B" w:rsidRDefault="00F03551" w:rsidP="00F03551">
      <w:pPr>
        <w:pStyle w:val="DveloppementEncart"/>
      </w:pPr>
    </w:p>
    <w:p w14:paraId="21ACB435" w14:textId="77777777" w:rsidR="00F03551" w:rsidRPr="00115F39" w:rsidRDefault="005B0302" w:rsidP="00F03551">
      <w:pPr>
        <w:suppressAutoHyphens w:val="0"/>
        <w:spacing w:before="0"/>
        <w:jc w:val="left"/>
        <w:rPr>
          <w:rFonts w:ascii="Open Sans Semibold" w:hAnsi="Open Sans Semibold"/>
          <w:color w:val="FFFFFF"/>
          <w:sz w:val="30"/>
          <w:szCs w:val="36"/>
          <w:lang w:eastAsia="en-US"/>
        </w:rPr>
      </w:pPr>
      <w:r>
        <w:rPr>
          <w:rFonts w:ascii="Open Sans Semibold" w:hAnsi="Open Sans Semibold"/>
          <w:color w:val="FFFFFF"/>
          <w:sz w:val="30"/>
          <w:szCs w:val="36"/>
          <w:lang w:eastAsia="en-US"/>
        </w:rPr>
        <w:br w:type="page"/>
      </w:r>
    </w:p>
    <w:p w14:paraId="798A15FD" w14:textId="77777777" w:rsidR="00F03551" w:rsidRPr="000317C9" w:rsidRDefault="00F03551" w:rsidP="00F03551">
      <w:pPr>
        <w:pStyle w:val="0TM2b"/>
      </w:pPr>
      <w:bookmarkStart w:id="69" w:name="_Toc448238034"/>
      <w:bookmarkStart w:id="70" w:name="_Toc449010611"/>
      <w:bookmarkStart w:id="71" w:name="_Toc513476022"/>
      <w:bookmarkStart w:id="72" w:name="_Toc527119441"/>
      <w:bookmarkEnd w:id="58"/>
      <w:r w:rsidRPr="000317C9">
        <w:lastRenderedPageBreak/>
        <w:t xml:space="preserve">Point 2 </w:t>
      </w:r>
      <w:r>
        <w:t>–</w:t>
      </w:r>
      <w:r w:rsidRPr="000317C9">
        <w:t xml:space="preserve"> </w:t>
      </w:r>
      <w:bookmarkEnd w:id="69"/>
      <w:bookmarkEnd w:id="70"/>
      <w:r>
        <w:t>création d’un secteur ua</w:t>
      </w:r>
      <w:r w:rsidRPr="00AC64C7">
        <w:rPr>
          <w:sz w:val="30"/>
        </w:rPr>
        <w:t>a</w:t>
      </w:r>
      <w:r>
        <w:t xml:space="preserve"> et renforcement de l’article 11</w:t>
      </w:r>
      <w:bookmarkEnd w:id="71"/>
      <w:bookmarkEnd w:id="72"/>
      <w:r>
        <w:t xml:space="preserve"> </w:t>
      </w:r>
      <w:r w:rsidRPr="000317C9">
        <w:t xml:space="preserve"> </w:t>
      </w:r>
    </w:p>
    <w:p w14:paraId="417A88B7" w14:textId="77777777" w:rsidR="00F03551" w:rsidRPr="00D108F5" w:rsidRDefault="00F03551" w:rsidP="00F03551">
      <w:pPr>
        <w:pStyle w:val="0TM3b"/>
      </w:pPr>
      <w:r w:rsidRPr="00D108F5">
        <w:t>Contexte</w:t>
      </w:r>
    </w:p>
    <w:p w14:paraId="14DBAD6C" w14:textId="77777777" w:rsidR="00F03551" w:rsidRDefault="00F03551" w:rsidP="00F03551">
      <w:pPr>
        <w:pStyle w:val="DveloppementEncart"/>
      </w:pPr>
      <w:r>
        <w:t xml:space="preserve">Au regard des constructions réalisées à ce jour, la commune a souhaité revoir les règles relatives au hameau de Mousteiret pour en préserver l’identité. </w:t>
      </w:r>
    </w:p>
    <w:p w14:paraId="4A98D303" w14:textId="77777777" w:rsidR="00F03551" w:rsidRDefault="00F03551" w:rsidP="00F03551">
      <w:pPr>
        <w:pStyle w:val="DveloppementEncart"/>
      </w:pPr>
      <w:r>
        <w:t xml:space="preserve">A ce titre, il a été décidé de créer une sous-zone UAa spécifique au hameau, afin de renforcer la réglementation relative aux façades sur rue. </w:t>
      </w:r>
    </w:p>
    <w:p w14:paraId="63E3FE91" w14:textId="77777777" w:rsidR="00F03551" w:rsidRPr="00D108F5" w:rsidRDefault="00F03551" w:rsidP="00F03551">
      <w:pPr>
        <w:pStyle w:val="DveloppementEncart"/>
      </w:pPr>
    </w:p>
    <w:p w14:paraId="3CA9F0C5" w14:textId="77777777" w:rsidR="00F03551" w:rsidRDefault="00F03551" w:rsidP="00F03551">
      <w:pPr>
        <w:pStyle w:val="0TM3b"/>
      </w:pPr>
      <w:r w:rsidRPr="00D108F5">
        <w:t>Objet de la modification</w:t>
      </w:r>
    </w:p>
    <w:p w14:paraId="5E868537" w14:textId="77777777" w:rsidR="00F03551" w:rsidRDefault="00F03551" w:rsidP="00F03551">
      <w:pPr>
        <w:pStyle w:val="DveloppementEncart"/>
      </w:pPr>
      <w:r>
        <w:t>Le point n°2 de la modification du PLU consiste à créer une sous-zone spécifique au hameau de Mousteiret afin de garantir la préservation de son identité :</w:t>
      </w:r>
    </w:p>
    <w:p w14:paraId="69B16C0A" w14:textId="77777777" w:rsidR="00F03551" w:rsidRDefault="00F03551" w:rsidP="007113FB">
      <w:pPr>
        <w:pStyle w:val="Retraitencart"/>
        <w:numPr>
          <w:ilvl w:val="0"/>
          <w:numId w:val="13"/>
        </w:numPr>
      </w:pPr>
      <w:r>
        <w:t>Déclinaison de la zone UA en sous-zone UAa</w:t>
      </w:r>
    </w:p>
    <w:p w14:paraId="568AAC66" w14:textId="77777777" w:rsidR="00F03551" w:rsidRDefault="00F03551" w:rsidP="007113FB">
      <w:pPr>
        <w:pStyle w:val="Retraitencart"/>
        <w:numPr>
          <w:ilvl w:val="0"/>
          <w:numId w:val="13"/>
        </w:numPr>
      </w:pPr>
      <w:r>
        <w:t xml:space="preserve">Renforcement des règles de l’article 11 relatives à l’aspect extérieur </w:t>
      </w:r>
    </w:p>
    <w:p w14:paraId="2104AD0F" w14:textId="77777777" w:rsidR="00F03551" w:rsidRDefault="00F03551" w:rsidP="00F03551">
      <w:pPr>
        <w:pStyle w:val="Retraitencart"/>
        <w:numPr>
          <w:ilvl w:val="0"/>
          <w:numId w:val="0"/>
        </w:numPr>
        <w:ind w:left="720"/>
      </w:pPr>
    </w:p>
    <w:p w14:paraId="4B6FD06C" w14:textId="77777777" w:rsidR="00F03551" w:rsidRDefault="00F03551" w:rsidP="00F03551">
      <w:pPr>
        <w:pStyle w:val="DveloppementEncart"/>
      </w:pPr>
      <w:r>
        <w:t>A ce titre, le règlement est modifié.</w:t>
      </w:r>
    </w:p>
    <w:p w14:paraId="1B9B8D03" w14:textId="77777777" w:rsidR="00F03551" w:rsidRPr="00F34F09" w:rsidRDefault="00F03551" w:rsidP="00F03551">
      <w:pPr>
        <w:suppressAutoHyphens w:val="0"/>
        <w:spacing w:before="0"/>
        <w:jc w:val="left"/>
        <w:rPr>
          <w:rFonts w:ascii="Open Sans" w:hAnsi="Open Sans"/>
          <w:bCs/>
          <w:iCs/>
          <w:caps/>
          <w:color w:val="FFFFFF"/>
          <w:spacing w:val="20"/>
          <w:sz w:val="40"/>
          <w:szCs w:val="40"/>
          <w:lang w:eastAsia="en-US" w:bidi="en-US"/>
        </w:rPr>
      </w:pPr>
    </w:p>
    <w:p w14:paraId="397D7465" w14:textId="77777777" w:rsidR="00F03551" w:rsidRPr="00D108F5" w:rsidRDefault="00F03551" w:rsidP="00F03551">
      <w:pPr>
        <w:pStyle w:val="0TM3b"/>
      </w:pPr>
      <w:r w:rsidRPr="00D108F5">
        <w:t>Modifications apportées aux pièces du PLU</w:t>
      </w:r>
    </w:p>
    <w:p w14:paraId="1CE72B66" w14:textId="77777777" w:rsidR="00F03551" w:rsidRDefault="00F03551" w:rsidP="00F03551">
      <w:pPr>
        <w:pStyle w:val="0TM4a"/>
      </w:pPr>
      <w:r>
        <w:t>Plans de zonage</w:t>
      </w:r>
    </w:p>
    <w:p w14:paraId="6B78A053" w14:textId="77777777" w:rsidR="00F03551" w:rsidRDefault="00F03551" w:rsidP="00F03551">
      <w:pPr>
        <w:pStyle w:val="0TM5a"/>
        <w:numPr>
          <w:ilvl w:val="0"/>
          <w:numId w:val="12"/>
        </w:numPr>
      </w:pPr>
      <w:r>
        <w:t>Reclassement zone AU du hameau de Mousteiret en UAa</w:t>
      </w:r>
    </w:p>
    <w:p w14:paraId="0DAB79CE" w14:textId="77777777" w:rsidR="005B0302" w:rsidRDefault="005B0302">
      <w:pPr>
        <w:suppressAutoHyphens w:val="0"/>
        <w:spacing w:before="0"/>
        <w:jc w:val="left"/>
        <w:rPr>
          <w:rFonts w:ascii="Open Sans" w:hAnsi="Open Sans"/>
          <w:b/>
          <w:sz w:val="20"/>
          <w:lang w:eastAsia="en-US" w:bidi="en-US"/>
        </w:rPr>
      </w:pPr>
      <w:r>
        <w:br w:type="page"/>
      </w:r>
    </w:p>
    <w:p w14:paraId="066C8BD0" w14:textId="77777777" w:rsidR="005B0302" w:rsidRPr="000317C9" w:rsidRDefault="005B0302" w:rsidP="005B0302">
      <w:pPr>
        <w:pStyle w:val="0TM5a"/>
        <w:numPr>
          <w:ilvl w:val="0"/>
          <w:numId w:val="0"/>
        </w:numPr>
        <w:ind w:left="720"/>
      </w:pPr>
    </w:p>
    <w:tbl>
      <w:tblPr>
        <w:tblW w:w="9583" w:type="dxa"/>
        <w:tblBorders>
          <w:top w:val="single" w:sz="4" w:space="0" w:color="006E3A"/>
          <w:left w:val="single" w:sz="4" w:space="0" w:color="006E3A"/>
          <w:bottom w:val="single" w:sz="4" w:space="0" w:color="006E3A"/>
          <w:right w:val="single" w:sz="4" w:space="0" w:color="006E3A"/>
          <w:insideH w:val="single" w:sz="4" w:space="0" w:color="006E3A"/>
          <w:insideV w:val="single" w:sz="4" w:space="0" w:color="006E3A"/>
        </w:tblBorders>
        <w:tblLook w:val="04A0" w:firstRow="1" w:lastRow="0" w:firstColumn="1" w:lastColumn="0" w:noHBand="0" w:noVBand="1"/>
      </w:tblPr>
      <w:tblGrid>
        <w:gridCol w:w="10191"/>
      </w:tblGrid>
      <w:tr w:rsidR="00F03551" w:rsidRPr="00D108F5" w14:paraId="5E21AC20" w14:textId="77777777" w:rsidTr="00D27386">
        <w:trPr>
          <w:trHeight w:val="525"/>
        </w:trPr>
        <w:tc>
          <w:tcPr>
            <w:tcW w:w="9583" w:type="dxa"/>
            <w:shd w:val="clear" w:color="auto" w:fill="A2D288"/>
          </w:tcPr>
          <w:p w14:paraId="0D3C51FA" w14:textId="77777777" w:rsidR="00F03551" w:rsidRPr="00443B8D" w:rsidRDefault="00F03551" w:rsidP="00D27386">
            <w:pPr>
              <w:pStyle w:val="DveloppementEncart"/>
            </w:pPr>
            <w:r w:rsidRPr="00443B8D">
              <w:rPr>
                <w:rFonts w:ascii="Open Sans" w:hAnsi="Open Sans"/>
                <w:sz w:val="24"/>
                <w:szCs w:val="24"/>
              </w:rPr>
              <w:t>Avant modification</w:t>
            </w:r>
          </w:p>
        </w:tc>
      </w:tr>
      <w:tr w:rsidR="00F03551" w:rsidRPr="00D108F5" w14:paraId="29127127" w14:textId="77777777" w:rsidTr="00D27386">
        <w:trPr>
          <w:trHeight w:val="473"/>
        </w:trPr>
        <w:tc>
          <w:tcPr>
            <w:tcW w:w="9583" w:type="dxa"/>
            <w:shd w:val="clear" w:color="auto" w:fill="auto"/>
            <w:vAlign w:val="center"/>
          </w:tcPr>
          <w:p w14:paraId="4CD52C54" w14:textId="77777777" w:rsidR="00F03551" w:rsidRPr="00443B8D" w:rsidRDefault="00F03551" w:rsidP="00D27386">
            <w:pPr>
              <w:pStyle w:val="DveloppementEncart"/>
              <w:jc w:val="center"/>
            </w:pPr>
            <w:r w:rsidRPr="00443B8D">
              <w:rPr>
                <w:noProof/>
                <w:lang w:eastAsia="fr-FR"/>
              </w:rPr>
              <w:drawing>
                <wp:inline distT="0" distB="0" distL="0" distR="0" wp14:anchorId="3B6E2B50" wp14:editId="28A3B799">
                  <wp:extent cx="6295390" cy="3552190"/>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295390" cy="3552190"/>
                          </a:xfrm>
                          <a:prstGeom prst="rect">
                            <a:avLst/>
                          </a:prstGeom>
                          <a:noFill/>
                          <a:ln>
                            <a:noFill/>
                          </a:ln>
                        </pic:spPr>
                      </pic:pic>
                    </a:graphicData>
                  </a:graphic>
                </wp:inline>
              </w:drawing>
            </w:r>
          </w:p>
        </w:tc>
      </w:tr>
      <w:tr w:rsidR="00F03551" w:rsidRPr="00D108F5" w14:paraId="5FCA4853" w14:textId="77777777" w:rsidTr="00D27386">
        <w:trPr>
          <w:trHeight w:val="577"/>
        </w:trPr>
        <w:tc>
          <w:tcPr>
            <w:tcW w:w="9583" w:type="dxa"/>
            <w:shd w:val="clear" w:color="auto" w:fill="FFC000"/>
          </w:tcPr>
          <w:p w14:paraId="438BA874" w14:textId="77777777" w:rsidR="00F03551" w:rsidRPr="00443B8D" w:rsidRDefault="00F03551" w:rsidP="00D27386">
            <w:pPr>
              <w:pStyle w:val="DveloppementEncart"/>
            </w:pPr>
            <w:r w:rsidRPr="00443B8D">
              <w:rPr>
                <w:rFonts w:ascii="Open Sans" w:hAnsi="Open Sans"/>
                <w:sz w:val="28"/>
                <w:szCs w:val="28"/>
              </w:rPr>
              <w:t>Après modification</w:t>
            </w:r>
          </w:p>
        </w:tc>
      </w:tr>
      <w:tr w:rsidR="00F03551" w:rsidRPr="00D108F5" w14:paraId="7B0D399A" w14:textId="77777777" w:rsidTr="00D27386">
        <w:trPr>
          <w:trHeight w:val="473"/>
        </w:trPr>
        <w:tc>
          <w:tcPr>
            <w:tcW w:w="9583" w:type="dxa"/>
            <w:shd w:val="clear" w:color="auto" w:fill="auto"/>
            <w:vAlign w:val="center"/>
          </w:tcPr>
          <w:p w14:paraId="6E457E5A" w14:textId="77777777" w:rsidR="00F03551" w:rsidRPr="00443B8D" w:rsidRDefault="00F03551" w:rsidP="00D27386">
            <w:pPr>
              <w:pStyle w:val="DveloppementEncart"/>
              <w:jc w:val="center"/>
            </w:pPr>
            <w:r w:rsidRPr="00443B8D">
              <w:rPr>
                <w:noProof/>
                <w:lang w:eastAsia="fr-FR"/>
              </w:rPr>
              <w:drawing>
                <wp:inline distT="0" distB="0" distL="0" distR="0" wp14:anchorId="385D2366" wp14:editId="2BC72C2B">
                  <wp:extent cx="6316345" cy="3390265"/>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316345" cy="3390265"/>
                          </a:xfrm>
                          <a:prstGeom prst="rect">
                            <a:avLst/>
                          </a:prstGeom>
                          <a:noFill/>
                          <a:ln>
                            <a:noFill/>
                          </a:ln>
                        </pic:spPr>
                      </pic:pic>
                    </a:graphicData>
                  </a:graphic>
                </wp:inline>
              </w:drawing>
            </w:r>
          </w:p>
        </w:tc>
      </w:tr>
    </w:tbl>
    <w:p w14:paraId="4567D356" w14:textId="77777777" w:rsidR="00F03551" w:rsidRDefault="00F03551" w:rsidP="00F03551">
      <w:pPr>
        <w:pStyle w:val="DveloppementEncart"/>
      </w:pPr>
    </w:p>
    <w:p w14:paraId="3B2376F7" w14:textId="77777777" w:rsidR="006C5E68" w:rsidRPr="003D49F5" w:rsidRDefault="006C5E68" w:rsidP="00F03551">
      <w:pPr>
        <w:pStyle w:val="DveloppementEncart"/>
      </w:pPr>
      <w:r w:rsidRPr="003D49F5">
        <w:t>La superficie de la zone UA du PLU opposable est d</w:t>
      </w:r>
      <w:r w:rsidR="003D49F5">
        <w:t>’environs</w:t>
      </w:r>
      <w:r w:rsidRPr="003D49F5">
        <w:t> :</w:t>
      </w:r>
      <w:r w:rsidR="003D49F5">
        <w:t xml:space="preserve"> </w:t>
      </w:r>
      <w:r w:rsidR="003D49F5">
        <w:rPr>
          <w:b/>
          <w:sz w:val="24"/>
        </w:rPr>
        <w:t>55 00</w:t>
      </w:r>
      <w:r w:rsidR="003D49F5" w:rsidRPr="003D49F5">
        <w:rPr>
          <w:b/>
          <w:sz w:val="24"/>
        </w:rPr>
        <w:t>0m²</w:t>
      </w:r>
    </w:p>
    <w:p w14:paraId="5A97AAB6" w14:textId="77777777" w:rsidR="005A1550" w:rsidRDefault="006C5E68" w:rsidP="00F03551">
      <w:pPr>
        <w:pStyle w:val="DveloppementEncart"/>
      </w:pPr>
      <w:r w:rsidRPr="003D49F5">
        <w:t xml:space="preserve">La </w:t>
      </w:r>
      <w:r w:rsidR="003D49F5" w:rsidRPr="003D49F5">
        <w:t>sous-secteur</w:t>
      </w:r>
      <w:r w:rsidRPr="003D49F5">
        <w:t xml:space="preserve"> UAa créé présente une superficie </w:t>
      </w:r>
      <w:r w:rsidR="003D49F5" w:rsidRPr="003D49F5">
        <w:t>d</w:t>
      </w:r>
      <w:r w:rsidR="003D49F5">
        <w:t>’environs</w:t>
      </w:r>
      <w:r w:rsidR="003D49F5" w:rsidRPr="003D49F5">
        <w:t> </w:t>
      </w:r>
      <w:r w:rsidRPr="003D49F5">
        <w:t xml:space="preserve">: </w:t>
      </w:r>
      <w:r w:rsidR="003D49F5" w:rsidRPr="003D49F5">
        <w:rPr>
          <w:b/>
          <w:sz w:val="24"/>
        </w:rPr>
        <w:t>17 560m²</w:t>
      </w:r>
    </w:p>
    <w:p w14:paraId="077CDED0" w14:textId="77777777" w:rsidR="005A1550" w:rsidRDefault="005A1550" w:rsidP="00F03551">
      <w:pPr>
        <w:pStyle w:val="DveloppementEncart"/>
      </w:pPr>
    </w:p>
    <w:p w14:paraId="5C7C8B1B" w14:textId="77777777" w:rsidR="005A1550" w:rsidRDefault="005A1550" w:rsidP="00F03551">
      <w:pPr>
        <w:pStyle w:val="DveloppementEncart"/>
      </w:pPr>
    </w:p>
    <w:p w14:paraId="30F177D5" w14:textId="77777777" w:rsidR="00F03551" w:rsidRPr="00606CC2" w:rsidRDefault="00F03551" w:rsidP="00F03551">
      <w:pPr>
        <w:suppressAutoHyphens w:val="0"/>
        <w:spacing w:before="0"/>
        <w:jc w:val="left"/>
        <w:rPr>
          <w:rFonts w:ascii="Open Sans" w:hAnsi="Open Sans"/>
          <w:b/>
          <w:sz w:val="20"/>
          <w:lang w:eastAsia="en-US" w:bidi="en-US"/>
        </w:rPr>
      </w:pPr>
    </w:p>
    <w:p w14:paraId="3A8EE4DF" w14:textId="77777777" w:rsidR="00F03551" w:rsidRPr="00D108F5" w:rsidRDefault="00F03551" w:rsidP="00F03551">
      <w:pPr>
        <w:pStyle w:val="0TM4a"/>
      </w:pPr>
      <w:r w:rsidRPr="00D108F5">
        <w:t>Règlement</w:t>
      </w:r>
    </w:p>
    <w:p w14:paraId="16EF0539" w14:textId="77777777" w:rsidR="00F03551" w:rsidRPr="00D108F5" w:rsidRDefault="00F03551" w:rsidP="00F03551">
      <w:pPr>
        <w:pStyle w:val="DveloppementEncart"/>
      </w:pPr>
      <w:r w:rsidRPr="00D108F5">
        <w:t xml:space="preserve">Préambule : les modifications sont indiquées en </w:t>
      </w:r>
      <w:r w:rsidRPr="00D108F5">
        <w:rPr>
          <w:highlight w:val="yellow"/>
        </w:rPr>
        <w:t>surligné jaune</w:t>
      </w:r>
    </w:p>
    <w:tbl>
      <w:tblPr>
        <w:tblW w:w="10196" w:type="dxa"/>
        <w:tblBorders>
          <w:top w:val="single" w:sz="4" w:space="0" w:color="146E3A"/>
          <w:left w:val="single" w:sz="4" w:space="0" w:color="146E3A"/>
          <w:bottom w:val="single" w:sz="4" w:space="0" w:color="146E3A"/>
          <w:right w:val="single" w:sz="4" w:space="0" w:color="146E3A"/>
          <w:insideH w:val="single" w:sz="4" w:space="0" w:color="146E3A"/>
          <w:insideV w:val="single" w:sz="4" w:space="0" w:color="146E3A"/>
        </w:tblBorders>
        <w:tblLook w:val="04A0" w:firstRow="1" w:lastRow="0" w:firstColumn="1" w:lastColumn="0" w:noHBand="0" w:noVBand="1"/>
      </w:tblPr>
      <w:tblGrid>
        <w:gridCol w:w="5098"/>
        <w:gridCol w:w="5098"/>
      </w:tblGrid>
      <w:tr w:rsidR="00F03551" w:rsidRPr="00D108F5" w14:paraId="67D6F2BB" w14:textId="77777777" w:rsidTr="00D27386">
        <w:trPr>
          <w:trHeight w:val="669"/>
          <w:tblHeader/>
        </w:trPr>
        <w:tc>
          <w:tcPr>
            <w:tcW w:w="5098" w:type="dxa"/>
            <w:shd w:val="clear" w:color="auto" w:fill="A2D288"/>
            <w:vAlign w:val="center"/>
          </w:tcPr>
          <w:p w14:paraId="6AA816C0" w14:textId="77777777" w:rsidR="00F03551" w:rsidRPr="00443B8D" w:rsidRDefault="00F03551" w:rsidP="00D27386">
            <w:pPr>
              <w:pStyle w:val="DveloppementEncart"/>
              <w:jc w:val="center"/>
              <w:rPr>
                <w:rFonts w:ascii="Eurostile" w:hAnsi="Eurostile"/>
                <w:sz w:val="24"/>
                <w:szCs w:val="24"/>
              </w:rPr>
            </w:pPr>
            <w:r w:rsidRPr="00443B8D">
              <w:rPr>
                <w:rFonts w:ascii="Open Sans" w:hAnsi="Open Sans"/>
                <w:sz w:val="24"/>
                <w:szCs w:val="24"/>
              </w:rPr>
              <w:t>Avant modification</w:t>
            </w:r>
          </w:p>
        </w:tc>
        <w:tc>
          <w:tcPr>
            <w:tcW w:w="5098" w:type="dxa"/>
            <w:shd w:val="clear" w:color="auto" w:fill="FFC000"/>
            <w:vAlign w:val="center"/>
          </w:tcPr>
          <w:p w14:paraId="4D7DA2AF" w14:textId="77777777" w:rsidR="00F03551" w:rsidRPr="00443B8D" w:rsidRDefault="00F03551" w:rsidP="00D27386">
            <w:pPr>
              <w:pStyle w:val="DveloppementEncart"/>
              <w:jc w:val="center"/>
              <w:rPr>
                <w:rFonts w:ascii="Open Sans" w:hAnsi="Open Sans"/>
                <w:sz w:val="28"/>
                <w:szCs w:val="28"/>
              </w:rPr>
            </w:pPr>
            <w:r w:rsidRPr="00443B8D">
              <w:rPr>
                <w:rFonts w:ascii="Open Sans" w:hAnsi="Open Sans"/>
                <w:sz w:val="28"/>
                <w:szCs w:val="28"/>
              </w:rPr>
              <w:t>Après modification</w:t>
            </w:r>
          </w:p>
        </w:tc>
      </w:tr>
      <w:tr w:rsidR="00F03551" w:rsidRPr="00D108F5" w14:paraId="64D3D693" w14:textId="77777777" w:rsidTr="00D27386">
        <w:trPr>
          <w:trHeight w:val="669"/>
        </w:trPr>
        <w:tc>
          <w:tcPr>
            <w:tcW w:w="5098" w:type="dxa"/>
            <w:shd w:val="clear" w:color="auto" w:fill="auto"/>
          </w:tcPr>
          <w:p w14:paraId="3C2AE400" w14:textId="77777777" w:rsidR="006F3581" w:rsidRPr="00443B8D" w:rsidRDefault="006F3581" w:rsidP="006F3581">
            <w:pPr>
              <w:pStyle w:val="DveloppementEncart"/>
              <w:rPr>
                <w:i/>
              </w:rPr>
            </w:pPr>
            <w:r w:rsidRPr="00443B8D">
              <w:rPr>
                <w:i/>
              </w:rPr>
              <w:t xml:space="preserve">Page </w:t>
            </w:r>
            <w:r>
              <w:rPr>
                <w:i/>
              </w:rPr>
              <w:t>08</w:t>
            </w:r>
          </w:p>
          <w:p w14:paraId="54799556" w14:textId="77777777" w:rsidR="006F3581" w:rsidRDefault="006F3581" w:rsidP="006F3581">
            <w:pPr>
              <w:pStyle w:val="DveloppementEncart"/>
              <w:rPr>
                <w:b/>
              </w:rPr>
            </w:pPr>
            <w:r w:rsidRPr="006F3581">
              <w:rPr>
                <w:b/>
              </w:rPr>
              <w:t>2.1.</w:t>
            </w:r>
            <w:r w:rsidRPr="006F3581">
              <w:rPr>
                <w:b/>
              </w:rPr>
              <w:tab/>
              <w:t xml:space="preserve">Zone UA </w:t>
            </w:r>
          </w:p>
          <w:p w14:paraId="5762ED11" w14:textId="77777777" w:rsidR="006F3581" w:rsidRDefault="006F3581" w:rsidP="006F3581">
            <w:pPr>
              <w:pStyle w:val="DveloppementEncart"/>
            </w:pPr>
            <w:r>
              <w:t>La zone UA correspond au centre aggloméré du village du Brusquet et au hameau du Mousteiret. Elle est caractérisée par une mixité des fonctions urbaines : habitat, services et équipements et par une densité de construction élevée.</w:t>
            </w:r>
          </w:p>
          <w:p w14:paraId="092D8370" w14:textId="77777777" w:rsidR="006F3581" w:rsidRDefault="006F3581" w:rsidP="006F3581">
            <w:pPr>
              <w:pStyle w:val="DveloppementEncart"/>
            </w:pPr>
          </w:p>
          <w:p w14:paraId="3218267F" w14:textId="77777777" w:rsidR="006F3581" w:rsidRDefault="006F3581" w:rsidP="006F3581">
            <w:pPr>
              <w:pStyle w:val="DveloppementEncart"/>
              <w:rPr>
                <w:i/>
              </w:rPr>
            </w:pPr>
          </w:p>
          <w:p w14:paraId="6389A290" w14:textId="77777777" w:rsidR="006F3581" w:rsidRDefault="006F3581" w:rsidP="006F3581">
            <w:pPr>
              <w:pStyle w:val="DveloppementEncart"/>
              <w:rPr>
                <w:i/>
              </w:rPr>
            </w:pPr>
          </w:p>
          <w:p w14:paraId="322E52A5" w14:textId="77777777" w:rsidR="00F03551" w:rsidRPr="00443B8D" w:rsidRDefault="00F03551" w:rsidP="00D27386">
            <w:pPr>
              <w:pStyle w:val="DveloppementEncart"/>
              <w:rPr>
                <w:i/>
              </w:rPr>
            </w:pPr>
            <w:r w:rsidRPr="00443B8D">
              <w:rPr>
                <w:i/>
              </w:rPr>
              <w:t xml:space="preserve">Page 11 </w:t>
            </w:r>
            <w:r w:rsidR="00E07135">
              <w:rPr>
                <w:i/>
              </w:rPr>
              <w:t>à 12</w:t>
            </w:r>
          </w:p>
          <w:p w14:paraId="36253FBC" w14:textId="77777777" w:rsidR="00F03551" w:rsidRPr="00443B8D" w:rsidRDefault="00F03551" w:rsidP="00D27386">
            <w:pPr>
              <w:pStyle w:val="DveloppementEncart"/>
              <w:rPr>
                <w:b/>
              </w:rPr>
            </w:pPr>
            <w:r w:rsidRPr="00443B8D">
              <w:rPr>
                <w:b/>
              </w:rPr>
              <w:t>ARTICLE UA 11 – Aspect extérieur</w:t>
            </w:r>
          </w:p>
          <w:p w14:paraId="4E0AE730" w14:textId="77777777" w:rsidR="00F03551" w:rsidRPr="00443B8D" w:rsidRDefault="00F03551" w:rsidP="00D27386">
            <w:pPr>
              <w:pStyle w:val="DveloppementEncart"/>
            </w:pPr>
            <w:r w:rsidRPr="00443B8D">
              <w:t>[…]</w:t>
            </w:r>
          </w:p>
          <w:p w14:paraId="1353F8C1" w14:textId="77777777" w:rsidR="00F03551" w:rsidRPr="00443B8D" w:rsidRDefault="00F03551" w:rsidP="00D27386">
            <w:pPr>
              <w:pStyle w:val="DveloppementEncart"/>
              <w:rPr>
                <w:u w:val="single"/>
              </w:rPr>
            </w:pPr>
            <w:r w:rsidRPr="00443B8D">
              <w:rPr>
                <w:u w:val="single"/>
              </w:rPr>
              <w:t>Matériaux et façades</w:t>
            </w:r>
          </w:p>
          <w:p w14:paraId="177AAF33" w14:textId="77777777" w:rsidR="00F03551" w:rsidRPr="00443B8D" w:rsidRDefault="00F03551" w:rsidP="00D27386">
            <w:pPr>
              <w:pStyle w:val="DveloppementEncart"/>
            </w:pPr>
            <w:r w:rsidRPr="00443B8D">
              <w:t>Les matériaux de couverture, les enduits, les menuiseries et les huisseries extérieures doivent emprunter aux éléments correspondant des édifices voisins leur simplicité, leur couleur et leur modulation.</w:t>
            </w:r>
          </w:p>
          <w:p w14:paraId="589FFC03" w14:textId="77777777" w:rsidR="00F03551" w:rsidRPr="00443B8D" w:rsidRDefault="00F03551" w:rsidP="00D27386">
            <w:pPr>
              <w:pStyle w:val="DveloppementEncart"/>
            </w:pPr>
            <w:r w:rsidRPr="00443B8D">
              <w:t>[…]</w:t>
            </w:r>
          </w:p>
          <w:p w14:paraId="0C93D9AE" w14:textId="77777777" w:rsidR="00F03551" w:rsidRPr="00443B8D" w:rsidRDefault="00F03551" w:rsidP="00D27386">
            <w:pPr>
              <w:pStyle w:val="DveloppementEncart"/>
              <w:rPr>
                <w:i/>
              </w:rPr>
            </w:pPr>
          </w:p>
          <w:p w14:paraId="1F12B2D8" w14:textId="77777777" w:rsidR="00F03551" w:rsidRPr="00443B8D" w:rsidRDefault="00F03551" w:rsidP="00D27386">
            <w:pPr>
              <w:pStyle w:val="DveloppementEncart"/>
              <w:rPr>
                <w:i/>
              </w:rPr>
            </w:pPr>
          </w:p>
          <w:p w14:paraId="2B63B8A6" w14:textId="77777777" w:rsidR="00F03551" w:rsidRPr="00443B8D" w:rsidRDefault="00F03551" w:rsidP="00D27386">
            <w:pPr>
              <w:pStyle w:val="DveloppementEncart"/>
              <w:rPr>
                <w:i/>
              </w:rPr>
            </w:pPr>
          </w:p>
          <w:p w14:paraId="2BAF8A47" w14:textId="77777777" w:rsidR="00F03551" w:rsidRPr="00443B8D" w:rsidRDefault="00F03551" w:rsidP="00D27386">
            <w:pPr>
              <w:pStyle w:val="DveloppementEncart"/>
              <w:rPr>
                <w:i/>
              </w:rPr>
            </w:pPr>
          </w:p>
          <w:p w14:paraId="085894B2" w14:textId="77777777" w:rsidR="00F03551" w:rsidRPr="00443B8D" w:rsidRDefault="00F03551" w:rsidP="00D27386">
            <w:pPr>
              <w:pStyle w:val="DveloppementEncart"/>
              <w:rPr>
                <w:i/>
              </w:rPr>
            </w:pPr>
          </w:p>
          <w:p w14:paraId="494D2E68" w14:textId="77777777" w:rsidR="00F03551" w:rsidRPr="00443B8D" w:rsidRDefault="00F03551" w:rsidP="00D27386">
            <w:pPr>
              <w:pStyle w:val="DveloppementEncart"/>
              <w:rPr>
                <w:i/>
              </w:rPr>
            </w:pPr>
          </w:p>
          <w:p w14:paraId="30FA1909" w14:textId="77777777" w:rsidR="00F03551" w:rsidRPr="00443B8D" w:rsidRDefault="00F03551" w:rsidP="00D27386">
            <w:pPr>
              <w:pStyle w:val="DveloppementEncart"/>
              <w:rPr>
                <w:i/>
              </w:rPr>
            </w:pPr>
          </w:p>
          <w:p w14:paraId="059F2C2A" w14:textId="77777777" w:rsidR="00F03551" w:rsidRPr="00443B8D" w:rsidRDefault="00F03551" w:rsidP="00D27386">
            <w:pPr>
              <w:pStyle w:val="DveloppementEncart"/>
              <w:rPr>
                <w:i/>
              </w:rPr>
            </w:pPr>
          </w:p>
          <w:p w14:paraId="466DFC15" w14:textId="77777777" w:rsidR="00F03551" w:rsidRPr="00443B8D" w:rsidRDefault="00F03551" w:rsidP="00D27386">
            <w:pPr>
              <w:pStyle w:val="DveloppementEncart"/>
              <w:rPr>
                <w:i/>
              </w:rPr>
            </w:pPr>
          </w:p>
          <w:p w14:paraId="046C8DA5" w14:textId="77777777" w:rsidR="00F03551" w:rsidRPr="00443B8D" w:rsidRDefault="00F03551" w:rsidP="00D27386">
            <w:pPr>
              <w:pStyle w:val="DveloppementEncart"/>
              <w:rPr>
                <w:i/>
              </w:rPr>
            </w:pPr>
          </w:p>
          <w:p w14:paraId="5382A884" w14:textId="77777777" w:rsidR="00F03551" w:rsidRPr="00443B8D" w:rsidRDefault="00F03551" w:rsidP="00D27386">
            <w:pPr>
              <w:pStyle w:val="DveloppementEncart"/>
              <w:rPr>
                <w:i/>
              </w:rPr>
            </w:pPr>
          </w:p>
          <w:p w14:paraId="5687A4EC" w14:textId="77777777" w:rsidR="00F03551" w:rsidRPr="00443B8D" w:rsidRDefault="00F03551" w:rsidP="00D27386">
            <w:pPr>
              <w:pStyle w:val="DveloppementEncart"/>
              <w:rPr>
                <w:i/>
              </w:rPr>
            </w:pPr>
          </w:p>
          <w:p w14:paraId="2CCECAD3" w14:textId="77777777" w:rsidR="00F03551" w:rsidRPr="00443B8D" w:rsidRDefault="00F03551" w:rsidP="00D27386">
            <w:pPr>
              <w:pStyle w:val="DveloppementEncart"/>
              <w:rPr>
                <w:i/>
              </w:rPr>
            </w:pPr>
          </w:p>
          <w:p w14:paraId="1447D95F" w14:textId="77777777" w:rsidR="00F03551" w:rsidRPr="00443B8D" w:rsidRDefault="00F03551" w:rsidP="00D27386">
            <w:pPr>
              <w:pStyle w:val="DveloppementEncart"/>
              <w:rPr>
                <w:i/>
              </w:rPr>
            </w:pPr>
          </w:p>
          <w:p w14:paraId="236AC763" w14:textId="77777777" w:rsidR="00F03551" w:rsidRPr="00443B8D" w:rsidRDefault="00F03551" w:rsidP="00D27386">
            <w:pPr>
              <w:pStyle w:val="DveloppementEncart"/>
              <w:rPr>
                <w:i/>
              </w:rPr>
            </w:pPr>
          </w:p>
          <w:p w14:paraId="526FEB71" w14:textId="77777777" w:rsidR="00F03551" w:rsidRPr="00443B8D" w:rsidRDefault="00F03551" w:rsidP="00D27386">
            <w:pPr>
              <w:pStyle w:val="DveloppementEncart"/>
              <w:rPr>
                <w:i/>
              </w:rPr>
            </w:pPr>
          </w:p>
          <w:p w14:paraId="2AA83D05" w14:textId="77777777" w:rsidR="00F03551" w:rsidRPr="00443B8D" w:rsidRDefault="00F03551" w:rsidP="00D27386">
            <w:pPr>
              <w:pStyle w:val="DveloppementEncart"/>
              <w:rPr>
                <w:i/>
              </w:rPr>
            </w:pPr>
          </w:p>
          <w:p w14:paraId="1339C308" w14:textId="77777777" w:rsidR="00F03551" w:rsidRPr="00443B8D" w:rsidRDefault="00F03551" w:rsidP="00D27386">
            <w:pPr>
              <w:pStyle w:val="DveloppementEncart"/>
              <w:rPr>
                <w:i/>
              </w:rPr>
            </w:pPr>
          </w:p>
          <w:p w14:paraId="29FBD80F" w14:textId="77777777" w:rsidR="00F03551" w:rsidRPr="00443B8D" w:rsidRDefault="00F03551" w:rsidP="00D27386">
            <w:pPr>
              <w:pStyle w:val="DveloppementEncart"/>
              <w:rPr>
                <w:i/>
              </w:rPr>
            </w:pPr>
          </w:p>
          <w:p w14:paraId="3D9C7C3C" w14:textId="77777777" w:rsidR="00F03551" w:rsidRPr="00443B8D" w:rsidRDefault="00F03551" w:rsidP="00D27386">
            <w:pPr>
              <w:pStyle w:val="DveloppementEncart"/>
              <w:rPr>
                <w:i/>
              </w:rPr>
            </w:pPr>
          </w:p>
          <w:p w14:paraId="3756D9E5" w14:textId="77777777" w:rsidR="00F03551" w:rsidRPr="00443B8D" w:rsidRDefault="00F03551" w:rsidP="00D27386">
            <w:pPr>
              <w:pStyle w:val="DveloppementEncart"/>
              <w:rPr>
                <w:i/>
              </w:rPr>
            </w:pPr>
          </w:p>
          <w:p w14:paraId="19F206B4" w14:textId="77777777" w:rsidR="00F03551" w:rsidRPr="00443B8D" w:rsidRDefault="00F03551" w:rsidP="00D27386">
            <w:pPr>
              <w:pStyle w:val="DveloppementEncart"/>
              <w:rPr>
                <w:i/>
              </w:rPr>
            </w:pPr>
          </w:p>
          <w:p w14:paraId="74F7D911" w14:textId="77777777" w:rsidR="00F03551" w:rsidRPr="00443B8D" w:rsidRDefault="00F03551" w:rsidP="00D27386">
            <w:pPr>
              <w:pStyle w:val="DveloppementEncart"/>
              <w:rPr>
                <w:i/>
              </w:rPr>
            </w:pPr>
          </w:p>
          <w:p w14:paraId="634F4B6C" w14:textId="77777777" w:rsidR="00F03551" w:rsidRPr="00443B8D" w:rsidRDefault="00F03551" w:rsidP="00D27386">
            <w:pPr>
              <w:pStyle w:val="DveloppementEncart"/>
              <w:rPr>
                <w:i/>
              </w:rPr>
            </w:pPr>
          </w:p>
          <w:p w14:paraId="740D5DF3" w14:textId="77777777" w:rsidR="00F03551" w:rsidRPr="00443B8D" w:rsidRDefault="00F03551" w:rsidP="00D27386">
            <w:pPr>
              <w:pStyle w:val="DveloppementEncart"/>
              <w:rPr>
                <w:i/>
              </w:rPr>
            </w:pPr>
          </w:p>
          <w:p w14:paraId="3FDA2CD0" w14:textId="77777777" w:rsidR="00F03551" w:rsidRPr="00443B8D" w:rsidRDefault="00F03551" w:rsidP="00D27386">
            <w:pPr>
              <w:pStyle w:val="DveloppementEncart"/>
              <w:rPr>
                <w:i/>
              </w:rPr>
            </w:pPr>
          </w:p>
          <w:p w14:paraId="2FF5F304" w14:textId="77777777" w:rsidR="00F03551" w:rsidRPr="00443B8D" w:rsidRDefault="00F03551" w:rsidP="00D27386">
            <w:pPr>
              <w:pStyle w:val="DveloppementEncart"/>
              <w:rPr>
                <w:i/>
              </w:rPr>
            </w:pPr>
          </w:p>
          <w:p w14:paraId="0978B6ED" w14:textId="77777777" w:rsidR="00F03551" w:rsidRPr="00443B8D" w:rsidRDefault="00F03551" w:rsidP="00D27386">
            <w:pPr>
              <w:pStyle w:val="DveloppementEncart"/>
              <w:rPr>
                <w:i/>
              </w:rPr>
            </w:pPr>
          </w:p>
          <w:p w14:paraId="770E46BC" w14:textId="77777777" w:rsidR="00F03551" w:rsidRPr="00443B8D" w:rsidRDefault="00F03551" w:rsidP="00D27386">
            <w:pPr>
              <w:pStyle w:val="DveloppementEncart"/>
              <w:rPr>
                <w:i/>
              </w:rPr>
            </w:pPr>
          </w:p>
          <w:p w14:paraId="79BC93AD" w14:textId="77777777" w:rsidR="00F03551" w:rsidRPr="00443B8D" w:rsidRDefault="00F03551" w:rsidP="00D27386">
            <w:pPr>
              <w:pStyle w:val="DveloppementEncart"/>
              <w:rPr>
                <w:i/>
              </w:rPr>
            </w:pPr>
          </w:p>
          <w:p w14:paraId="527A5DF1" w14:textId="77777777" w:rsidR="00F03551" w:rsidRPr="00443B8D" w:rsidRDefault="00F03551" w:rsidP="00D27386">
            <w:pPr>
              <w:pStyle w:val="DveloppementEncart"/>
              <w:rPr>
                <w:i/>
              </w:rPr>
            </w:pPr>
          </w:p>
          <w:p w14:paraId="3B72B766" w14:textId="77777777" w:rsidR="00F03551" w:rsidRPr="00443B8D" w:rsidRDefault="00F03551" w:rsidP="00D27386">
            <w:pPr>
              <w:pStyle w:val="DveloppementEncart"/>
              <w:rPr>
                <w:i/>
              </w:rPr>
            </w:pPr>
          </w:p>
          <w:p w14:paraId="3AF29D85" w14:textId="77777777" w:rsidR="00F03551" w:rsidRPr="00443B8D" w:rsidRDefault="00F03551" w:rsidP="00D27386">
            <w:pPr>
              <w:pStyle w:val="DveloppementEncart"/>
              <w:rPr>
                <w:i/>
              </w:rPr>
            </w:pPr>
          </w:p>
          <w:p w14:paraId="0891CC83" w14:textId="77777777" w:rsidR="00F03551" w:rsidRPr="00443B8D" w:rsidRDefault="00F03551" w:rsidP="00D27386">
            <w:pPr>
              <w:pStyle w:val="DveloppementEncart"/>
              <w:rPr>
                <w:i/>
              </w:rPr>
            </w:pPr>
          </w:p>
          <w:p w14:paraId="5C5F8538" w14:textId="77777777" w:rsidR="00F03551" w:rsidRPr="00443B8D" w:rsidRDefault="00F03551" w:rsidP="00D27386">
            <w:pPr>
              <w:pStyle w:val="DveloppementEncart"/>
              <w:rPr>
                <w:i/>
              </w:rPr>
            </w:pPr>
          </w:p>
          <w:p w14:paraId="5786A80F" w14:textId="77777777" w:rsidR="00F03551" w:rsidRPr="00443B8D" w:rsidRDefault="00F03551" w:rsidP="00D27386">
            <w:pPr>
              <w:pStyle w:val="DveloppementEncart"/>
              <w:rPr>
                <w:i/>
              </w:rPr>
            </w:pPr>
          </w:p>
          <w:p w14:paraId="63EA24CF" w14:textId="77777777" w:rsidR="00F03551" w:rsidRPr="00443B8D" w:rsidRDefault="00F03551" w:rsidP="00D27386">
            <w:pPr>
              <w:pStyle w:val="DveloppementEncart"/>
              <w:rPr>
                <w:i/>
              </w:rPr>
            </w:pPr>
          </w:p>
          <w:p w14:paraId="2892FF7A" w14:textId="77777777" w:rsidR="00F03551" w:rsidRPr="00443B8D" w:rsidRDefault="00F03551" w:rsidP="00D27386">
            <w:pPr>
              <w:pStyle w:val="DveloppementEncart"/>
              <w:rPr>
                <w:i/>
              </w:rPr>
            </w:pPr>
          </w:p>
          <w:p w14:paraId="2A5FC2D7" w14:textId="77777777" w:rsidR="00F03551" w:rsidRPr="00443B8D" w:rsidRDefault="00F03551" w:rsidP="00D27386">
            <w:pPr>
              <w:pStyle w:val="DveloppementEncart"/>
              <w:rPr>
                <w:i/>
              </w:rPr>
            </w:pPr>
          </w:p>
          <w:p w14:paraId="36C26B94" w14:textId="77777777" w:rsidR="00F03551" w:rsidRPr="00443B8D" w:rsidRDefault="00F03551" w:rsidP="00D27386">
            <w:pPr>
              <w:pStyle w:val="DveloppementEncart"/>
              <w:rPr>
                <w:i/>
              </w:rPr>
            </w:pPr>
          </w:p>
          <w:p w14:paraId="5BA5CC74" w14:textId="77777777" w:rsidR="00F03551" w:rsidRPr="00443B8D" w:rsidRDefault="00F03551" w:rsidP="00D27386">
            <w:pPr>
              <w:pStyle w:val="DveloppementEncart"/>
              <w:rPr>
                <w:i/>
              </w:rPr>
            </w:pPr>
          </w:p>
          <w:p w14:paraId="02A1671F" w14:textId="77777777" w:rsidR="00F03551" w:rsidRPr="00443B8D" w:rsidRDefault="00F03551" w:rsidP="00D27386">
            <w:pPr>
              <w:pStyle w:val="DveloppementEncart"/>
              <w:rPr>
                <w:i/>
              </w:rPr>
            </w:pPr>
          </w:p>
          <w:p w14:paraId="04FDAFBC" w14:textId="77777777" w:rsidR="00F03551" w:rsidRPr="00443B8D" w:rsidRDefault="00F03551" w:rsidP="00D27386">
            <w:pPr>
              <w:pStyle w:val="DveloppementEncart"/>
              <w:rPr>
                <w:i/>
              </w:rPr>
            </w:pPr>
          </w:p>
          <w:p w14:paraId="134B7DDE" w14:textId="77777777" w:rsidR="00F03551" w:rsidRPr="00443B8D" w:rsidRDefault="00F03551" w:rsidP="00D27386">
            <w:pPr>
              <w:pStyle w:val="DveloppementEncart"/>
              <w:rPr>
                <w:i/>
              </w:rPr>
            </w:pPr>
          </w:p>
          <w:p w14:paraId="52286B74" w14:textId="77777777" w:rsidR="00F03551" w:rsidRPr="00443B8D" w:rsidRDefault="00F03551" w:rsidP="00D27386">
            <w:pPr>
              <w:pStyle w:val="DveloppementEncart"/>
              <w:rPr>
                <w:i/>
              </w:rPr>
            </w:pPr>
          </w:p>
          <w:p w14:paraId="73AF2C79" w14:textId="77777777" w:rsidR="00F03551" w:rsidRPr="00443B8D" w:rsidRDefault="00F03551" w:rsidP="00D27386">
            <w:pPr>
              <w:pStyle w:val="DveloppementEncart"/>
              <w:rPr>
                <w:i/>
              </w:rPr>
            </w:pPr>
          </w:p>
          <w:p w14:paraId="224A12B3" w14:textId="77777777" w:rsidR="00F03551" w:rsidRPr="00443B8D" w:rsidRDefault="00F03551" w:rsidP="00D27386">
            <w:pPr>
              <w:pStyle w:val="DveloppementEncart"/>
              <w:rPr>
                <w:i/>
              </w:rPr>
            </w:pPr>
          </w:p>
          <w:p w14:paraId="0EBC1082" w14:textId="77777777" w:rsidR="00F03551" w:rsidRPr="00443B8D" w:rsidRDefault="00F03551" w:rsidP="00D27386">
            <w:pPr>
              <w:pStyle w:val="DveloppementEncart"/>
              <w:rPr>
                <w:i/>
              </w:rPr>
            </w:pPr>
          </w:p>
          <w:p w14:paraId="5FD1F689" w14:textId="77777777" w:rsidR="00F03551" w:rsidRPr="00443B8D" w:rsidRDefault="00F03551" w:rsidP="00D27386">
            <w:pPr>
              <w:pStyle w:val="DveloppementEncart"/>
              <w:rPr>
                <w:i/>
              </w:rPr>
            </w:pPr>
          </w:p>
          <w:p w14:paraId="14EBBF29" w14:textId="77777777" w:rsidR="00F03551" w:rsidRPr="00443B8D" w:rsidRDefault="00F03551" w:rsidP="00D27386">
            <w:pPr>
              <w:pStyle w:val="DveloppementEncart"/>
              <w:rPr>
                <w:i/>
              </w:rPr>
            </w:pPr>
          </w:p>
          <w:p w14:paraId="3311561F" w14:textId="77777777" w:rsidR="00F03551" w:rsidRPr="00443B8D" w:rsidRDefault="00F03551" w:rsidP="00D27386">
            <w:pPr>
              <w:pStyle w:val="DveloppementEncart"/>
              <w:rPr>
                <w:i/>
              </w:rPr>
            </w:pPr>
          </w:p>
          <w:p w14:paraId="3B21AF04" w14:textId="77777777" w:rsidR="00F03551" w:rsidRPr="00443B8D" w:rsidRDefault="00F03551" w:rsidP="00D27386">
            <w:pPr>
              <w:pStyle w:val="DveloppementEncart"/>
              <w:rPr>
                <w:i/>
              </w:rPr>
            </w:pPr>
          </w:p>
          <w:p w14:paraId="1643F86F" w14:textId="77777777" w:rsidR="00F03551" w:rsidRPr="00443B8D" w:rsidRDefault="00F03551" w:rsidP="00D27386">
            <w:pPr>
              <w:pStyle w:val="DveloppementEncart"/>
              <w:rPr>
                <w:i/>
              </w:rPr>
            </w:pPr>
          </w:p>
          <w:p w14:paraId="489E74D8" w14:textId="77777777" w:rsidR="00F03551" w:rsidRPr="00443B8D" w:rsidRDefault="00F03551" w:rsidP="00D27386">
            <w:pPr>
              <w:pStyle w:val="DveloppementEncart"/>
              <w:rPr>
                <w:i/>
              </w:rPr>
            </w:pPr>
          </w:p>
          <w:p w14:paraId="01F556FE" w14:textId="77777777" w:rsidR="00F03551" w:rsidRPr="00443B8D" w:rsidRDefault="00F03551" w:rsidP="00D27386">
            <w:pPr>
              <w:pStyle w:val="DveloppementEncart"/>
              <w:rPr>
                <w:i/>
              </w:rPr>
            </w:pPr>
          </w:p>
          <w:p w14:paraId="3C16FD8E" w14:textId="77777777" w:rsidR="00F03551" w:rsidRPr="00443B8D" w:rsidRDefault="00F03551" w:rsidP="00D27386">
            <w:pPr>
              <w:pStyle w:val="DveloppementEncart"/>
              <w:rPr>
                <w:i/>
              </w:rPr>
            </w:pPr>
          </w:p>
          <w:p w14:paraId="5909FBAA" w14:textId="77777777" w:rsidR="00F03551" w:rsidRPr="00443B8D" w:rsidRDefault="00F03551" w:rsidP="00D27386">
            <w:pPr>
              <w:pStyle w:val="DveloppementEncart"/>
              <w:rPr>
                <w:i/>
              </w:rPr>
            </w:pPr>
          </w:p>
          <w:p w14:paraId="6F0899BF" w14:textId="77777777" w:rsidR="00F03551" w:rsidRPr="00443B8D" w:rsidRDefault="00F03551" w:rsidP="00D27386">
            <w:pPr>
              <w:pStyle w:val="DveloppementEncart"/>
              <w:rPr>
                <w:i/>
              </w:rPr>
            </w:pPr>
          </w:p>
          <w:p w14:paraId="37FF314B" w14:textId="77777777" w:rsidR="00F03551" w:rsidRPr="00443B8D" w:rsidRDefault="00F03551" w:rsidP="00D27386">
            <w:pPr>
              <w:pStyle w:val="DveloppementEncart"/>
              <w:rPr>
                <w:i/>
              </w:rPr>
            </w:pPr>
          </w:p>
          <w:p w14:paraId="5412DC4B" w14:textId="77777777" w:rsidR="00F03551" w:rsidRPr="00443B8D" w:rsidRDefault="00F03551" w:rsidP="00D27386">
            <w:pPr>
              <w:pStyle w:val="DveloppementEncart"/>
              <w:rPr>
                <w:i/>
              </w:rPr>
            </w:pPr>
          </w:p>
          <w:p w14:paraId="7299FF1C" w14:textId="77777777" w:rsidR="00F03551" w:rsidRPr="00443B8D" w:rsidRDefault="00F03551" w:rsidP="00D27386">
            <w:pPr>
              <w:pStyle w:val="DveloppementEncart"/>
              <w:rPr>
                <w:i/>
              </w:rPr>
            </w:pPr>
          </w:p>
          <w:p w14:paraId="18DCDB85" w14:textId="77777777" w:rsidR="00F03551" w:rsidRPr="00443B8D" w:rsidRDefault="00F03551" w:rsidP="00D27386">
            <w:pPr>
              <w:pStyle w:val="DveloppementEncart"/>
              <w:rPr>
                <w:i/>
              </w:rPr>
            </w:pPr>
          </w:p>
          <w:p w14:paraId="6BDE4B04" w14:textId="77777777" w:rsidR="00F03551" w:rsidRDefault="00F03551" w:rsidP="00D27386">
            <w:pPr>
              <w:pStyle w:val="DveloppementEncart"/>
              <w:rPr>
                <w:i/>
              </w:rPr>
            </w:pPr>
          </w:p>
          <w:p w14:paraId="49F0C027" w14:textId="77777777" w:rsidR="0013755E" w:rsidRDefault="0013755E" w:rsidP="00D27386">
            <w:pPr>
              <w:pStyle w:val="DveloppementEncart"/>
              <w:rPr>
                <w:i/>
              </w:rPr>
            </w:pPr>
          </w:p>
          <w:p w14:paraId="340880FE" w14:textId="77777777" w:rsidR="0013755E" w:rsidRDefault="0013755E" w:rsidP="00D27386">
            <w:pPr>
              <w:pStyle w:val="DveloppementEncart"/>
              <w:rPr>
                <w:i/>
              </w:rPr>
            </w:pPr>
          </w:p>
          <w:p w14:paraId="45496E89" w14:textId="77777777" w:rsidR="0013755E" w:rsidRDefault="0013755E" w:rsidP="00D27386">
            <w:pPr>
              <w:pStyle w:val="DveloppementEncart"/>
              <w:rPr>
                <w:i/>
              </w:rPr>
            </w:pPr>
          </w:p>
          <w:p w14:paraId="2D224494" w14:textId="77777777" w:rsidR="0013755E" w:rsidRDefault="0013755E" w:rsidP="00D27386">
            <w:pPr>
              <w:pStyle w:val="DveloppementEncart"/>
              <w:rPr>
                <w:i/>
              </w:rPr>
            </w:pPr>
          </w:p>
          <w:p w14:paraId="16ADAE32" w14:textId="77777777" w:rsidR="0013755E" w:rsidRDefault="0013755E" w:rsidP="00D27386">
            <w:pPr>
              <w:pStyle w:val="DveloppementEncart"/>
              <w:rPr>
                <w:i/>
              </w:rPr>
            </w:pPr>
          </w:p>
          <w:p w14:paraId="20007222" w14:textId="77777777" w:rsidR="0013755E" w:rsidRPr="00443B8D" w:rsidRDefault="0013755E" w:rsidP="00D27386">
            <w:pPr>
              <w:pStyle w:val="DveloppementEncart"/>
              <w:rPr>
                <w:i/>
              </w:rPr>
            </w:pPr>
          </w:p>
          <w:p w14:paraId="4C273E25" w14:textId="77777777" w:rsidR="00F03551" w:rsidRPr="00443B8D" w:rsidRDefault="00F03551" w:rsidP="00D27386">
            <w:pPr>
              <w:pStyle w:val="DveloppementEncart"/>
              <w:rPr>
                <w:i/>
              </w:rPr>
            </w:pPr>
          </w:p>
          <w:p w14:paraId="1887E956" w14:textId="77777777" w:rsidR="00F03551" w:rsidRPr="00443B8D" w:rsidRDefault="00F03551" w:rsidP="00D27386">
            <w:pPr>
              <w:pStyle w:val="DveloppementEncart"/>
            </w:pPr>
            <w:r w:rsidRPr="00443B8D">
              <w:t xml:space="preserve"> […]</w:t>
            </w:r>
          </w:p>
          <w:p w14:paraId="310F3E31" w14:textId="77777777" w:rsidR="00F03551" w:rsidRPr="00443B8D" w:rsidRDefault="00F03551" w:rsidP="00D27386">
            <w:pPr>
              <w:pStyle w:val="DveloppementEncart"/>
              <w:rPr>
                <w:u w:val="single"/>
              </w:rPr>
            </w:pPr>
            <w:r w:rsidRPr="00443B8D">
              <w:rPr>
                <w:u w:val="single"/>
              </w:rPr>
              <w:t>Clôtures</w:t>
            </w:r>
          </w:p>
          <w:p w14:paraId="30D1AF40" w14:textId="77777777" w:rsidR="00F03551" w:rsidRPr="00443B8D" w:rsidRDefault="00F03551" w:rsidP="00D27386">
            <w:pPr>
              <w:pStyle w:val="DveloppementEncart"/>
            </w:pPr>
            <w:r w:rsidRPr="00443B8D">
              <w:t>Les clôtures et portails doivent être traitées le plus discrètement possible :</w:t>
            </w:r>
          </w:p>
          <w:p w14:paraId="773CEEBB" w14:textId="77777777" w:rsidR="00F03551" w:rsidRPr="00443B8D" w:rsidRDefault="00F03551" w:rsidP="007113FB">
            <w:pPr>
              <w:pStyle w:val="DveloppementEncart"/>
              <w:numPr>
                <w:ilvl w:val="0"/>
                <w:numId w:val="22"/>
              </w:numPr>
            </w:pPr>
            <w:r w:rsidRPr="00443B8D">
              <w:t>Soit elles doivent être en murs maçonnés pleins. Dans ce cas, les enduits sur murs seront analogues à ceux des façades ;</w:t>
            </w:r>
          </w:p>
          <w:p w14:paraId="779F7CE2" w14:textId="77777777" w:rsidR="00F03551" w:rsidRPr="00443B8D" w:rsidRDefault="00F03551" w:rsidP="007113FB">
            <w:pPr>
              <w:pStyle w:val="DveloppementEncart"/>
              <w:numPr>
                <w:ilvl w:val="0"/>
                <w:numId w:val="22"/>
              </w:numPr>
            </w:pPr>
            <w:r w:rsidRPr="00443B8D">
              <w:t>Soit elles doivent comporter des dispositifs à claire-voie ; dans ce cas d’utilisation d’un grillage, ce dernier sera doublé de haies-vive privilégiant les essences végétales locales</w:t>
            </w:r>
          </w:p>
          <w:p w14:paraId="3C86DB2B" w14:textId="77777777" w:rsidR="00F03551" w:rsidRPr="00443B8D" w:rsidRDefault="00F03551" w:rsidP="00D27386">
            <w:pPr>
              <w:pStyle w:val="DveloppementEncart"/>
              <w:ind w:left="40"/>
            </w:pPr>
            <w:r w:rsidRPr="00443B8D">
              <w:t>La hauteur des clôtures à l’alignement des voies publiques ne doit pas être supérieur à 1,50 mètres.</w:t>
            </w:r>
          </w:p>
          <w:p w14:paraId="1C92DE36" w14:textId="77777777" w:rsidR="00F03551" w:rsidRPr="00443B8D" w:rsidRDefault="00F03551" w:rsidP="00D27386">
            <w:pPr>
              <w:pStyle w:val="DveloppementEncart"/>
            </w:pPr>
            <w:r w:rsidRPr="00443B8D">
              <w:t>[…]</w:t>
            </w:r>
          </w:p>
        </w:tc>
        <w:tc>
          <w:tcPr>
            <w:tcW w:w="5098" w:type="dxa"/>
            <w:shd w:val="clear" w:color="auto" w:fill="auto"/>
          </w:tcPr>
          <w:p w14:paraId="49636C13" w14:textId="77777777" w:rsidR="006F3581" w:rsidRPr="00443B8D" w:rsidRDefault="006F3581" w:rsidP="006F3581">
            <w:pPr>
              <w:pStyle w:val="DveloppementEncart"/>
              <w:rPr>
                <w:i/>
              </w:rPr>
            </w:pPr>
            <w:r w:rsidRPr="00443B8D">
              <w:rPr>
                <w:i/>
              </w:rPr>
              <w:lastRenderedPageBreak/>
              <w:t xml:space="preserve">Page </w:t>
            </w:r>
            <w:r>
              <w:rPr>
                <w:i/>
              </w:rPr>
              <w:t>08</w:t>
            </w:r>
          </w:p>
          <w:p w14:paraId="0635E00F" w14:textId="77777777" w:rsidR="006F3581" w:rsidRDefault="006F3581" w:rsidP="006F3581">
            <w:pPr>
              <w:pStyle w:val="DveloppementEncart"/>
              <w:rPr>
                <w:b/>
              </w:rPr>
            </w:pPr>
            <w:r w:rsidRPr="006F3581">
              <w:rPr>
                <w:b/>
              </w:rPr>
              <w:t>2.1.</w:t>
            </w:r>
            <w:r w:rsidRPr="006F3581">
              <w:rPr>
                <w:b/>
              </w:rPr>
              <w:tab/>
              <w:t xml:space="preserve">Zone UA </w:t>
            </w:r>
          </w:p>
          <w:p w14:paraId="5BE15A0B" w14:textId="77777777" w:rsidR="006F3581" w:rsidRDefault="006F3581" w:rsidP="006F3581">
            <w:pPr>
              <w:pStyle w:val="DveloppementEncart"/>
            </w:pPr>
            <w:r>
              <w:t>La zone UA correspond au centre aggloméré du village du Brusquet et au hameau du Mousteiret. Elle est caractérisée par une mixité des fonctions urbaines : habitat, services et équipements et par une densité de construction élevée.</w:t>
            </w:r>
          </w:p>
          <w:p w14:paraId="6F48337B" w14:textId="77777777" w:rsidR="006F3581" w:rsidRDefault="006F3581" w:rsidP="006F3581">
            <w:pPr>
              <w:pStyle w:val="DveloppementEncart"/>
            </w:pPr>
            <w:r w:rsidRPr="006F3581">
              <w:rPr>
                <w:highlight w:val="yellow"/>
              </w:rPr>
              <w:t xml:space="preserve">La zone UA comprend le secteur UAa correspondant au </w:t>
            </w:r>
            <w:r w:rsidR="008313BC">
              <w:rPr>
                <w:highlight w:val="yellow"/>
              </w:rPr>
              <w:t xml:space="preserve">centre aggloméré du </w:t>
            </w:r>
            <w:r w:rsidRPr="006F3581">
              <w:rPr>
                <w:highlight w:val="yellow"/>
              </w:rPr>
              <w:t>hameau de Mousteiret.</w:t>
            </w:r>
            <w:r>
              <w:t xml:space="preserve"> </w:t>
            </w:r>
          </w:p>
          <w:p w14:paraId="3FEBED92" w14:textId="77777777" w:rsidR="006F3581" w:rsidRDefault="006F3581" w:rsidP="00D27386">
            <w:pPr>
              <w:pStyle w:val="DveloppementEncart"/>
              <w:rPr>
                <w:i/>
                <w:highlight w:val="yellow"/>
              </w:rPr>
            </w:pPr>
          </w:p>
          <w:p w14:paraId="5905C57E" w14:textId="77777777" w:rsidR="00F03551" w:rsidRPr="006F3581" w:rsidRDefault="00F03551" w:rsidP="00D27386">
            <w:pPr>
              <w:pStyle w:val="DveloppementEncart"/>
              <w:rPr>
                <w:i/>
              </w:rPr>
            </w:pPr>
            <w:r w:rsidRPr="006F3581">
              <w:rPr>
                <w:i/>
              </w:rPr>
              <w:t xml:space="preserve">Page 11 </w:t>
            </w:r>
            <w:r w:rsidR="00E07135">
              <w:rPr>
                <w:i/>
              </w:rPr>
              <w:t>à 14</w:t>
            </w:r>
          </w:p>
          <w:p w14:paraId="4D76493D" w14:textId="77777777" w:rsidR="00F03551" w:rsidRPr="006F3581" w:rsidRDefault="00F03551" w:rsidP="00D27386">
            <w:pPr>
              <w:pStyle w:val="DveloppementEncart"/>
              <w:rPr>
                <w:b/>
              </w:rPr>
            </w:pPr>
            <w:r w:rsidRPr="006F3581">
              <w:rPr>
                <w:b/>
              </w:rPr>
              <w:t>ARTICLE UAa 11 – Aspect extérieur</w:t>
            </w:r>
          </w:p>
          <w:p w14:paraId="4DE49A87" w14:textId="77777777" w:rsidR="00F03551" w:rsidRPr="006F3581" w:rsidRDefault="00F03551" w:rsidP="00D27386">
            <w:pPr>
              <w:pStyle w:val="DveloppementEncart"/>
            </w:pPr>
            <w:r w:rsidRPr="006F3581">
              <w:t>[…]</w:t>
            </w:r>
          </w:p>
          <w:p w14:paraId="56090010" w14:textId="77777777" w:rsidR="00F03551" w:rsidRPr="006F3581" w:rsidRDefault="00F03551" w:rsidP="00D27386">
            <w:pPr>
              <w:pStyle w:val="DveloppementEncart"/>
              <w:rPr>
                <w:u w:val="single"/>
              </w:rPr>
            </w:pPr>
            <w:r w:rsidRPr="006F3581">
              <w:rPr>
                <w:u w:val="single"/>
              </w:rPr>
              <w:t>Matériaux et façades</w:t>
            </w:r>
          </w:p>
          <w:p w14:paraId="3254498B" w14:textId="77777777" w:rsidR="006F3581" w:rsidRPr="00443B8D" w:rsidRDefault="006F3581" w:rsidP="006F3581">
            <w:pPr>
              <w:pStyle w:val="DveloppementEncart"/>
            </w:pPr>
            <w:r w:rsidRPr="00443B8D">
              <w:t>Les matériaux de couverture, les enduits, les menuiseries et les huisseries extérieures doivent emprunter aux éléments correspondant des édifices voisins leur simplicité, leur couleur et leur modulation.</w:t>
            </w:r>
          </w:p>
          <w:p w14:paraId="66962A44" w14:textId="77777777" w:rsidR="006F3581" w:rsidRDefault="006F3581" w:rsidP="00D27386">
            <w:pPr>
              <w:pStyle w:val="DveloppementEncart"/>
              <w:rPr>
                <w:highlight w:val="yellow"/>
              </w:rPr>
            </w:pPr>
          </w:p>
          <w:p w14:paraId="29E06B90" w14:textId="77777777" w:rsidR="006F3581" w:rsidRPr="006F3581" w:rsidRDefault="006F3581" w:rsidP="00D27386">
            <w:pPr>
              <w:pStyle w:val="DveloppementEncart"/>
              <w:rPr>
                <w:u w:val="single"/>
              </w:rPr>
            </w:pPr>
            <w:r w:rsidRPr="006F3581">
              <w:rPr>
                <w:highlight w:val="yellow"/>
                <w:u w:val="single"/>
              </w:rPr>
              <w:t>Dans le secteur UAa :</w:t>
            </w:r>
          </w:p>
          <w:p w14:paraId="218B4CA1" w14:textId="77777777" w:rsidR="00F03551" w:rsidRPr="00443B8D" w:rsidRDefault="00F03551" w:rsidP="00D27386">
            <w:pPr>
              <w:pStyle w:val="DveloppementEncart"/>
              <w:rPr>
                <w:highlight w:val="yellow"/>
              </w:rPr>
            </w:pPr>
            <w:r w:rsidRPr="00443B8D">
              <w:rPr>
                <w:highlight w:val="yellow"/>
              </w:rPr>
              <w:t>En cas de travaux sur des constructions existantes, le choix des matériaux (nature, aspect, couleur) doit se faire en cohérence avec les matériaux existants de la construction et des bâtiments avoisinants.</w:t>
            </w:r>
          </w:p>
          <w:p w14:paraId="780783BE" w14:textId="77777777" w:rsidR="00F03551" w:rsidRPr="00443B8D" w:rsidRDefault="00F03551" w:rsidP="00D27386">
            <w:pPr>
              <w:pStyle w:val="DveloppementEncart"/>
              <w:rPr>
                <w:highlight w:val="yellow"/>
              </w:rPr>
            </w:pPr>
            <w:r w:rsidRPr="00443B8D">
              <w:rPr>
                <w:highlight w:val="yellow"/>
              </w:rPr>
              <w:t>Doivent être préservés et restaurés (sauf en cas d’impossibilité technique avérée) :</w:t>
            </w:r>
          </w:p>
          <w:p w14:paraId="53560642" w14:textId="77777777" w:rsidR="00F03551" w:rsidRPr="00443B8D" w:rsidRDefault="00F03551" w:rsidP="00D27386">
            <w:pPr>
              <w:pStyle w:val="DveloppementEncart"/>
              <w:rPr>
                <w:highlight w:val="yellow"/>
              </w:rPr>
            </w:pPr>
            <w:r w:rsidRPr="00443B8D">
              <w:rPr>
                <w:highlight w:val="yellow"/>
              </w:rPr>
              <w:t>- les ouvrages en pierre, prévus pour être apparents ;</w:t>
            </w:r>
          </w:p>
          <w:p w14:paraId="263B0418" w14:textId="77777777" w:rsidR="00F03551" w:rsidRPr="00443B8D" w:rsidRDefault="00F03551" w:rsidP="00D27386">
            <w:pPr>
              <w:pStyle w:val="DveloppementEncart"/>
              <w:rPr>
                <w:highlight w:val="yellow"/>
              </w:rPr>
            </w:pPr>
            <w:r w:rsidRPr="00443B8D">
              <w:rPr>
                <w:highlight w:val="yellow"/>
              </w:rPr>
              <w:t>- les percements marquants de la composition générale des façades, en particulier lorsqu’il s’agit des façades sur espaces publics ou voies (portes d’anciennes remises)</w:t>
            </w:r>
          </w:p>
          <w:p w14:paraId="4118D8B2" w14:textId="77777777" w:rsidR="00F03551" w:rsidRPr="00443B8D" w:rsidRDefault="00F03551" w:rsidP="00D27386">
            <w:pPr>
              <w:pStyle w:val="DveloppementEncart"/>
              <w:rPr>
                <w:highlight w:val="yellow"/>
              </w:rPr>
            </w:pPr>
            <w:r w:rsidRPr="00443B8D">
              <w:rPr>
                <w:highlight w:val="yellow"/>
              </w:rPr>
              <w:t>Le ravalement doit conduire à améliorer l’aspect extérieur des constructions ainsi que leur état sanitaire.</w:t>
            </w:r>
          </w:p>
          <w:p w14:paraId="713E058B" w14:textId="77777777" w:rsidR="00F03551" w:rsidRPr="00443B8D" w:rsidRDefault="00F03551" w:rsidP="00D27386">
            <w:pPr>
              <w:pStyle w:val="DveloppementEncart"/>
              <w:rPr>
                <w:highlight w:val="yellow"/>
              </w:rPr>
            </w:pPr>
            <w:r w:rsidRPr="00443B8D">
              <w:rPr>
                <w:highlight w:val="yellow"/>
              </w:rPr>
              <w:t>A ce titre, doivent être employés des matériaux, des techniques et des couleurs ne dévalorisant pas le caractère des constructions et leur impact dans l’environnement.</w:t>
            </w:r>
          </w:p>
          <w:p w14:paraId="7367A060" w14:textId="77777777" w:rsidR="00F03551" w:rsidRPr="00443B8D" w:rsidRDefault="00F03551" w:rsidP="00D27386">
            <w:pPr>
              <w:pStyle w:val="DveloppementEncart"/>
              <w:rPr>
                <w:highlight w:val="yellow"/>
              </w:rPr>
            </w:pPr>
            <w:r w:rsidRPr="00443B8D">
              <w:rPr>
                <w:highlight w:val="yellow"/>
              </w:rPr>
              <w:t>Les colonnades sont interdites.</w:t>
            </w:r>
          </w:p>
          <w:p w14:paraId="69807EE1" w14:textId="77777777" w:rsidR="00F03551" w:rsidRPr="00443B8D" w:rsidRDefault="00F03551" w:rsidP="00D27386">
            <w:pPr>
              <w:pStyle w:val="DveloppementEncart"/>
              <w:rPr>
                <w:highlight w:val="yellow"/>
              </w:rPr>
            </w:pPr>
            <w:r w:rsidRPr="00443B8D">
              <w:rPr>
                <w:highlight w:val="yellow"/>
              </w:rPr>
              <w:t>La recherche de qualité urbaine doit orienter le choix des matériaux employés dans la conception des façades.</w:t>
            </w:r>
          </w:p>
          <w:p w14:paraId="01906F42" w14:textId="77777777" w:rsidR="00F03551" w:rsidRPr="00443B8D" w:rsidRDefault="00F03551" w:rsidP="00D27386">
            <w:pPr>
              <w:pStyle w:val="DveloppementEncart"/>
              <w:rPr>
                <w:highlight w:val="yellow"/>
              </w:rPr>
            </w:pPr>
            <w:r w:rsidRPr="00443B8D">
              <w:rPr>
                <w:highlight w:val="yellow"/>
              </w:rPr>
              <w:t xml:space="preserve">Les tons des différents ouvrages extérieurs devront être définis précisément avec l’accord de la commune ou de l’autorité compétente en urbanisme. </w:t>
            </w:r>
          </w:p>
          <w:p w14:paraId="1D08F193" w14:textId="77777777" w:rsidR="00F03551" w:rsidRPr="00443B8D" w:rsidRDefault="00F03551" w:rsidP="00D27386">
            <w:pPr>
              <w:pStyle w:val="DveloppementEncart"/>
              <w:rPr>
                <w:highlight w:val="yellow"/>
              </w:rPr>
            </w:pPr>
            <w:r w:rsidRPr="00443B8D">
              <w:rPr>
                <w:highlight w:val="yellow"/>
              </w:rPr>
              <w:t xml:space="preserve">Afin de conforter la qualité du paysage urbain dans lequel la construction nouvelle vient s’insérer, sa transition volumétrique et architecturale nécessite de prendre en considération les caractéristiques marquantes des bâtiments voisins (hauteur des rez-de-chaussée, traitement des soubassements, rythmes de composition, </w:t>
            </w:r>
            <w:r w:rsidRPr="00443B8D">
              <w:rPr>
                <w:highlight w:val="yellow"/>
              </w:rPr>
              <w:lastRenderedPageBreak/>
              <w:t>échelle des éléments de composition…).</w:t>
            </w:r>
          </w:p>
          <w:p w14:paraId="7B284986" w14:textId="77777777" w:rsidR="00F03551" w:rsidRPr="00443B8D" w:rsidRDefault="00F03551" w:rsidP="00D27386">
            <w:pPr>
              <w:pStyle w:val="DveloppementEncart"/>
              <w:rPr>
                <w:highlight w:val="yellow"/>
              </w:rPr>
            </w:pPr>
          </w:p>
          <w:p w14:paraId="53999D11" w14:textId="77777777" w:rsidR="00F03551" w:rsidRPr="006F3581" w:rsidRDefault="00F03551" w:rsidP="00D27386">
            <w:pPr>
              <w:pStyle w:val="DveloppementEncart"/>
              <w:rPr>
                <w:u w:val="single"/>
              </w:rPr>
            </w:pPr>
            <w:r w:rsidRPr="006F3581">
              <w:rPr>
                <w:u w:val="single"/>
              </w:rPr>
              <w:t>Equipements et aménagements divers</w:t>
            </w:r>
          </w:p>
          <w:p w14:paraId="472B6F50" w14:textId="77777777" w:rsidR="006F3581" w:rsidRPr="006F3581" w:rsidRDefault="006F3581" w:rsidP="00D27386">
            <w:pPr>
              <w:pStyle w:val="DveloppementEncart"/>
              <w:rPr>
                <w:highlight w:val="yellow"/>
                <w:u w:val="single"/>
              </w:rPr>
            </w:pPr>
            <w:r w:rsidRPr="006F3581">
              <w:rPr>
                <w:highlight w:val="yellow"/>
                <w:u w:val="single"/>
              </w:rPr>
              <w:t>Dans le secteur UAa :</w:t>
            </w:r>
          </w:p>
          <w:p w14:paraId="685A3D9B" w14:textId="77777777" w:rsidR="00F03551" w:rsidRPr="00443B8D" w:rsidRDefault="00F03551" w:rsidP="00D27386">
            <w:pPr>
              <w:pStyle w:val="DveloppementEncart"/>
              <w:rPr>
                <w:highlight w:val="yellow"/>
              </w:rPr>
            </w:pPr>
            <w:r w:rsidRPr="00443B8D">
              <w:rPr>
                <w:highlight w:val="yellow"/>
              </w:rPr>
              <w:t>Les paraboles sont interdites en façade sur rue.</w:t>
            </w:r>
          </w:p>
          <w:p w14:paraId="68FA5293" w14:textId="77777777" w:rsidR="00F03551" w:rsidRPr="00443B8D" w:rsidRDefault="00F03551" w:rsidP="00D27386">
            <w:pPr>
              <w:pStyle w:val="DveloppementEncart"/>
              <w:rPr>
                <w:highlight w:val="yellow"/>
              </w:rPr>
            </w:pPr>
            <w:r w:rsidRPr="00443B8D">
              <w:rPr>
                <w:highlight w:val="yellow"/>
              </w:rPr>
              <w:t>Les climatiseurs sont interdits en façade sur rue. Les climatiseurs ne pourront pas être installés en saillie sur les bâtiments ni même posés sur les balcons. Ils devront être intégrés à la construction.</w:t>
            </w:r>
          </w:p>
          <w:p w14:paraId="663EC77D" w14:textId="77777777" w:rsidR="00F03551" w:rsidRPr="00443B8D" w:rsidRDefault="00F03551" w:rsidP="00D27386">
            <w:pPr>
              <w:pStyle w:val="DveloppementEncart"/>
              <w:rPr>
                <w:highlight w:val="yellow"/>
              </w:rPr>
            </w:pPr>
            <w:r w:rsidRPr="00443B8D">
              <w:rPr>
                <w:highlight w:val="yellow"/>
              </w:rPr>
              <w:t>A l’exception des gouttières et chenaux, les divers tuyaux d’évacuation ne doivent pas être apparents.</w:t>
            </w:r>
          </w:p>
          <w:p w14:paraId="1177EA71" w14:textId="77777777" w:rsidR="00F03551" w:rsidRPr="00443B8D" w:rsidRDefault="00F03551" w:rsidP="00D27386">
            <w:pPr>
              <w:pStyle w:val="DveloppementEncart"/>
              <w:rPr>
                <w:highlight w:val="yellow"/>
              </w:rPr>
            </w:pPr>
            <w:r w:rsidRPr="00443B8D">
              <w:rPr>
                <w:highlight w:val="yellow"/>
              </w:rPr>
              <w:t>Les éléments de comptage, de relais, et les boîtes aux lettres seront de préférence regroupés en s’intégrant dans la façade, le mur de clôture ou en s’incorporant à l’architecture du portail d’entrée.</w:t>
            </w:r>
          </w:p>
          <w:p w14:paraId="4069B755" w14:textId="77777777" w:rsidR="00F03551" w:rsidRPr="00443B8D" w:rsidRDefault="00F03551" w:rsidP="00D27386">
            <w:pPr>
              <w:pStyle w:val="DveloppementEncart"/>
              <w:rPr>
                <w:highlight w:val="yellow"/>
              </w:rPr>
            </w:pPr>
            <w:r w:rsidRPr="00443B8D">
              <w:rPr>
                <w:highlight w:val="yellow"/>
              </w:rPr>
              <w:t>Les citernes et bonbonnes seront enterrées ou intégrées à la construction, en tout état de cause elles ne seront pas visibles depuis l’espace public.</w:t>
            </w:r>
          </w:p>
          <w:p w14:paraId="32AB2041" w14:textId="77777777" w:rsidR="00F03551" w:rsidRPr="00443B8D" w:rsidRDefault="00F03551" w:rsidP="00D27386">
            <w:pPr>
              <w:pStyle w:val="DveloppementEncart"/>
              <w:rPr>
                <w:highlight w:val="yellow"/>
              </w:rPr>
            </w:pPr>
            <w:r w:rsidRPr="00443B8D">
              <w:rPr>
                <w:highlight w:val="yellow"/>
              </w:rPr>
              <w:t>Les enseignes devront être intégrées de manière harmonieuse à la façade.</w:t>
            </w:r>
          </w:p>
          <w:p w14:paraId="6A01386D" w14:textId="77777777" w:rsidR="00F03551" w:rsidRPr="00443B8D" w:rsidRDefault="00F03551" w:rsidP="00D27386">
            <w:pPr>
              <w:pStyle w:val="DveloppementEncart"/>
              <w:rPr>
                <w:highlight w:val="yellow"/>
              </w:rPr>
            </w:pPr>
          </w:p>
          <w:p w14:paraId="4BDE8D21" w14:textId="77777777" w:rsidR="00F03551" w:rsidRDefault="00F03551" w:rsidP="00D27386">
            <w:pPr>
              <w:pStyle w:val="DveloppementEncart"/>
              <w:rPr>
                <w:highlight w:val="yellow"/>
                <w:u w:val="single"/>
              </w:rPr>
            </w:pPr>
            <w:r w:rsidRPr="00443B8D">
              <w:rPr>
                <w:highlight w:val="yellow"/>
                <w:u w:val="single"/>
              </w:rPr>
              <w:t>Ouvertures</w:t>
            </w:r>
          </w:p>
          <w:p w14:paraId="33D91B88" w14:textId="77777777" w:rsidR="006F3581" w:rsidRPr="006F3581" w:rsidRDefault="006F3581" w:rsidP="00D27386">
            <w:pPr>
              <w:pStyle w:val="DveloppementEncart"/>
              <w:rPr>
                <w:highlight w:val="yellow"/>
                <w:u w:val="single"/>
              </w:rPr>
            </w:pPr>
            <w:r w:rsidRPr="006F3581">
              <w:rPr>
                <w:highlight w:val="yellow"/>
                <w:u w:val="single"/>
              </w:rPr>
              <w:t>Dans le secteur UAa :</w:t>
            </w:r>
          </w:p>
          <w:p w14:paraId="2B020381" w14:textId="77777777" w:rsidR="00F03551" w:rsidRPr="00443B8D" w:rsidRDefault="00F03551" w:rsidP="00D27386">
            <w:pPr>
              <w:pStyle w:val="DveloppementEncart"/>
              <w:rPr>
                <w:highlight w:val="yellow"/>
              </w:rPr>
            </w:pPr>
            <w:r w:rsidRPr="00443B8D">
              <w:rPr>
                <w:highlight w:val="yellow"/>
              </w:rPr>
              <w:t>Les ouvertures doivent être de proportions analogues aux ouvertures traditionnelles locales</w:t>
            </w:r>
            <w:r w:rsidR="00D13D69">
              <w:rPr>
                <w:highlight w:val="yellow"/>
              </w:rPr>
              <w:t>, respectant le caractère Haut Provençal du Hameau</w:t>
            </w:r>
            <w:r w:rsidRPr="00443B8D">
              <w:rPr>
                <w:highlight w:val="yellow"/>
              </w:rPr>
              <w:t>. Elles devront être plus hautes que larges sur rue. Quelques rares ouvertures d’un caractère différent seront admissibles en position discrète.</w:t>
            </w:r>
          </w:p>
          <w:p w14:paraId="074D3034" w14:textId="77777777" w:rsidR="00D13D69" w:rsidRDefault="00F03551" w:rsidP="00D27386">
            <w:pPr>
              <w:pStyle w:val="DveloppementEncart"/>
              <w:rPr>
                <w:highlight w:val="yellow"/>
              </w:rPr>
            </w:pPr>
            <w:r w:rsidRPr="00443B8D">
              <w:rPr>
                <w:highlight w:val="yellow"/>
              </w:rPr>
              <w:t xml:space="preserve">Les volets métalliques et plastiques en tableau sont interdits. </w:t>
            </w:r>
            <w:r w:rsidR="00D13D69">
              <w:rPr>
                <w:highlight w:val="yellow"/>
              </w:rPr>
              <w:t>Les volets roulants électriques sont interdits.</w:t>
            </w:r>
          </w:p>
          <w:p w14:paraId="373EE12E" w14:textId="77777777" w:rsidR="00F03551" w:rsidRPr="00443B8D" w:rsidRDefault="00F03551" w:rsidP="00D27386">
            <w:pPr>
              <w:pStyle w:val="DveloppementEncart"/>
              <w:rPr>
                <w:highlight w:val="yellow"/>
              </w:rPr>
            </w:pPr>
            <w:r w:rsidRPr="00443B8D">
              <w:rPr>
                <w:highlight w:val="yellow"/>
              </w:rPr>
              <w:t xml:space="preserve">Les volets bois doivent être réalisés dans le mode traditionnel des bois. </w:t>
            </w:r>
            <w:r w:rsidR="00D13D69" w:rsidRPr="00D13D69">
              <w:rPr>
                <w:highlight w:val="yellow"/>
              </w:rPr>
              <w:t xml:space="preserve">Les volets en Z bois et les volets cadrés de type dauphinois sont à privilégier. </w:t>
            </w:r>
            <w:r w:rsidRPr="00D13D69">
              <w:rPr>
                <w:highlight w:val="yellow"/>
              </w:rPr>
              <w:t xml:space="preserve">Les </w:t>
            </w:r>
            <w:r w:rsidRPr="00443B8D">
              <w:rPr>
                <w:highlight w:val="yellow"/>
              </w:rPr>
              <w:t>couleurs vives pour les volets sont interdites. Les tons des différents ouvrages extérieurs devront être définis précisément avec l’accord de la commune ou de l’autorité compétente en urbanism</w:t>
            </w:r>
            <w:r w:rsidRPr="00D13D69">
              <w:rPr>
                <w:highlight w:val="yellow"/>
              </w:rPr>
              <w:t>e</w:t>
            </w:r>
            <w:r w:rsidR="00D13D69" w:rsidRPr="00D13D69">
              <w:rPr>
                <w:highlight w:val="yellow"/>
              </w:rPr>
              <w:t xml:space="preserve">. </w:t>
            </w:r>
            <w:r w:rsidR="00D13D69">
              <w:rPr>
                <w:highlight w:val="yellow"/>
              </w:rPr>
              <w:t>Les f</w:t>
            </w:r>
            <w:r w:rsidR="00D13D69" w:rsidRPr="00D13D69">
              <w:rPr>
                <w:highlight w:val="yellow"/>
              </w:rPr>
              <w:t>enêtres bois ou PVC doivent être de type Provençal y compris les portes fenêtres.</w:t>
            </w:r>
          </w:p>
          <w:p w14:paraId="02517496" w14:textId="77777777" w:rsidR="00F03551" w:rsidRPr="00443B8D" w:rsidRDefault="00F03551" w:rsidP="00D27386">
            <w:pPr>
              <w:pStyle w:val="DveloppementEncart"/>
              <w:rPr>
                <w:highlight w:val="yellow"/>
              </w:rPr>
            </w:pPr>
            <w:r w:rsidRPr="00443B8D">
              <w:rPr>
                <w:highlight w:val="yellow"/>
              </w:rPr>
              <w:t>Les portes de garage doivent être pleines (sans oculus).</w:t>
            </w:r>
          </w:p>
          <w:p w14:paraId="09F24DED" w14:textId="77777777" w:rsidR="00F03551" w:rsidRPr="00443B8D" w:rsidRDefault="00F03551" w:rsidP="00D27386">
            <w:pPr>
              <w:pStyle w:val="DveloppementEncart"/>
              <w:rPr>
                <w:highlight w:val="yellow"/>
              </w:rPr>
            </w:pPr>
            <w:r w:rsidRPr="00443B8D">
              <w:rPr>
                <w:highlight w:val="yellow"/>
              </w:rPr>
              <w:t>Les barreaudages doivent être métalliques, droits et verticaux.</w:t>
            </w:r>
          </w:p>
          <w:p w14:paraId="2FA42FC1" w14:textId="77777777" w:rsidR="00F03551" w:rsidRDefault="00F03551" w:rsidP="00D27386">
            <w:pPr>
              <w:pStyle w:val="DveloppementEncart"/>
              <w:rPr>
                <w:highlight w:val="yellow"/>
              </w:rPr>
            </w:pPr>
            <w:r w:rsidRPr="00443B8D">
              <w:rPr>
                <w:highlight w:val="yellow"/>
              </w:rPr>
              <w:t>Les ferronneries doivent être prises dans le tableau des ouvertures.</w:t>
            </w:r>
          </w:p>
          <w:p w14:paraId="48C8C17D" w14:textId="77777777" w:rsidR="0013755E" w:rsidRPr="0013755E" w:rsidRDefault="0013755E" w:rsidP="00D27386">
            <w:pPr>
              <w:pStyle w:val="DveloppementEncart"/>
              <w:rPr>
                <w:highlight w:val="yellow"/>
              </w:rPr>
            </w:pPr>
            <w:r w:rsidRPr="0013755E">
              <w:rPr>
                <w:highlight w:val="yellow"/>
              </w:rPr>
              <w:t>Les balcons en sailli de façade sont à éviter. Les balcons en recul et couvert dans le prolongement de la toiture sont à privilégier.</w:t>
            </w:r>
          </w:p>
          <w:p w14:paraId="58B3C6D1" w14:textId="77777777" w:rsidR="00F03551" w:rsidRDefault="00F03551" w:rsidP="00D27386">
            <w:pPr>
              <w:pStyle w:val="DveloppementEncart"/>
              <w:rPr>
                <w:highlight w:val="yellow"/>
              </w:rPr>
            </w:pPr>
          </w:p>
          <w:p w14:paraId="03DF1F63" w14:textId="77777777" w:rsidR="006F3581" w:rsidRDefault="006F3581" w:rsidP="00D27386">
            <w:pPr>
              <w:pStyle w:val="DveloppementEncart"/>
              <w:rPr>
                <w:highlight w:val="yellow"/>
              </w:rPr>
            </w:pPr>
          </w:p>
          <w:p w14:paraId="21C3DC2D" w14:textId="77777777" w:rsidR="006F3581" w:rsidRDefault="006F3581" w:rsidP="00D27386">
            <w:pPr>
              <w:pStyle w:val="DveloppementEncart"/>
              <w:rPr>
                <w:highlight w:val="yellow"/>
              </w:rPr>
            </w:pPr>
          </w:p>
          <w:p w14:paraId="71E28190" w14:textId="77777777" w:rsidR="006F3581" w:rsidRPr="00443B8D" w:rsidRDefault="006F3581" w:rsidP="00D27386">
            <w:pPr>
              <w:pStyle w:val="DveloppementEncart"/>
              <w:rPr>
                <w:highlight w:val="yellow"/>
              </w:rPr>
            </w:pPr>
          </w:p>
          <w:p w14:paraId="19915BA3" w14:textId="77777777" w:rsidR="00F03551" w:rsidRDefault="00F03551" w:rsidP="00D27386">
            <w:pPr>
              <w:pStyle w:val="DveloppementEncart"/>
              <w:rPr>
                <w:highlight w:val="yellow"/>
                <w:u w:val="single"/>
              </w:rPr>
            </w:pPr>
            <w:r w:rsidRPr="00443B8D">
              <w:rPr>
                <w:highlight w:val="yellow"/>
                <w:u w:val="single"/>
              </w:rPr>
              <w:t>Matériaux</w:t>
            </w:r>
          </w:p>
          <w:p w14:paraId="78754C76" w14:textId="77777777" w:rsidR="006F3581" w:rsidRPr="006F3581" w:rsidRDefault="006F3581" w:rsidP="00D27386">
            <w:pPr>
              <w:pStyle w:val="DveloppementEncart"/>
              <w:rPr>
                <w:highlight w:val="yellow"/>
                <w:u w:val="single"/>
              </w:rPr>
            </w:pPr>
            <w:r w:rsidRPr="006F3581">
              <w:rPr>
                <w:highlight w:val="yellow"/>
                <w:u w:val="single"/>
              </w:rPr>
              <w:t>Dans le secteur UAa :</w:t>
            </w:r>
          </w:p>
          <w:p w14:paraId="47033950" w14:textId="77777777" w:rsidR="00F03551" w:rsidRPr="00443B8D" w:rsidRDefault="00F03551" w:rsidP="00D27386">
            <w:pPr>
              <w:pStyle w:val="DveloppementEncart"/>
              <w:rPr>
                <w:highlight w:val="yellow"/>
              </w:rPr>
            </w:pPr>
            <w:r w:rsidRPr="00443B8D">
              <w:rPr>
                <w:highlight w:val="yellow"/>
              </w:rPr>
              <w:t>L’emploi à nu en parements extérieurs de matériaux fabriqués en vue d’être recouverts, est interdit.</w:t>
            </w:r>
          </w:p>
          <w:p w14:paraId="61BA8202" w14:textId="77777777" w:rsidR="00F03551" w:rsidRPr="00443B8D" w:rsidRDefault="00F03551" w:rsidP="00D27386">
            <w:pPr>
              <w:pStyle w:val="DveloppementEncart"/>
              <w:rPr>
                <w:highlight w:val="yellow"/>
              </w:rPr>
            </w:pPr>
            <w:r w:rsidRPr="00443B8D">
              <w:rPr>
                <w:highlight w:val="yellow"/>
              </w:rPr>
              <w:t>Les imitations de matériaux de type faux pans de bois, fausses briques ou fausses pierres sont interdites.</w:t>
            </w:r>
          </w:p>
          <w:p w14:paraId="4B1A7FA9" w14:textId="77777777" w:rsidR="00F03551" w:rsidRPr="00443B8D" w:rsidRDefault="00F03551" w:rsidP="00D27386">
            <w:pPr>
              <w:pStyle w:val="DveloppementEncart"/>
              <w:rPr>
                <w:highlight w:val="yellow"/>
              </w:rPr>
            </w:pPr>
            <w:r w:rsidRPr="00443B8D">
              <w:rPr>
                <w:highlight w:val="yellow"/>
              </w:rPr>
              <w:t>Les constructions annexes doivent être en matériau de type pierres, ou traitées de la même manière que la construction principale à laquelle elles se rapportent.</w:t>
            </w:r>
          </w:p>
          <w:p w14:paraId="52A056AD" w14:textId="77777777" w:rsidR="00F03551" w:rsidRPr="00443B8D" w:rsidRDefault="00F03551" w:rsidP="00D27386">
            <w:pPr>
              <w:pStyle w:val="DveloppementEncart"/>
              <w:rPr>
                <w:highlight w:val="yellow"/>
              </w:rPr>
            </w:pPr>
            <w:r w:rsidRPr="00443B8D">
              <w:rPr>
                <w:highlight w:val="yellow"/>
              </w:rPr>
              <w:t>En cas de création de nouvelles portes de garages, ces dernières doivent s’inscrire dans le respect de la composition de la façade existante. La couleur des matériaux devra respecter l’harmonie générale du bâtiment.</w:t>
            </w:r>
          </w:p>
          <w:p w14:paraId="6C2A1458" w14:textId="77777777" w:rsidR="00F03551" w:rsidRPr="00443B8D" w:rsidRDefault="00F03551" w:rsidP="00D27386">
            <w:pPr>
              <w:pStyle w:val="DveloppementEncart"/>
              <w:rPr>
                <w:highlight w:val="yellow"/>
              </w:rPr>
            </w:pPr>
          </w:p>
          <w:p w14:paraId="255B6A95" w14:textId="77777777" w:rsidR="00F03551" w:rsidRDefault="00F03551" w:rsidP="00D27386">
            <w:pPr>
              <w:pStyle w:val="DveloppementEncart"/>
              <w:rPr>
                <w:highlight w:val="yellow"/>
                <w:u w:val="single"/>
              </w:rPr>
            </w:pPr>
            <w:r w:rsidRPr="00443B8D">
              <w:rPr>
                <w:highlight w:val="yellow"/>
                <w:u w:val="single"/>
              </w:rPr>
              <w:t>Clôtures</w:t>
            </w:r>
          </w:p>
          <w:p w14:paraId="3F149E49" w14:textId="77777777" w:rsidR="006F3581" w:rsidRPr="00443B8D" w:rsidRDefault="006F3581" w:rsidP="00D27386">
            <w:pPr>
              <w:pStyle w:val="DveloppementEncart"/>
              <w:rPr>
                <w:highlight w:val="yellow"/>
                <w:u w:val="single"/>
              </w:rPr>
            </w:pPr>
            <w:r w:rsidRPr="006F3581">
              <w:rPr>
                <w:highlight w:val="yellow"/>
                <w:u w:val="single"/>
              </w:rPr>
              <w:t>Dans le secteur UAa :</w:t>
            </w:r>
          </w:p>
          <w:p w14:paraId="15092D4A" w14:textId="77777777" w:rsidR="00F03551" w:rsidRPr="00443B8D" w:rsidRDefault="00F03551" w:rsidP="00D27386">
            <w:pPr>
              <w:pStyle w:val="DveloppementEncart"/>
              <w:rPr>
                <w:highlight w:val="yellow"/>
              </w:rPr>
            </w:pPr>
            <w:r w:rsidRPr="00443B8D">
              <w:rPr>
                <w:highlight w:val="yellow"/>
              </w:rPr>
              <w:t>A l’alignement des voies et emprises publiques, les clôtures doivent être réalisées :</w:t>
            </w:r>
          </w:p>
          <w:p w14:paraId="1C1B3066" w14:textId="77777777" w:rsidR="00F03551" w:rsidRPr="00443B8D" w:rsidRDefault="00F03551" w:rsidP="007113FB">
            <w:pPr>
              <w:pStyle w:val="DveloppementEncart"/>
              <w:numPr>
                <w:ilvl w:val="0"/>
                <w:numId w:val="22"/>
              </w:numPr>
              <w:rPr>
                <w:highlight w:val="yellow"/>
              </w:rPr>
            </w:pPr>
            <w:r w:rsidRPr="00443B8D">
              <w:rPr>
                <w:highlight w:val="yellow"/>
              </w:rPr>
              <w:t>soit en maçonnerie pleine, et traitées de la même manière que la construction à laquelle elles se rapportent, de type pierre …</w:t>
            </w:r>
          </w:p>
          <w:p w14:paraId="5A1C7B97" w14:textId="77777777" w:rsidR="00F03551" w:rsidRPr="00443B8D" w:rsidRDefault="00F03551" w:rsidP="007113FB">
            <w:pPr>
              <w:pStyle w:val="DveloppementEncart"/>
              <w:numPr>
                <w:ilvl w:val="0"/>
                <w:numId w:val="22"/>
              </w:numPr>
              <w:rPr>
                <w:highlight w:val="yellow"/>
              </w:rPr>
            </w:pPr>
            <w:r w:rsidRPr="00443B8D">
              <w:rPr>
                <w:highlight w:val="yellow"/>
              </w:rPr>
              <w:t>soit d’un mur bahut d’une hauteur maximale de 70 cm, surmonté d’une grille en métal galvanisé.</w:t>
            </w:r>
          </w:p>
          <w:p w14:paraId="11BE3516" w14:textId="77777777" w:rsidR="00F03551" w:rsidRPr="00443B8D" w:rsidRDefault="00F03551" w:rsidP="00D27386">
            <w:pPr>
              <w:pStyle w:val="DveloppementEncart"/>
              <w:rPr>
                <w:highlight w:val="yellow"/>
              </w:rPr>
            </w:pPr>
            <w:r w:rsidRPr="00443B8D">
              <w:rPr>
                <w:highlight w:val="yellow"/>
              </w:rPr>
              <w:t>Elles ne doivent pas excéder une hauteur de 1,50 m.</w:t>
            </w:r>
          </w:p>
          <w:p w14:paraId="49074FAE" w14:textId="77777777" w:rsidR="00F03551" w:rsidRPr="00443B8D" w:rsidRDefault="00F03551" w:rsidP="00D27386">
            <w:pPr>
              <w:pStyle w:val="DveloppementEncart"/>
              <w:rPr>
                <w:highlight w:val="yellow"/>
              </w:rPr>
            </w:pPr>
            <w:r w:rsidRPr="00443B8D">
              <w:rPr>
                <w:highlight w:val="yellow"/>
              </w:rPr>
              <w:t>Les éléments de comptage et de relais seront de préférence regroupés en s’intégrant dans le mur de clôture ou en s’incorporant à l’architecture du portail d’entrée.</w:t>
            </w:r>
          </w:p>
          <w:p w14:paraId="38889303" w14:textId="77777777" w:rsidR="00F03551" w:rsidRPr="00443B8D" w:rsidRDefault="00F03551" w:rsidP="00D27386">
            <w:pPr>
              <w:pStyle w:val="DveloppementEncart"/>
              <w:rPr>
                <w:highlight w:val="yellow"/>
              </w:rPr>
            </w:pPr>
            <w:r w:rsidRPr="00443B8D">
              <w:rPr>
                <w:highlight w:val="yellow"/>
              </w:rPr>
              <w:t>Les clôtures en grillage sont interdites sur voie publique.</w:t>
            </w:r>
          </w:p>
          <w:p w14:paraId="6A7CBAE5" w14:textId="77777777" w:rsidR="00F03551" w:rsidRPr="00443B8D" w:rsidRDefault="00F03551" w:rsidP="00D27386">
            <w:pPr>
              <w:pStyle w:val="DveloppementEncart"/>
              <w:rPr>
                <w:highlight w:val="yellow"/>
              </w:rPr>
            </w:pPr>
            <w:r w:rsidRPr="00443B8D">
              <w:rPr>
                <w:highlight w:val="yellow"/>
              </w:rPr>
              <w:t>En limite séparative, les clôtures devront être constituées :</w:t>
            </w:r>
          </w:p>
          <w:p w14:paraId="4E1AD71B" w14:textId="77777777" w:rsidR="00F03551" w:rsidRPr="00443B8D" w:rsidRDefault="00F03551" w:rsidP="007113FB">
            <w:pPr>
              <w:pStyle w:val="DveloppementEncart"/>
              <w:numPr>
                <w:ilvl w:val="0"/>
                <w:numId w:val="22"/>
              </w:numPr>
              <w:rPr>
                <w:highlight w:val="yellow"/>
              </w:rPr>
            </w:pPr>
            <w:r w:rsidRPr="00443B8D">
              <w:rPr>
                <w:highlight w:val="yellow"/>
              </w:rPr>
              <w:t>soit sur toute leur hauteur d’une grille ou grillage rigide ou semi-rigide, de couleur verte ou en métal galvanisé, doublée d’une haie d’essences locales variées,</w:t>
            </w:r>
          </w:p>
          <w:p w14:paraId="76BB0092" w14:textId="77777777" w:rsidR="00F03551" w:rsidRPr="00443B8D" w:rsidRDefault="00F03551" w:rsidP="007113FB">
            <w:pPr>
              <w:pStyle w:val="DveloppementEncart"/>
              <w:numPr>
                <w:ilvl w:val="0"/>
                <w:numId w:val="22"/>
              </w:numPr>
              <w:rPr>
                <w:highlight w:val="yellow"/>
              </w:rPr>
            </w:pPr>
            <w:r w:rsidRPr="00443B8D">
              <w:rPr>
                <w:highlight w:val="yellow"/>
              </w:rPr>
              <w:t>soit d’un mur bahut d’une hauteur maximale de 70 cm, surmonté d’une grille ou grillage rigide ou semi-rigide, de couleur verte ou en métal galvanisé, doublée d’une haie d’essences locales variées,</w:t>
            </w:r>
          </w:p>
          <w:p w14:paraId="7F11D21A" w14:textId="77777777" w:rsidR="00F03551" w:rsidRPr="00443B8D" w:rsidRDefault="00F03551" w:rsidP="00D27386">
            <w:pPr>
              <w:pStyle w:val="DveloppementEncart"/>
              <w:rPr>
                <w:highlight w:val="yellow"/>
              </w:rPr>
            </w:pPr>
            <w:r w:rsidRPr="00443B8D">
              <w:rPr>
                <w:highlight w:val="yellow"/>
              </w:rPr>
              <w:t>La hauteur de la clôture en limites séparatives ne peut excéder 1,80m.</w:t>
            </w:r>
          </w:p>
          <w:p w14:paraId="69B63364" w14:textId="77777777" w:rsidR="00F03551" w:rsidRPr="00443B8D" w:rsidRDefault="00F03551" w:rsidP="00D27386">
            <w:pPr>
              <w:pStyle w:val="DveloppementEncart"/>
            </w:pPr>
            <w:r w:rsidRPr="00443B8D">
              <w:rPr>
                <w:highlight w:val="yellow"/>
              </w:rPr>
              <w:t>Les brise-vent sont tolérés à condition d’être d’aspect bois</w:t>
            </w:r>
            <w:r w:rsidRPr="00443B8D">
              <w:t>.</w:t>
            </w:r>
          </w:p>
          <w:p w14:paraId="0DDE7E97" w14:textId="77777777" w:rsidR="00F03551" w:rsidRDefault="00F03551" w:rsidP="00D27386">
            <w:pPr>
              <w:pStyle w:val="DveloppementEncart"/>
            </w:pPr>
          </w:p>
          <w:p w14:paraId="2BAB129D" w14:textId="77777777" w:rsidR="00233966" w:rsidRDefault="00233966" w:rsidP="00233966">
            <w:pPr>
              <w:pStyle w:val="DveloppementEncart"/>
              <w:rPr>
                <w:highlight w:val="yellow"/>
                <w:u w:val="single"/>
              </w:rPr>
            </w:pPr>
            <w:r w:rsidRPr="00233966">
              <w:rPr>
                <w:highlight w:val="yellow"/>
                <w:u w:val="single"/>
              </w:rPr>
              <w:t>Couvertures</w:t>
            </w:r>
          </w:p>
          <w:p w14:paraId="5CF5EDDF" w14:textId="77777777" w:rsidR="006F3581" w:rsidRPr="006F3581" w:rsidRDefault="006F3581" w:rsidP="00233966">
            <w:pPr>
              <w:pStyle w:val="DveloppementEncart"/>
              <w:rPr>
                <w:highlight w:val="yellow"/>
                <w:u w:val="single"/>
              </w:rPr>
            </w:pPr>
            <w:r w:rsidRPr="006F3581">
              <w:rPr>
                <w:highlight w:val="yellow"/>
                <w:u w:val="single"/>
              </w:rPr>
              <w:t>Dans le secteur UAa :</w:t>
            </w:r>
          </w:p>
          <w:p w14:paraId="61B35FDF" w14:textId="77777777" w:rsidR="00233966" w:rsidRPr="00233966" w:rsidRDefault="00233966" w:rsidP="00233966">
            <w:pPr>
              <w:pStyle w:val="DveloppementEncart"/>
              <w:rPr>
                <w:highlight w:val="yellow"/>
              </w:rPr>
            </w:pPr>
            <w:r w:rsidRPr="00233966">
              <w:rPr>
                <w:highlight w:val="yellow"/>
              </w:rPr>
              <w:t xml:space="preserve">Les couvertures seront en tuiles rondes de type canal d’aspect vieilli. Les tuiles rouges sont à proscrire. Les pentes doivent être comprises entre 25 et 35%. Elles doivent se terminer sans dépassement sur les murs </w:t>
            </w:r>
            <w:r w:rsidRPr="00233966">
              <w:rPr>
                <w:highlight w:val="yellow"/>
              </w:rPr>
              <w:lastRenderedPageBreak/>
              <w:t>pignons. Dans certains cas exceptionnels justifiés par l’architecture, d’autres matériaux pourront être envisagés.</w:t>
            </w:r>
          </w:p>
          <w:p w14:paraId="3971E260" w14:textId="77777777" w:rsidR="00233966" w:rsidRPr="00233966" w:rsidRDefault="00233966" w:rsidP="00233966">
            <w:pPr>
              <w:pStyle w:val="DveloppementEncart"/>
              <w:rPr>
                <w:highlight w:val="yellow"/>
              </w:rPr>
            </w:pPr>
            <w:r w:rsidRPr="00233966">
              <w:rPr>
                <w:highlight w:val="yellow"/>
              </w:rPr>
              <w:t>Les débords de toiture doivent être choisis en fonction du type de bâtiment et de l’homogénéité de la rue, par exemple :</w:t>
            </w:r>
          </w:p>
          <w:p w14:paraId="61065A16" w14:textId="77777777" w:rsidR="00233966" w:rsidRPr="00233966" w:rsidRDefault="00233966" w:rsidP="00233966">
            <w:pPr>
              <w:pStyle w:val="DveloppementEncart"/>
              <w:rPr>
                <w:highlight w:val="yellow"/>
              </w:rPr>
            </w:pPr>
            <w:r w:rsidRPr="00233966">
              <w:rPr>
                <w:highlight w:val="yellow"/>
              </w:rPr>
              <w:t>-</w:t>
            </w:r>
            <w:r w:rsidRPr="00233966">
              <w:rPr>
                <w:highlight w:val="yellow"/>
              </w:rPr>
              <w:tab/>
              <w:t>Génoise,</w:t>
            </w:r>
          </w:p>
          <w:p w14:paraId="4BBAD655" w14:textId="77777777" w:rsidR="00233966" w:rsidRPr="00233966" w:rsidRDefault="00233966" w:rsidP="00233966">
            <w:pPr>
              <w:pStyle w:val="DveloppementEncart"/>
              <w:rPr>
                <w:highlight w:val="yellow"/>
              </w:rPr>
            </w:pPr>
            <w:r w:rsidRPr="00233966">
              <w:rPr>
                <w:highlight w:val="yellow"/>
              </w:rPr>
              <w:t>-</w:t>
            </w:r>
            <w:r w:rsidRPr="00233966">
              <w:rPr>
                <w:highlight w:val="yellow"/>
              </w:rPr>
              <w:tab/>
              <w:t>Corniche, pierre, plâtre,</w:t>
            </w:r>
          </w:p>
          <w:p w14:paraId="59BD5AA3" w14:textId="77777777" w:rsidR="00233966" w:rsidRDefault="00233966" w:rsidP="00D27386">
            <w:pPr>
              <w:pStyle w:val="DveloppementEncart"/>
            </w:pPr>
            <w:r w:rsidRPr="00233966">
              <w:rPr>
                <w:highlight w:val="yellow"/>
              </w:rPr>
              <w:t>-</w:t>
            </w:r>
            <w:r w:rsidRPr="00233966">
              <w:rPr>
                <w:highlight w:val="yellow"/>
              </w:rPr>
              <w:tab/>
              <w:t>Débord de chevrons.</w:t>
            </w:r>
          </w:p>
          <w:p w14:paraId="504AFE4C" w14:textId="77777777" w:rsidR="00233966" w:rsidRDefault="00233966" w:rsidP="00D27386">
            <w:pPr>
              <w:pStyle w:val="DveloppementEncart"/>
            </w:pPr>
            <w:r w:rsidRPr="00233966">
              <w:rPr>
                <w:highlight w:val="yellow"/>
              </w:rPr>
              <w:t xml:space="preserve">L’installation de panneaux solaires </w:t>
            </w:r>
            <w:r>
              <w:rPr>
                <w:highlight w:val="yellow"/>
              </w:rPr>
              <w:t>est autorisée sur les toits sont condition d’une intégration totale</w:t>
            </w:r>
            <w:r w:rsidRPr="00233966">
              <w:rPr>
                <w:highlight w:val="yellow"/>
              </w:rPr>
              <w:t xml:space="preserve"> à la toiture</w:t>
            </w:r>
            <w:r>
              <w:t>.</w:t>
            </w:r>
          </w:p>
          <w:p w14:paraId="680A96B4" w14:textId="77777777" w:rsidR="00233966" w:rsidRPr="00443B8D" w:rsidRDefault="00233966" w:rsidP="00D27386">
            <w:pPr>
              <w:pStyle w:val="DveloppementEncart"/>
            </w:pPr>
          </w:p>
          <w:p w14:paraId="79446336" w14:textId="77777777" w:rsidR="00F03551" w:rsidRDefault="00F03551" w:rsidP="00D27386">
            <w:pPr>
              <w:pStyle w:val="DveloppementEncart"/>
              <w:rPr>
                <w:highlight w:val="yellow"/>
                <w:u w:val="single"/>
              </w:rPr>
            </w:pPr>
            <w:bookmarkStart w:id="73" w:name="_Hlk511916349"/>
            <w:r w:rsidRPr="00443B8D">
              <w:rPr>
                <w:highlight w:val="yellow"/>
                <w:u w:val="single"/>
              </w:rPr>
              <w:t>Abords et aménagements divers</w:t>
            </w:r>
          </w:p>
          <w:bookmarkEnd w:id="73"/>
          <w:p w14:paraId="4F9EF711" w14:textId="77777777" w:rsidR="006F3581" w:rsidRPr="006F3581" w:rsidRDefault="006F3581" w:rsidP="00D27386">
            <w:pPr>
              <w:pStyle w:val="DveloppementEncart"/>
              <w:rPr>
                <w:highlight w:val="yellow"/>
                <w:u w:val="single"/>
              </w:rPr>
            </w:pPr>
            <w:r w:rsidRPr="006F3581">
              <w:rPr>
                <w:highlight w:val="yellow"/>
                <w:u w:val="single"/>
              </w:rPr>
              <w:t>Dans le secteur UAa :</w:t>
            </w:r>
          </w:p>
          <w:p w14:paraId="2079291C" w14:textId="77777777" w:rsidR="00F03551" w:rsidRPr="00443B8D" w:rsidRDefault="00F03551" w:rsidP="00D27386">
            <w:pPr>
              <w:pStyle w:val="DveloppementEncart"/>
              <w:rPr>
                <w:highlight w:val="yellow"/>
              </w:rPr>
            </w:pPr>
            <w:r w:rsidRPr="00443B8D">
              <w:rPr>
                <w:highlight w:val="yellow"/>
              </w:rPr>
              <w:t>Les murs de soutènement et les parapets doivent être traités en pierres. Si des garde-corps sont nécessaires, ils doivent être métalliques, droits et montés en séries verticales. Les barreaudages en tubes horizontaux sont interdits.</w:t>
            </w:r>
          </w:p>
          <w:p w14:paraId="632ADA28" w14:textId="77777777" w:rsidR="00F03551" w:rsidRPr="00443B8D" w:rsidRDefault="00F03551" w:rsidP="00D27386">
            <w:pPr>
              <w:pStyle w:val="DveloppementEncart"/>
              <w:rPr>
                <w:highlight w:val="yellow"/>
              </w:rPr>
            </w:pPr>
            <w:r w:rsidRPr="00443B8D">
              <w:rPr>
                <w:highlight w:val="yellow"/>
              </w:rPr>
              <w:t>Chaque fois que possible, des pavages ou des calades doivent être réalisées en ménageant un escalier au centre des étroites ruelles, lorsque celles-ci présentent une pente prononcée.</w:t>
            </w:r>
          </w:p>
          <w:p w14:paraId="7E001934" w14:textId="77777777" w:rsidR="00F03551" w:rsidRPr="00443B8D" w:rsidRDefault="00F03551" w:rsidP="00D27386">
            <w:pPr>
              <w:pStyle w:val="DveloppementEncart"/>
            </w:pPr>
            <w:r w:rsidRPr="00443B8D">
              <w:rPr>
                <w:highlight w:val="yellow"/>
              </w:rPr>
              <w:t>Les citernes de combustibles ou autres doivent être soit enterrées, soit masquées par des haies vives, soit intégrées à la construction.</w:t>
            </w:r>
            <w:r w:rsidRPr="00443B8D">
              <w:t xml:space="preserve">   […]</w:t>
            </w:r>
          </w:p>
        </w:tc>
      </w:tr>
      <w:bookmarkEnd w:id="54"/>
    </w:tbl>
    <w:p w14:paraId="2DDBBAD1" w14:textId="77777777" w:rsidR="007113FB" w:rsidRDefault="007113FB" w:rsidP="00887EF4">
      <w:pPr>
        <w:suppressAutoHyphens w:val="0"/>
        <w:spacing w:before="0"/>
        <w:jc w:val="left"/>
        <w:rPr>
          <w:rFonts w:eastAsia="Arial Unicode MS"/>
        </w:rPr>
      </w:pPr>
    </w:p>
    <w:p w14:paraId="619AAF9A" w14:textId="77777777" w:rsidR="007F622F" w:rsidRPr="00D108F5" w:rsidRDefault="005B0302" w:rsidP="007F622F">
      <w:pPr>
        <w:suppressAutoHyphens w:val="0"/>
        <w:spacing w:before="0"/>
        <w:jc w:val="left"/>
        <w:rPr>
          <w:rFonts w:ascii="Eurostile" w:eastAsia="Arial Unicode MS" w:hAnsi="Eurostile"/>
          <w:b/>
          <w:sz w:val="24"/>
          <w:lang w:eastAsia="en-US"/>
        </w:rPr>
      </w:pPr>
      <w:r>
        <w:rPr>
          <w:rFonts w:eastAsia="Arial Unicode MS"/>
        </w:rPr>
        <w:br w:type="page"/>
      </w:r>
    </w:p>
    <w:p w14:paraId="064F9252" w14:textId="77777777" w:rsidR="007F622F" w:rsidRDefault="00594B39" w:rsidP="007F622F">
      <w:pPr>
        <w:suppressAutoHyphens w:val="0"/>
        <w:spacing w:before="0"/>
        <w:jc w:val="left"/>
        <w:rPr>
          <w:rFonts w:eastAsia="Arial Unicode MS"/>
        </w:rPr>
      </w:pPr>
      <w:r>
        <w:rPr>
          <w:noProof/>
          <w:lang w:eastAsia="fr-FR"/>
        </w:rPr>
        <w:lastRenderedPageBreak/>
        <w:drawing>
          <wp:anchor distT="0" distB="0" distL="114300" distR="114300" simplePos="0" relativeHeight="251589120" behindDoc="1" locked="0" layoutInCell="1" allowOverlap="1" wp14:anchorId="4298F5CB" wp14:editId="1C9E7C07">
            <wp:simplePos x="0" y="0"/>
            <wp:positionH relativeFrom="column">
              <wp:posOffset>-815340</wp:posOffset>
            </wp:positionH>
            <wp:positionV relativeFrom="paragraph">
              <wp:posOffset>-1030605</wp:posOffset>
            </wp:positionV>
            <wp:extent cx="7915275" cy="10877550"/>
            <wp:effectExtent l="0" t="0" r="0" b="0"/>
            <wp:wrapNone/>
            <wp:docPr id="7" name="Image 7" descr="C:\Users\bpesq\AppData\Local\Microsoft\Windows\INetCache\Content.Word\page_garde_imp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bpesq\AppData\Local\Microsoft\Windows\INetCache\Content.Word\page_garde_impat.png"/>
                    <pic:cNvPicPr>
                      <a:picLocks noChangeAspect="1" noChangeArrowheads="1"/>
                    </pic:cNvPicPr>
                  </pic:nvPicPr>
                  <pic:blipFill rotWithShape="1">
                    <a:blip r:embed="rId118">
                      <a:extLst>
                        <a:ext uri="{28A0092B-C50C-407E-A947-70E740481C1C}">
                          <a14:useLocalDpi xmlns:a14="http://schemas.microsoft.com/office/drawing/2010/main" val="0"/>
                        </a:ext>
                      </a:extLst>
                    </a:blip>
                    <a:srcRect b="12391"/>
                    <a:stretch/>
                  </pic:blipFill>
                  <pic:spPr bwMode="auto">
                    <a:xfrm>
                      <a:off x="0" y="0"/>
                      <a:ext cx="7919026" cy="1088270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5AD126E" w14:textId="77777777" w:rsidR="007F622F" w:rsidRDefault="007F622F" w:rsidP="007F622F">
      <w:pPr>
        <w:suppressAutoHyphens w:val="0"/>
        <w:spacing w:before="0"/>
        <w:jc w:val="left"/>
        <w:rPr>
          <w:rFonts w:eastAsia="Arial Unicode MS"/>
        </w:rPr>
      </w:pPr>
    </w:p>
    <w:p w14:paraId="4BA8DA1B" w14:textId="77777777" w:rsidR="007F622F" w:rsidRDefault="007F622F" w:rsidP="007F622F">
      <w:pPr>
        <w:suppressAutoHyphens w:val="0"/>
        <w:spacing w:before="0"/>
        <w:jc w:val="left"/>
        <w:rPr>
          <w:rFonts w:eastAsia="Arial Unicode MS"/>
        </w:rPr>
      </w:pPr>
    </w:p>
    <w:p w14:paraId="27C416FA" w14:textId="77777777" w:rsidR="007F622F" w:rsidRDefault="007F622F" w:rsidP="007F622F">
      <w:pPr>
        <w:suppressAutoHyphens w:val="0"/>
        <w:spacing w:before="0"/>
        <w:jc w:val="left"/>
        <w:rPr>
          <w:rFonts w:eastAsia="Arial Unicode MS"/>
        </w:rPr>
      </w:pPr>
    </w:p>
    <w:p w14:paraId="28B22E24" w14:textId="77777777" w:rsidR="007F622F" w:rsidRDefault="007F622F" w:rsidP="007F622F">
      <w:pPr>
        <w:suppressAutoHyphens w:val="0"/>
        <w:spacing w:before="0"/>
        <w:jc w:val="left"/>
        <w:rPr>
          <w:rFonts w:eastAsia="Arial Unicode MS"/>
        </w:rPr>
      </w:pPr>
    </w:p>
    <w:p w14:paraId="56A0F331" w14:textId="77777777" w:rsidR="007F622F" w:rsidRPr="00A113D1" w:rsidRDefault="007F622F" w:rsidP="007F622F">
      <w:pPr>
        <w:suppressAutoHyphens w:val="0"/>
        <w:spacing w:before="0"/>
        <w:jc w:val="left"/>
        <w:rPr>
          <w:rFonts w:eastAsia="Arial Unicode MS"/>
        </w:rPr>
        <w:sectPr w:rsidR="007F622F" w:rsidRPr="00A113D1" w:rsidSect="00D27386">
          <w:headerReference w:type="default" r:id="rId119"/>
          <w:footnotePr>
            <w:pos w:val="beneathText"/>
          </w:footnotePr>
          <w:pgSz w:w="11906" w:h="16838" w:code="9"/>
          <w:pgMar w:top="1134" w:right="3402" w:bottom="1134" w:left="1134" w:header="709" w:footer="602" w:gutter="0"/>
          <w:cols w:space="708"/>
          <w:docGrid w:linePitch="360"/>
        </w:sectPr>
      </w:pPr>
    </w:p>
    <w:p w14:paraId="779E9004" w14:textId="77777777" w:rsidR="007F622F" w:rsidRPr="00D108F5" w:rsidRDefault="007F622F" w:rsidP="007F622F">
      <w:pPr>
        <w:pStyle w:val="DveloppementEncart"/>
        <w:rPr>
          <w:rFonts w:eastAsia="Arial Unicode MS"/>
        </w:rPr>
      </w:pPr>
      <w:r w:rsidRPr="00D108F5">
        <w:rPr>
          <w:rFonts w:eastAsia="Arial Unicode MS"/>
        </w:rPr>
        <w:lastRenderedPageBreak/>
        <w:t xml:space="preserve"> </w:t>
      </w:r>
    </w:p>
    <w:p w14:paraId="1907D4E7" w14:textId="77777777" w:rsidR="007F622F" w:rsidRPr="00D108F5" w:rsidRDefault="007F622F" w:rsidP="007F622F">
      <w:pPr>
        <w:pStyle w:val="DveloppementEncart"/>
        <w:rPr>
          <w:rFonts w:eastAsia="Arial Unicode MS"/>
        </w:rPr>
      </w:pPr>
    </w:p>
    <w:p w14:paraId="5C7F67AD" w14:textId="77777777" w:rsidR="007F622F" w:rsidRPr="00D108F5" w:rsidRDefault="007F622F" w:rsidP="007F622F">
      <w:pPr>
        <w:pStyle w:val="DveloppementEncart"/>
        <w:rPr>
          <w:rFonts w:eastAsia="Arial Unicode MS"/>
        </w:rPr>
      </w:pPr>
    </w:p>
    <w:p w14:paraId="1EB935CF" w14:textId="77777777" w:rsidR="007F622F" w:rsidRPr="00D108F5" w:rsidRDefault="007F622F" w:rsidP="007F622F">
      <w:pPr>
        <w:pStyle w:val="DveloppementEncart"/>
        <w:rPr>
          <w:rFonts w:eastAsia="Arial Unicode MS"/>
        </w:rPr>
      </w:pPr>
    </w:p>
    <w:p w14:paraId="4252177F" w14:textId="77777777" w:rsidR="007F622F" w:rsidRPr="00D108F5" w:rsidRDefault="007F622F" w:rsidP="007F622F">
      <w:pPr>
        <w:pStyle w:val="DveloppementEncart"/>
        <w:rPr>
          <w:rFonts w:eastAsia="Arial Unicode MS"/>
        </w:rPr>
      </w:pPr>
    </w:p>
    <w:p w14:paraId="625C400C" w14:textId="77777777" w:rsidR="007F622F" w:rsidRPr="00D108F5" w:rsidRDefault="007F622F" w:rsidP="007F622F">
      <w:pPr>
        <w:pStyle w:val="DveloppementEncart"/>
        <w:rPr>
          <w:rFonts w:eastAsia="Arial Unicode MS"/>
        </w:rPr>
      </w:pPr>
    </w:p>
    <w:p w14:paraId="0811EF32" w14:textId="77777777" w:rsidR="006B7F8E" w:rsidRDefault="006B7F8E" w:rsidP="006B7F8E">
      <w:pPr>
        <w:pStyle w:val="0TM1a"/>
        <w:rPr>
          <w:rFonts w:eastAsia="Arial Unicode MS"/>
          <w:noProof w:val="0"/>
          <w:sz w:val="56"/>
        </w:rPr>
      </w:pPr>
      <w:bookmarkStart w:id="74" w:name="_Toc419802905"/>
      <w:bookmarkStart w:id="75" w:name="_Toc448238007"/>
    </w:p>
    <w:p w14:paraId="3311F4AE" w14:textId="77777777" w:rsidR="006B7F8E" w:rsidRDefault="006B7F8E" w:rsidP="006B7F8E">
      <w:pPr>
        <w:pStyle w:val="0TM1a"/>
        <w:rPr>
          <w:rFonts w:eastAsia="Arial Unicode MS"/>
          <w:noProof w:val="0"/>
          <w:sz w:val="56"/>
        </w:rPr>
      </w:pPr>
    </w:p>
    <w:p w14:paraId="52E494CC" w14:textId="77777777" w:rsidR="006B7F8E" w:rsidRPr="00FE7B00" w:rsidRDefault="006B7F8E" w:rsidP="006B7F8E">
      <w:pPr>
        <w:pStyle w:val="0TM1a"/>
        <w:rPr>
          <w:rFonts w:eastAsia="Arial Unicode MS"/>
          <w:noProof w:val="0"/>
          <w:sz w:val="56"/>
        </w:rPr>
      </w:pPr>
      <w:bookmarkStart w:id="76" w:name="_Toc527119442"/>
      <w:r w:rsidRPr="00FE7B00">
        <w:rPr>
          <w:rFonts w:eastAsia="Arial Unicode MS"/>
          <w:noProof w:val="0"/>
          <w:sz w:val="56"/>
        </w:rPr>
        <w:t xml:space="preserve">Evaluation </w:t>
      </w:r>
      <w:r>
        <w:rPr>
          <w:rFonts w:eastAsia="Arial Unicode MS"/>
          <w:noProof w:val="0"/>
          <w:sz w:val="56"/>
        </w:rPr>
        <w:t xml:space="preserve">des impacts de la modification </w:t>
      </w:r>
      <w:r w:rsidRPr="00FE7B00">
        <w:rPr>
          <w:rFonts w:eastAsia="Arial Unicode MS"/>
          <w:noProof w:val="0"/>
          <w:sz w:val="56"/>
        </w:rPr>
        <w:t>du PLU sur l’environnement</w:t>
      </w:r>
      <w:bookmarkEnd w:id="74"/>
      <w:bookmarkEnd w:id="75"/>
      <w:bookmarkEnd w:id="76"/>
    </w:p>
    <w:p w14:paraId="262D2AEE" w14:textId="59CEB969" w:rsidR="00C00F3B" w:rsidRDefault="00C30904">
      <w:pPr>
        <w:pStyle w:val="TM2"/>
        <w:rPr>
          <w:rFonts w:asciiTheme="minorHAnsi" w:eastAsiaTheme="minorEastAsia" w:hAnsiTheme="minorHAnsi" w:cstheme="minorBidi"/>
          <w:color w:val="auto"/>
          <w:lang w:eastAsia="fr-FR"/>
        </w:rPr>
      </w:pPr>
      <w:r w:rsidRPr="00D108F5">
        <w:rPr>
          <w:rFonts w:eastAsia="Arial Unicode MS"/>
          <w:bCs/>
          <w:iCs/>
          <w:caps/>
          <w:noProof w:val="0"/>
          <w:spacing w:val="20"/>
          <w:sz w:val="40"/>
          <w:szCs w:val="40"/>
        </w:rPr>
        <w:fldChar w:fldCharType="begin"/>
      </w:r>
      <w:r w:rsidR="006B7F8E" w:rsidRPr="00D108F5">
        <w:rPr>
          <w:rFonts w:eastAsia="Arial Unicode MS"/>
          <w:bCs/>
          <w:iCs/>
          <w:caps/>
          <w:noProof w:val="0"/>
          <w:spacing w:val="20"/>
          <w:sz w:val="40"/>
          <w:szCs w:val="40"/>
        </w:rPr>
        <w:instrText xml:space="preserve"> TOC \b CHAP4 \* MERGEFORMAT </w:instrText>
      </w:r>
      <w:r w:rsidRPr="00D108F5">
        <w:rPr>
          <w:rFonts w:eastAsia="Arial Unicode MS"/>
          <w:bCs/>
          <w:iCs/>
          <w:caps/>
          <w:noProof w:val="0"/>
          <w:spacing w:val="20"/>
          <w:sz w:val="40"/>
          <w:szCs w:val="40"/>
        </w:rPr>
        <w:fldChar w:fldCharType="separate"/>
      </w:r>
      <w:r w:rsidR="00C00F3B" w:rsidRPr="00AE5102">
        <w:rPr>
          <w:rFonts w:eastAsia="Arial Unicode MS"/>
          <w:lang w:bidi="en-US"/>
        </w:rPr>
        <w:t>Impacts sur la biodiversite</w:t>
      </w:r>
      <w:r w:rsidR="00C00F3B">
        <w:tab/>
      </w:r>
      <w:r>
        <w:fldChar w:fldCharType="begin"/>
      </w:r>
      <w:r w:rsidR="00C00F3B">
        <w:instrText xml:space="preserve"> PAGEREF _Toc513477092 \h </w:instrText>
      </w:r>
      <w:r>
        <w:fldChar w:fldCharType="separate"/>
      </w:r>
      <w:r w:rsidR="007228BB">
        <w:t>83</w:t>
      </w:r>
      <w:r>
        <w:fldChar w:fldCharType="end"/>
      </w:r>
    </w:p>
    <w:p w14:paraId="2DD4B79E" w14:textId="5B0A2905" w:rsidR="00C00F3B" w:rsidRDefault="00C00F3B">
      <w:pPr>
        <w:pStyle w:val="TM2"/>
        <w:rPr>
          <w:rFonts w:asciiTheme="minorHAnsi" w:eastAsiaTheme="minorEastAsia" w:hAnsiTheme="minorHAnsi" w:cstheme="minorBidi"/>
          <w:color w:val="auto"/>
          <w:lang w:eastAsia="fr-FR"/>
        </w:rPr>
      </w:pPr>
      <w:r w:rsidRPr="00AE5102">
        <w:rPr>
          <w:rFonts w:eastAsia="Arial Unicode MS"/>
          <w:lang w:bidi="en-US"/>
        </w:rPr>
        <w:t>Impacts sur les ressources naturelles</w:t>
      </w:r>
      <w:r>
        <w:tab/>
      </w:r>
      <w:r w:rsidR="00C30904">
        <w:fldChar w:fldCharType="begin"/>
      </w:r>
      <w:r>
        <w:instrText xml:space="preserve"> PAGEREF _Toc513477093 \h </w:instrText>
      </w:r>
      <w:r w:rsidR="00C30904">
        <w:fldChar w:fldCharType="separate"/>
      </w:r>
      <w:r w:rsidR="007228BB">
        <w:t>86</w:t>
      </w:r>
      <w:r w:rsidR="00C30904">
        <w:fldChar w:fldCharType="end"/>
      </w:r>
    </w:p>
    <w:p w14:paraId="5494E2FE" w14:textId="064B01DD" w:rsidR="00C00F3B" w:rsidRDefault="00C00F3B">
      <w:pPr>
        <w:pStyle w:val="TM2"/>
        <w:rPr>
          <w:rFonts w:asciiTheme="minorHAnsi" w:eastAsiaTheme="minorEastAsia" w:hAnsiTheme="minorHAnsi" w:cstheme="minorBidi"/>
          <w:color w:val="auto"/>
          <w:lang w:eastAsia="fr-FR"/>
        </w:rPr>
      </w:pPr>
      <w:r w:rsidRPr="00AE5102">
        <w:rPr>
          <w:rFonts w:eastAsia="Arial Unicode MS"/>
          <w:lang w:bidi="en-US"/>
        </w:rPr>
        <w:t>Impacts sur le cadre de vie</w:t>
      </w:r>
      <w:r>
        <w:tab/>
      </w:r>
      <w:r w:rsidR="00C30904">
        <w:fldChar w:fldCharType="begin"/>
      </w:r>
      <w:r>
        <w:instrText xml:space="preserve"> PAGEREF _Toc513477094 \h </w:instrText>
      </w:r>
      <w:r w:rsidR="00C30904">
        <w:fldChar w:fldCharType="separate"/>
      </w:r>
      <w:r w:rsidR="007228BB">
        <w:t>87</w:t>
      </w:r>
      <w:r w:rsidR="00C30904">
        <w:fldChar w:fldCharType="end"/>
      </w:r>
    </w:p>
    <w:p w14:paraId="6ED505C2" w14:textId="554DD957" w:rsidR="00C00F3B" w:rsidRDefault="00C00F3B">
      <w:pPr>
        <w:pStyle w:val="TM2"/>
        <w:rPr>
          <w:rFonts w:asciiTheme="minorHAnsi" w:eastAsiaTheme="minorEastAsia" w:hAnsiTheme="minorHAnsi" w:cstheme="minorBidi"/>
          <w:color w:val="auto"/>
          <w:lang w:eastAsia="fr-FR"/>
        </w:rPr>
      </w:pPr>
      <w:r w:rsidRPr="00AE5102">
        <w:rPr>
          <w:rFonts w:eastAsia="Arial Unicode MS"/>
          <w:lang w:bidi="en-US"/>
        </w:rPr>
        <w:t>Conclusions</w:t>
      </w:r>
      <w:r>
        <w:tab/>
      </w:r>
      <w:r w:rsidR="00C30904">
        <w:fldChar w:fldCharType="begin"/>
      </w:r>
      <w:r>
        <w:instrText xml:space="preserve"> PAGEREF _Toc513477095 \h </w:instrText>
      </w:r>
      <w:r w:rsidR="00C30904">
        <w:fldChar w:fldCharType="separate"/>
      </w:r>
      <w:r w:rsidR="007228BB">
        <w:t>87</w:t>
      </w:r>
      <w:r w:rsidR="00C30904">
        <w:fldChar w:fldCharType="end"/>
      </w:r>
    </w:p>
    <w:p w14:paraId="7D4ADB5C" w14:textId="77777777" w:rsidR="007F622F" w:rsidRPr="00D108F5" w:rsidRDefault="00C30904" w:rsidP="00E741B3">
      <w:pPr>
        <w:pStyle w:val="TM2"/>
        <w:rPr>
          <w:rFonts w:eastAsia="Arial Unicode MS"/>
        </w:rPr>
        <w:sectPr w:rsidR="007F622F" w:rsidRPr="00D108F5" w:rsidSect="00F03551">
          <w:headerReference w:type="default" r:id="rId120"/>
          <w:footerReference w:type="default" r:id="rId121"/>
          <w:footnotePr>
            <w:pos w:val="beneathText"/>
          </w:footnotePr>
          <w:type w:val="continuous"/>
          <w:pgSz w:w="11906" w:h="16838" w:code="9"/>
          <w:pgMar w:top="1134" w:right="1134" w:bottom="1134" w:left="5103" w:header="709" w:footer="0" w:gutter="0"/>
          <w:cols w:space="708"/>
          <w:docGrid w:linePitch="360"/>
        </w:sectPr>
      </w:pPr>
      <w:r w:rsidRPr="00D108F5">
        <w:rPr>
          <w:rFonts w:ascii="Eurostile" w:eastAsia="Arial Unicode MS" w:hAnsi="Eurostile"/>
          <w:bCs/>
          <w:iCs/>
          <w:caps/>
          <w:color w:val="FFFFFF"/>
          <w:spacing w:val="20"/>
          <w:sz w:val="40"/>
          <w:szCs w:val="40"/>
        </w:rPr>
        <w:fldChar w:fldCharType="end"/>
      </w:r>
    </w:p>
    <w:p w14:paraId="3BCE4A3D" w14:textId="77777777" w:rsidR="00CE38A3" w:rsidRDefault="00CE38A3" w:rsidP="00594B39">
      <w:pPr>
        <w:suppressAutoHyphens w:val="0"/>
        <w:spacing w:before="0"/>
        <w:jc w:val="left"/>
        <w:rPr>
          <w:rFonts w:eastAsia="Arial Unicode MS"/>
        </w:rPr>
      </w:pPr>
      <w:bookmarkStart w:id="77" w:name="_Toc419802906"/>
      <w:bookmarkStart w:id="78" w:name="CHAP4"/>
    </w:p>
    <w:p w14:paraId="7402DCB3" w14:textId="77777777" w:rsidR="00CE38A3" w:rsidRDefault="00CE38A3" w:rsidP="00594B39">
      <w:pPr>
        <w:suppressAutoHyphens w:val="0"/>
        <w:spacing w:before="0"/>
        <w:jc w:val="left"/>
        <w:rPr>
          <w:rFonts w:eastAsia="Arial Unicode MS"/>
        </w:rPr>
      </w:pPr>
    </w:p>
    <w:p w14:paraId="2CD9B75D" w14:textId="77777777" w:rsidR="00CE38A3" w:rsidRDefault="00CE38A3" w:rsidP="00594B39">
      <w:pPr>
        <w:suppressAutoHyphens w:val="0"/>
        <w:spacing w:before="0"/>
        <w:jc w:val="left"/>
        <w:rPr>
          <w:rFonts w:eastAsia="Arial Unicode MS"/>
        </w:rPr>
      </w:pPr>
    </w:p>
    <w:p w14:paraId="375C39D6" w14:textId="77777777" w:rsidR="00CE38A3" w:rsidRDefault="00CE38A3" w:rsidP="00594B39">
      <w:pPr>
        <w:suppressAutoHyphens w:val="0"/>
        <w:spacing w:before="0"/>
        <w:jc w:val="left"/>
        <w:rPr>
          <w:rFonts w:eastAsia="Arial Unicode MS"/>
        </w:rPr>
      </w:pPr>
    </w:p>
    <w:p w14:paraId="6823926B" w14:textId="77777777" w:rsidR="00CE38A3" w:rsidRDefault="00CE38A3" w:rsidP="00594B39">
      <w:pPr>
        <w:suppressAutoHyphens w:val="0"/>
        <w:spacing w:before="0"/>
        <w:jc w:val="left"/>
        <w:rPr>
          <w:rFonts w:eastAsia="Arial Unicode MS"/>
        </w:rPr>
      </w:pPr>
    </w:p>
    <w:p w14:paraId="37B4FE3F" w14:textId="77777777" w:rsidR="00CE38A3" w:rsidRDefault="00CE38A3" w:rsidP="00594B39">
      <w:pPr>
        <w:suppressAutoHyphens w:val="0"/>
        <w:spacing w:before="0"/>
        <w:jc w:val="left"/>
        <w:rPr>
          <w:rFonts w:eastAsia="Arial Unicode MS"/>
        </w:rPr>
      </w:pPr>
    </w:p>
    <w:p w14:paraId="358A7587" w14:textId="77777777" w:rsidR="00CE38A3" w:rsidRDefault="007228BB" w:rsidP="00594B39">
      <w:pPr>
        <w:suppressAutoHyphens w:val="0"/>
        <w:spacing w:before="0"/>
        <w:jc w:val="left"/>
        <w:rPr>
          <w:rFonts w:eastAsia="Arial Unicode MS"/>
        </w:rPr>
      </w:pPr>
      <w:r>
        <w:rPr>
          <w:rFonts w:eastAsia="Arial Unicode MS"/>
          <w:noProof/>
        </w:rPr>
        <w:pict w14:anchorId="50124F6F">
          <v:shape id="Text Box 74" o:spid="_x0000_s1076" type="#_x0000_t202" style="position:absolute;margin-left:210.4pt;margin-top:15.25pt;width:179.65pt;height:39.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" fillcolor="black" stroked="f">
            <v:textbox style="mso-next-textbox:#Text Box 74">
              <w:txbxContent>
                <w:p w14:paraId="60F8A907" w14:textId="77777777" w:rsidR="00DB67B1" w:rsidRDefault="00DB67B1" w:rsidP="00CE38A3">
                  <w:pPr>
                    <w:pStyle w:val="DveloppementEncart"/>
                    <w:jc w:val="center"/>
                    <w:rPr>
                      <w:b/>
                    </w:rPr>
                  </w:pPr>
                  <w:r w:rsidRPr="00C73A49">
                    <w:rPr>
                      <w:b/>
                    </w:rPr>
                    <w:t>Montagne de Val-Haut</w:t>
                  </w:r>
                </w:p>
                <w:p w14:paraId="3E794B28" w14:textId="77777777" w:rsidR="00DB67B1" w:rsidRDefault="00DB67B1" w:rsidP="00CE38A3">
                  <w:pPr>
                    <w:pStyle w:val="DveloppementEncart"/>
                    <w:jc w:val="center"/>
                    <w:rPr>
                      <w:b/>
                    </w:rPr>
                  </w:pPr>
                  <w:r w:rsidRPr="00C73A49">
                    <w:rPr>
                      <w:b/>
                    </w:rPr>
                    <w:t xml:space="preserve">Clues de Barles – Clues de </w:t>
                  </w:r>
                  <w:proofErr w:type="spellStart"/>
                  <w:r w:rsidRPr="00C73A49">
                    <w:rPr>
                      <w:b/>
                    </w:rPr>
                    <w:t>Verdache</w:t>
                  </w:r>
                  <w:proofErr w:type="spellEnd"/>
                </w:p>
                <w:p w14:paraId="4E4520A9" w14:textId="77777777" w:rsidR="00DB67B1" w:rsidRPr="005D5915" w:rsidRDefault="00DB67B1" w:rsidP="00CE38A3">
                  <w:pPr>
                    <w:jc w:val="center"/>
                    <w:rPr>
                      <w:b/>
                    </w:rPr>
                  </w:pPr>
                </w:p>
              </w:txbxContent>
            </v:textbox>
          </v:shape>
        </w:pict>
      </w:r>
      <w:r>
        <w:rPr>
          <w:rFonts w:eastAsia="Arial Unicode MS"/>
          <w:noProof/>
        </w:rPr>
        <w:pict w14:anchorId="697E4018">
          <v:oval id="Oval 75" o:spid="_x0000_s1084" style="position:absolute;margin-left:208.3pt;margin-top:68.3pt;width:8.15pt;height:8.1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" fillcolor="red" strokecolor="white" strokeweight="1.75pt"/>
        </w:pict>
      </w:r>
      <w:r>
        <w:rPr>
          <w:rFonts w:eastAsia="Arial Unicode MS"/>
          <w:noProof/>
        </w:rPr>
        <w:pict w14:anchorId="2B6DD2B4">
          <v:shape id="AutoShape 73" o:spid="_x0000_s1083" type="#_x0000_t32" style="position:absolute;margin-left:216.45pt;margin-top:48.25pt;width:25.8pt;height:20.05pt;flip:y;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" strokeweight="1.25pt"/>
        </w:pict>
      </w:r>
      <w:r w:rsidR="00CE38A3" w:rsidRPr="009A347E">
        <w:rPr>
          <w:noProof/>
          <w:lang w:eastAsia="fr-FR"/>
        </w:rPr>
        <w:drawing>
          <wp:inline distT="0" distB="0" distL="0" distR="0" wp14:anchorId="5B5A2E4B" wp14:editId="0C349626">
            <wp:extent cx="6354502" cy="4632665"/>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366515" cy="4641423"/>
                    </a:xfrm>
                    <a:prstGeom prst="rect">
                      <a:avLst/>
                    </a:prstGeom>
                    <a:noFill/>
                    <a:ln>
                      <a:noFill/>
                    </a:ln>
                  </pic:spPr>
                </pic:pic>
              </a:graphicData>
            </a:graphic>
          </wp:inline>
        </w:drawing>
      </w:r>
      <w:r w:rsidR="00594B39">
        <w:rPr>
          <w:rFonts w:eastAsia="Arial Unicode MS"/>
        </w:rPr>
        <w:br w:type="page"/>
      </w:r>
    </w:p>
    <w:p w14:paraId="1BCB9031" w14:textId="77777777" w:rsidR="00CE38A3" w:rsidRDefault="00CE38A3" w:rsidP="00CE38A3">
      <w:pPr>
        <w:pStyle w:val="0TM4a"/>
      </w:pPr>
      <w:r>
        <w:lastRenderedPageBreak/>
        <w:t>Zones d’inventaires patrimoniales fau</w:t>
      </w:r>
      <w:r w:rsidR="00D05140">
        <w:t>nistiques et floristiques</w:t>
      </w:r>
    </w:p>
    <w:p w14:paraId="6B675A9A" w14:textId="77777777" w:rsidR="00594B39" w:rsidRPr="000F5369" w:rsidRDefault="007228BB" w:rsidP="00594B39">
      <w:pPr>
        <w:suppressAutoHyphens w:val="0"/>
        <w:spacing w:before="0"/>
        <w:jc w:val="left"/>
        <w:rPr>
          <w:rFonts w:ascii="Open Sans Semibold" w:eastAsia="Arial Unicode MS" w:hAnsi="Open Sans Semibold"/>
          <w:bCs/>
          <w:iCs/>
          <w:caps/>
          <w:noProof/>
          <w:color w:val="FFFFFF"/>
          <w:spacing w:val="20"/>
          <w:sz w:val="40"/>
          <w:szCs w:val="40"/>
          <w:lang w:eastAsia="en-US" w:bidi="en-US"/>
        </w:rPr>
      </w:pPr>
      <w:r>
        <w:rPr>
          <w:noProof/>
        </w:rPr>
        <w:pict w14:anchorId="4990D761">
          <v:oval id="Oval 69" o:spid="_x0000_s1082" style="position:absolute;margin-left:125.15pt;margin-top:356.15pt;width:11.95pt;height:11.9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" fillcolor="red" strokecolor="white" strokeweight="1.75pt"/>
        </w:pict>
      </w:r>
      <w:r>
        <w:rPr>
          <w:noProof/>
        </w:rPr>
        <w:pict w14:anchorId="54A387BE">
          <v:shape id="Text Box 68" o:spid="_x0000_s1077" type="#_x0000_t202" style="position:absolute;margin-left:13.05pt;margin-top:326.15pt;width:93.55pt;height:30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" fillcolor="black" stroked="f">
            <v:textbox style="mso-next-textbox:#Text Box 68">
              <w:txbxContent>
                <w:p w14:paraId="015153E9" w14:textId="77777777" w:rsidR="00DB67B1" w:rsidRPr="005D5915" w:rsidRDefault="00DB67B1" w:rsidP="00CE38A3">
                  <w:pPr>
                    <w:jc w:val="center"/>
                    <w:rPr>
                      <w:b/>
                    </w:rPr>
                  </w:pPr>
                  <w:r w:rsidRPr="005D5915">
                    <w:rPr>
                      <w:b/>
                    </w:rPr>
                    <w:t xml:space="preserve">Modification n° </w:t>
                  </w:r>
                  <w:r>
                    <w:rPr>
                      <w:b/>
                    </w:rPr>
                    <w:t>02</w:t>
                  </w:r>
                </w:p>
              </w:txbxContent>
            </v:textbox>
          </v:shape>
        </w:pict>
      </w:r>
      <w:r>
        <w:rPr>
          <w:noProof/>
        </w:rPr>
        <w:pict w14:anchorId="209B6642">
          <v:shape id="AutoShape 67" o:spid="_x0000_s1081" type="#_x0000_t32" style="position:absolute;margin-left:100.35pt;margin-top:345.8pt;width:34.25pt;height:15.8pt;flip:x y;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" strokeweight="1.25pt"/>
        </w:pict>
      </w:r>
      <w:r>
        <w:rPr>
          <w:noProof/>
        </w:rPr>
        <w:pict w14:anchorId="04AEAA7A">
          <v:oval id="Oval 66" o:spid="_x0000_s1080" style="position:absolute;margin-left:258.35pt;margin-top:317.3pt;width:11.95pt;height:11.9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" fillcolor="red" strokecolor="white" strokeweight="1.75pt"/>
        </w:pict>
      </w:r>
      <w:r>
        <w:rPr>
          <w:noProof/>
        </w:rPr>
        <w:pict w14:anchorId="3BCEBC26">
          <v:shape id="Text Box 65" o:spid="_x0000_s1078" type="#_x0000_t202" style="position:absolute;margin-left:266.75pt;margin-top:273.45pt;width:93.55pt;height:30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" fillcolor="black" stroked="f">
            <v:textbox style="mso-next-textbox:#Text Box 65">
              <w:txbxContent>
                <w:p w14:paraId="0C6BEE04" w14:textId="77777777" w:rsidR="00DB67B1" w:rsidRPr="005D5915" w:rsidRDefault="00DB67B1" w:rsidP="00CE38A3">
                  <w:pPr>
                    <w:jc w:val="center"/>
                    <w:rPr>
                      <w:b/>
                    </w:rPr>
                  </w:pPr>
                  <w:r w:rsidRPr="005D5915">
                    <w:rPr>
                      <w:b/>
                    </w:rPr>
                    <w:t>Modification n° 01</w:t>
                  </w:r>
                </w:p>
              </w:txbxContent>
            </v:textbox>
          </v:shape>
        </w:pict>
      </w:r>
      <w:r>
        <w:rPr>
          <w:noProof/>
        </w:rPr>
        <w:pict w14:anchorId="0514CFA1">
          <v:shape id="AutoShape 64" o:spid="_x0000_s1079" type="#_x0000_t32" style="position:absolute;margin-left:267.8pt;margin-top:297.3pt;width:25.8pt;height:25.45pt;flip:y;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" strokeweight="1.25pt"/>
        </w:pict>
      </w:r>
      <w:r w:rsidR="00CE38A3" w:rsidRPr="00156101">
        <w:rPr>
          <w:noProof/>
          <w:lang w:eastAsia="fr-FR"/>
        </w:rPr>
        <w:drawing>
          <wp:inline distT="0" distB="0" distL="0" distR="0" wp14:anchorId="6C2328FA" wp14:editId="5870DB7D">
            <wp:extent cx="5559100" cy="7897359"/>
            <wp:effectExtent l="19050" t="0" r="3500" b="0"/>
            <wp:docPr id="31" name="Image 31" descr="..\..\07-Photos et expo\cartes petites\carte ZNIEFF et forêt cadr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07-Photos et expo\cartes petites\carte ZNIEFF et forêt cadré.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561134" cy="7900248"/>
                    </a:xfrm>
                    <a:prstGeom prst="rect">
                      <a:avLst/>
                    </a:prstGeom>
                    <a:noFill/>
                    <a:ln>
                      <a:noFill/>
                    </a:ln>
                  </pic:spPr>
                </pic:pic>
              </a:graphicData>
            </a:graphic>
          </wp:inline>
        </w:drawing>
      </w:r>
      <w:r w:rsidR="00CE38A3">
        <w:rPr>
          <w:rFonts w:eastAsia="Arial Unicode MS"/>
        </w:rPr>
        <w:br w:type="page"/>
      </w:r>
    </w:p>
    <w:p w14:paraId="770BA5A0" w14:textId="77777777" w:rsidR="00594B39" w:rsidRDefault="00594B39" w:rsidP="00594B39">
      <w:pPr>
        <w:pStyle w:val="0TM2c"/>
        <w:rPr>
          <w:rFonts w:eastAsia="Arial Unicode MS"/>
        </w:rPr>
      </w:pPr>
      <w:bookmarkStart w:id="79" w:name="_Toc448238008"/>
      <w:bookmarkStart w:id="80" w:name="_Toc513477092"/>
      <w:bookmarkStart w:id="81" w:name="_Toc527119443"/>
      <w:r>
        <w:rPr>
          <w:rFonts w:eastAsia="Arial Unicode MS"/>
        </w:rPr>
        <w:lastRenderedPageBreak/>
        <w:t>Impacts sur la biodiversite</w:t>
      </w:r>
      <w:bookmarkEnd w:id="77"/>
      <w:bookmarkEnd w:id="79"/>
      <w:bookmarkEnd w:id="80"/>
      <w:bookmarkEnd w:id="81"/>
    </w:p>
    <w:p w14:paraId="14DDE9AF" w14:textId="77777777" w:rsidR="00594B39" w:rsidRPr="002426DC" w:rsidRDefault="00594B39" w:rsidP="00594B39">
      <w:pPr>
        <w:pStyle w:val="0TM4a"/>
        <w:rPr>
          <w:rFonts w:eastAsia="Arial Unicode MS"/>
        </w:rPr>
      </w:pPr>
      <w:r w:rsidRPr="002426DC">
        <w:rPr>
          <w:rFonts w:eastAsia="Arial Unicode MS"/>
        </w:rPr>
        <w:t>Impacts sur la biodiversité et les espaces naturels et agricoles</w:t>
      </w:r>
    </w:p>
    <w:p w14:paraId="205A8A1C" w14:textId="77777777" w:rsidR="002426DC" w:rsidRPr="000317C9" w:rsidRDefault="002426DC" w:rsidP="002426DC">
      <w:pPr>
        <w:pStyle w:val="0TM5a"/>
        <w:numPr>
          <w:ilvl w:val="0"/>
          <w:numId w:val="12"/>
        </w:numPr>
        <w:rPr>
          <w:rFonts w:eastAsia="Arial Unicode MS"/>
        </w:rPr>
      </w:pPr>
      <w:r w:rsidRPr="000317C9">
        <w:rPr>
          <w:rFonts w:eastAsia="Arial Unicode MS"/>
        </w:rPr>
        <w:t>Points de modifications au sein de l’enveloppe urbaine</w:t>
      </w:r>
    </w:p>
    <w:p w14:paraId="4C711C1A" w14:textId="77777777" w:rsidR="000A30E0" w:rsidRDefault="00B15A94" w:rsidP="002426DC">
      <w:pPr>
        <w:pStyle w:val="DveloppementEncart"/>
        <w:rPr>
          <w:rFonts w:eastAsia="Arial Unicode MS"/>
        </w:rPr>
      </w:pPr>
      <w:r>
        <w:rPr>
          <w:rFonts w:eastAsia="Arial Unicode MS"/>
        </w:rPr>
        <w:t xml:space="preserve">La modification n°02 du PLU du Brusquet s’inscrit au sein de l’enveloppe urbaine du hameau de Mousteiret. Dans </w:t>
      </w:r>
      <w:r w:rsidR="000A30E0">
        <w:rPr>
          <w:rFonts w:eastAsia="Arial Unicode MS"/>
        </w:rPr>
        <w:t>un souci</w:t>
      </w:r>
      <w:r>
        <w:rPr>
          <w:rFonts w:eastAsia="Arial Unicode MS"/>
        </w:rPr>
        <w:t xml:space="preserve"> d’homogénéité et de valorisation patrimoniale du hameau, il a été décidé de revoir les règles de l’article 11 concernant l’aspect extérieur des constructions. </w:t>
      </w:r>
    </w:p>
    <w:p w14:paraId="2A4FF9AC" w14:textId="77777777" w:rsidR="002426DC" w:rsidRDefault="000A30E0" w:rsidP="002426DC">
      <w:pPr>
        <w:pStyle w:val="DveloppementEncart"/>
        <w:rPr>
          <w:rFonts w:eastAsia="Arial Unicode MS"/>
        </w:rPr>
      </w:pPr>
      <w:r w:rsidRPr="000A30E0">
        <w:rPr>
          <w:rFonts w:eastAsia="Arial Unicode MS"/>
        </w:rPr>
        <w:t xml:space="preserve">Ces points de modifications concernent exclusivement l’aspect « esthétique » des nouvelles constructions, au sein d’un espace urbain dense : l’impact sur l’environnement de cette modification est donc quasi-nulle. </w:t>
      </w:r>
    </w:p>
    <w:p w14:paraId="592A085C" w14:textId="77777777" w:rsidR="000A30E0" w:rsidRPr="000A30E0" w:rsidRDefault="000A30E0" w:rsidP="002426DC">
      <w:pPr>
        <w:pStyle w:val="DveloppementEncart"/>
        <w:rPr>
          <w:rFonts w:eastAsia="Arial Unicode MS"/>
        </w:rPr>
      </w:pPr>
      <w:r>
        <w:rPr>
          <w:rFonts w:eastAsia="Arial Unicode MS"/>
          <w:noProof/>
          <w:lang w:eastAsia="fr-FR"/>
        </w:rPr>
        <w:drawing>
          <wp:inline distT="0" distB="0" distL="0" distR="0" wp14:anchorId="2EC4D434" wp14:editId="7CA12046">
            <wp:extent cx="4674870" cy="1178560"/>
            <wp:effectExtent l="0" t="0" r="0" b="0"/>
            <wp:docPr id="448" name="Imag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674870" cy="1178560"/>
                    </a:xfrm>
                    <a:prstGeom prst="rect">
                      <a:avLst/>
                    </a:prstGeom>
                    <a:noFill/>
                    <a:ln>
                      <a:noFill/>
                    </a:ln>
                  </pic:spPr>
                </pic:pic>
              </a:graphicData>
            </a:graphic>
          </wp:inline>
        </w:drawing>
      </w:r>
    </w:p>
    <w:p w14:paraId="3C8F9933" w14:textId="77777777" w:rsidR="000A30E0" w:rsidRPr="000A30E0" w:rsidRDefault="002426DC" w:rsidP="002426DC">
      <w:pPr>
        <w:pStyle w:val="0TM5a"/>
        <w:numPr>
          <w:ilvl w:val="0"/>
          <w:numId w:val="12"/>
        </w:numPr>
        <w:rPr>
          <w:rFonts w:eastAsia="Arial Unicode MS"/>
        </w:rPr>
      </w:pPr>
      <w:r w:rsidRPr="000317C9">
        <w:rPr>
          <w:rFonts w:eastAsia="Arial Unicode MS"/>
        </w:rPr>
        <w:t xml:space="preserve">Point de modification </w:t>
      </w:r>
      <w:r w:rsidR="00DB39C5">
        <w:rPr>
          <w:rFonts w:eastAsia="Arial Unicode MS"/>
        </w:rPr>
        <w:t xml:space="preserve">au sein des espaces </w:t>
      </w:r>
      <w:r w:rsidRPr="000317C9">
        <w:rPr>
          <w:rFonts w:eastAsia="Arial Unicode MS"/>
        </w:rPr>
        <w:t>agricoles</w:t>
      </w:r>
    </w:p>
    <w:p w14:paraId="6BF502F4" w14:textId="77777777" w:rsidR="00DB39C5" w:rsidRDefault="000A30E0" w:rsidP="002426DC">
      <w:pPr>
        <w:pStyle w:val="DveloppementEncart"/>
        <w:rPr>
          <w:rFonts w:eastAsia="Arial Unicode MS"/>
        </w:rPr>
      </w:pPr>
      <w:r>
        <w:rPr>
          <w:rFonts w:eastAsia="Arial Unicode MS"/>
        </w:rPr>
        <w:t>La modification n°01 du PLU du Brusquet s’inscrit en extension de l’enveloppe urbaine de la zone UB du PLU opposable, sur un secteur composé d’espace agricole et de friche</w:t>
      </w:r>
      <w:r w:rsidR="00DB39C5">
        <w:rPr>
          <w:rFonts w:eastAsia="Arial Unicode MS"/>
        </w:rPr>
        <w:t>, actuellement classé en zone IIAU</w:t>
      </w:r>
      <w:r>
        <w:rPr>
          <w:rFonts w:eastAsia="Arial Unicode MS"/>
        </w:rPr>
        <w:t xml:space="preserve"> </w:t>
      </w:r>
      <w:r w:rsidRPr="000A30E0">
        <w:rPr>
          <w:rFonts w:eastAsia="Arial Unicode MS"/>
          <w:b/>
          <w:sz w:val="16"/>
        </w:rPr>
        <w:t>(</w:t>
      </w:r>
      <w:r>
        <w:rPr>
          <w:rFonts w:eastAsia="Arial Unicode MS"/>
          <w:b/>
          <w:sz w:val="16"/>
        </w:rPr>
        <w:t>cf.</w:t>
      </w:r>
      <w:r w:rsidRPr="000A30E0">
        <w:rPr>
          <w:rFonts w:eastAsia="Arial Unicode MS"/>
          <w:b/>
          <w:sz w:val="16"/>
        </w:rPr>
        <w:t xml:space="preserve"> </w:t>
      </w:r>
      <w:r w:rsidR="00DB39C5">
        <w:rPr>
          <w:rFonts w:eastAsia="Arial Unicode MS"/>
          <w:b/>
          <w:sz w:val="16"/>
        </w:rPr>
        <w:t xml:space="preserve">carte de l’occupation des sols - </w:t>
      </w:r>
      <w:r w:rsidRPr="000A30E0">
        <w:rPr>
          <w:rFonts w:eastAsia="Arial Unicode MS"/>
          <w:b/>
          <w:sz w:val="16"/>
        </w:rPr>
        <w:t>partie contexte)</w:t>
      </w:r>
      <w:r>
        <w:rPr>
          <w:rFonts w:eastAsia="Arial Unicode MS"/>
        </w:rPr>
        <w:t xml:space="preserve">. </w:t>
      </w:r>
      <w:r w:rsidR="00DB39C5">
        <w:rPr>
          <w:rFonts w:eastAsia="Arial Unicode MS"/>
        </w:rPr>
        <w:t xml:space="preserve">L’urbanisation future de ce secteur, dû au passage de cette zone en IAU, représente un impact mesuré sur l’espace agricole, déjà inscrit au PLU opposable. </w:t>
      </w:r>
    </w:p>
    <w:p w14:paraId="317F4B25" w14:textId="77777777" w:rsidR="00DB39C5" w:rsidRDefault="00DB39C5" w:rsidP="002426DC">
      <w:pPr>
        <w:pStyle w:val="DveloppementEncart"/>
        <w:rPr>
          <w:rFonts w:eastAsia="Arial Unicode MS"/>
        </w:rPr>
      </w:pPr>
      <w:r>
        <w:rPr>
          <w:rFonts w:eastAsia="Arial Unicode MS"/>
        </w:rPr>
        <w:t>Cependant, le projet d’extension de l’urbanisation est suffisamme</w:t>
      </w:r>
      <w:r w:rsidR="000A6D64">
        <w:rPr>
          <w:rFonts w:eastAsia="Arial Unicode MS"/>
        </w:rPr>
        <w:t>nt éloigné des espaces naturel</w:t>
      </w:r>
      <w:r>
        <w:rPr>
          <w:rFonts w:eastAsia="Arial Unicode MS"/>
        </w:rPr>
        <w:t>s boisés à proximité pour ne pas impact</w:t>
      </w:r>
      <w:r w:rsidR="00DB1A6F">
        <w:rPr>
          <w:rFonts w:eastAsia="Arial Unicode MS"/>
        </w:rPr>
        <w:t>er</w:t>
      </w:r>
      <w:r>
        <w:rPr>
          <w:rFonts w:eastAsia="Arial Unicode MS"/>
        </w:rPr>
        <w:t xml:space="preserve"> ces derniers</w:t>
      </w:r>
      <w:r w:rsidR="00DB1A6F">
        <w:rPr>
          <w:rFonts w:eastAsia="Arial Unicode MS"/>
        </w:rPr>
        <w:t xml:space="preserve"> </w:t>
      </w:r>
      <w:r w:rsidR="00DB1A6F" w:rsidRPr="000A30E0">
        <w:rPr>
          <w:rFonts w:eastAsia="Arial Unicode MS"/>
          <w:b/>
          <w:sz w:val="16"/>
        </w:rPr>
        <w:t>(</w:t>
      </w:r>
      <w:r w:rsidR="00DB1A6F">
        <w:rPr>
          <w:rFonts w:eastAsia="Arial Unicode MS"/>
          <w:b/>
          <w:sz w:val="16"/>
        </w:rPr>
        <w:t>cf.</w:t>
      </w:r>
      <w:r w:rsidR="00DB1A6F" w:rsidRPr="000A30E0">
        <w:rPr>
          <w:rFonts w:eastAsia="Arial Unicode MS"/>
          <w:b/>
          <w:sz w:val="16"/>
        </w:rPr>
        <w:t xml:space="preserve"> </w:t>
      </w:r>
      <w:r w:rsidR="00DB1A6F">
        <w:rPr>
          <w:rFonts w:eastAsia="Arial Unicode MS"/>
          <w:b/>
          <w:sz w:val="16"/>
        </w:rPr>
        <w:t xml:space="preserve">périmètre de l’OAP - </w:t>
      </w:r>
      <w:r w:rsidR="00DB1A6F" w:rsidRPr="000A30E0">
        <w:rPr>
          <w:rFonts w:eastAsia="Arial Unicode MS"/>
          <w:b/>
          <w:sz w:val="16"/>
        </w:rPr>
        <w:t>partie contexte)</w:t>
      </w:r>
      <w:r>
        <w:rPr>
          <w:rFonts w:eastAsia="Arial Unicode MS"/>
        </w:rPr>
        <w:t xml:space="preserve">. </w:t>
      </w:r>
    </w:p>
    <w:p w14:paraId="7B7291B2" w14:textId="77777777" w:rsidR="002426DC" w:rsidRDefault="00DB1A6F" w:rsidP="002426DC">
      <w:pPr>
        <w:pStyle w:val="DveloppementEncart"/>
        <w:rPr>
          <w:rFonts w:eastAsia="Arial Unicode MS"/>
        </w:rPr>
      </w:pPr>
      <w:r>
        <w:rPr>
          <w:rFonts w:eastAsia="Arial Unicode MS"/>
        </w:rPr>
        <w:t>De plus</w:t>
      </w:r>
      <w:r w:rsidR="002426DC">
        <w:rPr>
          <w:rFonts w:eastAsia="Arial Unicode MS"/>
        </w:rPr>
        <w:t>, l’article 11 relatif à l’aspect extérieur des constructions, et plus particulièrement au niveau des clôtures, visent à garantir une transparence hydraulique et écologique permettant de répondre aux enjeux environnementaux :</w:t>
      </w:r>
    </w:p>
    <w:p w14:paraId="754C4FE6" w14:textId="77777777" w:rsidR="002426DC" w:rsidRDefault="002426DC" w:rsidP="002426DC">
      <w:pPr>
        <w:pStyle w:val="Retraitencart"/>
        <w:numPr>
          <w:ilvl w:val="0"/>
          <w:numId w:val="13"/>
        </w:numPr>
        <w:rPr>
          <w:rFonts w:eastAsia="Arial Unicode MS"/>
        </w:rPr>
      </w:pPr>
      <w:r>
        <w:rPr>
          <w:rFonts w:eastAsia="Arial Unicode MS"/>
        </w:rPr>
        <w:t>Faciliter le libre écoulement des eaux dans les zones sensibles au risque inondation ;</w:t>
      </w:r>
    </w:p>
    <w:p w14:paraId="0BA21CAD" w14:textId="77777777" w:rsidR="002426DC" w:rsidRDefault="002426DC" w:rsidP="00594B39">
      <w:pPr>
        <w:pStyle w:val="Retraitencart"/>
        <w:numPr>
          <w:ilvl w:val="0"/>
          <w:numId w:val="13"/>
        </w:numPr>
        <w:rPr>
          <w:rFonts w:eastAsia="Arial Unicode MS"/>
        </w:rPr>
      </w:pPr>
      <w:r>
        <w:rPr>
          <w:rFonts w:eastAsia="Arial Unicode MS"/>
        </w:rPr>
        <w:t>Faciliter la circulation des espèces, notamment la petite faune, dans les secteurs à plus grande fonctionnalité écologique.</w:t>
      </w:r>
    </w:p>
    <w:p w14:paraId="6532BE89" w14:textId="77777777" w:rsidR="0084633A" w:rsidRDefault="0084633A" w:rsidP="0084633A">
      <w:pPr>
        <w:pStyle w:val="Retraitencart"/>
        <w:numPr>
          <w:ilvl w:val="0"/>
          <w:numId w:val="0"/>
        </w:numPr>
        <w:ind w:left="720" w:hanging="360"/>
        <w:rPr>
          <w:rFonts w:eastAsia="Arial Unicode MS"/>
        </w:rPr>
      </w:pPr>
    </w:p>
    <w:p w14:paraId="66C4759E" w14:textId="77777777" w:rsidR="0084633A" w:rsidRDefault="0084633A" w:rsidP="0084633A">
      <w:pPr>
        <w:pStyle w:val="Retraitencart"/>
        <w:numPr>
          <w:ilvl w:val="0"/>
          <w:numId w:val="0"/>
        </w:numPr>
        <w:ind w:left="720" w:hanging="360"/>
        <w:rPr>
          <w:rFonts w:eastAsia="Arial Unicode MS"/>
        </w:rPr>
      </w:pPr>
      <w:r>
        <w:rPr>
          <w:b/>
          <w:noProof/>
          <w:lang w:eastAsia="fr-FR"/>
        </w:rPr>
        <w:drawing>
          <wp:anchor distT="0" distB="0" distL="114300" distR="114300" simplePos="0" relativeHeight="251587072" behindDoc="0" locked="0" layoutInCell="1" allowOverlap="1" wp14:anchorId="34AA9B27" wp14:editId="4C6023C7">
            <wp:simplePos x="0" y="0"/>
            <wp:positionH relativeFrom="column">
              <wp:posOffset>-4098</wp:posOffset>
            </wp:positionH>
            <wp:positionV relativeFrom="paragraph">
              <wp:posOffset>140829</wp:posOffset>
            </wp:positionV>
            <wp:extent cx="4648200" cy="2591130"/>
            <wp:effectExtent l="0" t="0" r="0" b="0"/>
            <wp:wrapNone/>
            <wp:docPr id="450" name="Imag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pesq\AppData\Local\Microsoft\Windows\INetCache\Content.Word\permietre elargi.png"/>
                    <pic:cNvPicPr>
                      <a:picLocks noChangeAspect="1" noChangeArrowheads="1"/>
                    </pic:cNvPicPr>
                  </pic:nvPicPr>
                  <pic:blipFill>
                    <a:blip r:embed="rId45"/>
                    <a:stretch>
                      <a:fillRect/>
                    </a:stretch>
                  </pic:blipFill>
                  <pic:spPr bwMode="auto">
                    <a:xfrm>
                      <a:off x="0" y="0"/>
                      <a:ext cx="4648200" cy="2591130"/>
                    </a:xfrm>
                    <a:prstGeom prst="rect">
                      <a:avLst/>
                    </a:prstGeom>
                    <a:noFill/>
                    <a:ln>
                      <a:noFill/>
                    </a:ln>
                    <a:extLst>
                      <a:ext uri="{53640926-AAD7-44D8-BBD7-CCE9431645EC}">
                        <a14:shadowObscured xmlns:a14="http://schemas.microsoft.com/office/drawing/2010/main"/>
                      </a:ext>
                    </a:extLst>
                  </pic:spPr>
                </pic:pic>
              </a:graphicData>
            </a:graphic>
          </wp:anchor>
        </w:drawing>
      </w:r>
    </w:p>
    <w:p w14:paraId="19E1252A" w14:textId="77777777" w:rsidR="0084633A" w:rsidRDefault="0084633A" w:rsidP="0084633A">
      <w:pPr>
        <w:pStyle w:val="Retraitencart"/>
        <w:numPr>
          <w:ilvl w:val="0"/>
          <w:numId w:val="0"/>
        </w:numPr>
        <w:ind w:left="720" w:hanging="360"/>
        <w:rPr>
          <w:rFonts w:eastAsia="Arial Unicode MS"/>
        </w:rPr>
      </w:pPr>
    </w:p>
    <w:p w14:paraId="6D5B6BE9" w14:textId="77777777" w:rsidR="0084633A" w:rsidRDefault="0084633A" w:rsidP="0084633A">
      <w:pPr>
        <w:pStyle w:val="Retraitencart"/>
        <w:numPr>
          <w:ilvl w:val="0"/>
          <w:numId w:val="0"/>
        </w:numPr>
        <w:ind w:left="720" w:hanging="360"/>
        <w:rPr>
          <w:rFonts w:eastAsia="Arial Unicode MS"/>
        </w:rPr>
      </w:pPr>
    </w:p>
    <w:p w14:paraId="6747B790" w14:textId="77777777" w:rsidR="0084633A" w:rsidRDefault="0084633A" w:rsidP="0084633A">
      <w:pPr>
        <w:pStyle w:val="Retraitencart"/>
        <w:numPr>
          <w:ilvl w:val="0"/>
          <w:numId w:val="0"/>
        </w:numPr>
        <w:ind w:left="720" w:hanging="360"/>
        <w:rPr>
          <w:rFonts w:eastAsia="Arial Unicode MS"/>
        </w:rPr>
      </w:pPr>
    </w:p>
    <w:p w14:paraId="4559FB22" w14:textId="77777777" w:rsidR="0084633A" w:rsidRDefault="0084633A" w:rsidP="0084633A">
      <w:pPr>
        <w:pStyle w:val="Retraitencart"/>
        <w:numPr>
          <w:ilvl w:val="0"/>
          <w:numId w:val="0"/>
        </w:numPr>
        <w:ind w:left="720" w:hanging="360"/>
        <w:rPr>
          <w:rFonts w:eastAsia="Arial Unicode MS"/>
        </w:rPr>
      </w:pPr>
    </w:p>
    <w:p w14:paraId="28042FCE" w14:textId="77777777" w:rsidR="0084633A" w:rsidRDefault="0084633A" w:rsidP="0084633A">
      <w:pPr>
        <w:pStyle w:val="Retraitencart"/>
        <w:numPr>
          <w:ilvl w:val="0"/>
          <w:numId w:val="0"/>
        </w:numPr>
        <w:ind w:left="720" w:hanging="360"/>
        <w:rPr>
          <w:rFonts w:eastAsia="Arial Unicode MS"/>
        </w:rPr>
      </w:pPr>
    </w:p>
    <w:p w14:paraId="43AAAD41" w14:textId="77777777" w:rsidR="0084633A" w:rsidRDefault="0084633A" w:rsidP="0084633A">
      <w:pPr>
        <w:pStyle w:val="Retraitencart"/>
        <w:numPr>
          <w:ilvl w:val="0"/>
          <w:numId w:val="0"/>
        </w:numPr>
        <w:ind w:left="720" w:hanging="360"/>
        <w:rPr>
          <w:rFonts w:eastAsia="Arial Unicode MS"/>
        </w:rPr>
      </w:pPr>
    </w:p>
    <w:p w14:paraId="05C57208" w14:textId="77777777" w:rsidR="0084633A" w:rsidRDefault="0084633A" w:rsidP="0084633A">
      <w:pPr>
        <w:pStyle w:val="Retraitencart"/>
        <w:numPr>
          <w:ilvl w:val="0"/>
          <w:numId w:val="0"/>
        </w:numPr>
        <w:ind w:left="720" w:hanging="360"/>
        <w:rPr>
          <w:rFonts w:eastAsia="Arial Unicode MS"/>
        </w:rPr>
      </w:pPr>
    </w:p>
    <w:p w14:paraId="02B4411A" w14:textId="77777777" w:rsidR="0084633A" w:rsidRDefault="0084633A" w:rsidP="0084633A">
      <w:pPr>
        <w:pStyle w:val="Retraitencart"/>
        <w:numPr>
          <w:ilvl w:val="0"/>
          <w:numId w:val="0"/>
        </w:numPr>
        <w:ind w:left="720" w:hanging="360"/>
        <w:rPr>
          <w:rFonts w:eastAsia="Arial Unicode MS"/>
        </w:rPr>
      </w:pPr>
    </w:p>
    <w:p w14:paraId="58322BA8" w14:textId="77777777" w:rsidR="0084633A" w:rsidRDefault="0084633A" w:rsidP="0084633A">
      <w:pPr>
        <w:pStyle w:val="Retraitencart"/>
        <w:numPr>
          <w:ilvl w:val="0"/>
          <w:numId w:val="0"/>
        </w:numPr>
        <w:ind w:left="720" w:hanging="360"/>
        <w:rPr>
          <w:rFonts w:eastAsia="Arial Unicode MS"/>
        </w:rPr>
      </w:pPr>
    </w:p>
    <w:p w14:paraId="17C1A221" w14:textId="77777777" w:rsidR="0084633A" w:rsidRDefault="0084633A" w:rsidP="0084633A">
      <w:pPr>
        <w:pStyle w:val="Retraitencart"/>
        <w:numPr>
          <w:ilvl w:val="0"/>
          <w:numId w:val="0"/>
        </w:numPr>
        <w:ind w:left="720" w:hanging="360"/>
        <w:rPr>
          <w:rFonts w:eastAsia="Arial Unicode MS"/>
        </w:rPr>
      </w:pPr>
    </w:p>
    <w:p w14:paraId="7A758B26" w14:textId="77777777" w:rsidR="0084633A" w:rsidRDefault="0084633A" w:rsidP="0084633A">
      <w:pPr>
        <w:pStyle w:val="Retraitencart"/>
        <w:numPr>
          <w:ilvl w:val="0"/>
          <w:numId w:val="0"/>
        </w:numPr>
        <w:ind w:left="720" w:hanging="360"/>
        <w:rPr>
          <w:rFonts w:eastAsia="Arial Unicode MS"/>
        </w:rPr>
      </w:pPr>
    </w:p>
    <w:p w14:paraId="0A6835BB" w14:textId="77777777" w:rsidR="0084633A" w:rsidRDefault="0084633A" w:rsidP="0084633A">
      <w:pPr>
        <w:pStyle w:val="Retraitencart"/>
        <w:numPr>
          <w:ilvl w:val="0"/>
          <w:numId w:val="0"/>
        </w:numPr>
        <w:ind w:left="720" w:hanging="360"/>
        <w:rPr>
          <w:rFonts w:eastAsia="Arial Unicode MS"/>
        </w:rPr>
      </w:pPr>
    </w:p>
    <w:p w14:paraId="5AE20366" w14:textId="77777777" w:rsidR="0084633A" w:rsidRDefault="0084633A" w:rsidP="0084633A">
      <w:pPr>
        <w:pStyle w:val="Retraitencart"/>
        <w:numPr>
          <w:ilvl w:val="0"/>
          <w:numId w:val="0"/>
        </w:numPr>
        <w:ind w:left="720" w:hanging="360"/>
        <w:rPr>
          <w:rFonts w:eastAsia="Arial Unicode MS"/>
        </w:rPr>
      </w:pPr>
    </w:p>
    <w:p w14:paraId="2BA9504D" w14:textId="77777777" w:rsidR="0084633A" w:rsidRDefault="0084633A" w:rsidP="0084633A">
      <w:pPr>
        <w:pStyle w:val="Retraitencart"/>
        <w:numPr>
          <w:ilvl w:val="0"/>
          <w:numId w:val="0"/>
        </w:numPr>
        <w:ind w:left="720" w:hanging="360"/>
        <w:rPr>
          <w:rFonts w:eastAsia="Arial Unicode MS"/>
        </w:rPr>
      </w:pPr>
    </w:p>
    <w:p w14:paraId="197A5133" w14:textId="77777777" w:rsidR="0084633A" w:rsidRDefault="0084633A" w:rsidP="0084633A">
      <w:pPr>
        <w:pStyle w:val="Retraitencart"/>
        <w:numPr>
          <w:ilvl w:val="0"/>
          <w:numId w:val="0"/>
        </w:numPr>
        <w:ind w:left="720" w:hanging="360"/>
        <w:rPr>
          <w:rFonts w:eastAsia="Arial Unicode MS"/>
        </w:rPr>
      </w:pPr>
    </w:p>
    <w:p w14:paraId="0489BFFD" w14:textId="77777777" w:rsidR="0084633A" w:rsidRPr="002426DC" w:rsidRDefault="0084633A" w:rsidP="0084633A">
      <w:pPr>
        <w:pStyle w:val="Retraitencart"/>
        <w:numPr>
          <w:ilvl w:val="0"/>
          <w:numId w:val="0"/>
        </w:numPr>
        <w:ind w:left="720" w:hanging="360"/>
        <w:rPr>
          <w:rFonts w:eastAsia="Arial Unicode MS"/>
        </w:rPr>
      </w:pPr>
    </w:p>
    <w:p w14:paraId="3396F1B3" w14:textId="77777777" w:rsidR="00594B39" w:rsidRPr="002426DC" w:rsidRDefault="00594B39" w:rsidP="00594B39">
      <w:pPr>
        <w:pStyle w:val="0TM4a"/>
        <w:rPr>
          <w:rFonts w:eastAsia="Arial Unicode MS"/>
        </w:rPr>
      </w:pPr>
      <w:r w:rsidRPr="002426DC">
        <w:rPr>
          <w:rFonts w:eastAsia="Arial Unicode MS"/>
        </w:rPr>
        <w:lastRenderedPageBreak/>
        <w:t>Impacts sur les fonctionnalités écologiques</w:t>
      </w:r>
    </w:p>
    <w:p w14:paraId="40C340FC" w14:textId="77777777" w:rsidR="002426DC" w:rsidRDefault="002426DC" w:rsidP="002426DC">
      <w:pPr>
        <w:pStyle w:val="DveloppementEncart"/>
        <w:rPr>
          <w:rFonts w:eastAsia="Arial Unicode MS"/>
        </w:rPr>
      </w:pPr>
      <w:r>
        <w:rPr>
          <w:rFonts w:eastAsia="Arial Unicode MS"/>
        </w:rPr>
        <w:t>Les impacts sur les fonctionnalités écologiques restent minimes</w:t>
      </w:r>
      <w:r w:rsidR="006E6853">
        <w:rPr>
          <w:rFonts w:eastAsia="Arial Unicode MS"/>
        </w:rPr>
        <w:t xml:space="preserve">. </w:t>
      </w:r>
      <w:r w:rsidR="00635D05">
        <w:rPr>
          <w:rFonts w:eastAsia="Arial Unicode MS"/>
        </w:rPr>
        <w:t xml:space="preserve">Les secteurs concernés par les modifications ne </w:t>
      </w:r>
      <w:r w:rsidR="006E6853">
        <w:rPr>
          <w:rFonts w:eastAsia="Arial Unicode MS"/>
        </w:rPr>
        <w:t>sont pas situés au sein ou à proximité d’espace de protection règlementaire ou contractuelle.</w:t>
      </w:r>
    </w:p>
    <w:p w14:paraId="1DA0DF09" w14:textId="77777777" w:rsidR="00DB1A6F" w:rsidRDefault="00DB1A6F" w:rsidP="002426DC">
      <w:pPr>
        <w:pStyle w:val="DveloppementEncart"/>
        <w:rPr>
          <w:rFonts w:eastAsia="Arial Unicode MS"/>
        </w:rPr>
      </w:pPr>
      <w:r>
        <w:rPr>
          <w:rFonts w:eastAsia="Arial Unicode MS"/>
        </w:rPr>
        <w:t xml:space="preserve">La modification n°01 concernant l’OAP s’inscrit sur un site agricole, la biodiversité y est donc fortement limitée. </w:t>
      </w:r>
      <w:r w:rsidR="006E6853">
        <w:rPr>
          <w:rFonts w:eastAsia="Arial Unicode MS"/>
        </w:rPr>
        <w:t>L’aménagement des espaces verts de cette zone avec des essences locales et variées permettra de valoriser la biodiversité, aussi bien au nivea</w:t>
      </w:r>
      <w:r w:rsidR="00D610F5">
        <w:rPr>
          <w:rFonts w:eastAsia="Arial Unicode MS"/>
        </w:rPr>
        <w:t>u de la faune que de la flore</w:t>
      </w:r>
      <w:r w:rsidR="00D610F5" w:rsidRPr="00693FC1">
        <w:rPr>
          <w:rFonts w:eastAsia="Arial Unicode MS"/>
        </w:rPr>
        <w:t>. La synthèse des enjeux figure ci-après :</w:t>
      </w:r>
    </w:p>
    <w:p w14:paraId="3F992DCB" w14:textId="77777777" w:rsidR="00D610F5" w:rsidRDefault="00D610F5" w:rsidP="002426DC">
      <w:pPr>
        <w:pStyle w:val="DveloppementEncart"/>
        <w:rPr>
          <w:rFonts w:eastAsia="Arial Unicode MS"/>
        </w:rPr>
      </w:pPr>
    </w:p>
    <w:tbl>
      <w:tblPr>
        <w:tblStyle w:val="TableNormal"/>
        <w:tblW w:w="9522" w:type="dxa"/>
        <w:tblInd w:w="12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7254"/>
        <w:gridCol w:w="2268"/>
      </w:tblGrid>
      <w:tr w:rsidR="00D610F5" w:rsidRPr="00D610F5" w14:paraId="416E63CA" w14:textId="77777777" w:rsidTr="00D610F5">
        <w:trPr>
          <w:trHeight w:val="361"/>
        </w:trPr>
        <w:tc>
          <w:tcPr>
            <w:tcW w:w="7254" w:type="dxa"/>
            <w:tcBorders>
              <w:top w:val="nil"/>
            </w:tcBorders>
            <w:shd w:val="clear" w:color="auto" w:fill="C4000A"/>
          </w:tcPr>
          <w:p w14:paraId="727E9032" w14:textId="77777777" w:rsidR="00D610F5" w:rsidRPr="00D610F5" w:rsidRDefault="00D610F5" w:rsidP="00D610F5">
            <w:pPr>
              <w:pStyle w:val="TableParagraph"/>
              <w:rPr>
                <w:rFonts w:ascii="Corbel" w:hAnsi="Corbel"/>
                <w:sz w:val="20"/>
                <w:szCs w:val="20"/>
                <w:lang w:val="fr-FR"/>
              </w:rPr>
            </w:pPr>
          </w:p>
        </w:tc>
        <w:tc>
          <w:tcPr>
            <w:tcW w:w="2268" w:type="dxa"/>
            <w:tcBorders>
              <w:top w:val="nil"/>
            </w:tcBorders>
            <w:shd w:val="clear" w:color="auto" w:fill="C4000A"/>
          </w:tcPr>
          <w:p w14:paraId="7C6ECAFE" w14:textId="77777777" w:rsidR="00D610F5" w:rsidRPr="00D610F5" w:rsidRDefault="00D610F5" w:rsidP="00D610F5">
            <w:pPr>
              <w:pStyle w:val="TableParagraph"/>
              <w:spacing w:before="77"/>
              <w:ind w:left="3" w:right="1"/>
              <w:jc w:val="center"/>
              <w:rPr>
                <w:rFonts w:ascii="Corbel" w:hAnsi="Corbel"/>
                <w:b/>
                <w:sz w:val="20"/>
                <w:szCs w:val="20"/>
              </w:rPr>
            </w:pPr>
            <w:r w:rsidRPr="00D610F5">
              <w:rPr>
                <w:rFonts w:ascii="Corbel" w:hAnsi="Corbel"/>
                <w:b/>
                <w:color w:val="FFFFFF"/>
                <w:sz w:val="20"/>
                <w:szCs w:val="20"/>
              </w:rPr>
              <w:t xml:space="preserve">OAP Le </w:t>
            </w:r>
            <w:proofErr w:type="spellStart"/>
            <w:r w:rsidRPr="00D610F5">
              <w:rPr>
                <w:rFonts w:ascii="Corbel" w:hAnsi="Corbel"/>
                <w:b/>
                <w:color w:val="FFFFFF"/>
                <w:sz w:val="20"/>
                <w:szCs w:val="20"/>
              </w:rPr>
              <w:t>Vignares</w:t>
            </w:r>
            <w:proofErr w:type="spellEnd"/>
          </w:p>
        </w:tc>
      </w:tr>
      <w:tr w:rsidR="00D610F5" w:rsidRPr="00D610F5" w14:paraId="612BCA21" w14:textId="77777777" w:rsidTr="00D610F5">
        <w:trPr>
          <w:trHeight w:val="357"/>
        </w:trPr>
        <w:tc>
          <w:tcPr>
            <w:tcW w:w="7254" w:type="dxa"/>
          </w:tcPr>
          <w:p w14:paraId="42F71D6A" w14:textId="77777777" w:rsidR="00D610F5" w:rsidRPr="00D610F5" w:rsidRDefault="00D610F5" w:rsidP="00D610F5">
            <w:pPr>
              <w:pStyle w:val="TableParagraph"/>
              <w:spacing w:before="56"/>
              <w:ind w:left="54"/>
              <w:rPr>
                <w:rFonts w:ascii="Corbel" w:hAnsi="Corbel"/>
                <w:b/>
                <w:sz w:val="20"/>
                <w:szCs w:val="20"/>
              </w:rPr>
            </w:pPr>
            <w:r w:rsidRPr="00D610F5">
              <w:rPr>
                <w:rFonts w:ascii="Corbel" w:hAnsi="Corbel"/>
                <w:b/>
                <w:sz w:val="20"/>
                <w:szCs w:val="20"/>
              </w:rPr>
              <w:t>SRCE</w:t>
            </w:r>
          </w:p>
        </w:tc>
        <w:tc>
          <w:tcPr>
            <w:tcW w:w="2268" w:type="dxa"/>
          </w:tcPr>
          <w:p w14:paraId="1D304DF7" w14:textId="77777777" w:rsidR="00D610F5" w:rsidRPr="00D610F5" w:rsidRDefault="00D610F5" w:rsidP="00D610F5">
            <w:pPr>
              <w:pStyle w:val="TableParagraph"/>
              <w:rPr>
                <w:rFonts w:ascii="Corbel" w:hAnsi="Corbel"/>
                <w:sz w:val="20"/>
                <w:szCs w:val="20"/>
              </w:rPr>
            </w:pPr>
          </w:p>
        </w:tc>
      </w:tr>
      <w:tr w:rsidR="00D610F5" w:rsidRPr="00D610F5" w14:paraId="0A847ACC" w14:textId="77777777" w:rsidTr="00D610F5">
        <w:trPr>
          <w:trHeight w:val="358"/>
        </w:trPr>
        <w:tc>
          <w:tcPr>
            <w:tcW w:w="7254" w:type="dxa"/>
          </w:tcPr>
          <w:p w14:paraId="67F6462D" w14:textId="77777777" w:rsidR="00D610F5" w:rsidRPr="00D610F5" w:rsidRDefault="00D610F5" w:rsidP="00D610F5">
            <w:pPr>
              <w:pStyle w:val="TableParagraph"/>
              <w:spacing w:before="56"/>
              <w:ind w:left="54"/>
              <w:rPr>
                <w:rFonts w:ascii="Corbel" w:hAnsi="Corbel"/>
                <w:sz w:val="20"/>
                <w:szCs w:val="20"/>
              </w:rPr>
            </w:pPr>
            <w:proofErr w:type="spellStart"/>
            <w:r w:rsidRPr="00D610F5">
              <w:rPr>
                <w:rFonts w:ascii="Corbel" w:hAnsi="Corbel"/>
                <w:sz w:val="20"/>
                <w:szCs w:val="20"/>
              </w:rPr>
              <w:t>Réservoir</w:t>
            </w:r>
            <w:proofErr w:type="spellEnd"/>
          </w:p>
        </w:tc>
        <w:tc>
          <w:tcPr>
            <w:tcW w:w="2268" w:type="dxa"/>
          </w:tcPr>
          <w:p w14:paraId="6DEF25A7" w14:textId="77777777" w:rsidR="00D610F5" w:rsidRPr="00D610F5" w:rsidRDefault="00D610F5" w:rsidP="00D610F5">
            <w:pPr>
              <w:pStyle w:val="TableParagraph"/>
              <w:tabs>
                <w:tab w:val="left" w:pos="1489"/>
                <w:tab w:val="left" w:pos="6123"/>
              </w:tabs>
              <w:spacing w:before="56"/>
              <w:ind w:right="1"/>
              <w:jc w:val="center"/>
              <w:rPr>
                <w:rFonts w:ascii="Corbel" w:hAnsi="Corbel"/>
                <w:sz w:val="20"/>
                <w:szCs w:val="20"/>
                <w:lang w:val="fr-FR"/>
              </w:rPr>
            </w:pPr>
            <w:r w:rsidRPr="00D610F5">
              <w:rPr>
                <w:rFonts w:ascii="Corbel" w:hAnsi="Corbel"/>
                <w:sz w:val="20"/>
                <w:szCs w:val="20"/>
                <w:shd w:val="clear" w:color="auto" w:fill="F9A519"/>
                <w:lang w:val="fr-FR"/>
              </w:rPr>
              <w:t xml:space="preserve"> À </w:t>
            </w:r>
            <w:r w:rsidRPr="00D610F5">
              <w:rPr>
                <w:rFonts w:ascii="Corbel" w:hAnsi="Corbel"/>
                <w:spacing w:val="-8"/>
                <w:sz w:val="20"/>
                <w:szCs w:val="20"/>
                <w:shd w:val="clear" w:color="auto" w:fill="F9A519"/>
                <w:lang w:val="fr-FR"/>
              </w:rPr>
              <w:t xml:space="preserve">120 </w:t>
            </w:r>
            <w:r w:rsidRPr="00D610F5">
              <w:rPr>
                <w:rFonts w:ascii="Corbel" w:hAnsi="Corbel"/>
                <w:sz w:val="20"/>
                <w:szCs w:val="20"/>
                <w:shd w:val="clear" w:color="auto" w:fill="F9A519"/>
                <w:lang w:val="fr-FR"/>
              </w:rPr>
              <w:t xml:space="preserve">m du </w:t>
            </w:r>
            <w:r w:rsidRPr="00D610F5">
              <w:rPr>
                <w:rFonts w:ascii="Corbel" w:hAnsi="Corbel"/>
                <w:spacing w:val="-3"/>
                <w:sz w:val="20"/>
                <w:szCs w:val="20"/>
                <w:shd w:val="clear" w:color="auto" w:fill="F9A519"/>
                <w:lang w:val="fr-FR"/>
              </w:rPr>
              <w:t xml:space="preserve">FR93RS1529 </w:t>
            </w:r>
            <w:r w:rsidRPr="00D610F5">
              <w:rPr>
                <w:rFonts w:ascii="Corbel" w:hAnsi="Corbel"/>
                <w:w w:val="95"/>
                <w:sz w:val="20"/>
                <w:szCs w:val="20"/>
                <w:shd w:val="clear" w:color="auto" w:fill="F9A519"/>
                <w:lang w:val="fr-FR"/>
              </w:rPr>
              <w:t>-</w:t>
            </w:r>
            <w:r w:rsidRPr="00D610F5">
              <w:rPr>
                <w:rFonts w:ascii="Corbel" w:hAnsi="Corbel"/>
                <w:spacing w:val="1"/>
                <w:w w:val="95"/>
                <w:sz w:val="20"/>
                <w:szCs w:val="20"/>
                <w:shd w:val="clear" w:color="auto" w:fill="F9A519"/>
                <w:lang w:val="fr-FR"/>
              </w:rPr>
              <w:t xml:space="preserve"> </w:t>
            </w:r>
            <w:r w:rsidRPr="00D610F5">
              <w:rPr>
                <w:rFonts w:ascii="Corbel" w:hAnsi="Corbel"/>
                <w:sz w:val="20"/>
                <w:szCs w:val="20"/>
                <w:shd w:val="clear" w:color="auto" w:fill="F9A519"/>
                <w:lang w:val="fr-FR"/>
              </w:rPr>
              <w:t>modéré</w:t>
            </w:r>
            <w:r w:rsidRPr="00D610F5">
              <w:rPr>
                <w:rFonts w:ascii="Corbel" w:hAnsi="Corbel"/>
                <w:sz w:val="20"/>
                <w:szCs w:val="20"/>
                <w:shd w:val="clear" w:color="auto" w:fill="F9A519"/>
                <w:lang w:val="fr-FR"/>
              </w:rPr>
              <w:tab/>
            </w:r>
          </w:p>
        </w:tc>
      </w:tr>
      <w:tr w:rsidR="00D610F5" w:rsidRPr="00D610F5" w14:paraId="2663D6A6" w14:textId="77777777" w:rsidTr="00D610F5">
        <w:trPr>
          <w:trHeight w:val="356"/>
        </w:trPr>
        <w:tc>
          <w:tcPr>
            <w:tcW w:w="7254" w:type="dxa"/>
          </w:tcPr>
          <w:p w14:paraId="176792CB" w14:textId="77777777" w:rsidR="00D610F5" w:rsidRPr="00D610F5" w:rsidRDefault="00D610F5" w:rsidP="00D610F5">
            <w:pPr>
              <w:pStyle w:val="TableParagraph"/>
              <w:spacing w:before="56"/>
              <w:ind w:left="54"/>
              <w:rPr>
                <w:rFonts w:ascii="Corbel" w:hAnsi="Corbel"/>
                <w:sz w:val="20"/>
                <w:szCs w:val="20"/>
              </w:rPr>
            </w:pPr>
            <w:r w:rsidRPr="00D610F5">
              <w:rPr>
                <w:rFonts w:ascii="Corbel" w:hAnsi="Corbel"/>
                <w:sz w:val="20"/>
                <w:szCs w:val="20"/>
              </w:rPr>
              <w:t>Corridor</w:t>
            </w:r>
          </w:p>
        </w:tc>
        <w:tc>
          <w:tcPr>
            <w:tcW w:w="2268" w:type="dxa"/>
          </w:tcPr>
          <w:p w14:paraId="7B772F70" w14:textId="77777777" w:rsidR="00D610F5" w:rsidRPr="00D610F5" w:rsidRDefault="00D610F5" w:rsidP="00D610F5">
            <w:pPr>
              <w:pStyle w:val="TableParagraph"/>
              <w:tabs>
                <w:tab w:val="left" w:pos="2815"/>
                <w:tab w:val="left" w:pos="6123"/>
              </w:tabs>
              <w:spacing w:before="56"/>
              <w:ind w:right="1"/>
              <w:jc w:val="center"/>
              <w:rPr>
                <w:rFonts w:ascii="Corbel" w:hAnsi="Corbel"/>
                <w:sz w:val="20"/>
                <w:szCs w:val="20"/>
              </w:rPr>
            </w:pPr>
            <w:r w:rsidRPr="00D610F5">
              <w:rPr>
                <w:rFonts w:ascii="Corbel" w:hAnsi="Corbel"/>
                <w:sz w:val="20"/>
                <w:szCs w:val="20"/>
                <w:shd w:val="clear" w:color="auto" w:fill="FFF100"/>
              </w:rPr>
              <w:t xml:space="preserve"> </w:t>
            </w:r>
            <w:proofErr w:type="spellStart"/>
            <w:r w:rsidRPr="00D610F5">
              <w:rPr>
                <w:rFonts w:ascii="Corbel" w:hAnsi="Corbel"/>
                <w:w w:val="95"/>
                <w:sz w:val="20"/>
                <w:szCs w:val="20"/>
                <w:shd w:val="clear" w:color="auto" w:fill="FFF100"/>
              </w:rPr>
              <w:t>Faible</w:t>
            </w:r>
            <w:proofErr w:type="spellEnd"/>
            <w:r w:rsidRPr="00D610F5">
              <w:rPr>
                <w:rFonts w:ascii="Corbel" w:hAnsi="Corbel"/>
                <w:sz w:val="20"/>
                <w:szCs w:val="20"/>
                <w:shd w:val="clear" w:color="auto" w:fill="FFF100"/>
              </w:rPr>
              <w:tab/>
            </w:r>
          </w:p>
        </w:tc>
      </w:tr>
      <w:tr w:rsidR="00D610F5" w:rsidRPr="00D610F5" w14:paraId="0F71726B" w14:textId="77777777" w:rsidTr="00D610F5">
        <w:trPr>
          <w:trHeight w:val="155"/>
        </w:trPr>
        <w:tc>
          <w:tcPr>
            <w:tcW w:w="9522" w:type="dxa"/>
            <w:gridSpan w:val="2"/>
            <w:shd w:val="clear" w:color="auto" w:fill="C4000A"/>
          </w:tcPr>
          <w:p w14:paraId="5F2E54A0" w14:textId="77777777" w:rsidR="00D610F5" w:rsidRPr="00D610F5" w:rsidRDefault="00D610F5" w:rsidP="00D610F5">
            <w:pPr>
              <w:pStyle w:val="TableParagraph"/>
              <w:rPr>
                <w:rFonts w:ascii="Corbel" w:hAnsi="Corbel"/>
                <w:sz w:val="20"/>
                <w:szCs w:val="20"/>
              </w:rPr>
            </w:pPr>
          </w:p>
        </w:tc>
      </w:tr>
      <w:tr w:rsidR="00D610F5" w:rsidRPr="00D610F5" w14:paraId="50EC8300" w14:textId="77777777" w:rsidTr="00D610F5">
        <w:trPr>
          <w:trHeight w:val="357"/>
        </w:trPr>
        <w:tc>
          <w:tcPr>
            <w:tcW w:w="7254" w:type="dxa"/>
          </w:tcPr>
          <w:p w14:paraId="0E3F22C1" w14:textId="77777777" w:rsidR="00D610F5" w:rsidRPr="00D610F5" w:rsidRDefault="00D610F5" w:rsidP="00D610F5">
            <w:pPr>
              <w:pStyle w:val="TableParagraph"/>
              <w:spacing w:before="56"/>
              <w:ind w:left="54"/>
              <w:rPr>
                <w:rFonts w:ascii="Corbel" w:hAnsi="Corbel"/>
                <w:b/>
                <w:sz w:val="20"/>
                <w:szCs w:val="20"/>
              </w:rPr>
            </w:pPr>
            <w:proofErr w:type="spellStart"/>
            <w:r w:rsidRPr="00D610F5">
              <w:rPr>
                <w:rFonts w:ascii="Corbel" w:hAnsi="Corbel"/>
                <w:b/>
                <w:sz w:val="20"/>
                <w:szCs w:val="20"/>
              </w:rPr>
              <w:t>Réserve</w:t>
            </w:r>
            <w:proofErr w:type="spellEnd"/>
            <w:r w:rsidRPr="00D610F5">
              <w:rPr>
                <w:rFonts w:ascii="Corbel" w:hAnsi="Corbel"/>
                <w:b/>
                <w:sz w:val="20"/>
                <w:szCs w:val="20"/>
              </w:rPr>
              <w:t xml:space="preserve"> ONF</w:t>
            </w:r>
          </w:p>
        </w:tc>
        <w:tc>
          <w:tcPr>
            <w:tcW w:w="2268" w:type="dxa"/>
          </w:tcPr>
          <w:p w14:paraId="2724FC37" w14:textId="77777777" w:rsidR="00D610F5" w:rsidRPr="00D610F5" w:rsidRDefault="00D610F5" w:rsidP="00D610F5">
            <w:pPr>
              <w:pStyle w:val="TableParagraph"/>
              <w:tabs>
                <w:tab w:val="left" w:pos="2719"/>
                <w:tab w:val="left" w:pos="6123"/>
              </w:tabs>
              <w:spacing w:before="56"/>
              <w:ind w:right="1"/>
              <w:jc w:val="center"/>
              <w:rPr>
                <w:rFonts w:ascii="Corbel" w:hAnsi="Corbel"/>
                <w:sz w:val="20"/>
                <w:szCs w:val="20"/>
              </w:rPr>
            </w:pPr>
            <w:r w:rsidRPr="00D610F5">
              <w:rPr>
                <w:rFonts w:ascii="Corbel" w:hAnsi="Corbel"/>
                <w:sz w:val="20"/>
                <w:szCs w:val="20"/>
                <w:shd w:val="clear" w:color="auto" w:fill="F9A519"/>
              </w:rPr>
              <w:t xml:space="preserve"> </w:t>
            </w:r>
            <w:proofErr w:type="spellStart"/>
            <w:r w:rsidRPr="00D610F5">
              <w:rPr>
                <w:rFonts w:ascii="Corbel" w:hAnsi="Corbel"/>
                <w:sz w:val="20"/>
                <w:szCs w:val="20"/>
                <w:shd w:val="clear" w:color="auto" w:fill="F9A519"/>
              </w:rPr>
              <w:t>Modéré</w:t>
            </w:r>
            <w:proofErr w:type="spellEnd"/>
            <w:r w:rsidRPr="00D610F5">
              <w:rPr>
                <w:rFonts w:ascii="Corbel" w:hAnsi="Corbel"/>
                <w:sz w:val="20"/>
                <w:szCs w:val="20"/>
                <w:shd w:val="clear" w:color="auto" w:fill="F9A519"/>
              </w:rPr>
              <w:tab/>
            </w:r>
          </w:p>
        </w:tc>
      </w:tr>
      <w:tr w:rsidR="00D610F5" w:rsidRPr="00D610F5" w14:paraId="3BC80AA6" w14:textId="77777777" w:rsidTr="00D610F5">
        <w:trPr>
          <w:trHeight w:val="155"/>
        </w:trPr>
        <w:tc>
          <w:tcPr>
            <w:tcW w:w="9522" w:type="dxa"/>
            <w:gridSpan w:val="2"/>
            <w:shd w:val="clear" w:color="auto" w:fill="C4000A"/>
          </w:tcPr>
          <w:p w14:paraId="1C6A799C" w14:textId="77777777" w:rsidR="00D610F5" w:rsidRPr="00D610F5" w:rsidRDefault="00D610F5" w:rsidP="00D610F5">
            <w:pPr>
              <w:pStyle w:val="TableParagraph"/>
              <w:rPr>
                <w:rFonts w:ascii="Corbel" w:hAnsi="Corbel"/>
                <w:sz w:val="20"/>
                <w:szCs w:val="20"/>
              </w:rPr>
            </w:pPr>
          </w:p>
        </w:tc>
      </w:tr>
      <w:tr w:rsidR="00D610F5" w:rsidRPr="00D610F5" w14:paraId="5C835D65" w14:textId="77777777" w:rsidTr="00D610F5">
        <w:trPr>
          <w:trHeight w:val="357"/>
        </w:trPr>
        <w:tc>
          <w:tcPr>
            <w:tcW w:w="7254" w:type="dxa"/>
          </w:tcPr>
          <w:p w14:paraId="044D45E5" w14:textId="77777777" w:rsidR="00D610F5" w:rsidRPr="00D610F5" w:rsidRDefault="00D610F5" w:rsidP="00D610F5">
            <w:pPr>
              <w:pStyle w:val="TableParagraph"/>
              <w:spacing w:before="56"/>
              <w:ind w:left="54"/>
              <w:rPr>
                <w:rFonts w:ascii="Corbel" w:hAnsi="Corbel"/>
                <w:b/>
                <w:sz w:val="20"/>
                <w:szCs w:val="20"/>
              </w:rPr>
            </w:pPr>
            <w:r w:rsidRPr="00D610F5">
              <w:rPr>
                <w:rFonts w:ascii="Corbel" w:hAnsi="Corbel"/>
                <w:b/>
                <w:sz w:val="20"/>
                <w:szCs w:val="20"/>
              </w:rPr>
              <w:t>Natura 2000 ZSC</w:t>
            </w:r>
          </w:p>
        </w:tc>
        <w:tc>
          <w:tcPr>
            <w:tcW w:w="2268" w:type="dxa"/>
          </w:tcPr>
          <w:p w14:paraId="237F0F86" w14:textId="77777777" w:rsidR="00D610F5" w:rsidRPr="00D610F5" w:rsidRDefault="00D610F5" w:rsidP="00D610F5">
            <w:pPr>
              <w:pStyle w:val="TableParagraph"/>
              <w:rPr>
                <w:rFonts w:ascii="Corbel" w:hAnsi="Corbel"/>
                <w:sz w:val="20"/>
                <w:szCs w:val="20"/>
              </w:rPr>
            </w:pPr>
          </w:p>
        </w:tc>
      </w:tr>
      <w:tr w:rsidR="00D610F5" w:rsidRPr="00D610F5" w14:paraId="3027D00C" w14:textId="77777777" w:rsidTr="00D610F5">
        <w:trPr>
          <w:trHeight w:val="358"/>
        </w:trPr>
        <w:tc>
          <w:tcPr>
            <w:tcW w:w="7254" w:type="dxa"/>
          </w:tcPr>
          <w:p w14:paraId="36A2E41A" w14:textId="77777777" w:rsidR="00D610F5" w:rsidRPr="00D610F5" w:rsidRDefault="00D610F5" w:rsidP="00D610F5">
            <w:pPr>
              <w:pStyle w:val="TableParagraph"/>
              <w:spacing w:before="61"/>
              <w:ind w:left="54"/>
              <w:rPr>
                <w:rFonts w:ascii="Corbel" w:hAnsi="Corbel"/>
                <w:sz w:val="20"/>
                <w:szCs w:val="20"/>
                <w:lang w:val="fr-FR"/>
              </w:rPr>
            </w:pPr>
            <w:r w:rsidRPr="00D610F5">
              <w:rPr>
                <w:rFonts w:ascii="Corbel" w:hAnsi="Corbel"/>
                <w:w w:val="105"/>
                <w:sz w:val="20"/>
                <w:szCs w:val="20"/>
                <w:lang w:val="fr-FR"/>
              </w:rPr>
              <w:t xml:space="preserve">FR 9301535 </w:t>
            </w:r>
            <w:r w:rsidRPr="00D610F5">
              <w:rPr>
                <w:rFonts w:ascii="Corbel" w:hAnsi="Corbel"/>
                <w:w w:val="140"/>
                <w:sz w:val="20"/>
                <w:szCs w:val="20"/>
                <w:lang w:val="fr-FR"/>
              </w:rPr>
              <w:t xml:space="preserve">– </w:t>
            </w:r>
            <w:r w:rsidRPr="00D610F5">
              <w:rPr>
                <w:rFonts w:ascii="Corbel" w:hAnsi="Corbel"/>
                <w:w w:val="105"/>
                <w:sz w:val="20"/>
                <w:szCs w:val="20"/>
                <w:lang w:val="fr-FR"/>
              </w:rPr>
              <w:t xml:space="preserve">Montagne de Cal-Haut </w:t>
            </w:r>
            <w:r w:rsidRPr="00D610F5">
              <w:rPr>
                <w:rFonts w:ascii="Corbel" w:hAnsi="Corbel"/>
                <w:w w:val="140"/>
                <w:sz w:val="20"/>
                <w:szCs w:val="20"/>
                <w:lang w:val="fr-FR"/>
              </w:rPr>
              <w:t xml:space="preserve">– </w:t>
            </w:r>
            <w:r w:rsidRPr="00D610F5">
              <w:rPr>
                <w:rFonts w:ascii="Corbel" w:hAnsi="Corbel"/>
                <w:w w:val="105"/>
                <w:sz w:val="20"/>
                <w:szCs w:val="20"/>
                <w:lang w:val="fr-FR"/>
              </w:rPr>
              <w:t xml:space="preserve">Clues de Barles </w:t>
            </w:r>
            <w:r w:rsidRPr="00D610F5">
              <w:rPr>
                <w:rFonts w:ascii="Corbel" w:hAnsi="Corbel"/>
                <w:w w:val="140"/>
                <w:sz w:val="20"/>
                <w:szCs w:val="20"/>
                <w:lang w:val="fr-FR"/>
              </w:rPr>
              <w:t xml:space="preserve">– </w:t>
            </w:r>
            <w:r w:rsidRPr="00D610F5">
              <w:rPr>
                <w:rFonts w:ascii="Corbel" w:hAnsi="Corbel"/>
                <w:w w:val="105"/>
                <w:sz w:val="20"/>
                <w:szCs w:val="20"/>
                <w:lang w:val="fr-FR"/>
              </w:rPr>
              <w:t>Clues de Verdaches</w:t>
            </w:r>
          </w:p>
        </w:tc>
        <w:tc>
          <w:tcPr>
            <w:tcW w:w="2268" w:type="dxa"/>
          </w:tcPr>
          <w:p w14:paraId="22158F51" w14:textId="77777777" w:rsidR="00D610F5" w:rsidRPr="00D610F5" w:rsidRDefault="00D610F5" w:rsidP="00D610F5">
            <w:pPr>
              <w:pStyle w:val="TableParagraph"/>
              <w:tabs>
                <w:tab w:val="left" w:pos="2301"/>
                <w:tab w:val="left" w:pos="6123"/>
              </w:tabs>
              <w:spacing w:before="56"/>
              <w:ind w:right="1"/>
              <w:jc w:val="center"/>
              <w:rPr>
                <w:rFonts w:ascii="Corbel" w:hAnsi="Corbel"/>
                <w:sz w:val="20"/>
                <w:szCs w:val="20"/>
              </w:rPr>
            </w:pPr>
            <w:r w:rsidRPr="00D610F5">
              <w:rPr>
                <w:rFonts w:ascii="Corbel" w:hAnsi="Corbel"/>
                <w:sz w:val="20"/>
                <w:szCs w:val="20"/>
                <w:shd w:val="clear" w:color="auto" w:fill="FFF100"/>
                <w:lang w:val="fr-FR"/>
              </w:rPr>
              <w:t xml:space="preserve"> </w:t>
            </w:r>
            <w:proofErr w:type="spellStart"/>
            <w:r w:rsidRPr="00D610F5">
              <w:rPr>
                <w:rFonts w:ascii="Corbel" w:hAnsi="Corbel"/>
                <w:w w:val="95"/>
                <w:sz w:val="20"/>
                <w:szCs w:val="20"/>
                <w:shd w:val="clear" w:color="auto" w:fill="FFF100"/>
              </w:rPr>
              <w:t>En</w:t>
            </w:r>
            <w:proofErr w:type="spellEnd"/>
            <w:r w:rsidRPr="00D610F5">
              <w:rPr>
                <w:rFonts w:ascii="Corbel" w:hAnsi="Corbel"/>
                <w:spacing w:val="-31"/>
                <w:w w:val="95"/>
                <w:sz w:val="20"/>
                <w:szCs w:val="20"/>
                <w:shd w:val="clear" w:color="auto" w:fill="FFF100"/>
              </w:rPr>
              <w:t xml:space="preserve"> </w:t>
            </w:r>
            <w:proofErr w:type="spellStart"/>
            <w:r w:rsidRPr="00D610F5">
              <w:rPr>
                <w:rFonts w:ascii="Corbel" w:hAnsi="Corbel"/>
                <w:w w:val="95"/>
                <w:sz w:val="20"/>
                <w:szCs w:val="20"/>
                <w:shd w:val="clear" w:color="auto" w:fill="FFF100"/>
              </w:rPr>
              <w:t>dehors</w:t>
            </w:r>
            <w:proofErr w:type="spellEnd"/>
            <w:r w:rsidRPr="00D610F5">
              <w:rPr>
                <w:rFonts w:ascii="Corbel" w:hAnsi="Corbel"/>
                <w:spacing w:val="-30"/>
                <w:w w:val="95"/>
                <w:sz w:val="20"/>
                <w:szCs w:val="20"/>
                <w:shd w:val="clear" w:color="auto" w:fill="FFF100"/>
              </w:rPr>
              <w:t xml:space="preserve"> </w:t>
            </w:r>
            <w:r w:rsidRPr="00D610F5">
              <w:rPr>
                <w:rFonts w:ascii="Corbel" w:hAnsi="Corbel"/>
                <w:w w:val="95"/>
                <w:sz w:val="20"/>
                <w:szCs w:val="20"/>
                <w:shd w:val="clear" w:color="auto" w:fill="FFF100"/>
              </w:rPr>
              <w:t>-</w:t>
            </w:r>
            <w:r w:rsidRPr="00D610F5">
              <w:rPr>
                <w:rFonts w:ascii="Corbel" w:hAnsi="Corbel"/>
                <w:spacing w:val="-30"/>
                <w:w w:val="95"/>
                <w:sz w:val="20"/>
                <w:szCs w:val="20"/>
                <w:shd w:val="clear" w:color="auto" w:fill="FFF100"/>
              </w:rPr>
              <w:t xml:space="preserve"> </w:t>
            </w:r>
            <w:proofErr w:type="spellStart"/>
            <w:r w:rsidRPr="00D610F5">
              <w:rPr>
                <w:rFonts w:ascii="Corbel" w:hAnsi="Corbel"/>
                <w:w w:val="95"/>
                <w:sz w:val="20"/>
                <w:szCs w:val="20"/>
                <w:shd w:val="clear" w:color="auto" w:fill="FFF100"/>
              </w:rPr>
              <w:t>Faible</w:t>
            </w:r>
            <w:proofErr w:type="spellEnd"/>
            <w:r w:rsidRPr="00D610F5">
              <w:rPr>
                <w:rFonts w:ascii="Corbel" w:hAnsi="Corbel"/>
                <w:sz w:val="20"/>
                <w:szCs w:val="20"/>
                <w:shd w:val="clear" w:color="auto" w:fill="FFF100"/>
              </w:rPr>
              <w:tab/>
            </w:r>
          </w:p>
        </w:tc>
      </w:tr>
      <w:tr w:rsidR="00D610F5" w:rsidRPr="00D610F5" w14:paraId="7E088947" w14:textId="77777777" w:rsidTr="00D610F5">
        <w:trPr>
          <w:trHeight w:val="152"/>
        </w:trPr>
        <w:tc>
          <w:tcPr>
            <w:tcW w:w="9522" w:type="dxa"/>
            <w:gridSpan w:val="2"/>
            <w:shd w:val="clear" w:color="auto" w:fill="C4000A"/>
          </w:tcPr>
          <w:p w14:paraId="026529FD" w14:textId="77777777" w:rsidR="00D610F5" w:rsidRPr="00D610F5" w:rsidRDefault="00D610F5" w:rsidP="00D610F5">
            <w:pPr>
              <w:pStyle w:val="TableParagraph"/>
              <w:rPr>
                <w:rFonts w:ascii="Corbel" w:hAnsi="Corbel"/>
                <w:sz w:val="20"/>
                <w:szCs w:val="20"/>
              </w:rPr>
            </w:pPr>
          </w:p>
        </w:tc>
      </w:tr>
      <w:tr w:rsidR="00D610F5" w:rsidRPr="00D610F5" w14:paraId="40B04A5B" w14:textId="77777777" w:rsidTr="00D610F5">
        <w:trPr>
          <w:trHeight w:val="358"/>
        </w:trPr>
        <w:tc>
          <w:tcPr>
            <w:tcW w:w="7254" w:type="dxa"/>
          </w:tcPr>
          <w:p w14:paraId="288755BE" w14:textId="77777777" w:rsidR="00D610F5" w:rsidRPr="00D610F5" w:rsidRDefault="00D610F5" w:rsidP="00D610F5">
            <w:pPr>
              <w:pStyle w:val="TableParagraph"/>
              <w:spacing w:before="56"/>
              <w:ind w:left="54"/>
              <w:rPr>
                <w:rFonts w:ascii="Corbel" w:hAnsi="Corbel"/>
                <w:b/>
                <w:sz w:val="20"/>
                <w:szCs w:val="20"/>
              </w:rPr>
            </w:pPr>
            <w:r w:rsidRPr="00D610F5">
              <w:rPr>
                <w:rFonts w:ascii="Corbel" w:hAnsi="Corbel"/>
                <w:b/>
                <w:sz w:val="20"/>
                <w:szCs w:val="20"/>
              </w:rPr>
              <w:t xml:space="preserve">PNA </w:t>
            </w:r>
            <w:r w:rsidRPr="00D610F5">
              <w:rPr>
                <w:rFonts w:ascii="Corbel" w:hAnsi="Corbel"/>
                <w:b/>
                <w:w w:val="95"/>
                <w:sz w:val="20"/>
                <w:szCs w:val="20"/>
              </w:rPr>
              <w:t xml:space="preserve">- </w:t>
            </w:r>
            <w:r w:rsidRPr="00D610F5">
              <w:rPr>
                <w:rFonts w:ascii="Corbel" w:hAnsi="Corbel"/>
                <w:b/>
                <w:sz w:val="20"/>
                <w:szCs w:val="20"/>
              </w:rPr>
              <w:t>PRA</w:t>
            </w:r>
          </w:p>
        </w:tc>
        <w:tc>
          <w:tcPr>
            <w:tcW w:w="2268" w:type="dxa"/>
          </w:tcPr>
          <w:p w14:paraId="6AF1289F" w14:textId="77777777" w:rsidR="00D610F5" w:rsidRPr="00D610F5" w:rsidRDefault="00D610F5" w:rsidP="00D610F5">
            <w:pPr>
              <w:pStyle w:val="TableParagraph"/>
              <w:rPr>
                <w:rFonts w:ascii="Corbel" w:hAnsi="Corbel"/>
                <w:sz w:val="20"/>
                <w:szCs w:val="20"/>
              </w:rPr>
            </w:pPr>
          </w:p>
        </w:tc>
      </w:tr>
      <w:tr w:rsidR="00D610F5" w:rsidRPr="00D610F5" w14:paraId="3AFF5FC6" w14:textId="77777777" w:rsidTr="00D610F5">
        <w:trPr>
          <w:trHeight w:val="609"/>
        </w:trPr>
        <w:tc>
          <w:tcPr>
            <w:tcW w:w="7254" w:type="dxa"/>
          </w:tcPr>
          <w:p w14:paraId="462162CB" w14:textId="77777777" w:rsidR="00D610F5" w:rsidRPr="00D610F5" w:rsidRDefault="00D610F5" w:rsidP="00D610F5">
            <w:pPr>
              <w:pStyle w:val="TableParagraph"/>
              <w:spacing w:before="56" w:line="247" w:lineRule="auto"/>
              <w:ind w:left="54"/>
              <w:rPr>
                <w:rFonts w:ascii="Corbel" w:hAnsi="Corbel"/>
                <w:sz w:val="20"/>
                <w:szCs w:val="20"/>
                <w:lang w:val="fr-FR"/>
              </w:rPr>
            </w:pPr>
            <w:proofErr w:type="spellStart"/>
            <w:r w:rsidRPr="00D610F5">
              <w:rPr>
                <w:rFonts w:ascii="Corbel" w:hAnsi="Corbel"/>
                <w:w w:val="99"/>
                <w:sz w:val="20"/>
                <w:szCs w:val="20"/>
                <w:lang w:val="fr-FR"/>
              </w:rPr>
              <w:t>C</w:t>
            </w:r>
            <w:r w:rsidRPr="00D610F5">
              <w:rPr>
                <w:rFonts w:ascii="Corbel" w:hAnsi="Corbel"/>
                <w:w w:val="93"/>
                <w:sz w:val="20"/>
                <w:szCs w:val="20"/>
                <w:lang w:val="fr-FR"/>
              </w:rPr>
              <w:t>oe</w:t>
            </w:r>
            <w:r w:rsidRPr="00D610F5">
              <w:rPr>
                <w:rFonts w:ascii="Corbel" w:hAnsi="Corbel"/>
                <w:w w:val="94"/>
                <w:sz w:val="20"/>
                <w:szCs w:val="20"/>
                <w:lang w:val="fr-FR"/>
              </w:rPr>
              <w:t>n</w:t>
            </w:r>
            <w:r w:rsidRPr="00D610F5">
              <w:rPr>
                <w:rFonts w:ascii="Corbel" w:hAnsi="Corbel"/>
                <w:w w:val="96"/>
                <w:sz w:val="20"/>
                <w:szCs w:val="20"/>
                <w:lang w:val="fr-FR"/>
              </w:rPr>
              <w:t>a</w:t>
            </w:r>
            <w:r w:rsidRPr="00D610F5">
              <w:rPr>
                <w:rFonts w:ascii="Corbel" w:hAnsi="Corbel"/>
                <w:w w:val="101"/>
                <w:sz w:val="20"/>
                <w:szCs w:val="20"/>
                <w:lang w:val="fr-FR"/>
              </w:rPr>
              <w:t>g</w:t>
            </w:r>
            <w:r w:rsidRPr="00D610F5">
              <w:rPr>
                <w:rFonts w:ascii="Corbel" w:hAnsi="Corbel"/>
                <w:w w:val="102"/>
                <w:sz w:val="20"/>
                <w:szCs w:val="20"/>
                <w:lang w:val="fr-FR"/>
              </w:rPr>
              <w:t>r</w:t>
            </w:r>
            <w:r w:rsidRPr="00D610F5">
              <w:rPr>
                <w:rFonts w:ascii="Corbel" w:hAnsi="Corbel"/>
                <w:w w:val="65"/>
                <w:sz w:val="20"/>
                <w:szCs w:val="20"/>
                <w:lang w:val="fr-FR"/>
              </w:rPr>
              <w:t>i</w:t>
            </w:r>
            <w:r w:rsidRPr="00D610F5">
              <w:rPr>
                <w:rFonts w:ascii="Corbel" w:hAnsi="Corbel"/>
                <w:w w:val="94"/>
                <w:sz w:val="20"/>
                <w:szCs w:val="20"/>
                <w:lang w:val="fr-FR"/>
              </w:rPr>
              <w:t>on</w:t>
            </w:r>
            <w:proofErr w:type="spellEnd"/>
            <w:r w:rsidRPr="00D610F5">
              <w:rPr>
                <w:rFonts w:ascii="Corbel" w:hAnsi="Corbel"/>
                <w:sz w:val="20"/>
                <w:szCs w:val="20"/>
                <w:lang w:val="fr-FR"/>
              </w:rPr>
              <w:t xml:space="preserve"> </w:t>
            </w:r>
            <w:proofErr w:type="spellStart"/>
            <w:r w:rsidRPr="00D610F5">
              <w:rPr>
                <w:rFonts w:ascii="Corbel" w:hAnsi="Corbel"/>
                <w:w w:val="99"/>
                <w:sz w:val="20"/>
                <w:szCs w:val="20"/>
                <w:lang w:val="fr-FR"/>
              </w:rPr>
              <w:t>m</w:t>
            </w:r>
            <w:r w:rsidRPr="00D610F5">
              <w:rPr>
                <w:rFonts w:ascii="Corbel" w:hAnsi="Corbel"/>
                <w:w w:val="92"/>
                <w:sz w:val="20"/>
                <w:szCs w:val="20"/>
                <w:lang w:val="fr-FR"/>
              </w:rPr>
              <w:t>e</w:t>
            </w:r>
            <w:r w:rsidRPr="00D610F5">
              <w:rPr>
                <w:rFonts w:ascii="Corbel" w:hAnsi="Corbel"/>
                <w:w w:val="102"/>
                <w:sz w:val="20"/>
                <w:szCs w:val="20"/>
                <w:lang w:val="fr-FR"/>
              </w:rPr>
              <w:t>r</w:t>
            </w:r>
            <w:r w:rsidRPr="00D610F5">
              <w:rPr>
                <w:rFonts w:ascii="Corbel" w:hAnsi="Corbel"/>
                <w:w w:val="97"/>
                <w:sz w:val="20"/>
                <w:szCs w:val="20"/>
                <w:lang w:val="fr-FR"/>
              </w:rPr>
              <w:t>c</w:t>
            </w:r>
            <w:r w:rsidRPr="00D610F5">
              <w:rPr>
                <w:rFonts w:ascii="Corbel" w:hAnsi="Corbel"/>
                <w:w w:val="92"/>
                <w:sz w:val="20"/>
                <w:szCs w:val="20"/>
                <w:lang w:val="fr-FR"/>
              </w:rPr>
              <w:t>u</w:t>
            </w:r>
            <w:r w:rsidRPr="00D610F5">
              <w:rPr>
                <w:rFonts w:ascii="Corbel" w:hAnsi="Corbel"/>
                <w:w w:val="102"/>
                <w:sz w:val="20"/>
                <w:szCs w:val="20"/>
                <w:lang w:val="fr-FR"/>
              </w:rPr>
              <w:t>r</w:t>
            </w:r>
            <w:r w:rsidRPr="00D610F5">
              <w:rPr>
                <w:rFonts w:ascii="Corbel" w:hAnsi="Corbel"/>
                <w:w w:val="65"/>
                <w:sz w:val="20"/>
                <w:szCs w:val="20"/>
                <w:lang w:val="fr-FR"/>
              </w:rPr>
              <w:t>i</w:t>
            </w:r>
            <w:r w:rsidRPr="00D610F5">
              <w:rPr>
                <w:rFonts w:ascii="Corbel" w:hAnsi="Corbel"/>
                <w:w w:val="96"/>
                <w:sz w:val="20"/>
                <w:szCs w:val="20"/>
                <w:lang w:val="fr-FR"/>
              </w:rPr>
              <w:t>a</w:t>
            </w:r>
            <w:r w:rsidRPr="00D610F5">
              <w:rPr>
                <w:rFonts w:ascii="Corbel" w:hAnsi="Corbel"/>
                <w:w w:val="63"/>
                <w:sz w:val="20"/>
                <w:szCs w:val="20"/>
                <w:lang w:val="fr-FR"/>
              </w:rPr>
              <w:t>l</w:t>
            </w:r>
            <w:proofErr w:type="spellEnd"/>
            <w:r w:rsidRPr="00D610F5">
              <w:rPr>
                <w:rFonts w:ascii="Corbel" w:hAnsi="Corbel"/>
                <w:w w:val="55"/>
                <w:sz w:val="20"/>
                <w:szCs w:val="20"/>
                <w:lang w:val="fr-FR"/>
              </w:rPr>
              <w:t>,</w:t>
            </w:r>
            <w:r w:rsidRPr="00D610F5">
              <w:rPr>
                <w:rFonts w:ascii="Corbel" w:hAnsi="Corbel"/>
                <w:sz w:val="20"/>
                <w:szCs w:val="20"/>
                <w:lang w:val="fr-FR"/>
              </w:rPr>
              <w:t xml:space="preserve"> </w:t>
            </w:r>
            <w:proofErr w:type="spellStart"/>
            <w:r w:rsidRPr="00D610F5">
              <w:rPr>
                <w:rFonts w:ascii="Corbel" w:hAnsi="Corbel"/>
                <w:w w:val="99"/>
                <w:sz w:val="20"/>
                <w:szCs w:val="20"/>
                <w:lang w:val="fr-FR"/>
              </w:rPr>
              <w:t>C</w:t>
            </w:r>
            <w:r w:rsidRPr="00D610F5">
              <w:rPr>
                <w:rFonts w:ascii="Corbel" w:hAnsi="Corbel"/>
                <w:w w:val="93"/>
                <w:sz w:val="20"/>
                <w:szCs w:val="20"/>
                <w:lang w:val="fr-FR"/>
              </w:rPr>
              <w:t>oe</w:t>
            </w:r>
            <w:r w:rsidRPr="00D610F5">
              <w:rPr>
                <w:rFonts w:ascii="Corbel" w:hAnsi="Corbel"/>
                <w:w w:val="94"/>
                <w:sz w:val="20"/>
                <w:szCs w:val="20"/>
                <w:lang w:val="fr-FR"/>
              </w:rPr>
              <w:t>n</w:t>
            </w:r>
            <w:r w:rsidRPr="00D610F5">
              <w:rPr>
                <w:rFonts w:ascii="Corbel" w:hAnsi="Corbel"/>
                <w:w w:val="96"/>
                <w:sz w:val="20"/>
                <w:szCs w:val="20"/>
                <w:lang w:val="fr-FR"/>
              </w:rPr>
              <w:t>a</w:t>
            </w:r>
            <w:r w:rsidRPr="00D610F5">
              <w:rPr>
                <w:rFonts w:ascii="Corbel" w:hAnsi="Corbel"/>
                <w:w w:val="101"/>
                <w:sz w:val="20"/>
                <w:szCs w:val="20"/>
                <w:lang w:val="fr-FR"/>
              </w:rPr>
              <w:t>g</w:t>
            </w:r>
            <w:r w:rsidRPr="00D610F5">
              <w:rPr>
                <w:rFonts w:ascii="Corbel" w:hAnsi="Corbel"/>
                <w:w w:val="102"/>
                <w:sz w:val="20"/>
                <w:szCs w:val="20"/>
                <w:lang w:val="fr-FR"/>
              </w:rPr>
              <w:t>r</w:t>
            </w:r>
            <w:r w:rsidRPr="00D610F5">
              <w:rPr>
                <w:rFonts w:ascii="Corbel" w:hAnsi="Corbel"/>
                <w:w w:val="65"/>
                <w:sz w:val="20"/>
                <w:szCs w:val="20"/>
                <w:lang w:val="fr-FR"/>
              </w:rPr>
              <w:t>i</w:t>
            </w:r>
            <w:r w:rsidRPr="00D610F5">
              <w:rPr>
                <w:rFonts w:ascii="Corbel" w:hAnsi="Corbel"/>
                <w:w w:val="94"/>
                <w:sz w:val="20"/>
                <w:szCs w:val="20"/>
                <w:lang w:val="fr-FR"/>
              </w:rPr>
              <w:t>on</w:t>
            </w:r>
            <w:proofErr w:type="spellEnd"/>
            <w:r w:rsidRPr="00D610F5">
              <w:rPr>
                <w:rFonts w:ascii="Corbel" w:hAnsi="Corbel"/>
                <w:sz w:val="20"/>
                <w:szCs w:val="20"/>
                <w:lang w:val="fr-FR"/>
              </w:rPr>
              <w:t xml:space="preserve"> </w:t>
            </w:r>
            <w:proofErr w:type="spellStart"/>
            <w:r w:rsidRPr="00D610F5">
              <w:rPr>
                <w:rFonts w:ascii="Corbel" w:hAnsi="Corbel"/>
                <w:w w:val="97"/>
                <w:sz w:val="20"/>
                <w:szCs w:val="20"/>
                <w:lang w:val="fr-FR"/>
              </w:rPr>
              <w:t>c</w:t>
            </w:r>
            <w:r w:rsidRPr="00D610F5">
              <w:rPr>
                <w:rFonts w:ascii="Corbel" w:hAnsi="Corbel"/>
                <w:w w:val="96"/>
                <w:sz w:val="20"/>
                <w:szCs w:val="20"/>
                <w:lang w:val="fr-FR"/>
              </w:rPr>
              <w:t>a</w:t>
            </w:r>
            <w:r w:rsidRPr="00D610F5">
              <w:rPr>
                <w:rFonts w:ascii="Corbel" w:hAnsi="Corbel"/>
                <w:w w:val="92"/>
                <w:sz w:val="20"/>
                <w:szCs w:val="20"/>
                <w:lang w:val="fr-FR"/>
              </w:rPr>
              <w:t>e</w:t>
            </w:r>
            <w:r w:rsidRPr="00D610F5">
              <w:rPr>
                <w:rFonts w:ascii="Corbel" w:hAnsi="Corbel"/>
                <w:w w:val="102"/>
                <w:sz w:val="20"/>
                <w:szCs w:val="20"/>
                <w:lang w:val="fr-FR"/>
              </w:rPr>
              <w:t>r</w:t>
            </w:r>
            <w:r w:rsidRPr="00D610F5">
              <w:rPr>
                <w:rFonts w:ascii="Corbel" w:hAnsi="Corbel"/>
                <w:w w:val="92"/>
                <w:sz w:val="20"/>
                <w:szCs w:val="20"/>
                <w:lang w:val="fr-FR"/>
              </w:rPr>
              <w:t>u</w:t>
            </w:r>
            <w:r w:rsidRPr="00D610F5">
              <w:rPr>
                <w:rFonts w:ascii="Corbel" w:hAnsi="Corbel"/>
                <w:w w:val="63"/>
                <w:sz w:val="20"/>
                <w:szCs w:val="20"/>
                <w:lang w:val="fr-FR"/>
              </w:rPr>
              <w:t>l</w:t>
            </w:r>
            <w:r w:rsidRPr="00D610F5">
              <w:rPr>
                <w:rFonts w:ascii="Corbel" w:hAnsi="Corbel"/>
                <w:w w:val="92"/>
                <w:sz w:val="20"/>
                <w:szCs w:val="20"/>
                <w:lang w:val="fr-FR"/>
              </w:rPr>
              <w:t>e</w:t>
            </w:r>
            <w:r w:rsidRPr="00D610F5">
              <w:rPr>
                <w:rFonts w:ascii="Corbel" w:hAnsi="Corbel"/>
                <w:w w:val="116"/>
                <w:sz w:val="20"/>
                <w:szCs w:val="20"/>
                <w:lang w:val="fr-FR"/>
              </w:rPr>
              <w:t>s</w:t>
            </w:r>
            <w:r w:rsidRPr="00D610F5">
              <w:rPr>
                <w:rFonts w:ascii="Corbel" w:hAnsi="Corbel"/>
                <w:w w:val="97"/>
                <w:sz w:val="20"/>
                <w:szCs w:val="20"/>
                <w:lang w:val="fr-FR"/>
              </w:rPr>
              <w:t>c</w:t>
            </w:r>
            <w:r w:rsidRPr="00D610F5">
              <w:rPr>
                <w:rFonts w:ascii="Corbel" w:hAnsi="Corbel"/>
                <w:w w:val="92"/>
                <w:sz w:val="20"/>
                <w:szCs w:val="20"/>
                <w:lang w:val="fr-FR"/>
              </w:rPr>
              <w:t>e</w:t>
            </w:r>
            <w:r w:rsidRPr="00D610F5">
              <w:rPr>
                <w:rFonts w:ascii="Corbel" w:hAnsi="Corbel"/>
                <w:w w:val="94"/>
                <w:sz w:val="20"/>
                <w:szCs w:val="20"/>
                <w:lang w:val="fr-FR"/>
              </w:rPr>
              <w:t>n</w:t>
            </w:r>
            <w:r w:rsidRPr="00D610F5">
              <w:rPr>
                <w:rFonts w:ascii="Corbel" w:hAnsi="Corbel"/>
                <w:w w:val="116"/>
                <w:sz w:val="20"/>
                <w:szCs w:val="20"/>
                <w:lang w:val="fr-FR"/>
              </w:rPr>
              <w:t>s</w:t>
            </w:r>
            <w:proofErr w:type="spellEnd"/>
            <w:r w:rsidRPr="00D610F5">
              <w:rPr>
                <w:rFonts w:ascii="Corbel" w:hAnsi="Corbel"/>
                <w:w w:val="55"/>
                <w:sz w:val="20"/>
                <w:szCs w:val="20"/>
                <w:lang w:val="fr-FR"/>
              </w:rPr>
              <w:t>,</w:t>
            </w:r>
            <w:r w:rsidRPr="00D610F5">
              <w:rPr>
                <w:rFonts w:ascii="Corbel" w:hAnsi="Corbel"/>
                <w:sz w:val="20"/>
                <w:szCs w:val="20"/>
                <w:lang w:val="fr-FR"/>
              </w:rPr>
              <w:t xml:space="preserve"> </w:t>
            </w:r>
            <w:r w:rsidRPr="00D610F5">
              <w:rPr>
                <w:rFonts w:ascii="Corbel" w:hAnsi="Corbel"/>
                <w:w w:val="116"/>
                <w:sz w:val="20"/>
                <w:szCs w:val="20"/>
                <w:lang w:val="fr-FR"/>
              </w:rPr>
              <w:t>S</w:t>
            </w:r>
            <w:r w:rsidRPr="00D610F5">
              <w:rPr>
                <w:rFonts w:ascii="Corbel" w:hAnsi="Corbel"/>
                <w:w w:val="94"/>
                <w:sz w:val="20"/>
                <w:szCs w:val="20"/>
                <w:lang w:val="fr-FR"/>
              </w:rPr>
              <w:t>onn</w:t>
            </w:r>
            <w:r w:rsidRPr="00D610F5">
              <w:rPr>
                <w:rFonts w:ascii="Corbel" w:hAnsi="Corbel"/>
                <w:w w:val="92"/>
                <w:sz w:val="20"/>
                <w:szCs w:val="20"/>
                <w:lang w:val="fr-FR"/>
              </w:rPr>
              <w:t>eu</w:t>
            </w:r>
            <w:r w:rsidRPr="00D610F5">
              <w:rPr>
                <w:rFonts w:ascii="Corbel" w:hAnsi="Corbel"/>
                <w:w w:val="102"/>
                <w:sz w:val="20"/>
                <w:szCs w:val="20"/>
                <w:lang w:val="fr-FR"/>
              </w:rPr>
              <w:t>r</w:t>
            </w:r>
            <w:r w:rsidRPr="00D610F5">
              <w:rPr>
                <w:rFonts w:ascii="Corbel" w:hAnsi="Corbel"/>
                <w:sz w:val="20"/>
                <w:szCs w:val="20"/>
                <w:lang w:val="fr-FR"/>
              </w:rPr>
              <w:t xml:space="preserve"> </w:t>
            </w:r>
            <w:r w:rsidRPr="00D610F5">
              <w:rPr>
                <w:rFonts w:ascii="Corbel" w:hAnsi="Corbel"/>
                <w:w w:val="96"/>
                <w:sz w:val="20"/>
                <w:szCs w:val="20"/>
                <w:lang w:val="fr-FR"/>
              </w:rPr>
              <w:t>à</w:t>
            </w:r>
            <w:r w:rsidRPr="00D610F5">
              <w:rPr>
                <w:rFonts w:ascii="Corbel" w:hAnsi="Corbel"/>
                <w:sz w:val="20"/>
                <w:szCs w:val="20"/>
                <w:lang w:val="fr-FR"/>
              </w:rPr>
              <w:t xml:space="preserve"> </w:t>
            </w:r>
            <w:r w:rsidRPr="00D610F5">
              <w:rPr>
                <w:rFonts w:ascii="Corbel" w:hAnsi="Corbel"/>
                <w:w w:val="82"/>
                <w:sz w:val="20"/>
                <w:szCs w:val="20"/>
                <w:lang w:val="fr-FR"/>
              </w:rPr>
              <w:t>v</w:t>
            </w:r>
            <w:r w:rsidRPr="00D610F5">
              <w:rPr>
                <w:rFonts w:ascii="Corbel" w:hAnsi="Corbel"/>
                <w:w w:val="92"/>
                <w:sz w:val="20"/>
                <w:szCs w:val="20"/>
                <w:lang w:val="fr-FR"/>
              </w:rPr>
              <w:t>e</w:t>
            </w:r>
            <w:r w:rsidRPr="00D610F5">
              <w:rPr>
                <w:rFonts w:ascii="Corbel" w:hAnsi="Corbel"/>
                <w:w w:val="94"/>
                <w:sz w:val="20"/>
                <w:szCs w:val="20"/>
                <w:lang w:val="fr-FR"/>
              </w:rPr>
              <w:t>n</w:t>
            </w:r>
            <w:r w:rsidRPr="00D610F5">
              <w:rPr>
                <w:rFonts w:ascii="Corbel" w:hAnsi="Corbel"/>
                <w:w w:val="82"/>
                <w:sz w:val="20"/>
                <w:szCs w:val="20"/>
                <w:lang w:val="fr-FR"/>
              </w:rPr>
              <w:t>t</w:t>
            </w:r>
            <w:r w:rsidRPr="00D610F5">
              <w:rPr>
                <w:rFonts w:ascii="Corbel" w:hAnsi="Corbel"/>
                <w:w w:val="102"/>
                <w:sz w:val="20"/>
                <w:szCs w:val="20"/>
                <w:lang w:val="fr-FR"/>
              </w:rPr>
              <w:t>r</w:t>
            </w:r>
            <w:r w:rsidRPr="00D610F5">
              <w:rPr>
                <w:rFonts w:ascii="Corbel" w:hAnsi="Corbel"/>
                <w:w w:val="92"/>
                <w:sz w:val="20"/>
                <w:szCs w:val="20"/>
                <w:lang w:val="fr-FR"/>
              </w:rPr>
              <w:t>e</w:t>
            </w:r>
            <w:r w:rsidRPr="00D610F5">
              <w:rPr>
                <w:rFonts w:ascii="Corbel" w:hAnsi="Corbel"/>
                <w:sz w:val="20"/>
                <w:szCs w:val="20"/>
                <w:lang w:val="fr-FR"/>
              </w:rPr>
              <w:t xml:space="preserve"> </w:t>
            </w:r>
            <w:r w:rsidRPr="00D610F5">
              <w:rPr>
                <w:rFonts w:ascii="Corbel" w:hAnsi="Corbel"/>
                <w:w w:val="50"/>
                <w:sz w:val="20"/>
                <w:szCs w:val="20"/>
                <w:lang w:val="fr-FR"/>
              </w:rPr>
              <w:t>j</w:t>
            </w:r>
            <w:r w:rsidRPr="00D610F5">
              <w:rPr>
                <w:rFonts w:ascii="Corbel" w:hAnsi="Corbel"/>
                <w:w w:val="96"/>
                <w:sz w:val="20"/>
                <w:szCs w:val="20"/>
                <w:lang w:val="fr-FR"/>
              </w:rPr>
              <w:t>a</w:t>
            </w:r>
            <w:r w:rsidRPr="00D610F5">
              <w:rPr>
                <w:rFonts w:ascii="Corbel" w:hAnsi="Corbel"/>
                <w:w w:val="92"/>
                <w:sz w:val="20"/>
                <w:szCs w:val="20"/>
                <w:lang w:val="fr-FR"/>
              </w:rPr>
              <w:t>u</w:t>
            </w:r>
            <w:r w:rsidRPr="00D610F5">
              <w:rPr>
                <w:rFonts w:ascii="Corbel" w:hAnsi="Corbel"/>
                <w:w w:val="94"/>
                <w:sz w:val="20"/>
                <w:szCs w:val="20"/>
                <w:lang w:val="fr-FR"/>
              </w:rPr>
              <w:t>n</w:t>
            </w:r>
            <w:r w:rsidRPr="00D610F5">
              <w:rPr>
                <w:rFonts w:ascii="Corbel" w:hAnsi="Corbel"/>
                <w:w w:val="92"/>
                <w:sz w:val="20"/>
                <w:szCs w:val="20"/>
                <w:lang w:val="fr-FR"/>
              </w:rPr>
              <w:t>e</w:t>
            </w:r>
            <w:r w:rsidRPr="00D610F5">
              <w:rPr>
                <w:rFonts w:ascii="Corbel" w:hAnsi="Corbel"/>
                <w:w w:val="55"/>
                <w:sz w:val="20"/>
                <w:szCs w:val="20"/>
                <w:lang w:val="fr-FR"/>
              </w:rPr>
              <w:t>,</w:t>
            </w:r>
            <w:r w:rsidRPr="00D610F5">
              <w:rPr>
                <w:rFonts w:ascii="Corbel" w:hAnsi="Corbel"/>
                <w:sz w:val="20"/>
                <w:szCs w:val="20"/>
                <w:lang w:val="fr-FR"/>
              </w:rPr>
              <w:t xml:space="preserve"> </w:t>
            </w:r>
            <w:r w:rsidRPr="00D610F5">
              <w:rPr>
                <w:rFonts w:ascii="Corbel" w:hAnsi="Corbel"/>
                <w:w w:val="105"/>
                <w:sz w:val="20"/>
                <w:szCs w:val="20"/>
                <w:lang w:val="fr-FR"/>
              </w:rPr>
              <w:t>P</w:t>
            </w:r>
            <w:r w:rsidRPr="00D610F5">
              <w:rPr>
                <w:rFonts w:ascii="Corbel" w:hAnsi="Corbel"/>
                <w:w w:val="92"/>
                <w:sz w:val="20"/>
                <w:szCs w:val="20"/>
                <w:lang w:val="fr-FR"/>
              </w:rPr>
              <w:t>e</w:t>
            </w:r>
            <w:r w:rsidRPr="00D610F5">
              <w:rPr>
                <w:rFonts w:ascii="Corbel" w:hAnsi="Corbel"/>
                <w:w w:val="82"/>
                <w:sz w:val="20"/>
                <w:szCs w:val="20"/>
                <w:lang w:val="fr-FR"/>
              </w:rPr>
              <w:t>t</w:t>
            </w:r>
            <w:r w:rsidRPr="00D610F5">
              <w:rPr>
                <w:rFonts w:ascii="Corbel" w:hAnsi="Corbel"/>
                <w:w w:val="65"/>
                <w:sz w:val="20"/>
                <w:szCs w:val="20"/>
                <w:lang w:val="fr-FR"/>
              </w:rPr>
              <w:t>i</w:t>
            </w:r>
            <w:r w:rsidRPr="00D610F5">
              <w:rPr>
                <w:rFonts w:ascii="Corbel" w:hAnsi="Corbel"/>
                <w:w w:val="82"/>
                <w:sz w:val="20"/>
                <w:szCs w:val="20"/>
                <w:lang w:val="fr-FR"/>
              </w:rPr>
              <w:t>t</w:t>
            </w:r>
            <w:r w:rsidRPr="00D610F5">
              <w:rPr>
                <w:rFonts w:ascii="Corbel" w:hAnsi="Corbel"/>
                <w:sz w:val="20"/>
                <w:szCs w:val="20"/>
                <w:lang w:val="fr-FR"/>
              </w:rPr>
              <w:t xml:space="preserve"> </w:t>
            </w:r>
            <w:r w:rsidRPr="00D610F5">
              <w:rPr>
                <w:rFonts w:ascii="Corbel" w:hAnsi="Corbel"/>
                <w:w w:val="107"/>
                <w:sz w:val="20"/>
                <w:szCs w:val="20"/>
                <w:lang w:val="fr-FR"/>
              </w:rPr>
              <w:t>R</w:t>
            </w:r>
            <w:r w:rsidRPr="00D610F5">
              <w:rPr>
                <w:rFonts w:ascii="Corbel" w:hAnsi="Corbel"/>
                <w:w w:val="84"/>
                <w:sz w:val="20"/>
                <w:szCs w:val="20"/>
                <w:lang w:val="fr-FR"/>
              </w:rPr>
              <w:t>hi</w:t>
            </w:r>
            <w:r w:rsidRPr="00D610F5">
              <w:rPr>
                <w:rFonts w:ascii="Corbel" w:hAnsi="Corbel"/>
                <w:w w:val="94"/>
                <w:sz w:val="20"/>
                <w:szCs w:val="20"/>
                <w:lang w:val="fr-FR"/>
              </w:rPr>
              <w:t>n</w:t>
            </w:r>
            <w:r w:rsidRPr="00D610F5">
              <w:rPr>
                <w:rFonts w:ascii="Corbel" w:hAnsi="Corbel"/>
                <w:w w:val="83"/>
                <w:sz w:val="20"/>
                <w:szCs w:val="20"/>
                <w:lang w:val="fr-FR"/>
              </w:rPr>
              <w:t>ol</w:t>
            </w:r>
            <w:r w:rsidRPr="00D610F5">
              <w:rPr>
                <w:rFonts w:ascii="Corbel" w:hAnsi="Corbel"/>
                <w:w w:val="92"/>
                <w:sz w:val="20"/>
                <w:szCs w:val="20"/>
                <w:lang w:val="fr-FR"/>
              </w:rPr>
              <w:t>op</w:t>
            </w:r>
            <w:r w:rsidRPr="00D610F5">
              <w:rPr>
                <w:rFonts w:ascii="Corbel" w:hAnsi="Corbel"/>
                <w:w w:val="93"/>
                <w:sz w:val="20"/>
                <w:szCs w:val="20"/>
                <w:lang w:val="fr-FR"/>
              </w:rPr>
              <w:t>he</w:t>
            </w:r>
            <w:r w:rsidRPr="00D610F5">
              <w:rPr>
                <w:rFonts w:ascii="Corbel" w:hAnsi="Corbel"/>
                <w:w w:val="55"/>
                <w:sz w:val="20"/>
                <w:szCs w:val="20"/>
                <w:lang w:val="fr-FR"/>
              </w:rPr>
              <w:t xml:space="preserve">, </w:t>
            </w:r>
            <w:r w:rsidRPr="00D610F5">
              <w:rPr>
                <w:rFonts w:ascii="Corbel" w:hAnsi="Corbel"/>
                <w:sz w:val="20"/>
                <w:szCs w:val="20"/>
                <w:lang w:val="fr-FR"/>
              </w:rPr>
              <w:t xml:space="preserve">Grand Rhinolophe, Petit Murin, </w:t>
            </w:r>
            <w:proofErr w:type="spellStart"/>
            <w:r w:rsidRPr="00D610F5">
              <w:rPr>
                <w:rFonts w:ascii="Corbel" w:hAnsi="Corbel"/>
                <w:sz w:val="20"/>
                <w:szCs w:val="20"/>
                <w:lang w:val="fr-FR"/>
              </w:rPr>
              <w:t>Barbastelle</w:t>
            </w:r>
            <w:proofErr w:type="spellEnd"/>
            <w:r w:rsidRPr="00D610F5">
              <w:rPr>
                <w:rFonts w:ascii="Corbel" w:hAnsi="Corbel"/>
                <w:sz w:val="20"/>
                <w:szCs w:val="20"/>
                <w:lang w:val="fr-FR"/>
              </w:rPr>
              <w:t xml:space="preserve"> d’Europe, </w:t>
            </w:r>
            <w:proofErr w:type="spellStart"/>
            <w:r w:rsidRPr="00D610F5">
              <w:rPr>
                <w:rFonts w:ascii="Corbel" w:hAnsi="Corbel"/>
                <w:sz w:val="20"/>
                <w:szCs w:val="20"/>
                <w:lang w:val="fr-FR"/>
              </w:rPr>
              <w:t>Minioptère</w:t>
            </w:r>
            <w:proofErr w:type="spellEnd"/>
            <w:r w:rsidRPr="00D610F5">
              <w:rPr>
                <w:rFonts w:ascii="Corbel" w:hAnsi="Corbel"/>
                <w:sz w:val="20"/>
                <w:szCs w:val="20"/>
                <w:lang w:val="fr-FR"/>
              </w:rPr>
              <w:t xml:space="preserve"> de </w:t>
            </w:r>
            <w:proofErr w:type="spellStart"/>
            <w:r w:rsidRPr="00D610F5">
              <w:rPr>
                <w:rFonts w:ascii="Corbel" w:hAnsi="Corbel"/>
                <w:sz w:val="20"/>
                <w:szCs w:val="20"/>
                <w:lang w:val="fr-FR"/>
              </w:rPr>
              <w:t>Schreibers</w:t>
            </w:r>
            <w:proofErr w:type="spellEnd"/>
          </w:p>
        </w:tc>
        <w:tc>
          <w:tcPr>
            <w:tcW w:w="2268" w:type="dxa"/>
          </w:tcPr>
          <w:p w14:paraId="09D7E881" w14:textId="77777777" w:rsidR="00D610F5" w:rsidRPr="00D610F5" w:rsidRDefault="00D610F5" w:rsidP="00D610F5">
            <w:pPr>
              <w:pStyle w:val="TableParagraph"/>
              <w:tabs>
                <w:tab w:val="left" w:pos="2719"/>
                <w:tab w:val="left" w:pos="6123"/>
              </w:tabs>
              <w:spacing w:before="182"/>
              <w:ind w:right="1"/>
              <w:jc w:val="center"/>
              <w:rPr>
                <w:rFonts w:ascii="Corbel" w:hAnsi="Corbel"/>
                <w:sz w:val="20"/>
                <w:szCs w:val="20"/>
              </w:rPr>
            </w:pPr>
            <w:r w:rsidRPr="00D610F5">
              <w:rPr>
                <w:rFonts w:ascii="Corbel" w:hAnsi="Corbel"/>
                <w:sz w:val="20"/>
                <w:szCs w:val="20"/>
                <w:shd w:val="clear" w:color="auto" w:fill="F9A519"/>
                <w:lang w:val="fr-FR"/>
              </w:rPr>
              <w:t xml:space="preserve"> </w:t>
            </w:r>
            <w:proofErr w:type="spellStart"/>
            <w:r w:rsidRPr="00D610F5">
              <w:rPr>
                <w:rFonts w:ascii="Corbel" w:hAnsi="Corbel"/>
                <w:sz w:val="20"/>
                <w:szCs w:val="20"/>
                <w:shd w:val="clear" w:color="auto" w:fill="F9A519"/>
              </w:rPr>
              <w:t>Modéré</w:t>
            </w:r>
            <w:proofErr w:type="spellEnd"/>
            <w:r w:rsidRPr="00D610F5">
              <w:rPr>
                <w:rFonts w:ascii="Corbel" w:hAnsi="Corbel"/>
                <w:sz w:val="20"/>
                <w:szCs w:val="20"/>
                <w:shd w:val="clear" w:color="auto" w:fill="F9A519"/>
              </w:rPr>
              <w:tab/>
            </w:r>
          </w:p>
        </w:tc>
      </w:tr>
      <w:tr w:rsidR="00D610F5" w:rsidRPr="00D610F5" w14:paraId="670B4F24" w14:textId="77777777" w:rsidTr="00D610F5">
        <w:trPr>
          <w:trHeight w:val="610"/>
        </w:trPr>
        <w:tc>
          <w:tcPr>
            <w:tcW w:w="7254" w:type="dxa"/>
          </w:tcPr>
          <w:p w14:paraId="720A10A2" w14:textId="77777777" w:rsidR="00D610F5" w:rsidRPr="00D610F5" w:rsidRDefault="00D610F5" w:rsidP="00D610F5">
            <w:pPr>
              <w:pStyle w:val="TableParagraph"/>
              <w:spacing w:before="56" w:line="247" w:lineRule="auto"/>
              <w:ind w:left="54"/>
              <w:rPr>
                <w:rFonts w:ascii="Corbel" w:hAnsi="Corbel"/>
                <w:sz w:val="20"/>
                <w:szCs w:val="20"/>
                <w:lang w:val="fr-FR"/>
              </w:rPr>
            </w:pPr>
            <w:r w:rsidRPr="00D610F5">
              <w:rPr>
                <w:rFonts w:ascii="Corbel" w:hAnsi="Corbel"/>
                <w:w w:val="95"/>
                <w:sz w:val="20"/>
                <w:szCs w:val="20"/>
                <w:lang w:val="fr-FR"/>
              </w:rPr>
              <w:t>L</w:t>
            </w:r>
            <w:r w:rsidRPr="00D610F5">
              <w:rPr>
                <w:rFonts w:ascii="Corbel" w:hAnsi="Corbel"/>
                <w:spacing w:val="-1"/>
                <w:w w:val="93"/>
                <w:sz w:val="20"/>
                <w:szCs w:val="20"/>
                <w:lang w:val="fr-FR"/>
              </w:rPr>
              <w:t>ou</w:t>
            </w:r>
            <w:r w:rsidRPr="00D610F5">
              <w:rPr>
                <w:rFonts w:ascii="Corbel" w:hAnsi="Corbel"/>
                <w:spacing w:val="-1"/>
                <w:w w:val="82"/>
                <w:sz w:val="20"/>
                <w:szCs w:val="20"/>
                <w:lang w:val="fr-FR"/>
              </w:rPr>
              <w:t>t</w:t>
            </w:r>
            <w:r w:rsidRPr="00D610F5">
              <w:rPr>
                <w:rFonts w:ascii="Corbel" w:hAnsi="Corbel"/>
                <w:spacing w:val="4"/>
                <w:w w:val="102"/>
                <w:sz w:val="20"/>
                <w:szCs w:val="20"/>
                <w:lang w:val="fr-FR"/>
              </w:rPr>
              <w:t>r</w:t>
            </w:r>
            <w:r w:rsidRPr="00D610F5">
              <w:rPr>
                <w:rFonts w:ascii="Corbel" w:hAnsi="Corbel"/>
                <w:w w:val="92"/>
                <w:sz w:val="20"/>
                <w:szCs w:val="20"/>
                <w:lang w:val="fr-FR"/>
              </w:rPr>
              <w:t>e</w:t>
            </w:r>
            <w:r w:rsidRPr="00D610F5">
              <w:rPr>
                <w:rFonts w:ascii="Corbel" w:hAnsi="Corbel"/>
                <w:w w:val="55"/>
                <w:sz w:val="20"/>
                <w:szCs w:val="20"/>
                <w:lang w:val="fr-FR"/>
              </w:rPr>
              <w:t>,</w:t>
            </w:r>
            <w:r w:rsidRPr="00D610F5">
              <w:rPr>
                <w:rFonts w:ascii="Corbel" w:hAnsi="Corbel"/>
                <w:spacing w:val="11"/>
                <w:sz w:val="20"/>
                <w:szCs w:val="20"/>
                <w:lang w:val="fr-FR"/>
              </w:rPr>
              <w:t xml:space="preserve"> </w:t>
            </w:r>
            <w:r w:rsidRPr="00D610F5">
              <w:rPr>
                <w:rFonts w:ascii="Corbel" w:hAnsi="Corbel"/>
                <w:w w:val="99"/>
                <w:sz w:val="20"/>
                <w:szCs w:val="20"/>
                <w:lang w:val="fr-FR"/>
              </w:rPr>
              <w:t>C</w:t>
            </w:r>
            <w:r w:rsidRPr="00D610F5">
              <w:rPr>
                <w:rFonts w:ascii="Corbel" w:hAnsi="Corbel"/>
                <w:spacing w:val="-1"/>
                <w:w w:val="96"/>
                <w:sz w:val="20"/>
                <w:szCs w:val="20"/>
                <w:lang w:val="fr-FR"/>
              </w:rPr>
              <w:t>a</w:t>
            </w:r>
            <w:r w:rsidRPr="00D610F5">
              <w:rPr>
                <w:rFonts w:ascii="Corbel" w:hAnsi="Corbel"/>
                <w:spacing w:val="4"/>
                <w:w w:val="116"/>
                <w:sz w:val="20"/>
                <w:szCs w:val="20"/>
                <w:lang w:val="fr-FR"/>
              </w:rPr>
              <w:t>s</w:t>
            </w:r>
            <w:r w:rsidRPr="00D610F5">
              <w:rPr>
                <w:rFonts w:ascii="Corbel" w:hAnsi="Corbel"/>
                <w:spacing w:val="3"/>
                <w:w w:val="82"/>
                <w:sz w:val="20"/>
                <w:szCs w:val="20"/>
                <w:lang w:val="fr-FR"/>
              </w:rPr>
              <w:t>t</w:t>
            </w:r>
            <w:r w:rsidRPr="00D610F5">
              <w:rPr>
                <w:rFonts w:ascii="Corbel" w:hAnsi="Corbel"/>
                <w:spacing w:val="-1"/>
                <w:w w:val="94"/>
                <w:sz w:val="20"/>
                <w:szCs w:val="20"/>
                <w:lang w:val="fr-FR"/>
              </w:rPr>
              <w:t>o</w:t>
            </w:r>
            <w:r w:rsidRPr="00D610F5">
              <w:rPr>
                <w:rFonts w:ascii="Corbel" w:hAnsi="Corbel"/>
                <w:spacing w:val="-24"/>
                <w:w w:val="102"/>
                <w:sz w:val="20"/>
                <w:szCs w:val="20"/>
                <w:lang w:val="fr-FR"/>
              </w:rPr>
              <w:t>r</w:t>
            </w:r>
            <w:r w:rsidRPr="00D610F5">
              <w:rPr>
                <w:rFonts w:ascii="Corbel" w:hAnsi="Corbel"/>
                <w:w w:val="55"/>
                <w:sz w:val="20"/>
                <w:szCs w:val="20"/>
                <w:lang w:val="fr-FR"/>
              </w:rPr>
              <w:t>,</w:t>
            </w:r>
            <w:r w:rsidRPr="00D610F5">
              <w:rPr>
                <w:rFonts w:ascii="Corbel" w:hAnsi="Corbel"/>
                <w:spacing w:val="11"/>
                <w:sz w:val="20"/>
                <w:szCs w:val="20"/>
                <w:lang w:val="fr-FR"/>
              </w:rPr>
              <w:t xml:space="preserve"> </w:t>
            </w:r>
            <w:r w:rsidRPr="00D610F5">
              <w:rPr>
                <w:rFonts w:ascii="Corbel" w:hAnsi="Corbel"/>
                <w:w w:val="95"/>
                <w:sz w:val="20"/>
                <w:szCs w:val="20"/>
                <w:lang w:val="fr-FR"/>
              </w:rPr>
              <w:t>L</w:t>
            </w:r>
            <w:r w:rsidRPr="00D610F5">
              <w:rPr>
                <w:rFonts w:ascii="Corbel" w:hAnsi="Corbel"/>
                <w:spacing w:val="-1"/>
                <w:w w:val="93"/>
                <w:sz w:val="20"/>
                <w:szCs w:val="20"/>
                <w:lang w:val="fr-FR"/>
              </w:rPr>
              <w:t>ou</w:t>
            </w:r>
            <w:r w:rsidRPr="00D610F5">
              <w:rPr>
                <w:rFonts w:ascii="Corbel" w:hAnsi="Corbel"/>
                <w:w w:val="91"/>
                <w:sz w:val="20"/>
                <w:szCs w:val="20"/>
                <w:lang w:val="fr-FR"/>
              </w:rPr>
              <w:t>p</w:t>
            </w:r>
            <w:r w:rsidRPr="00D610F5">
              <w:rPr>
                <w:rFonts w:ascii="Corbel" w:hAnsi="Corbel"/>
                <w:w w:val="55"/>
                <w:sz w:val="20"/>
                <w:szCs w:val="20"/>
                <w:lang w:val="fr-FR"/>
              </w:rPr>
              <w:t>,</w:t>
            </w:r>
            <w:r w:rsidRPr="00D610F5">
              <w:rPr>
                <w:rFonts w:ascii="Corbel" w:hAnsi="Corbel"/>
                <w:spacing w:val="11"/>
                <w:sz w:val="20"/>
                <w:szCs w:val="20"/>
                <w:lang w:val="fr-FR"/>
              </w:rPr>
              <w:t xml:space="preserve"> </w:t>
            </w:r>
            <w:r w:rsidRPr="00D610F5">
              <w:rPr>
                <w:rFonts w:ascii="Corbel" w:hAnsi="Corbel"/>
                <w:spacing w:val="-2"/>
                <w:w w:val="103"/>
                <w:sz w:val="20"/>
                <w:szCs w:val="20"/>
                <w:lang w:val="fr-FR"/>
              </w:rPr>
              <w:t>A</w:t>
            </w:r>
            <w:r w:rsidRPr="00D610F5">
              <w:rPr>
                <w:rFonts w:ascii="Corbel" w:hAnsi="Corbel"/>
                <w:w w:val="91"/>
                <w:sz w:val="20"/>
                <w:szCs w:val="20"/>
                <w:lang w:val="fr-FR"/>
              </w:rPr>
              <w:t>p</w:t>
            </w:r>
            <w:r w:rsidRPr="00D610F5">
              <w:rPr>
                <w:rFonts w:ascii="Corbel" w:hAnsi="Corbel"/>
                <w:spacing w:val="4"/>
                <w:w w:val="102"/>
                <w:sz w:val="20"/>
                <w:szCs w:val="20"/>
                <w:lang w:val="fr-FR"/>
              </w:rPr>
              <w:t>r</w:t>
            </w:r>
            <w:r w:rsidRPr="00D610F5">
              <w:rPr>
                <w:rFonts w:ascii="Corbel" w:hAnsi="Corbel"/>
                <w:spacing w:val="-1"/>
                <w:w w:val="94"/>
                <w:sz w:val="20"/>
                <w:szCs w:val="20"/>
                <w:lang w:val="fr-FR"/>
              </w:rPr>
              <w:t>o</w:t>
            </w:r>
            <w:r w:rsidRPr="00D610F5">
              <w:rPr>
                <w:rFonts w:ascii="Corbel" w:hAnsi="Corbel"/>
                <w:w w:val="94"/>
                <w:sz w:val="20"/>
                <w:szCs w:val="20"/>
                <w:lang w:val="fr-FR"/>
              </w:rPr>
              <w:t>n</w:t>
            </w:r>
            <w:r w:rsidRPr="00D610F5">
              <w:rPr>
                <w:rFonts w:ascii="Corbel" w:hAnsi="Corbel"/>
                <w:spacing w:val="11"/>
                <w:sz w:val="20"/>
                <w:szCs w:val="20"/>
                <w:lang w:val="fr-FR"/>
              </w:rPr>
              <w:t xml:space="preserve"> </w:t>
            </w:r>
            <w:r w:rsidRPr="00D610F5">
              <w:rPr>
                <w:rFonts w:ascii="Corbel" w:hAnsi="Corbel"/>
                <w:w w:val="91"/>
                <w:sz w:val="20"/>
                <w:szCs w:val="20"/>
                <w:lang w:val="fr-FR"/>
              </w:rPr>
              <w:t>d</w:t>
            </w:r>
            <w:r w:rsidRPr="00D610F5">
              <w:rPr>
                <w:rFonts w:ascii="Corbel" w:hAnsi="Corbel"/>
                <w:w w:val="92"/>
                <w:sz w:val="20"/>
                <w:szCs w:val="20"/>
                <w:lang w:val="fr-FR"/>
              </w:rPr>
              <w:t>u</w:t>
            </w:r>
            <w:r w:rsidRPr="00D610F5">
              <w:rPr>
                <w:rFonts w:ascii="Corbel" w:hAnsi="Corbel"/>
                <w:spacing w:val="9"/>
                <w:sz w:val="20"/>
                <w:szCs w:val="20"/>
                <w:lang w:val="fr-FR"/>
              </w:rPr>
              <w:t xml:space="preserve"> </w:t>
            </w:r>
            <w:r w:rsidRPr="00D610F5">
              <w:rPr>
                <w:rFonts w:ascii="Corbel" w:hAnsi="Corbel"/>
                <w:spacing w:val="-1"/>
                <w:w w:val="107"/>
                <w:sz w:val="20"/>
                <w:szCs w:val="20"/>
                <w:lang w:val="fr-FR"/>
              </w:rPr>
              <w:t>R</w:t>
            </w:r>
            <w:r w:rsidRPr="00D610F5">
              <w:rPr>
                <w:rFonts w:ascii="Corbel" w:hAnsi="Corbel"/>
                <w:spacing w:val="-1"/>
                <w:w w:val="94"/>
                <w:sz w:val="20"/>
                <w:szCs w:val="20"/>
                <w:lang w:val="fr-FR"/>
              </w:rPr>
              <w:t>hôn</w:t>
            </w:r>
            <w:r w:rsidRPr="00D610F5">
              <w:rPr>
                <w:rFonts w:ascii="Corbel" w:hAnsi="Corbel"/>
                <w:w w:val="92"/>
                <w:sz w:val="20"/>
                <w:szCs w:val="20"/>
                <w:lang w:val="fr-FR"/>
              </w:rPr>
              <w:t>e</w:t>
            </w:r>
            <w:r w:rsidRPr="00D610F5">
              <w:rPr>
                <w:rFonts w:ascii="Corbel" w:hAnsi="Corbel"/>
                <w:w w:val="55"/>
                <w:sz w:val="20"/>
                <w:szCs w:val="20"/>
                <w:lang w:val="fr-FR"/>
              </w:rPr>
              <w:t>,</w:t>
            </w:r>
            <w:r w:rsidRPr="00D610F5">
              <w:rPr>
                <w:rFonts w:ascii="Corbel" w:hAnsi="Corbel"/>
                <w:spacing w:val="13"/>
                <w:sz w:val="20"/>
                <w:szCs w:val="20"/>
                <w:lang w:val="fr-FR"/>
              </w:rPr>
              <w:t xml:space="preserve"> </w:t>
            </w:r>
            <w:r w:rsidRPr="00D610F5">
              <w:rPr>
                <w:rFonts w:ascii="Corbel" w:hAnsi="Corbel"/>
                <w:spacing w:val="-2"/>
                <w:w w:val="95"/>
                <w:sz w:val="20"/>
                <w:szCs w:val="20"/>
                <w:lang w:val="fr-FR"/>
              </w:rPr>
              <w:t>L</w:t>
            </w:r>
            <w:r w:rsidRPr="00D610F5">
              <w:rPr>
                <w:rFonts w:ascii="Corbel" w:hAnsi="Corbel"/>
                <w:w w:val="92"/>
                <w:sz w:val="20"/>
                <w:szCs w:val="20"/>
                <w:lang w:val="fr-FR"/>
              </w:rPr>
              <w:t>é</w:t>
            </w:r>
            <w:r w:rsidRPr="00D610F5">
              <w:rPr>
                <w:rFonts w:ascii="Corbel" w:hAnsi="Corbel"/>
                <w:spacing w:val="1"/>
                <w:w w:val="84"/>
                <w:sz w:val="20"/>
                <w:szCs w:val="20"/>
                <w:lang w:val="fr-FR"/>
              </w:rPr>
              <w:t>z</w:t>
            </w:r>
            <w:r w:rsidRPr="00D610F5">
              <w:rPr>
                <w:rFonts w:ascii="Corbel" w:hAnsi="Corbel"/>
                <w:spacing w:val="-1"/>
                <w:w w:val="96"/>
                <w:sz w:val="20"/>
                <w:szCs w:val="20"/>
                <w:lang w:val="fr-FR"/>
              </w:rPr>
              <w:t>a</w:t>
            </w:r>
            <w:r w:rsidRPr="00D610F5">
              <w:rPr>
                <w:rFonts w:ascii="Corbel" w:hAnsi="Corbel"/>
                <w:spacing w:val="4"/>
                <w:w w:val="102"/>
                <w:sz w:val="20"/>
                <w:szCs w:val="20"/>
                <w:lang w:val="fr-FR"/>
              </w:rPr>
              <w:t>r</w:t>
            </w:r>
            <w:r w:rsidRPr="00D610F5">
              <w:rPr>
                <w:rFonts w:ascii="Corbel" w:hAnsi="Corbel"/>
                <w:w w:val="91"/>
                <w:sz w:val="20"/>
                <w:szCs w:val="20"/>
                <w:lang w:val="fr-FR"/>
              </w:rPr>
              <w:t>d</w:t>
            </w:r>
            <w:r w:rsidRPr="00D610F5">
              <w:rPr>
                <w:rFonts w:ascii="Corbel" w:hAnsi="Corbel"/>
                <w:spacing w:val="11"/>
                <w:sz w:val="20"/>
                <w:szCs w:val="20"/>
                <w:lang w:val="fr-FR"/>
              </w:rPr>
              <w:t xml:space="preserve"> </w:t>
            </w:r>
            <w:r w:rsidRPr="00D610F5">
              <w:rPr>
                <w:rFonts w:ascii="Corbel" w:hAnsi="Corbel"/>
                <w:spacing w:val="-1"/>
                <w:w w:val="91"/>
                <w:sz w:val="20"/>
                <w:szCs w:val="20"/>
                <w:lang w:val="fr-FR"/>
              </w:rPr>
              <w:t>O</w:t>
            </w:r>
            <w:r w:rsidRPr="00D610F5">
              <w:rPr>
                <w:rFonts w:ascii="Corbel" w:hAnsi="Corbel"/>
                <w:w w:val="97"/>
                <w:sz w:val="20"/>
                <w:szCs w:val="20"/>
                <w:lang w:val="fr-FR"/>
              </w:rPr>
              <w:t>c</w:t>
            </w:r>
            <w:r w:rsidRPr="00D610F5">
              <w:rPr>
                <w:rFonts w:ascii="Corbel" w:hAnsi="Corbel"/>
                <w:w w:val="92"/>
                <w:sz w:val="20"/>
                <w:szCs w:val="20"/>
                <w:lang w:val="fr-FR"/>
              </w:rPr>
              <w:t>e</w:t>
            </w:r>
            <w:r w:rsidRPr="00D610F5">
              <w:rPr>
                <w:rFonts w:ascii="Corbel" w:hAnsi="Corbel"/>
                <w:w w:val="63"/>
                <w:sz w:val="20"/>
                <w:szCs w:val="20"/>
                <w:lang w:val="fr-FR"/>
              </w:rPr>
              <w:t>l</w:t>
            </w:r>
            <w:r w:rsidRPr="00D610F5">
              <w:rPr>
                <w:rFonts w:ascii="Corbel" w:hAnsi="Corbel"/>
                <w:spacing w:val="-2"/>
                <w:w w:val="63"/>
                <w:sz w:val="20"/>
                <w:szCs w:val="20"/>
                <w:lang w:val="fr-FR"/>
              </w:rPr>
              <w:t>l</w:t>
            </w:r>
            <w:r w:rsidRPr="00D610F5">
              <w:rPr>
                <w:rFonts w:ascii="Corbel" w:hAnsi="Corbel"/>
                <w:w w:val="92"/>
                <w:sz w:val="20"/>
                <w:szCs w:val="20"/>
                <w:lang w:val="fr-FR"/>
              </w:rPr>
              <w:t>é</w:t>
            </w:r>
            <w:r w:rsidRPr="00D610F5">
              <w:rPr>
                <w:rFonts w:ascii="Corbel" w:hAnsi="Corbel"/>
                <w:w w:val="55"/>
                <w:sz w:val="20"/>
                <w:szCs w:val="20"/>
                <w:lang w:val="fr-FR"/>
              </w:rPr>
              <w:t>,</w:t>
            </w:r>
            <w:r w:rsidRPr="00D610F5">
              <w:rPr>
                <w:rFonts w:ascii="Corbel" w:hAnsi="Corbel"/>
                <w:spacing w:val="11"/>
                <w:sz w:val="20"/>
                <w:szCs w:val="20"/>
                <w:lang w:val="fr-FR"/>
              </w:rPr>
              <w:t xml:space="preserve"> </w:t>
            </w:r>
            <w:proofErr w:type="spellStart"/>
            <w:r w:rsidRPr="00D610F5">
              <w:rPr>
                <w:rFonts w:ascii="Corbel" w:hAnsi="Corbel"/>
                <w:w w:val="99"/>
                <w:sz w:val="20"/>
                <w:szCs w:val="20"/>
                <w:lang w:val="fr-FR"/>
              </w:rPr>
              <w:t>C</w:t>
            </w:r>
            <w:r w:rsidRPr="00D610F5">
              <w:rPr>
                <w:rFonts w:ascii="Corbel" w:hAnsi="Corbel"/>
                <w:spacing w:val="-1"/>
                <w:w w:val="97"/>
                <w:sz w:val="20"/>
                <w:szCs w:val="20"/>
                <w:lang w:val="fr-FR"/>
              </w:rPr>
              <w:t>o</w:t>
            </w:r>
            <w:r w:rsidRPr="00D610F5">
              <w:rPr>
                <w:rFonts w:ascii="Corbel" w:hAnsi="Corbel"/>
                <w:spacing w:val="4"/>
                <w:w w:val="97"/>
                <w:sz w:val="20"/>
                <w:szCs w:val="20"/>
                <w:lang w:val="fr-FR"/>
              </w:rPr>
              <w:t>r</w:t>
            </w:r>
            <w:r w:rsidRPr="00D610F5">
              <w:rPr>
                <w:rFonts w:ascii="Corbel" w:hAnsi="Corbel"/>
                <w:spacing w:val="-1"/>
                <w:w w:val="91"/>
                <w:sz w:val="20"/>
                <w:szCs w:val="20"/>
                <w:lang w:val="fr-FR"/>
              </w:rPr>
              <w:t>d</w:t>
            </w:r>
            <w:r w:rsidRPr="00D610F5">
              <w:rPr>
                <w:rFonts w:ascii="Corbel" w:hAnsi="Corbel"/>
                <w:spacing w:val="-1"/>
                <w:w w:val="92"/>
                <w:sz w:val="20"/>
                <w:szCs w:val="20"/>
                <w:lang w:val="fr-FR"/>
              </w:rPr>
              <w:t>u</w:t>
            </w:r>
            <w:r w:rsidRPr="00D610F5">
              <w:rPr>
                <w:rFonts w:ascii="Corbel" w:hAnsi="Corbel"/>
                <w:w w:val="63"/>
                <w:sz w:val="20"/>
                <w:szCs w:val="20"/>
                <w:lang w:val="fr-FR"/>
              </w:rPr>
              <w:t>l</w:t>
            </w:r>
            <w:r w:rsidRPr="00D610F5">
              <w:rPr>
                <w:rFonts w:ascii="Corbel" w:hAnsi="Corbel"/>
                <w:w w:val="92"/>
                <w:sz w:val="20"/>
                <w:szCs w:val="20"/>
                <w:lang w:val="fr-FR"/>
              </w:rPr>
              <w:t>e</w:t>
            </w:r>
            <w:r w:rsidRPr="00D610F5">
              <w:rPr>
                <w:rFonts w:ascii="Corbel" w:hAnsi="Corbel"/>
                <w:spacing w:val="-1"/>
                <w:w w:val="101"/>
                <w:sz w:val="20"/>
                <w:szCs w:val="20"/>
                <w:lang w:val="fr-FR"/>
              </w:rPr>
              <w:t>g</w:t>
            </w:r>
            <w:r w:rsidRPr="00D610F5">
              <w:rPr>
                <w:rFonts w:ascii="Corbel" w:hAnsi="Corbel"/>
                <w:spacing w:val="-1"/>
                <w:w w:val="96"/>
                <w:sz w:val="20"/>
                <w:szCs w:val="20"/>
                <w:lang w:val="fr-FR"/>
              </w:rPr>
              <w:t>a</w:t>
            </w:r>
            <w:r w:rsidRPr="00D610F5">
              <w:rPr>
                <w:rFonts w:ascii="Corbel" w:hAnsi="Corbel"/>
                <w:spacing w:val="4"/>
                <w:w w:val="116"/>
                <w:sz w:val="20"/>
                <w:szCs w:val="20"/>
                <w:lang w:val="fr-FR"/>
              </w:rPr>
              <w:t>s</w:t>
            </w:r>
            <w:r w:rsidRPr="00D610F5">
              <w:rPr>
                <w:rFonts w:ascii="Corbel" w:hAnsi="Corbel"/>
                <w:spacing w:val="3"/>
                <w:w w:val="82"/>
                <w:sz w:val="20"/>
                <w:szCs w:val="20"/>
                <w:lang w:val="fr-FR"/>
              </w:rPr>
              <w:t>t</w:t>
            </w:r>
            <w:r w:rsidRPr="00D610F5">
              <w:rPr>
                <w:rFonts w:ascii="Corbel" w:hAnsi="Corbel"/>
                <w:w w:val="92"/>
                <w:sz w:val="20"/>
                <w:szCs w:val="20"/>
                <w:lang w:val="fr-FR"/>
              </w:rPr>
              <w:t>e</w:t>
            </w:r>
            <w:r w:rsidRPr="00D610F5">
              <w:rPr>
                <w:rFonts w:ascii="Corbel" w:hAnsi="Corbel"/>
                <w:w w:val="102"/>
                <w:sz w:val="20"/>
                <w:szCs w:val="20"/>
                <w:lang w:val="fr-FR"/>
              </w:rPr>
              <w:t>r</w:t>
            </w:r>
            <w:proofErr w:type="spellEnd"/>
            <w:r w:rsidRPr="00D610F5">
              <w:rPr>
                <w:rFonts w:ascii="Corbel" w:hAnsi="Corbel"/>
                <w:spacing w:val="12"/>
                <w:sz w:val="20"/>
                <w:szCs w:val="20"/>
                <w:lang w:val="fr-FR"/>
              </w:rPr>
              <w:t xml:space="preserve"> </w:t>
            </w:r>
            <w:proofErr w:type="spellStart"/>
            <w:r w:rsidRPr="00D610F5">
              <w:rPr>
                <w:rFonts w:ascii="Corbel" w:hAnsi="Corbel"/>
                <w:w w:val="97"/>
                <w:sz w:val="20"/>
                <w:szCs w:val="20"/>
                <w:lang w:val="fr-FR"/>
              </w:rPr>
              <w:t>c</w:t>
            </w:r>
            <w:r w:rsidRPr="00D610F5">
              <w:rPr>
                <w:rFonts w:ascii="Corbel" w:hAnsi="Corbel"/>
                <w:spacing w:val="-1"/>
                <w:w w:val="96"/>
                <w:sz w:val="20"/>
                <w:szCs w:val="20"/>
                <w:lang w:val="fr-FR"/>
              </w:rPr>
              <w:t>a</w:t>
            </w:r>
            <w:r w:rsidRPr="00D610F5">
              <w:rPr>
                <w:rFonts w:ascii="Corbel" w:hAnsi="Corbel"/>
                <w:w w:val="92"/>
                <w:sz w:val="20"/>
                <w:szCs w:val="20"/>
                <w:lang w:val="fr-FR"/>
              </w:rPr>
              <w:t>e</w:t>
            </w:r>
            <w:r w:rsidRPr="00D610F5">
              <w:rPr>
                <w:rFonts w:ascii="Corbel" w:hAnsi="Corbel"/>
                <w:spacing w:val="2"/>
                <w:w w:val="102"/>
                <w:sz w:val="20"/>
                <w:szCs w:val="20"/>
                <w:lang w:val="fr-FR"/>
              </w:rPr>
              <w:t>r</w:t>
            </w:r>
            <w:r w:rsidRPr="00D610F5">
              <w:rPr>
                <w:rFonts w:ascii="Corbel" w:hAnsi="Corbel"/>
                <w:spacing w:val="-1"/>
                <w:w w:val="92"/>
                <w:sz w:val="20"/>
                <w:szCs w:val="20"/>
                <w:lang w:val="fr-FR"/>
              </w:rPr>
              <w:t>u</w:t>
            </w:r>
            <w:r w:rsidRPr="00D610F5">
              <w:rPr>
                <w:rFonts w:ascii="Corbel" w:hAnsi="Corbel"/>
                <w:w w:val="63"/>
                <w:sz w:val="20"/>
                <w:szCs w:val="20"/>
                <w:lang w:val="fr-FR"/>
              </w:rPr>
              <w:t>l</w:t>
            </w:r>
            <w:r w:rsidRPr="00D610F5">
              <w:rPr>
                <w:rFonts w:ascii="Corbel" w:hAnsi="Corbel"/>
                <w:spacing w:val="-2"/>
                <w:w w:val="92"/>
                <w:sz w:val="20"/>
                <w:szCs w:val="20"/>
                <w:lang w:val="fr-FR"/>
              </w:rPr>
              <w:t>e</w:t>
            </w:r>
            <w:r w:rsidRPr="00D610F5">
              <w:rPr>
                <w:rFonts w:ascii="Corbel" w:hAnsi="Corbel"/>
                <w:w w:val="116"/>
                <w:sz w:val="20"/>
                <w:szCs w:val="20"/>
                <w:lang w:val="fr-FR"/>
              </w:rPr>
              <w:t>s</w:t>
            </w:r>
            <w:r w:rsidRPr="00D610F5">
              <w:rPr>
                <w:rFonts w:ascii="Corbel" w:hAnsi="Corbel"/>
                <w:w w:val="97"/>
                <w:sz w:val="20"/>
                <w:szCs w:val="20"/>
                <w:lang w:val="fr-FR"/>
              </w:rPr>
              <w:t>c</w:t>
            </w:r>
            <w:r w:rsidRPr="00D610F5">
              <w:rPr>
                <w:rFonts w:ascii="Corbel" w:hAnsi="Corbel"/>
                <w:w w:val="92"/>
                <w:sz w:val="20"/>
                <w:szCs w:val="20"/>
                <w:lang w:val="fr-FR"/>
              </w:rPr>
              <w:t>e</w:t>
            </w:r>
            <w:r w:rsidRPr="00D610F5">
              <w:rPr>
                <w:rFonts w:ascii="Corbel" w:hAnsi="Corbel"/>
                <w:spacing w:val="-1"/>
                <w:w w:val="94"/>
                <w:sz w:val="20"/>
                <w:szCs w:val="20"/>
                <w:lang w:val="fr-FR"/>
              </w:rPr>
              <w:t>n</w:t>
            </w:r>
            <w:r w:rsidRPr="00D610F5">
              <w:rPr>
                <w:rFonts w:ascii="Corbel" w:hAnsi="Corbel"/>
                <w:w w:val="116"/>
                <w:sz w:val="20"/>
                <w:szCs w:val="20"/>
                <w:lang w:val="fr-FR"/>
              </w:rPr>
              <w:t>s</w:t>
            </w:r>
            <w:proofErr w:type="spellEnd"/>
            <w:r w:rsidRPr="00D610F5">
              <w:rPr>
                <w:rFonts w:ascii="Corbel" w:hAnsi="Corbel"/>
                <w:w w:val="55"/>
                <w:sz w:val="20"/>
                <w:szCs w:val="20"/>
                <w:lang w:val="fr-FR"/>
              </w:rPr>
              <w:t>,</w:t>
            </w:r>
            <w:r w:rsidRPr="00D610F5">
              <w:rPr>
                <w:rFonts w:ascii="Corbel" w:hAnsi="Corbel"/>
                <w:spacing w:val="11"/>
                <w:sz w:val="20"/>
                <w:szCs w:val="20"/>
                <w:lang w:val="fr-FR"/>
              </w:rPr>
              <w:t xml:space="preserve"> </w:t>
            </w:r>
            <w:r w:rsidRPr="00D610F5">
              <w:rPr>
                <w:rFonts w:ascii="Corbel" w:hAnsi="Corbel"/>
                <w:w w:val="103"/>
                <w:sz w:val="20"/>
                <w:szCs w:val="20"/>
                <w:lang w:val="fr-FR"/>
              </w:rPr>
              <w:t>A</w:t>
            </w:r>
            <w:r w:rsidRPr="00D610F5">
              <w:rPr>
                <w:rFonts w:ascii="Corbel" w:hAnsi="Corbel"/>
                <w:spacing w:val="-1"/>
                <w:w w:val="84"/>
                <w:sz w:val="20"/>
                <w:szCs w:val="20"/>
                <w:lang w:val="fr-FR"/>
              </w:rPr>
              <w:t>z</w:t>
            </w:r>
            <w:r w:rsidRPr="00D610F5">
              <w:rPr>
                <w:rFonts w:ascii="Corbel" w:hAnsi="Corbel"/>
                <w:spacing w:val="-1"/>
                <w:w w:val="92"/>
                <w:sz w:val="20"/>
                <w:szCs w:val="20"/>
                <w:lang w:val="fr-FR"/>
              </w:rPr>
              <w:t>u</w:t>
            </w:r>
            <w:r w:rsidRPr="00D610F5">
              <w:rPr>
                <w:rFonts w:ascii="Corbel" w:hAnsi="Corbel"/>
                <w:w w:val="102"/>
                <w:sz w:val="20"/>
                <w:szCs w:val="20"/>
                <w:lang w:val="fr-FR"/>
              </w:rPr>
              <w:t>r</w:t>
            </w:r>
            <w:r w:rsidRPr="00D610F5">
              <w:rPr>
                <w:rFonts w:ascii="Corbel" w:hAnsi="Corbel"/>
                <w:w w:val="92"/>
                <w:sz w:val="20"/>
                <w:szCs w:val="20"/>
                <w:lang w:val="fr-FR"/>
              </w:rPr>
              <w:t>é</w:t>
            </w:r>
            <w:r w:rsidRPr="00D610F5">
              <w:rPr>
                <w:rFonts w:ascii="Corbel" w:hAnsi="Corbel"/>
                <w:spacing w:val="12"/>
                <w:sz w:val="20"/>
                <w:szCs w:val="20"/>
                <w:lang w:val="fr-FR"/>
              </w:rPr>
              <w:t xml:space="preserve"> </w:t>
            </w:r>
            <w:r w:rsidRPr="00D610F5">
              <w:rPr>
                <w:rFonts w:ascii="Corbel" w:hAnsi="Corbel"/>
                <w:spacing w:val="-1"/>
                <w:w w:val="91"/>
                <w:sz w:val="20"/>
                <w:szCs w:val="20"/>
                <w:lang w:val="fr-FR"/>
              </w:rPr>
              <w:t>d</w:t>
            </w:r>
            <w:r w:rsidRPr="00D610F5">
              <w:rPr>
                <w:rFonts w:ascii="Corbel" w:hAnsi="Corbel"/>
                <w:w w:val="92"/>
                <w:sz w:val="20"/>
                <w:szCs w:val="20"/>
                <w:lang w:val="fr-FR"/>
              </w:rPr>
              <w:t xml:space="preserve">u </w:t>
            </w:r>
            <w:r w:rsidRPr="00D610F5">
              <w:rPr>
                <w:rFonts w:ascii="Corbel" w:hAnsi="Corbel"/>
                <w:w w:val="116"/>
                <w:sz w:val="20"/>
                <w:szCs w:val="20"/>
                <w:lang w:val="fr-FR"/>
              </w:rPr>
              <w:t>S</w:t>
            </w:r>
            <w:r w:rsidRPr="00D610F5">
              <w:rPr>
                <w:rFonts w:ascii="Corbel" w:hAnsi="Corbel"/>
                <w:w w:val="92"/>
                <w:sz w:val="20"/>
                <w:szCs w:val="20"/>
                <w:lang w:val="fr-FR"/>
              </w:rPr>
              <w:t>e</w:t>
            </w:r>
            <w:r w:rsidRPr="00D610F5">
              <w:rPr>
                <w:rFonts w:ascii="Corbel" w:hAnsi="Corbel"/>
                <w:spacing w:val="2"/>
                <w:w w:val="102"/>
                <w:sz w:val="20"/>
                <w:szCs w:val="20"/>
                <w:lang w:val="fr-FR"/>
              </w:rPr>
              <w:t>r</w:t>
            </w:r>
            <w:r w:rsidRPr="00D610F5">
              <w:rPr>
                <w:rFonts w:ascii="Corbel" w:hAnsi="Corbel"/>
                <w:spacing w:val="-1"/>
                <w:w w:val="91"/>
                <w:sz w:val="20"/>
                <w:szCs w:val="20"/>
                <w:lang w:val="fr-FR"/>
              </w:rPr>
              <w:t>p</w:t>
            </w:r>
            <w:r w:rsidRPr="00D610F5">
              <w:rPr>
                <w:rFonts w:ascii="Corbel" w:hAnsi="Corbel"/>
                <w:spacing w:val="-1"/>
                <w:w w:val="83"/>
                <w:sz w:val="20"/>
                <w:szCs w:val="20"/>
                <w:lang w:val="fr-FR"/>
              </w:rPr>
              <w:t>o</w:t>
            </w:r>
            <w:r w:rsidRPr="00D610F5">
              <w:rPr>
                <w:rFonts w:ascii="Corbel" w:hAnsi="Corbel"/>
                <w:w w:val="83"/>
                <w:sz w:val="20"/>
                <w:szCs w:val="20"/>
                <w:lang w:val="fr-FR"/>
              </w:rPr>
              <w:t>l</w:t>
            </w:r>
            <w:r w:rsidRPr="00D610F5">
              <w:rPr>
                <w:rFonts w:ascii="Corbel" w:hAnsi="Corbel"/>
                <w:spacing w:val="2"/>
                <w:w w:val="92"/>
                <w:sz w:val="20"/>
                <w:szCs w:val="20"/>
                <w:lang w:val="fr-FR"/>
              </w:rPr>
              <w:t>e</w:t>
            </w:r>
            <w:r w:rsidRPr="00D610F5">
              <w:rPr>
                <w:rFonts w:ascii="Corbel" w:hAnsi="Corbel"/>
                <w:spacing w:val="-1"/>
                <w:w w:val="82"/>
                <w:sz w:val="20"/>
                <w:szCs w:val="20"/>
                <w:lang w:val="fr-FR"/>
              </w:rPr>
              <w:t>t</w:t>
            </w:r>
            <w:r w:rsidRPr="00D610F5">
              <w:rPr>
                <w:rFonts w:ascii="Corbel" w:hAnsi="Corbel"/>
                <w:w w:val="55"/>
                <w:sz w:val="20"/>
                <w:szCs w:val="20"/>
                <w:lang w:val="fr-FR"/>
              </w:rPr>
              <w:t>,</w:t>
            </w:r>
            <w:r w:rsidRPr="00D610F5">
              <w:rPr>
                <w:rFonts w:ascii="Corbel" w:hAnsi="Corbel"/>
                <w:spacing w:val="-10"/>
                <w:sz w:val="20"/>
                <w:szCs w:val="20"/>
                <w:lang w:val="fr-FR"/>
              </w:rPr>
              <w:t xml:space="preserve"> </w:t>
            </w:r>
            <w:r w:rsidRPr="00D610F5">
              <w:rPr>
                <w:rFonts w:ascii="Corbel" w:hAnsi="Corbel"/>
                <w:w w:val="106"/>
                <w:sz w:val="20"/>
                <w:szCs w:val="20"/>
                <w:lang w:val="fr-FR"/>
              </w:rPr>
              <w:t>D</w:t>
            </w:r>
            <w:r w:rsidRPr="00D610F5">
              <w:rPr>
                <w:rFonts w:ascii="Corbel" w:hAnsi="Corbel"/>
                <w:spacing w:val="-1"/>
                <w:w w:val="96"/>
                <w:sz w:val="20"/>
                <w:szCs w:val="20"/>
                <w:lang w:val="fr-FR"/>
              </w:rPr>
              <w:t>a</w:t>
            </w:r>
            <w:r w:rsidRPr="00D610F5">
              <w:rPr>
                <w:rFonts w:ascii="Corbel" w:hAnsi="Corbel"/>
                <w:spacing w:val="-2"/>
                <w:w w:val="99"/>
                <w:sz w:val="20"/>
                <w:szCs w:val="20"/>
                <w:lang w:val="fr-FR"/>
              </w:rPr>
              <w:t>m</w:t>
            </w:r>
            <w:r w:rsidRPr="00D610F5">
              <w:rPr>
                <w:rFonts w:ascii="Corbel" w:hAnsi="Corbel"/>
                <w:w w:val="65"/>
                <w:sz w:val="20"/>
                <w:szCs w:val="20"/>
                <w:lang w:val="fr-FR"/>
              </w:rPr>
              <w:t>i</w:t>
            </w:r>
            <w:r w:rsidRPr="00D610F5">
              <w:rPr>
                <w:rFonts w:ascii="Corbel" w:hAnsi="Corbel"/>
                <w:w w:val="92"/>
                <w:sz w:val="20"/>
                <w:szCs w:val="20"/>
                <w:lang w:val="fr-FR"/>
              </w:rPr>
              <w:t>e</w:t>
            </w:r>
            <w:r w:rsidRPr="00D610F5">
              <w:rPr>
                <w:rFonts w:ascii="Corbel" w:hAnsi="Corbel"/>
                <w:w w:val="102"/>
                <w:sz w:val="20"/>
                <w:szCs w:val="20"/>
                <w:lang w:val="fr-FR"/>
              </w:rPr>
              <w:t>r</w:t>
            </w:r>
            <w:r w:rsidRPr="00D610F5">
              <w:rPr>
                <w:rFonts w:ascii="Corbel" w:hAnsi="Corbel"/>
                <w:spacing w:val="-11"/>
                <w:sz w:val="20"/>
                <w:szCs w:val="20"/>
                <w:lang w:val="fr-FR"/>
              </w:rPr>
              <w:t xml:space="preserve"> </w:t>
            </w:r>
            <w:r w:rsidRPr="00D610F5">
              <w:rPr>
                <w:rFonts w:ascii="Corbel" w:hAnsi="Corbel"/>
                <w:w w:val="91"/>
                <w:sz w:val="20"/>
                <w:szCs w:val="20"/>
                <w:lang w:val="fr-FR"/>
              </w:rPr>
              <w:t>d</w:t>
            </w:r>
            <w:r w:rsidRPr="00D610F5">
              <w:rPr>
                <w:rFonts w:ascii="Corbel" w:hAnsi="Corbel"/>
                <w:w w:val="92"/>
                <w:sz w:val="20"/>
                <w:szCs w:val="20"/>
                <w:lang w:val="fr-FR"/>
              </w:rPr>
              <w:t>e</w:t>
            </w:r>
            <w:r w:rsidRPr="00D610F5">
              <w:rPr>
                <w:rFonts w:ascii="Corbel" w:hAnsi="Corbel"/>
                <w:spacing w:val="-12"/>
                <w:sz w:val="20"/>
                <w:szCs w:val="20"/>
                <w:lang w:val="fr-FR"/>
              </w:rPr>
              <w:t xml:space="preserve"> </w:t>
            </w:r>
            <w:r w:rsidRPr="00D610F5">
              <w:rPr>
                <w:rFonts w:ascii="Corbel" w:hAnsi="Corbel"/>
                <w:w w:val="63"/>
                <w:sz w:val="20"/>
                <w:szCs w:val="20"/>
                <w:lang w:val="fr-FR"/>
              </w:rPr>
              <w:t>l</w:t>
            </w:r>
            <w:r w:rsidRPr="00D610F5">
              <w:rPr>
                <w:rFonts w:ascii="Corbel" w:hAnsi="Corbel"/>
                <w:w w:val="96"/>
                <w:sz w:val="20"/>
                <w:szCs w:val="20"/>
                <w:lang w:val="fr-FR"/>
              </w:rPr>
              <w:t>a</w:t>
            </w:r>
            <w:r w:rsidRPr="00D610F5">
              <w:rPr>
                <w:rFonts w:ascii="Corbel" w:hAnsi="Corbel"/>
                <w:spacing w:val="-13"/>
                <w:sz w:val="20"/>
                <w:szCs w:val="20"/>
                <w:lang w:val="fr-FR"/>
              </w:rPr>
              <w:t xml:space="preserve"> </w:t>
            </w:r>
            <w:proofErr w:type="spellStart"/>
            <w:r w:rsidRPr="00D610F5">
              <w:rPr>
                <w:rFonts w:ascii="Corbel" w:hAnsi="Corbel"/>
                <w:w w:val="116"/>
                <w:sz w:val="20"/>
                <w:szCs w:val="20"/>
                <w:lang w:val="fr-FR"/>
              </w:rPr>
              <w:t>S</w:t>
            </w:r>
            <w:r w:rsidRPr="00D610F5">
              <w:rPr>
                <w:rFonts w:ascii="Corbel" w:hAnsi="Corbel"/>
                <w:spacing w:val="-1"/>
                <w:w w:val="92"/>
                <w:sz w:val="20"/>
                <w:szCs w:val="20"/>
                <w:lang w:val="fr-FR"/>
              </w:rPr>
              <w:t>u</w:t>
            </w:r>
            <w:r w:rsidRPr="00D610F5">
              <w:rPr>
                <w:rFonts w:ascii="Corbel" w:hAnsi="Corbel"/>
                <w:w w:val="97"/>
                <w:sz w:val="20"/>
                <w:szCs w:val="20"/>
                <w:lang w:val="fr-FR"/>
              </w:rPr>
              <w:t>cc</w:t>
            </w:r>
            <w:r w:rsidRPr="00D610F5">
              <w:rPr>
                <w:rFonts w:ascii="Corbel" w:hAnsi="Corbel"/>
                <w:spacing w:val="-2"/>
                <w:w w:val="65"/>
                <w:sz w:val="20"/>
                <w:szCs w:val="20"/>
                <w:lang w:val="fr-FR"/>
              </w:rPr>
              <w:t>i</w:t>
            </w:r>
            <w:r w:rsidRPr="00D610F5">
              <w:rPr>
                <w:rFonts w:ascii="Corbel" w:hAnsi="Corbel"/>
                <w:w w:val="116"/>
                <w:sz w:val="20"/>
                <w:szCs w:val="20"/>
                <w:lang w:val="fr-FR"/>
              </w:rPr>
              <w:t>s</w:t>
            </w:r>
            <w:r w:rsidRPr="00D610F5">
              <w:rPr>
                <w:rFonts w:ascii="Corbel" w:hAnsi="Corbel"/>
                <w:w w:val="92"/>
                <w:sz w:val="20"/>
                <w:szCs w:val="20"/>
                <w:lang w:val="fr-FR"/>
              </w:rPr>
              <w:t>e</w:t>
            </w:r>
            <w:proofErr w:type="spellEnd"/>
            <w:r w:rsidRPr="00D610F5">
              <w:rPr>
                <w:rFonts w:ascii="Corbel" w:hAnsi="Corbel"/>
                <w:w w:val="55"/>
                <w:sz w:val="20"/>
                <w:szCs w:val="20"/>
                <w:lang w:val="fr-FR"/>
              </w:rPr>
              <w:t>,</w:t>
            </w:r>
            <w:r w:rsidRPr="00D610F5">
              <w:rPr>
                <w:rFonts w:ascii="Corbel" w:hAnsi="Corbel"/>
                <w:spacing w:val="-11"/>
                <w:sz w:val="20"/>
                <w:szCs w:val="20"/>
                <w:lang w:val="fr-FR"/>
              </w:rPr>
              <w:t xml:space="preserve"> </w:t>
            </w:r>
            <w:r w:rsidRPr="00D610F5">
              <w:rPr>
                <w:rFonts w:ascii="Corbel" w:hAnsi="Corbel"/>
                <w:spacing w:val="-2"/>
                <w:w w:val="105"/>
                <w:sz w:val="20"/>
                <w:szCs w:val="20"/>
                <w:lang w:val="fr-FR"/>
              </w:rPr>
              <w:t>P</w:t>
            </w:r>
            <w:r w:rsidRPr="00D610F5">
              <w:rPr>
                <w:rFonts w:ascii="Corbel" w:hAnsi="Corbel"/>
                <w:spacing w:val="4"/>
                <w:w w:val="102"/>
                <w:sz w:val="20"/>
                <w:szCs w:val="20"/>
                <w:lang w:val="fr-FR"/>
              </w:rPr>
              <w:t>r</w:t>
            </w:r>
            <w:r w:rsidRPr="00D610F5">
              <w:rPr>
                <w:rFonts w:ascii="Corbel" w:hAnsi="Corbel"/>
                <w:spacing w:val="-1"/>
                <w:w w:val="103"/>
                <w:sz w:val="20"/>
                <w:szCs w:val="20"/>
                <w:lang w:val="fr-FR"/>
              </w:rPr>
              <w:t>o</w:t>
            </w:r>
            <w:r w:rsidRPr="00D610F5">
              <w:rPr>
                <w:rFonts w:ascii="Corbel" w:hAnsi="Corbel"/>
                <w:w w:val="103"/>
                <w:sz w:val="20"/>
                <w:szCs w:val="20"/>
                <w:lang w:val="fr-FR"/>
              </w:rPr>
              <w:t>s</w:t>
            </w:r>
            <w:r w:rsidRPr="00D610F5">
              <w:rPr>
                <w:rFonts w:ascii="Corbel" w:hAnsi="Corbel"/>
                <w:w w:val="92"/>
                <w:sz w:val="20"/>
                <w:szCs w:val="20"/>
                <w:lang w:val="fr-FR"/>
              </w:rPr>
              <w:t>e</w:t>
            </w:r>
            <w:r w:rsidRPr="00D610F5">
              <w:rPr>
                <w:rFonts w:ascii="Corbel" w:hAnsi="Corbel"/>
                <w:spacing w:val="2"/>
                <w:w w:val="102"/>
                <w:sz w:val="20"/>
                <w:szCs w:val="20"/>
                <w:lang w:val="fr-FR"/>
              </w:rPr>
              <w:t>r</w:t>
            </w:r>
            <w:r w:rsidRPr="00D610F5">
              <w:rPr>
                <w:rFonts w:ascii="Corbel" w:hAnsi="Corbel"/>
                <w:spacing w:val="-1"/>
                <w:w w:val="91"/>
                <w:sz w:val="20"/>
                <w:szCs w:val="20"/>
                <w:lang w:val="fr-FR"/>
              </w:rPr>
              <w:t>p</w:t>
            </w:r>
            <w:r w:rsidRPr="00D610F5">
              <w:rPr>
                <w:rFonts w:ascii="Corbel" w:hAnsi="Corbel"/>
                <w:w w:val="65"/>
                <w:sz w:val="20"/>
                <w:szCs w:val="20"/>
                <w:lang w:val="fr-FR"/>
              </w:rPr>
              <w:t>i</w:t>
            </w:r>
            <w:r w:rsidRPr="00D610F5">
              <w:rPr>
                <w:rFonts w:ascii="Corbel" w:hAnsi="Corbel"/>
                <w:spacing w:val="-1"/>
                <w:w w:val="94"/>
                <w:sz w:val="20"/>
                <w:szCs w:val="20"/>
                <w:lang w:val="fr-FR"/>
              </w:rPr>
              <w:t>n</w:t>
            </w:r>
            <w:r w:rsidRPr="00D610F5">
              <w:rPr>
                <w:rFonts w:ascii="Corbel" w:hAnsi="Corbel"/>
                <w:w w:val="92"/>
                <w:sz w:val="20"/>
                <w:szCs w:val="20"/>
                <w:lang w:val="fr-FR"/>
              </w:rPr>
              <w:t>e</w:t>
            </w:r>
            <w:r w:rsidRPr="00D610F5">
              <w:rPr>
                <w:rFonts w:ascii="Corbel" w:hAnsi="Corbel"/>
                <w:w w:val="55"/>
                <w:sz w:val="20"/>
                <w:szCs w:val="20"/>
                <w:lang w:val="fr-FR"/>
              </w:rPr>
              <w:t>,</w:t>
            </w:r>
            <w:r w:rsidRPr="00D610F5">
              <w:rPr>
                <w:rFonts w:ascii="Corbel" w:hAnsi="Corbel"/>
                <w:spacing w:val="-12"/>
                <w:sz w:val="20"/>
                <w:szCs w:val="20"/>
                <w:lang w:val="fr-FR"/>
              </w:rPr>
              <w:t xml:space="preserve"> </w:t>
            </w:r>
            <w:proofErr w:type="spellStart"/>
            <w:r w:rsidRPr="00D610F5">
              <w:rPr>
                <w:rFonts w:ascii="Corbel" w:hAnsi="Corbel"/>
                <w:w w:val="99"/>
                <w:sz w:val="20"/>
                <w:szCs w:val="20"/>
                <w:lang w:val="fr-FR"/>
              </w:rPr>
              <w:t>C</w:t>
            </w:r>
            <w:r w:rsidRPr="00D610F5">
              <w:rPr>
                <w:rFonts w:ascii="Corbel" w:hAnsi="Corbel"/>
                <w:spacing w:val="-1"/>
                <w:w w:val="97"/>
                <w:sz w:val="20"/>
                <w:szCs w:val="20"/>
                <w:lang w:val="fr-FR"/>
              </w:rPr>
              <w:t>o</w:t>
            </w:r>
            <w:r w:rsidRPr="00D610F5">
              <w:rPr>
                <w:rFonts w:ascii="Corbel" w:hAnsi="Corbel"/>
                <w:spacing w:val="4"/>
                <w:w w:val="97"/>
                <w:sz w:val="20"/>
                <w:szCs w:val="20"/>
                <w:lang w:val="fr-FR"/>
              </w:rPr>
              <w:t>r</w:t>
            </w:r>
            <w:r w:rsidRPr="00D610F5">
              <w:rPr>
                <w:rFonts w:ascii="Corbel" w:hAnsi="Corbel"/>
                <w:spacing w:val="-1"/>
                <w:w w:val="91"/>
                <w:sz w:val="20"/>
                <w:szCs w:val="20"/>
                <w:lang w:val="fr-FR"/>
              </w:rPr>
              <w:t>d</w:t>
            </w:r>
            <w:r w:rsidRPr="00D610F5">
              <w:rPr>
                <w:rFonts w:ascii="Corbel" w:hAnsi="Corbel"/>
                <w:spacing w:val="-1"/>
                <w:w w:val="92"/>
                <w:sz w:val="20"/>
                <w:szCs w:val="20"/>
                <w:lang w:val="fr-FR"/>
              </w:rPr>
              <w:t>u</w:t>
            </w:r>
            <w:r w:rsidRPr="00D610F5">
              <w:rPr>
                <w:rFonts w:ascii="Corbel" w:hAnsi="Corbel"/>
                <w:w w:val="63"/>
                <w:sz w:val="20"/>
                <w:szCs w:val="20"/>
                <w:lang w:val="fr-FR"/>
              </w:rPr>
              <w:t>l</w:t>
            </w:r>
            <w:r w:rsidRPr="00D610F5">
              <w:rPr>
                <w:rFonts w:ascii="Corbel" w:hAnsi="Corbel"/>
                <w:w w:val="92"/>
                <w:sz w:val="20"/>
                <w:szCs w:val="20"/>
                <w:lang w:val="fr-FR"/>
              </w:rPr>
              <w:t>e</w:t>
            </w:r>
            <w:r w:rsidRPr="00D610F5">
              <w:rPr>
                <w:rFonts w:ascii="Corbel" w:hAnsi="Corbel"/>
                <w:spacing w:val="-1"/>
                <w:w w:val="101"/>
                <w:sz w:val="20"/>
                <w:szCs w:val="20"/>
                <w:lang w:val="fr-FR"/>
              </w:rPr>
              <w:t>g</w:t>
            </w:r>
            <w:r w:rsidRPr="00D610F5">
              <w:rPr>
                <w:rFonts w:ascii="Corbel" w:hAnsi="Corbel"/>
                <w:spacing w:val="-1"/>
                <w:w w:val="96"/>
                <w:sz w:val="20"/>
                <w:szCs w:val="20"/>
                <w:lang w:val="fr-FR"/>
              </w:rPr>
              <w:t>a</w:t>
            </w:r>
            <w:r w:rsidRPr="00D610F5">
              <w:rPr>
                <w:rFonts w:ascii="Corbel" w:hAnsi="Corbel"/>
                <w:spacing w:val="4"/>
                <w:w w:val="116"/>
                <w:sz w:val="20"/>
                <w:szCs w:val="20"/>
                <w:lang w:val="fr-FR"/>
              </w:rPr>
              <w:t>s</w:t>
            </w:r>
            <w:r w:rsidRPr="00D610F5">
              <w:rPr>
                <w:rFonts w:ascii="Corbel" w:hAnsi="Corbel"/>
                <w:spacing w:val="3"/>
                <w:w w:val="82"/>
                <w:sz w:val="20"/>
                <w:szCs w:val="20"/>
                <w:lang w:val="fr-FR"/>
              </w:rPr>
              <w:t>t</w:t>
            </w:r>
            <w:r w:rsidRPr="00D610F5">
              <w:rPr>
                <w:rFonts w:ascii="Corbel" w:hAnsi="Corbel"/>
                <w:w w:val="92"/>
                <w:sz w:val="20"/>
                <w:szCs w:val="20"/>
                <w:lang w:val="fr-FR"/>
              </w:rPr>
              <w:t>e</w:t>
            </w:r>
            <w:r w:rsidRPr="00D610F5">
              <w:rPr>
                <w:rFonts w:ascii="Corbel" w:hAnsi="Corbel"/>
                <w:w w:val="102"/>
                <w:sz w:val="20"/>
                <w:szCs w:val="20"/>
                <w:lang w:val="fr-FR"/>
              </w:rPr>
              <w:t>r</w:t>
            </w:r>
            <w:proofErr w:type="spellEnd"/>
            <w:r w:rsidRPr="00D610F5">
              <w:rPr>
                <w:rFonts w:ascii="Corbel" w:hAnsi="Corbel"/>
                <w:spacing w:val="-11"/>
                <w:sz w:val="20"/>
                <w:szCs w:val="20"/>
                <w:lang w:val="fr-FR"/>
              </w:rPr>
              <w:t xml:space="preserve"> </w:t>
            </w:r>
            <w:proofErr w:type="spellStart"/>
            <w:r w:rsidRPr="00D610F5">
              <w:rPr>
                <w:rFonts w:ascii="Corbel" w:hAnsi="Corbel"/>
                <w:w w:val="91"/>
                <w:sz w:val="20"/>
                <w:szCs w:val="20"/>
                <w:lang w:val="fr-FR"/>
              </w:rPr>
              <w:t>b</w:t>
            </w:r>
            <w:r w:rsidRPr="00D610F5">
              <w:rPr>
                <w:rFonts w:ascii="Corbel" w:hAnsi="Corbel"/>
                <w:spacing w:val="-2"/>
                <w:w w:val="65"/>
                <w:sz w:val="20"/>
                <w:szCs w:val="20"/>
                <w:lang w:val="fr-FR"/>
              </w:rPr>
              <w:t>i</w:t>
            </w:r>
            <w:r w:rsidRPr="00D610F5">
              <w:rPr>
                <w:rFonts w:ascii="Corbel" w:hAnsi="Corbel"/>
                <w:w w:val="91"/>
                <w:sz w:val="20"/>
                <w:szCs w:val="20"/>
                <w:lang w:val="fr-FR"/>
              </w:rPr>
              <w:t>d</w:t>
            </w:r>
            <w:r w:rsidRPr="00D610F5">
              <w:rPr>
                <w:rFonts w:ascii="Corbel" w:hAnsi="Corbel"/>
                <w:w w:val="92"/>
                <w:sz w:val="20"/>
                <w:szCs w:val="20"/>
                <w:lang w:val="fr-FR"/>
              </w:rPr>
              <w:t>e</w:t>
            </w:r>
            <w:r w:rsidRPr="00D610F5">
              <w:rPr>
                <w:rFonts w:ascii="Corbel" w:hAnsi="Corbel"/>
                <w:spacing w:val="-1"/>
                <w:w w:val="94"/>
                <w:sz w:val="20"/>
                <w:szCs w:val="20"/>
                <w:lang w:val="fr-FR"/>
              </w:rPr>
              <w:t>n</w:t>
            </w:r>
            <w:r w:rsidRPr="00D610F5">
              <w:rPr>
                <w:rFonts w:ascii="Corbel" w:hAnsi="Corbel"/>
                <w:spacing w:val="3"/>
                <w:w w:val="82"/>
                <w:sz w:val="20"/>
                <w:szCs w:val="20"/>
                <w:lang w:val="fr-FR"/>
              </w:rPr>
              <w:t>t</w:t>
            </w:r>
            <w:r w:rsidRPr="00D610F5">
              <w:rPr>
                <w:rFonts w:ascii="Corbel" w:hAnsi="Corbel"/>
                <w:w w:val="96"/>
                <w:sz w:val="20"/>
                <w:szCs w:val="20"/>
                <w:lang w:val="fr-FR"/>
              </w:rPr>
              <w:t>a</w:t>
            </w:r>
            <w:r w:rsidRPr="00D610F5">
              <w:rPr>
                <w:rFonts w:ascii="Corbel" w:hAnsi="Corbel"/>
                <w:spacing w:val="3"/>
                <w:w w:val="82"/>
                <w:sz w:val="20"/>
                <w:szCs w:val="20"/>
                <w:lang w:val="fr-FR"/>
              </w:rPr>
              <w:t>t</w:t>
            </w:r>
            <w:r w:rsidRPr="00D610F5">
              <w:rPr>
                <w:rFonts w:ascii="Corbel" w:hAnsi="Corbel"/>
                <w:w w:val="96"/>
                <w:sz w:val="20"/>
                <w:szCs w:val="20"/>
                <w:lang w:val="fr-FR"/>
              </w:rPr>
              <w:t>a</w:t>
            </w:r>
            <w:proofErr w:type="spellEnd"/>
          </w:p>
        </w:tc>
        <w:tc>
          <w:tcPr>
            <w:tcW w:w="2268" w:type="dxa"/>
          </w:tcPr>
          <w:p w14:paraId="072D11AA" w14:textId="77777777" w:rsidR="00D610F5" w:rsidRPr="00D610F5" w:rsidRDefault="00D610F5" w:rsidP="00D610F5">
            <w:pPr>
              <w:pStyle w:val="TableParagraph"/>
              <w:tabs>
                <w:tab w:val="left" w:pos="2879"/>
                <w:tab w:val="left" w:pos="6123"/>
              </w:tabs>
              <w:spacing w:before="182"/>
              <w:ind w:right="1"/>
              <w:jc w:val="center"/>
              <w:rPr>
                <w:rFonts w:ascii="Corbel" w:hAnsi="Corbel"/>
                <w:sz w:val="20"/>
                <w:szCs w:val="20"/>
              </w:rPr>
            </w:pPr>
            <w:r w:rsidRPr="00D610F5">
              <w:rPr>
                <w:rFonts w:ascii="Corbel" w:hAnsi="Corbel"/>
                <w:sz w:val="20"/>
                <w:szCs w:val="20"/>
                <w:shd w:val="clear" w:color="auto" w:fill="EE403C"/>
                <w:lang w:val="fr-FR"/>
              </w:rPr>
              <w:t xml:space="preserve"> </w:t>
            </w:r>
            <w:r w:rsidRPr="00D610F5">
              <w:rPr>
                <w:rFonts w:ascii="Corbel" w:hAnsi="Corbel"/>
                <w:sz w:val="20"/>
                <w:szCs w:val="20"/>
                <w:shd w:val="clear" w:color="auto" w:fill="EE403C"/>
              </w:rPr>
              <w:t>Fort</w:t>
            </w:r>
            <w:r w:rsidRPr="00D610F5">
              <w:rPr>
                <w:rFonts w:ascii="Corbel" w:hAnsi="Corbel"/>
                <w:sz w:val="20"/>
                <w:szCs w:val="20"/>
                <w:shd w:val="clear" w:color="auto" w:fill="EE403C"/>
              </w:rPr>
              <w:tab/>
            </w:r>
          </w:p>
        </w:tc>
      </w:tr>
      <w:tr w:rsidR="00D610F5" w:rsidRPr="00D610F5" w14:paraId="5D6B7A2A" w14:textId="77777777" w:rsidTr="00D610F5">
        <w:trPr>
          <w:trHeight w:val="153"/>
        </w:trPr>
        <w:tc>
          <w:tcPr>
            <w:tcW w:w="9522" w:type="dxa"/>
            <w:gridSpan w:val="2"/>
            <w:shd w:val="clear" w:color="auto" w:fill="B91219"/>
          </w:tcPr>
          <w:p w14:paraId="37E8149C" w14:textId="77777777" w:rsidR="00D610F5" w:rsidRPr="00D610F5" w:rsidRDefault="00D610F5" w:rsidP="00D610F5">
            <w:pPr>
              <w:pStyle w:val="TableParagraph"/>
              <w:rPr>
                <w:rFonts w:ascii="Corbel" w:hAnsi="Corbel"/>
                <w:sz w:val="20"/>
                <w:szCs w:val="20"/>
              </w:rPr>
            </w:pPr>
          </w:p>
        </w:tc>
      </w:tr>
      <w:tr w:rsidR="00D610F5" w:rsidRPr="00D610F5" w14:paraId="4ECBE079" w14:textId="77777777" w:rsidTr="00D610F5">
        <w:trPr>
          <w:trHeight w:val="358"/>
        </w:trPr>
        <w:tc>
          <w:tcPr>
            <w:tcW w:w="7254" w:type="dxa"/>
          </w:tcPr>
          <w:p w14:paraId="7F3A80C2" w14:textId="77777777" w:rsidR="00D610F5" w:rsidRPr="00D610F5" w:rsidRDefault="00D610F5" w:rsidP="00D610F5">
            <w:pPr>
              <w:pStyle w:val="TableParagraph"/>
              <w:spacing w:before="56"/>
              <w:ind w:left="54"/>
              <w:rPr>
                <w:rFonts w:ascii="Corbel" w:hAnsi="Corbel"/>
                <w:b/>
                <w:sz w:val="20"/>
                <w:szCs w:val="20"/>
              </w:rPr>
            </w:pPr>
            <w:r w:rsidRPr="00D610F5">
              <w:rPr>
                <w:rFonts w:ascii="Corbel" w:hAnsi="Corbel"/>
                <w:b/>
                <w:sz w:val="20"/>
                <w:szCs w:val="20"/>
              </w:rPr>
              <w:t>ZNIEFF T1</w:t>
            </w:r>
          </w:p>
        </w:tc>
        <w:tc>
          <w:tcPr>
            <w:tcW w:w="2268" w:type="dxa"/>
          </w:tcPr>
          <w:p w14:paraId="026A9B13" w14:textId="77777777" w:rsidR="00D610F5" w:rsidRPr="00D610F5" w:rsidRDefault="00D610F5" w:rsidP="00D610F5">
            <w:pPr>
              <w:pStyle w:val="TableParagraph"/>
              <w:rPr>
                <w:rFonts w:ascii="Corbel" w:hAnsi="Corbel"/>
                <w:sz w:val="20"/>
                <w:szCs w:val="20"/>
              </w:rPr>
            </w:pPr>
          </w:p>
        </w:tc>
      </w:tr>
      <w:tr w:rsidR="00D610F5" w:rsidRPr="00D610F5" w14:paraId="64371294" w14:textId="77777777" w:rsidTr="00D610F5">
        <w:trPr>
          <w:trHeight w:val="356"/>
        </w:trPr>
        <w:tc>
          <w:tcPr>
            <w:tcW w:w="7254" w:type="dxa"/>
          </w:tcPr>
          <w:p w14:paraId="7E6F611D" w14:textId="77777777" w:rsidR="00D610F5" w:rsidRPr="00D610F5" w:rsidRDefault="00D610F5" w:rsidP="00D610F5">
            <w:pPr>
              <w:pStyle w:val="TableParagraph"/>
              <w:spacing w:before="61"/>
              <w:ind w:left="54"/>
              <w:rPr>
                <w:rFonts w:ascii="Corbel" w:hAnsi="Corbel"/>
                <w:sz w:val="20"/>
                <w:szCs w:val="20"/>
              </w:rPr>
            </w:pPr>
            <w:r w:rsidRPr="00D610F5">
              <w:rPr>
                <w:rFonts w:ascii="Corbel" w:hAnsi="Corbel"/>
                <w:w w:val="105"/>
                <w:sz w:val="20"/>
                <w:szCs w:val="20"/>
              </w:rPr>
              <w:t xml:space="preserve">910012709 </w:t>
            </w:r>
            <w:r w:rsidRPr="00D610F5">
              <w:rPr>
                <w:rFonts w:ascii="Corbel" w:hAnsi="Corbel"/>
                <w:w w:val="140"/>
                <w:sz w:val="20"/>
                <w:szCs w:val="20"/>
              </w:rPr>
              <w:t xml:space="preserve">– </w:t>
            </w:r>
            <w:proofErr w:type="spellStart"/>
            <w:r w:rsidRPr="00D610F5">
              <w:rPr>
                <w:rFonts w:ascii="Corbel" w:hAnsi="Corbel"/>
                <w:sz w:val="20"/>
                <w:szCs w:val="20"/>
              </w:rPr>
              <w:t>Collines</w:t>
            </w:r>
            <w:proofErr w:type="spellEnd"/>
            <w:r w:rsidRPr="00D610F5">
              <w:rPr>
                <w:rFonts w:ascii="Corbel" w:hAnsi="Corbel"/>
                <w:sz w:val="20"/>
                <w:szCs w:val="20"/>
              </w:rPr>
              <w:t xml:space="preserve"> </w:t>
            </w:r>
            <w:r w:rsidRPr="00D610F5">
              <w:rPr>
                <w:rFonts w:ascii="Corbel" w:hAnsi="Corbel"/>
                <w:w w:val="105"/>
                <w:sz w:val="20"/>
                <w:szCs w:val="20"/>
              </w:rPr>
              <w:t xml:space="preserve">de </w:t>
            </w:r>
            <w:r w:rsidRPr="00D610F5">
              <w:rPr>
                <w:rFonts w:ascii="Corbel" w:hAnsi="Corbel"/>
                <w:sz w:val="20"/>
                <w:szCs w:val="20"/>
              </w:rPr>
              <w:t xml:space="preserve">la </w:t>
            </w:r>
            <w:proofErr w:type="spellStart"/>
            <w:r w:rsidRPr="00D610F5">
              <w:rPr>
                <w:rFonts w:ascii="Corbel" w:hAnsi="Corbel"/>
                <w:w w:val="105"/>
                <w:sz w:val="20"/>
                <w:szCs w:val="20"/>
              </w:rPr>
              <w:t>Lausière</w:t>
            </w:r>
            <w:proofErr w:type="spellEnd"/>
          </w:p>
        </w:tc>
        <w:tc>
          <w:tcPr>
            <w:tcW w:w="2268" w:type="dxa"/>
          </w:tcPr>
          <w:p w14:paraId="11EDA09B" w14:textId="77777777" w:rsidR="00D610F5" w:rsidRPr="00D610F5" w:rsidRDefault="00D610F5" w:rsidP="00D610F5">
            <w:pPr>
              <w:pStyle w:val="TableParagraph"/>
              <w:tabs>
                <w:tab w:val="left" w:pos="2261"/>
                <w:tab w:val="left" w:pos="6123"/>
              </w:tabs>
              <w:spacing w:before="56"/>
              <w:ind w:right="1"/>
              <w:jc w:val="center"/>
              <w:rPr>
                <w:rFonts w:ascii="Corbel" w:hAnsi="Corbel"/>
                <w:sz w:val="20"/>
                <w:szCs w:val="20"/>
              </w:rPr>
            </w:pPr>
            <w:r w:rsidRPr="00D610F5">
              <w:rPr>
                <w:rFonts w:ascii="Corbel" w:hAnsi="Corbel"/>
                <w:sz w:val="20"/>
                <w:szCs w:val="20"/>
                <w:shd w:val="clear" w:color="auto" w:fill="F9A519"/>
              </w:rPr>
              <w:t xml:space="preserve"> A </w:t>
            </w:r>
            <w:r w:rsidRPr="00D610F5">
              <w:rPr>
                <w:rFonts w:ascii="Corbel" w:hAnsi="Corbel"/>
                <w:spacing w:val="-8"/>
                <w:sz w:val="20"/>
                <w:szCs w:val="20"/>
                <w:shd w:val="clear" w:color="auto" w:fill="F9A519"/>
              </w:rPr>
              <w:t xml:space="preserve">120 </w:t>
            </w:r>
            <w:r w:rsidRPr="00D610F5">
              <w:rPr>
                <w:rFonts w:ascii="Corbel" w:hAnsi="Corbel"/>
                <w:sz w:val="20"/>
                <w:szCs w:val="20"/>
                <w:shd w:val="clear" w:color="auto" w:fill="F9A519"/>
              </w:rPr>
              <w:t xml:space="preserve">m </w:t>
            </w:r>
            <w:r w:rsidRPr="00D610F5">
              <w:rPr>
                <w:rFonts w:ascii="Corbel" w:hAnsi="Corbel"/>
                <w:w w:val="95"/>
                <w:sz w:val="20"/>
                <w:szCs w:val="20"/>
                <w:shd w:val="clear" w:color="auto" w:fill="F9A519"/>
              </w:rPr>
              <w:t>-</w:t>
            </w:r>
            <w:r w:rsidRPr="00D610F5">
              <w:rPr>
                <w:rFonts w:ascii="Corbel" w:hAnsi="Corbel"/>
                <w:spacing w:val="-10"/>
                <w:w w:val="95"/>
                <w:sz w:val="20"/>
                <w:szCs w:val="20"/>
                <w:shd w:val="clear" w:color="auto" w:fill="F9A519"/>
              </w:rPr>
              <w:t xml:space="preserve"> </w:t>
            </w:r>
            <w:proofErr w:type="spellStart"/>
            <w:r w:rsidRPr="00D610F5">
              <w:rPr>
                <w:rFonts w:ascii="Corbel" w:hAnsi="Corbel"/>
                <w:sz w:val="20"/>
                <w:szCs w:val="20"/>
                <w:shd w:val="clear" w:color="auto" w:fill="F9A519"/>
              </w:rPr>
              <w:t>Modéré</w:t>
            </w:r>
            <w:proofErr w:type="spellEnd"/>
            <w:r w:rsidRPr="00D610F5">
              <w:rPr>
                <w:rFonts w:ascii="Corbel" w:hAnsi="Corbel"/>
                <w:sz w:val="20"/>
                <w:szCs w:val="20"/>
                <w:shd w:val="clear" w:color="auto" w:fill="F9A519"/>
              </w:rPr>
              <w:tab/>
            </w:r>
          </w:p>
        </w:tc>
      </w:tr>
      <w:tr w:rsidR="00D610F5" w:rsidRPr="00D610F5" w14:paraId="71CD3DB1" w14:textId="77777777" w:rsidTr="00D610F5">
        <w:trPr>
          <w:trHeight w:val="155"/>
        </w:trPr>
        <w:tc>
          <w:tcPr>
            <w:tcW w:w="9522" w:type="dxa"/>
            <w:gridSpan w:val="2"/>
            <w:shd w:val="clear" w:color="auto" w:fill="C4000A"/>
          </w:tcPr>
          <w:p w14:paraId="2FD0A16A" w14:textId="77777777" w:rsidR="00D610F5" w:rsidRPr="00D610F5" w:rsidRDefault="00D610F5" w:rsidP="00D610F5">
            <w:pPr>
              <w:pStyle w:val="TableParagraph"/>
              <w:rPr>
                <w:rFonts w:ascii="Corbel" w:hAnsi="Corbel"/>
                <w:sz w:val="20"/>
                <w:szCs w:val="20"/>
              </w:rPr>
            </w:pPr>
          </w:p>
        </w:tc>
      </w:tr>
      <w:tr w:rsidR="00D610F5" w:rsidRPr="00D610F5" w14:paraId="13A20E1A" w14:textId="77777777" w:rsidTr="00D610F5">
        <w:trPr>
          <w:trHeight w:val="356"/>
        </w:trPr>
        <w:tc>
          <w:tcPr>
            <w:tcW w:w="7254" w:type="dxa"/>
          </w:tcPr>
          <w:p w14:paraId="69C49580" w14:textId="77777777" w:rsidR="00D610F5" w:rsidRPr="00D610F5" w:rsidRDefault="00D610F5" w:rsidP="00D610F5">
            <w:pPr>
              <w:pStyle w:val="TableParagraph"/>
              <w:spacing w:before="56"/>
              <w:ind w:left="54"/>
              <w:rPr>
                <w:rFonts w:ascii="Corbel" w:hAnsi="Corbel"/>
                <w:b/>
                <w:sz w:val="20"/>
                <w:szCs w:val="20"/>
              </w:rPr>
            </w:pPr>
            <w:r w:rsidRPr="00D610F5">
              <w:rPr>
                <w:rFonts w:ascii="Corbel" w:hAnsi="Corbel"/>
                <w:b/>
                <w:sz w:val="20"/>
                <w:szCs w:val="20"/>
              </w:rPr>
              <w:t>ZNIEFF T2</w:t>
            </w:r>
          </w:p>
        </w:tc>
        <w:tc>
          <w:tcPr>
            <w:tcW w:w="2268" w:type="dxa"/>
          </w:tcPr>
          <w:p w14:paraId="35A8466A" w14:textId="77777777" w:rsidR="00D610F5" w:rsidRPr="00D610F5" w:rsidRDefault="00D610F5" w:rsidP="00D610F5">
            <w:pPr>
              <w:pStyle w:val="TableParagraph"/>
              <w:rPr>
                <w:rFonts w:ascii="Corbel" w:hAnsi="Corbel"/>
                <w:sz w:val="20"/>
                <w:szCs w:val="20"/>
              </w:rPr>
            </w:pPr>
          </w:p>
        </w:tc>
      </w:tr>
      <w:tr w:rsidR="00D610F5" w:rsidRPr="00D610F5" w14:paraId="21667AE6" w14:textId="77777777" w:rsidTr="00D610F5">
        <w:trPr>
          <w:trHeight w:val="587"/>
        </w:trPr>
        <w:tc>
          <w:tcPr>
            <w:tcW w:w="7254" w:type="dxa"/>
          </w:tcPr>
          <w:p w14:paraId="4B03BAC2" w14:textId="77777777" w:rsidR="00D610F5" w:rsidRPr="00D610F5" w:rsidRDefault="00D610F5" w:rsidP="00D610F5">
            <w:pPr>
              <w:pStyle w:val="TableParagraph"/>
              <w:spacing w:before="55" w:line="247" w:lineRule="auto"/>
              <w:ind w:left="54" w:right="14"/>
              <w:rPr>
                <w:rFonts w:ascii="Corbel" w:hAnsi="Corbel"/>
                <w:sz w:val="20"/>
                <w:szCs w:val="20"/>
                <w:lang w:val="fr-FR"/>
              </w:rPr>
            </w:pPr>
            <w:r w:rsidRPr="00D610F5">
              <w:rPr>
                <w:rFonts w:ascii="Corbel" w:hAnsi="Corbel"/>
                <w:w w:val="116"/>
                <w:sz w:val="20"/>
                <w:szCs w:val="20"/>
                <w:lang w:val="fr-FR"/>
              </w:rPr>
              <w:t>930020054</w:t>
            </w:r>
            <w:r w:rsidRPr="00D610F5">
              <w:rPr>
                <w:rFonts w:ascii="Corbel" w:hAnsi="Corbel"/>
                <w:sz w:val="20"/>
                <w:szCs w:val="20"/>
                <w:lang w:val="fr-FR"/>
              </w:rPr>
              <w:t xml:space="preserve"> </w:t>
            </w:r>
            <w:r w:rsidRPr="00D610F5">
              <w:rPr>
                <w:rFonts w:ascii="Corbel" w:hAnsi="Corbel"/>
                <w:w w:val="167"/>
                <w:sz w:val="20"/>
                <w:szCs w:val="20"/>
                <w:lang w:val="fr-FR"/>
              </w:rPr>
              <w:t>–</w:t>
            </w:r>
            <w:r w:rsidRPr="00D610F5">
              <w:rPr>
                <w:rFonts w:ascii="Corbel" w:hAnsi="Corbel"/>
                <w:sz w:val="20"/>
                <w:szCs w:val="20"/>
                <w:lang w:val="fr-FR"/>
              </w:rPr>
              <w:t xml:space="preserve"> </w:t>
            </w:r>
            <w:r w:rsidRPr="00D610F5">
              <w:rPr>
                <w:rFonts w:ascii="Corbel" w:hAnsi="Corbel"/>
                <w:w w:val="95"/>
                <w:sz w:val="20"/>
                <w:szCs w:val="20"/>
                <w:lang w:val="fr-FR"/>
              </w:rPr>
              <w:t>L</w:t>
            </w:r>
            <w:r w:rsidRPr="00D610F5">
              <w:rPr>
                <w:rFonts w:ascii="Corbel" w:hAnsi="Corbel"/>
                <w:w w:val="96"/>
                <w:sz w:val="20"/>
                <w:szCs w:val="20"/>
                <w:lang w:val="fr-FR"/>
              </w:rPr>
              <w:t>a</w:t>
            </w:r>
            <w:r w:rsidRPr="00D610F5">
              <w:rPr>
                <w:rFonts w:ascii="Corbel" w:hAnsi="Corbel"/>
                <w:sz w:val="20"/>
                <w:szCs w:val="20"/>
                <w:lang w:val="fr-FR"/>
              </w:rPr>
              <w:t xml:space="preserve"> </w:t>
            </w:r>
            <w:r w:rsidRPr="00D610F5">
              <w:rPr>
                <w:rFonts w:ascii="Corbel" w:hAnsi="Corbel"/>
                <w:w w:val="108"/>
                <w:sz w:val="20"/>
                <w:szCs w:val="20"/>
                <w:lang w:val="fr-FR"/>
              </w:rPr>
              <w:t>B</w:t>
            </w:r>
            <w:r w:rsidRPr="00D610F5">
              <w:rPr>
                <w:rFonts w:ascii="Corbel" w:hAnsi="Corbel"/>
                <w:w w:val="63"/>
                <w:sz w:val="20"/>
                <w:szCs w:val="20"/>
                <w:lang w:val="fr-FR"/>
              </w:rPr>
              <w:t>l</w:t>
            </w:r>
            <w:r w:rsidRPr="00D610F5">
              <w:rPr>
                <w:rFonts w:ascii="Corbel" w:hAnsi="Corbel"/>
                <w:w w:val="92"/>
                <w:sz w:val="20"/>
                <w:szCs w:val="20"/>
                <w:lang w:val="fr-FR"/>
              </w:rPr>
              <w:t>é</w:t>
            </w:r>
            <w:r w:rsidRPr="00D610F5">
              <w:rPr>
                <w:rFonts w:ascii="Corbel" w:hAnsi="Corbel"/>
                <w:w w:val="94"/>
                <w:sz w:val="20"/>
                <w:szCs w:val="20"/>
                <w:lang w:val="fr-FR"/>
              </w:rPr>
              <w:t>on</w:t>
            </w:r>
            <w:r w:rsidRPr="00D610F5">
              <w:rPr>
                <w:rFonts w:ascii="Corbel" w:hAnsi="Corbel"/>
                <w:w w:val="92"/>
                <w:sz w:val="20"/>
                <w:szCs w:val="20"/>
                <w:lang w:val="fr-FR"/>
              </w:rPr>
              <w:t>e</w:t>
            </w:r>
            <w:r w:rsidRPr="00D610F5">
              <w:rPr>
                <w:rFonts w:ascii="Corbel" w:hAnsi="Corbel"/>
                <w:sz w:val="20"/>
                <w:szCs w:val="20"/>
                <w:lang w:val="fr-FR"/>
              </w:rPr>
              <w:t xml:space="preserve"> </w:t>
            </w:r>
            <w:r w:rsidRPr="00D610F5">
              <w:rPr>
                <w:rFonts w:ascii="Corbel" w:hAnsi="Corbel"/>
                <w:w w:val="92"/>
                <w:sz w:val="20"/>
                <w:szCs w:val="20"/>
                <w:lang w:val="fr-FR"/>
              </w:rPr>
              <w:t>e</w:t>
            </w:r>
            <w:r w:rsidRPr="00D610F5">
              <w:rPr>
                <w:rFonts w:ascii="Corbel" w:hAnsi="Corbel"/>
                <w:w w:val="82"/>
                <w:sz w:val="20"/>
                <w:szCs w:val="20"/>
                <w:lang w:val="fr-FR"/>
              </w:rPr>
              <w:t>t</w:t>
            </w:r>
            <w:r w:rsidRPr="00D610F5">
              <w:rPr>
                <w:rFonts w:ascii="Corbel" w:hAnsi="Corbel"/>
                <w:sz w:val="20"/>
                <w:szCs w:val="20"/>
                <w:lang w:val="fr-FR"/>
              </w:rPr>
              <w:t xml:space="preserve"> </w:t>
            </w:r>
            <w:r w:rsidRPr="00D610F5">
              <w:rPr>
                <w:rFonts w:ascii="Corbel" w:hAnsi="Corbel"/>
                <w:w w:val="116"/>
                <w:sz w:val="20"/>
                <w:szCs w:val="20"/>
                <w:lang w:val="fr-FR"/>
              </w:rPr>
              <w:t>s</w:t>
            </w:r>
            <w:r w:rsidRPr="00D610F5">
              <w:rPr>
                <w:rFonts w:ascii="Corbel" w:hAnsi="Corbel"/>
                <w:w w:val="92"/>
                <w:sz w:val="20"/>
                <w:szCs w:val="20"/>
                <w:lang w:val="fr-FR"/>
              </w:rPr>
              <w:t>e</w:t>
            </w:r>
            <w:r w:rsidRPr="00D610F5">
              <w:rPr>
                <w:rFonts w:ascii="Corbel" w:hAnsi="Corbel"/>
                <w:w w:val="116"/>
                <w:sz w:val="20"/>
                <w:szCs w:val="20"/>
                <w:lang w:val="fr-FR"/>
              </w:rPr>
              <w:t>s</w:t>
            </w:r>
            <w:r w:rsidRPr="00D610F5">
              <w:rPr>
                <w:rFonts w:ascii="Corbel" w:hAnsi="Corbel"/>
                <w:sz w:val="20"/>
                <w:szCs w:val="20"/>
                <w:lang w:val="fr-FR"/>
              </w:rPr>
              <w:t xml:space="preserve"> </w:t>
            </w:r>
            <w:r w:rsidRPr="00D610F5">
              <w:rPr>
                <w:rFonts w:ascii="Corbel" w:hAnsi="Corbel"/>
                <w:w w:val="95"/>
                <w:sz w:val="20"/>
                <w:szCs w:val="20"/>
                <w:lang w:val="fr-FR"/>
              </w:rPr>
              <w:t>pr</w:t>
            </w:r>
            <w:r w:rsidRPr="00D610F5">
              <w:rPr>
                <w:rFonts w:ascii="Corbel" w:hAnsi="Corbel"/>
                <w:w w:val="65"/>
                <w:sz w:val="20"/>
                <w:szCs w:val="20"/>
                <w:lang w:val="fr-FR"/>
              </w:rPr>
              <w:t>i</w:t>
            </w:r>
            <w:r w:rsidRPr="00D610F5">
              <w:rPr>
                <w:rFonts w:ascii="Corbel" w:hAnsi="Corbel"/>
                <w:w w:val="94"/>
                <w:sz w:val="20"/>
                <w:szCs w:val="20"/>
                <w:lang w:val="fr-FR"/>
              </w:rPr>
              <w:t>n</w:t>
            </w:r>
            <w:r w:rsidRPr="00D610F5">
              <w:rPr>
                <w:rFonts w:ascii="Corbel" w:hAnsi="Corbel"/>
                <w:w w:val="97"/>
                <w:sz w:val="20"/>
                <w:szCs w:val="20"/>
                <w:lang w:val="fr-FR"/>
              </w:rPr>
              <w:t>c</w:t>
            </w:r>
            <w:r w:rsidRPr="00D610F5">
              <w:rPr>
                <w:rFonts w:ascii="Corbel" w:hAnsi="Corbel"/>
                <w:w w:val="65"/>
                <w:sz w:val="20"/>
                <w:szCs w:val="20"/>
                <w:lang w:val="fr-FR"/>
              </w:rPr>
              <w:t>i</w:t>
            </w:r>
            <w:r w:rsidRPr="00D610F5">
              <w:rPr>
                <w:rFonts w:ascii="Corbel" w:hAnsi="Corbel"/>
                <w:w w:val="93"/>
                <w:sz w:val="20"/>
                <w:szCs w:val="20"/>
                <w:lang w:val="fr-FR"/>
              </w:rPr>
              <w:t>pau</w:t>
            </w:r>
            <w:r w:rsidRPr="00D610F5">
              <w:rPr>
                <w:rFonts w:ascii="Corbel" w:hAnsi="Corbel"/>
                <w:w w:val="80"/>
                <w:sz w:val="20"/>
                <w:szCs w:val="20"/>
                <w:lang w:val="fr-FR"/>
              </w:rPr>
              <w:t>x</w:t>
            </w:r>
            <w:r w:rsidRPr="00D610F5">
              <w:rPr>
                <w:rFonts w:ascii="Corbel" w:hAnsi="Corbel"/>
                <w:sz w:val="20"/>
                <w:szCs w:val="20"/>
                <w:lang w:val="fr-FR"/>
              </w:rPr>
              <w:t xml:space="preserve"> </w:t>
            </w:r>
            <w:r w:rsidRPr="00D610F5">
              <w:rPr>
                <w:rFonts w:ascii="Corbel" w:hAnsi="Corbel"/>
                <w:w w:val="86"/>
                <w:sz w:val="20"/>
                <w:szCs w:val="20"/>
                <w:lang w:val="fr-FR"/>
              </w:rPr>
              <w:t>af</w:t>
            </w:r>
            <w:r w:rsidRPr="00D610F5">
              <w:rPr>
                <w:rFonts w:ascii="Corbel" w:hAnsi="Corbel"/>
                <w:w w:val="72"/>
                <w:sz w:val="20"/>
                <w:szCs w:val="20"/>
                <w:lang w:val="fr-FR"/>
              </w:rPr>
              <w:t>f</w:t>
            </w:r>
            <w:r w:rsidRPr="00D610F5">
              <w:rPr>
                <w:rFonts w:ascii="Corbel" w:hAnsi="Corbel"/>
                <w:w w:val="63"/>
                <w:sz w:val="20"/>
                <w:szCs w:val="20"/>
                <w:lang w:val="fr-FR"/>
              </w:rPr>
              <w:t>l</w:t>
            </w:r>
            <w:r w:rsidRPr="00D610F5">
              <w:rPr>
                <w:rFonts w:ascii="Corbel" w:hAnsi="Corbel"/>
                <w:w w:val="92"/>
                <w:sz w:val="20"/>
                <w:szCs w:val="20"/>
                <w:lang w:val="fr-FR"/>
              </w:rPr>
              <w:t>ue</w:t>
            </w:r>
            <w:r w:rsidRPr="00D610F5">
              <w:rPr>
                <w:rFonts w:ascii="Corbel" w:hAnsi="Corbel"/>
                <w:w w:val="94"/>
                <w:sz w:val="20"/>
                <w:szCs w:val="20"/>
                <w:lang w:val="fr-FR"/>
              </w:rPr>
              <w:t>n</w:t>
            </w:r>
            <w:r w:rsidRPr="00D610F5">
              <w:rPr>
                <w:rFonts w:ascii="Corbel" w:hAnsi="Corbel"/>
                <w:w w:val="82"/>
                <w:sz w:val="20"/>
                <w:szCs w:val="20"/>
                <w:lang w:val="fr-FR"/>
              </w:rPr>
              <w:t>t</w:t>
            </w:r>
            <w:r w:rsidRPr="00D610F5">
              <w:rPr>
                <w:rFonts w:ascii="Corbel" w:hAnsi="Corbel"/>
                <w:w w:val="116"/>
                <w:sz w:val="20"/>
                <w:szCs w:val="20"/>
                <w:lang w:val="fr-FR"/>
              </w:rPr>
              <w:t>s</w:t>
            </w:r>
            <w:r w:rsidRPr="00D610F5">
              <w:rPr>
                <w:rFonts w:ascii="Corbel" w:hAnsi="Corbel"/>
                <w:sz w:val="20"/>
                <w:szCs w:val="20"/>
                <w:lang w:val="fr-FR"/>
              </w:rPr>
              <w:t xml:space="preserve"> </w:t>
            </w:r>
            <w:r w:rsidRPr="00D610F5">
              <w:rPr>
                <w:rFonts w:ascii="Corbel" w:hAnsi="Corbel"/>
                <w:w w:val="75"/>
                <w:sz w:val="20"/>
                <w:szCs w:val="20"/>
                <w:lang w:val="fr-FR"/>
              </w:rPr>
              <w:t>(</w:t>
            </w:r>
            <w:r w:rsidRPr="00D610F5">
              <w:rPr>
                <w:rFonts w:ascii="Corbel" w:hAnsi="Corbel"/>
                <w:w w:val="63"/>
                <w:sz w:val="20"/>
                <w:szCs w:val="20"/>
                <w:lang w:val="fr-FR"/>
              </w:rPr>
              <w:t>l</w:t>
            </w:r>
            <w:r w:rsidRPr="00D610F5">
              <w:rPr>
                <w:rFonts w:ascii="Corbel" w:hAnsi="Corbel"/>
                <w:w w:val="92"/>
                <w:sz w:val="20"/>
                <w:szCs w:val="20"/>
                <w:lang w:val="fr-FR"/>
              </w:rPr>
              <w:t>e</w:t>
            </w:r>
            <w:r w:rsidRPr="00D610F5">
              <w:rPr>
                <w:rFonts w:ascii="Corbel" w:hAnsi="Corbel"/>
                <w:w w:val="116"/>
                <w:sz w:val="20"/>
                <w:szCs w:val="20"/>
                <w:lang w:val="fr-FR"/>
              </w:rPr>
              <w:t>s</w:t>
            </w:r>
            <w:r w:rsidRPr="00D610F5">
              <w:rPr>
                <w:rFonts w:ascii="Corbel" w:hAnsi="Corbel"/>
                <w:sz w:val="20"/>
                <w:szCs w:val="20"/>
                <w:lang w:val="fr-FR"/>
              </w:rPr>
              <w:t xml:space="preserve"> </w:t>
            </w:r>
            <w:proofErr w:type="spellStart"/>
            <w:r w:rsidRPr="00D610F5">
              <w:rPr>
                <w:rFonts w:ascii="Corbel" w:hAnsi="Corbel"/>
                <w:w w:val="106"/>
                <w:sz w:val="20"/>
                <w:szCs w:val="20"/>
                <w:lang w:val="fr-FR"/>
              </w:rPr>
              <w:t>D</w:t>
            </w:r>
            <w:r w:rsidRPr="00D610F5">
              <w:rPr>
                <w:rFonts w:ascii="Corbel" w:hAnsi="Corbel"/>
                <w:w w:val="92"/>
                <w:sz w:val="20"/>
                <w:szCs w:val="20"/>
                <w:lang w:val="fr-FR"/>
              </w:rPr>
              <w:t>u</w:t>
            </w:r>
            <w:r w:rsidRPr="00D610F5">
              <w:rPr>
                <w:rFonts w:ascii="Corbel" w:hAnsi="Corbel"/>
                <w:w w:val="78"/>
                <w:sz w:val="20"/>
                <w:szCs w:val="20"/>
                <w:lang w:val="fr-FR"/>
              </w:rPr>
              <w:t>y</w:t>
            </w:r>
            <w:r w:rsidRPr="00D610F5">
              <w:rPr>
                <w:rFonts w:ascii="Corbel" w:hAnsi="Corbel"/>
                <w:w w:val="92"/>
                <w:sz w:val="20"/>
                <w:szCs w:val="20"/>
                <w:lang w:val="fr-FR"/>
              </w:rPr>
              <w:t>e</w:t>
            </w:r>
            <w:r w:rsidRPr="00D610F5">
              <w:rPr>
                <w:rFonts w:ascii="Corbel" w:hAnsi="Corbel"/>
                <w:w w:val="116"/>
                <w:sz w:val="20"/>
                <w:szCs w:val="20"/>
                <w:lang w:val="fr-FR"/>
              </w:rPr>
              <w:t>s</w:t>
            </w:r>
            <w:proofErr w:type="spellEnd"/>
            <w:r w:rsidRPr="00D610F5">
              <w:rPr>
                <w:rFonts w:ascii="Corbel" w:hAnsi="Corbel"/>
                <w:w w:val="55"/>
                <w:sz w:val="20"/>
                <w:szCs w:val="20"/>
                <w:lang w:val="fr-FR"/>
              </w:rPr>
              <w:t>,</w:t>
            </w:r>
            <w:r w:rsidRPr="00D610F5">
              <w:rPr>
                <w:rFonts w:ascii="Corbel" w:hAnsi="Corbel"/>
                <w:sz w:val="20"/>
                <w:szCs w:val="20"/>
                <w:lang w:val="fr-FR"/>
              </w:rPr>
              <w:t xml:space="preserve"> </w:t>
            </w:r>
            <w:r w:rsidRPr="00D610F5">
              <w:rPr>
                <w:rFonts w:ascii="Corbel" w:hAnsi="Corbel"/>
                <w:w w:val="63"/>
                <w:sz w:val="20"/>
                <w:szCs w:val="20"/>
                <w:lang w:val="fr-FR"/>
              </w:rPr>
              <w:t>l</w:t>
            </w:r>
            <w:r w:rsidRPr="00D610F5">
              <w:rPr>
                <w:rFonts w:ascii="Corbel" w:hAnsi="Corbel"/>
                <w:w w:val="92"/>
                <w:sz w:val="20"/>
                <w:szCs w:val="20"/>
                <w:lang w:val="fr-FR"/>
              </w:rPr>
              <w:t>e</w:t>
            </w:r>
            <w:r w:rsidRPr="00D610F5">
              <w:rPr>
                <w:rFonts w:ascii="Corbel" w:hAnsi="Corbel"/>
                <w:sz w:val="20"/>
                <w:szCs w:val="20"/>
                <w:lang w:val="fr-FR"/>
              </w:rPr>
              <w:t xml:space="preserve"> </w:t>
            </w:r>
            <w:proofErr w:type="spellStart"/>
            <w:r w:rsidRPr="00D610F5">
              <w:rPr>
                <w:rFonts w:ascii="Corbel" w:hAnsi="Corbel"/>
                <w:w w:val="91"/>
                <w:sz w:val="20"/>
                <w:szCs w:val="20"/>
                <w:lang w:val="fr-FR"/>
              </w:rPr>
              <w:t>G</w:t>
            </w:r>
            <w:r w:rsidRPr="00D610F5">
              <w:rPr>
                <w:rFonts w:ascii="Corbel" w:hAnsi="Corbel"/>
                <w:w w:val="85"/>
                <w:sz w:val="20"/>
                <w:szCs w:val="20"/>
                <w:lang w:val="fr-FR"/>
              </w:rPr>
              <w:t>al</w:t>
            </w:r>
            <w:r w:rsidRPr="00D610F5">
              <w:rPr>
                <w:rFonts w:ascii="Corbel" w:hAnsi="Corbel"/>
                <w:w w:val="92"/>
                <w:sz w:val="20"/>
                <w:szCs w:val="20"/>
                <w:lang w:val="fr-FR"/>
              </w:rPr>
              <w:t>è</w:t>
            </w:r>
            <w:r w:rsidRPr="00D610F5">
              <w:rPr>
                <w:rFonts w:ascii="Corbel" w:hAnsi="Corbel"/>
                <w:w w:val="96"/>
                <w:sz w:val="20"/>
                <w:szCs w:val="20"/>
                <w:lang w:val="fr-FR"/>
              </w:rPr>
              <w:t>br</w:t>
            </w:r>
            <w:r w:rsidRPr="00D610F5">
              <w:rPr>
                <w:rFonts w:ascii="Corbel" w:hAnsi="Corbel"/>
                <w:w w:val="92"/>
                <w:sz w:val="20"/>
                <w:szCs w:val="20"/>
                <w:lang w:val="fr-FR"/>
              </w:rPr>
              <w:t>e</w:t>
            </w:r>
            <w:proofErr w:type="spellEnd"/>
            <w:r w:rsidRPr="00D610F5">
              <w:rPr>
                <w:rFonts w:ascii="Corbel" w:hAnsi="Corbel"/>
                <w:w w:val="55"/>
                <w:sz w:val="20"/>
                <w:szCs w:val="20"/>
                <w:lang w:val="fr-FR"/>
              </w:rPr>
              <w:t>,</w:t>
            </w:r>
            <w:r w:rsidRPr="00D610F5">
              <w:rPr>
                <w:rFonts w:ascii="Corbel" w:hAnsi="Corbel"/>
                <w:sz w:val="20"/>
                <w:szCs w:val="20"/>
                <w:lang w:val="fr-FR"/>
              </w:rPr>
              <w:t xml:space="preserve"> </w:t>
            </w:r>
            <w:r w:rsidRPr="00D610F5">
              <w:rPr>
                <w:rFonts w:ascii="Corbel" w:hAnsi="Corbel"/>
                <w:w w:val="63"/>
                <w:sz w:val="20"/>
                <w:szCs w:val="20"/>
                <w:lang w:val="fr-FR"/>
              </w:rPr>
              <w:t>l</w:t>
            </w:r>
            <w:r w:rsidRPr="00D610F5">
              <w:rPr>
                <w:rFonts w:ascii="Corbel" w:hAnsi="Corbel"/>
                <w:w w:val="92"/>
                <w:sz w:val="20"/>
                <w:szCs w:val="20"/>
                <w:lang w:val="fr-FR"/>
              </w:rPr>
              <w:t>e</w:t>
            </w:r>
            <w:r w:rsidRPr="00D610F5">
              <w:rPr>
                <w:rFonts w:ascii="Corbel" w:hAnsi="Corbel"/>
                <w:sz w:val="20"/>
                <w:szCs w:val="20"/>
                <w:lang w:val="fr-FR"/>
              </w:rPr>
              <w:t xml:space="preserve"> </w:t>
            </w:r>
            <w:r w:rsidRPr="00D610F5">
              <w:rPr>
                <w:rFonts w:ascii="Corbel" w:hAnsi="Corbel"/>
                <w:w w:val="108"/>
                <w:sz w:val="20"/>
                <w:szCs w:val="20"/>
                <w:lang w:val="fr-FR"/>
              </w:rPr>
              <w:t>B</w:t>
            </w:r>
            <w:r w:rsidRPr="00D610F5">
              <w:rPr>
                <w:rFonts w:ascii="Corbel" w:hAnsi="Corbel"/>
                <w:w w:val="92"/>
                <w:sz w:val="20"/>
                <w:szCs w:val="20"/>
                <w:lang w:val="fr-FR"/>
              </w:rPr>
              <w:t>è</w:t>
            </w:r>
            <w:r w:rsidRPr="00D610F5">
              <w:rPr>
                <w:rFonts w:ascii="Corbel" w:hAnsi="Corbel"/>
                <w:w w:val="116"/>
                <w:sz w:val="20"/>
                <w:szCs w:val="20"/>
                <w:lang w:val="fr-FR"/>
              </w:rPr>
              <w:t>s</w:t>
            </w:r>
            <w:r w:rsidRPr="00D610F5">
              <w:rPr>
                <w:rFonts w:ascii="Corbel" w:hAnsi="Corbel"/>
                <w:w w:val="55"/>
                <w:sz w:val="20"/>
                <w:szCs w:val="20"/>
                <w:lang w:val="fr-FR"/>
              </w:rPr>
              <w:t>,</w:t>
            </w:r>
            <w:r w:rsidRPr="00D610F5">
              <w:rPr>
                <w:rFonts w:ascii="Corbel" w:hAnsi="Corbel"/>
                <w:sz w:val="20"/>
                <w:szCs w:val="20"/>
                <w:lang w:val="fr-FR"/>
              </w:rPr>
              <w:t xml:space="preserve"> </w:t>
            </w:r>
            <w:r w:rsidRPr="00D610F5">
              <w:rPr>
                <w:rFonts w:ascii="Corbel" w:hAnsi="Corbel"/>
                <w:w w:val="63"/>
                <w:sz w:val="20"/>
                <w:szCs w:val="20"/>
                <w:lang w:val="fr-FR"/>
              </w:rPr>
              <w:t>l</w:t>
            </w:r>
            <w:r w:rsidRPr="00D610F5">
              <w:rPr>
                <w:rFonts w:ascii="Corbel" w:hAnsi="Corbel"/>
                <w:w w:val="92"/>
                <w:sz w:val="20"/>
                <w:szCs w:val="20"/>
                <w:lang w:val="fr-FR"/>
              </w:rPr>
              <w:t>e</w:t>
            </w:r>
            <w:r w:rsidRPr="00D610F5">
              <w:rPr>
                <w:rFonts w:ascii="Corbel" w:hAnsi="Corbel"/>
                <w:sz w:val="20"/>
                <w:szCs w:val="20"/>
                <w:lang w:val="fr-FR"/>
              </w:rPr>
              <w:t xml:space="preserve"> </w:t>
            </w:r>
            <w:proofErr w:type="spellStart"/>
            <w:r w:rsidRPr="00D610F5">
              <w:rPr>
                <w:rFonts w:ascii="Corbel" w:hAnsi="Corbel"/>
                <w:w w:val="108"/>
                <w:sz w:val="20"/>
                <w:szCs w:val="20"/>
                <w:lang w:val="fr-FR"/>
              </w:rPr>
              <w:t>B</w:t>
            </w:r>
            <w:r w:rsidRPr="00D610F5">
              <w:rPr>
                <w:rFonts w:ascii="Corbel" w:hAnsi="Corbel"/>
                <w:w w:val="94"/>
                <w:sz w:val="20"/>
                <w:szCs w:val="20"/>
                <w:lang w:val="fr-FR"/>
              </w:rPr>
              <w:t>o</w:t>
            </w:r>
            <w:r w:rsidRPr="00D610F5">
              <w:rPr>
                <w:rFonts w:ascii="Corbel" w:hAnsi="Corbel"/>
                <w:w w:val="92"/>
                <w:sz w:val="20"/>
                <w:szCs w:val="20"/>
                <w:lang w:val="fr-FR"/>
              </w:rPr>
              <w:t>u</w:t>
            </w:r>
            <w:r w:rsidRPr="00D610F5">
              <w:rPr>
                <w:rFonts w:ascii="Corbel" w:hAnsi="Corbel"/>
                <w:w w:val="65"/>
                <w:sz w:val="20"/>
                <w:szCs w:val="20"/>
                <w:lang w:val="fr-FR"/>
              </w:rPr>
              <w:t>i</w:t>
            </w:r>
            <w:r w:rsidRPr="00D610F5">
              <w:rPr>
                <w:rFonts w:ascii="Corbel" w:hAnsi="Corbel"/>
                <w:w w:val="94"/>
                <w:sz w:val="20"/>
                <w:szCs w:val="20"/>
                <w:lang w:val="fr-FR"/>
              </w:rPr>
              <w:t>n</w:t>
            </w:r>
            <w:r w:rsidRPr="00D610F5">
              <w:rPr>
                <w:rFonts w:ascii="Corbel" w:hAnsi="Corbel"/>
                <w:w w:val="92"/>
                <w:sz w:val="20"/>
                <w:szCs w:val="20"/>
                <w:lang w:val="fr-FR"/>
              </w:rPr>
              <w:t>e</w:t>
            </w:r>
            <w:r w:rsidRPr="00D610F5">
              <w:rPr>
                <w:rFonts w:ascii="Corbel" w:hAnsi="Corbel"/>
                <w:w w:val="94"/>
                <w:sz w:val="20"/>
                <w:szCs w:val="20"/>
                <w:lang w:val="fr-FR"/>
              </w:rPr>
              <w:t>n</w:t>
            </w:r>
            <w:r w:rsidRPr="00D610F5">
              <w:rPr>
                <w:rFonts w:ascii="Corbel" w:hAnsi="Corbel"/>
                <w:w w:val="97"/>
                <w:sz w:val="20"/>
                <w:szCs w:val="20"/>
                <w:lang w:val="fr-FR"/>
              </w:rPr>
              <w:t>c</w:t>
            </w:r>
            <w:proofErr w:type="spellEnd"/>
            <w:r w:rsidRPr="00D610F5">
              <w:rPr>
                <w:rFonts w:ascii="Corbel" w:hAnsi="Corbel"/>
                <w:w w:val="75"/>
                <w:sz w:val="20"/>
                <w:szCs w:val="20"/>
                <w:lang w:val="fr-FR"/>
              </w:rPr>
              <w:t>)</w:t>
            </w:r>
            <w:r w:rsidRPr="00D610F5">
              <w:rPr>
                <w:rFonts w:ascii="Corbel" w:hAnsi="Corbel"/>
                <w:sz w:val="20"/>
                <w:szCs w:val="20"/>
                <w:lang w:val="fr-FR"/>
              </w:rPr>
              <w:t xml:space="preserve"> </w:t>
            </w:r>
            <w:r w:rsidRPr="00D610F5">
              <w:rPr>
                <w:rFonts w:ascii="Corbel" w:hAnsi="Corbel"/>
                <w:w w:val="92"/>
                <w:sz w:val="20"/>
                <w:szCs w:val="20"/>
                <w:lang w:val="fr-FR"/>
              </w:rPr>
              <w:t>e</w:t>
            </w:r>
            <w:r w:rsidRPr="00D610F5">
              <w:rPr>
                <w:rFonts w:ascii="Corbel" w:hAnsi="Corbel"/>
                <w:w w:val="82"/>
                <w:sz w:val="20"/>
                <w:szCs w:val="20"/>
                <w:lang w:val="fr-FR"/>
              </w:rPr>
              <w:t xml:space="preserve">t </w:t>
            </w:r>
            <w:r w:rsidRPr="00D610F5">
              <w:rPr>
                <w:rFonts w:ascii="Corbel" w:hAnsi="Corbel"/>
                <w:sz w:val="20"/>
                <w:szCs w:val="20"/>
                <w:lang w:val="fr-FR"/>
              </w:rPr>
              <w:t xml:space="preserve">leurs </w:t>
            </w:r>
            <w:proofErr w:type="spellStart"/>
            <w:r w:rsidRPr="00D610F5">
              <w:rPr>
                <w:rFonts w:ascii="Corbel" w:hAnsi="Corbel"/>
                <w:sz w:val="20"/>
                <w:szCs w:val="20"/>
                <w:lang w:val="fr-FR"/>
              </w:rPr>
              <w:t>ripsylves</w:t>
            </w:r>
            <w:proofErr w:type="spellEnd"/>
          </w:p>
        </w:tc>
        <w:tc>
          <w:tcPr>
            <w:tcW w:w="2268" w:type="dxa"/>
          </w:tcPr>
          <w:p w14:paraId="692090F8" w14:textId="77777777" w:rsidR="00D610F5" w:rsidRPr="00D610F5" w:rsidRDefault="00D610F5" w:rsidP="00D610F5">
            <w:pPr>
              <w:pStyle w:val="TableParagraph"/>
              <w:tabs>
                <w:tab w:val="left" w:pos="2301"/>
                <w:tab w:val="left" w:pos="6123"/>
              </w:tabs>
              <w:spacing w:before="170"/>
              <w:ind w:right="1"/>
              <w:jc w:val="center"/>
              <w:rPr>
                <w:rFonts w:ascii="Corbel" w:hAnsi="Corbel"/>
                <w:sz w:val="20"/>
                <w:szCs w:val="20"/>
              </w:rPr>
            </w:pPr>
            <w:r w:rsidRPr="00D610F5">
              <w:rPr>
                <w:rFonts w:ascii="Corbel" w:hAnsi="Corbel"/>
                <w:sz w:val="20"/>
                <w:szCs w:val="20"/>
                <w:shd w:val="clear" w:color="auto" w:fill="FFF100"/>
                <w:lang w:val="fr-FR"/>
              </w:rPr>
              <w:t xml:space="preserve"> </w:t>
            </w:r>
            <w:proofErr w:type="spellStart"/>
            <w:r w:rsidRPr="00D610F5">
              <w:rPr>
                <w:rFonts w:ascii="Corbel" w:hAnsi="Corbel"/>
                <w:w w:val="95"/>
                <w:sz w:val="20"/>
                <w:szCs w:val="20"/>
                <w:shd w:val="clear" w:color="auto" w:fill="FFF100"/>
              </w:rPr>
              <w:t>En</w:t>
            </w:r>
            <w:proofErr w:type="spellEnd"/>
            <w:r w:rsidRPr="00D610F5">
              <w:rPr>
                <w:rFonts w:ascii="Corbel" w:hAnsi="Corbel"/>
                <w:spacing w:val="-31"/>
                <w:w w:val="95"/>
                <w:sz w:val="20"/>
                <w:szCs w:val="20"/>
                <w:shd w:val="clear" w:color="auto" w:fill="FFF100"/>
              </w:rPr>
              <w:t xml:space="preserve"> </w:t>
            </w:r>
            <w:proofErr w:type="spellStart"/>
            <w:r w:rsidRPr="00D610F5">
              <w:rPr>
                <w:rFonts w:ascii="Corbel" w:hAnsi="Corbel"/>
                <w:w w:val="95"/>
                <w:sz w:val="20"/>
                <w:szCs w:val="20"/>
                <w:shd w:val="clear" w:color="auto" w:fill="FFF100"/>
              </w:rPr>
              <w:t>dehors</w:t>
            </w:r>
            <w:proofErr w:type="spellEnd"/>
            <w:r w:rsidRPr="00D610F5">
              <w:rPr>
                <w:rFonts w:ascii="Corbel" w:hAnsi="Corbel"/>
                <w:spacing w:val="-30"/>
                <w:w w:val="95"/>
                <w:sz w:val="20"/>
                <w:szCs w:val="20"/>
                <w:shd w:val="clear" w:color="auto" w:fill="FFF100"/>
              </w:rPr>
              <w:t xml:space="preserve"> </w:t>
            </w:r>
            <w:r w:rsidRPr="00D610F5">
              <w:rPr>
                <w:rFonts w:ascii="Corbel" w:hAnsi="Corbel"/>
                <w:w w:val="95"/>
                <w:sz w:val="20"/>
                <w:szCs w:val="20"/>
                <w:shd w:val="clear" w:color="auto" w:fill="FFF100"/>
              </w:rPr>
              <w:t>-</w:t>
            </w:r>
            <w:r w:rsidRPr="00D610F5">
              <w:rPr>
                <w:rFonts w:ascii="Corbel" w:hAnsi="Corbel"/>
                <w:spacing w:val="-30"/>
                <w:w w:val="95"/>
                <w:sz w:val="20"/>
                <w:szCs w:val="20"/>
                <w:shd w:val="clear" w:color="auto" w:fill="FFF100"/>
              </w:rPr>
              <w:t xml:space="preserve"> </w:t>
            </w:r>
            <w:proofErr w:type="spellStart"/>
            <w:r w:rsidRPr="00D610F5">
              <w:rPr>
                <w:rFonts w:ascii="Corbel" w:hAnsi="Corbel"/>
                <w:w w:val="95"/>
                <w:sz w:val="20"/>
                <w:szCs w:val="20"/>
                <w:shd w:val="clear" w:color="auto" w:fill="FFF100"/>
              </w:rPr>
              <w:t>Faible</w:t>
            </w:r>
            <w:proofErr w:type="spellEnd"/>
            <w:r w:rsidRPr="00D610F5">
              <w:rPr>
                <w:rFonts w:ascii="Corbel" w:hAnsi="Corbel"/>
                <w:sz w:val="20"/>
                <w:szCs w:val="20"/>
                <w:shd w:val="clear" w:color="auto" w:fill="FFF100"/>
              </w:rPr>
              <w:tab/>
            </w:r>
          </w:p>
        </w:tc>
      </w:tr>
    </w:tbl>
    <w:p w14:paraId="7385863E" w14:textId="77777777" w:rsidR="00D610F5" w:rsidRDefault="00D610F5" w:rsidP="002426DC">
      <w:pPr>
        <w:pStyle w:val="DveloppementEncart"/>
        <w:rPr>
          <w:rFonts w:eastAsia="Arial Unicode MS"/>
        </w:rPr>
      </w:pPr>
    </w:p>
    <w:p w14:paraId="647BFDAB" w14:textId="77777777" w:rsidR="00342E0F" w:rsidRDefault="00342E0F" w:rsidP="002426DC">
      <w:pPr>
        <w:pStyle w:val="DveloppementEncart"/>
        <w:rPr>
          <w:rFonts w:eastAsia="Arial Unicode MS"/>
        </w:rPr>
      </w:pPr>
    </w:p>
    <w:tbl>
      <w:tblPr>
        <w:tblStyle w:val="TableNormal"/>
        <w:tblW w:w="0" w:type="auto"/>
        <w:tblInd w:w="11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266"/>
        <w:gridCol w:w="1474"/>
        <w:gridCol w:w="1474"/>
        <w:gridCol w:w="1474"/>
        <w:gridCol w:w="1474"/>
        <w:gridCol w:w="1476"/>
      </w:tblGrid>
      <w:tr w:rsidR="00342E0F" w14:paraId="64BC5591" w14:textId="77777777" w:rsidTr="00DB67B1">
        <w:trPr>
          <w:trHeight w:val="621"/>
        </w:trPr>
        <w:tc>
          <w:tcPr>
            <w:tcW w:w="9638" w:type="dxa"/>
            <w:gridSpan w:val="6"/>
            <w:shd w:val="clear" w:color="auto" w:fill="DCDCDC"/>
          </w:tcPr>
          <w:p w14:paraId="03BF80C9" w14:textId="77777777" w:rsidR="00342E0F" w:rsidRPr="00342E0F" w:rsidRDefault="00342E0F" w:rsidP="00DB67B1">
            <w:pPr>
              <w:pStyle w:val="TableParagraph"/>
              <w:spacing w:before="170"/>
              <w:ind w:left="3397" w:right="3395"/>
              <w:jc w:val="center"/>
              <w:rPr>
                <w:b/>
                <w:sz w:val="24"/>
                <w:lang w:val="fr-FR"/>
              </w:rPr>
            </w:pPr>
            <w:r w:rsidRPr="00342E0F">
              <w:rPr>
                <w:b/>
                <w:w w:val="95"/>
                <w:sz w:val="24"/>
                <w:lang w:val="fr-FR"/>
              </w:rPr>
              <w:t>Analyse des enjeux du</w:t>
            </w:r>
            <w:r w:rsidRPr="00342E0F">
              <w:rPr>
                <w:b/>
                <w:spacing w:val="-51"/>
                <w:w w:val="95"/>
                <w:sz w:val="24"/>
                <w:lang w:val="fr-FR"/>
              </w:rPr>
              <w:t xml:space="preserve"> </w:t>
            </w:r>
            <w:r w:rsidRPr="00342E0F">
              <w:rPr>
                <w:b/>
                <w:w w:val="95"/>
                <w:sz w:val="24"/>
                <w:lang w:val="fr-FR"/>
              </w:rPr>
              <w:t>site</w:t>
            </w:r>
          </w:p>
        </w:tc>
      </w:tr>
      <w:tr w:rsidR="00342E0F" w14:paraId="27A10B1C" w14:textId="77777777" w:rsidTr="00DB67B1">
        <w:trPr>
          <w:trHeight w:val="470"/>
        </w:trPr>
        <w:tc>
          <w:tcPr>
            <w:tcW w:w="9638" w:type="dxa"/>
            <w:gridSpan w:val="6"/>
            <w:shd w:val="clear" w:color="auto" w:fill="EDEDED"/>
          </w:tcPr>
          <w:p w14:paraId="282B7E82" w14:textId="77777777" w:rsidR="00342E0F" w:rsidRPr="00342E0F" w:rsidRDefault="00342E0F" w:rsidP="00342E0F">
            <w:pPr>
              <w:pStyle w:val="TableParagraph"/>
              <w:numPr>
                <w:ilvl w:val="0"/>
                <w:numId w:val="50"/>
              </w:numPr>
              <w:tabs>
                <w:tab w:val="left" w:pos="776"/>
              </w:tabs>
              <w:spacing w:before="112"/>
              <w:rPr>
                <w:b/>
                <w:sz w:val="21"/>
                <w:lang w:val="fr-FR"/>
              </w:rPr>
            </w:pPr>
            <w:r w:rsidRPr="00342E0F">
              <w:rPr>
                <w:b/>
                <w:sz w:val="21"/>
                <w:lang w:val="fr-FR"/>
              </w:rPr>
              <w:t>Enjeux</w:t>
            </w:r>
            <w:r w:rsidRPr="00342E0F">
              <w:rPr>
                <w:b/>
                <w:spacing w:val="-18"/>
                <w:sz w:val="21"/>
                <w:lang w:val="fr-FR"/>
              </w:rPr>
              <w:t xml:space="preserve"> </w:t>
            </w:r>
            <w:r w:rsidRPr="00342E0F">
              <w:rPr>
                <w:b/>
                <w:sz w:val="21"/>
                <w:lang w:val="fr-FR"/>
              </w:rPr>
              <w:t>écologiques</w:t>
            </w:r>
            <w:r w:rsidRPr="00342E0F">
              <w:rPr>
                <w:b/>
                <w:spacing w:val="-17"/>
                <w:sz w:val="21"/>
                <w:lang w:val="fr-FR"/>
              </w:rPr>
              <w:t xml:space="preserve"> </w:t>
            </w:r>
            <w:r w:rsidRPr="00342E0F">
              <w:rPr>
                <w:b/>
                <w:sz w:val="21"/>
                <w:lang w:val="fr-FR"/>
              </w:rPr>
              <w:t>potentiels</w:t>
            </w:r>
            <w:r w:rsidRPr="00342E0F">
              <w:rPr>
                <w:b/>
                <w:spacing w:val="-17"/>
                <w:sz w:val="21"/>
                <w:lang w:val="fr-FR"/>
              </w:rPr>
              <w:t xml:space="preserve"> </w:t>
            </w:r>
            <w:r w:rsidRPr="00342E0F">
              <w:rPr>
                <w:b/>
                <w:sz w:val="21"/>
                <w:lang w:val="fr-FR"/>
              </w:rPr>
              <w:t>par</w:t>
            </w:r>
            <w:r w:rsidRPr="00342E0F">
              <w:rPr>
                <w:b/>
                <w:spacing w:val="-17"/>
                <w:sz w:val="21"/>
                <w:lang w:val="fr-FR"/>
              </w:rPr>
              <w:t xml:space="preserve"> </w:t>
            </w:r>
            <w:r w:rsidRPr="00342E0F">
              <w:rPr>
                <w:b/>
                <w:sz w:val="21"/>
                <w:lang w:val="fr-FR"/>
              </w:rPr>
              <w:t>rapport</w:t>
            </w:r>
            <w:r w:rsidRPr="00342E0F">
              <w:rPr>
                <w:b/>
                <w:spacing w:val="-17"/>
                <w:sz w:val="21"/>
                <w:lang w:val="fr-FR"/>
              </w:rPr>
              <w:t xml:space="preserve"> </w:t>
            </w:r>
            <w:r w:rsidRPr="00342E0F">
              <w:rPr>
                <w:b/>
                <w:sz w:val="21"/>
                <w:lang w:val="fr-FR"/>
              </w:rPr>
              <w:t>au</w:t>
            </w:r>
            <w:r w:rsidRPr="00342E0F">
              <w:rPr>
                <w:b/>
                <w:spacing w:val="-16"/>
                <w:sz w:val="21"/>
                <w:lang w:val="fr-FR"/>
              </w:rPr>
              <w:t xml:space="preserve"> </w:t>
            </w:r>
            <w:r w:rsidRPr="00342E0F">
              <w:rPr>
                <w:b/>
                <w:sz w:val="21"/>
                <w:lang w:val="fr-FR"/>
              </w:rPr>
              <w:t>site</w:t>
            </w:r>
          </w:p>
        </w:tc>
      </w:tr>
      <w:tr w:rsidR="00342E0F" w14:paraId="55FC4FBE" w14:textId="77777777" w:rsidTr="00DB67B1">
        <w:trPr>
          <w:trHeight w:val="827"/>
        </w:trPr>
        <w:tc>
          <w:tcPr>
            <w:tcW w:w="2266" w:type="dxa"/>
          </w:tcPr>
          <w:p w14:paraId="6833E864" w14:textId="77777777" w:rsidR="00342E0F" w:rsidRDefault="00342E0F" w:rsidP="00DB67B1">
            <w:pPr>
              <w:pStyle w:val="TableParagraph"/>
              <w:spacing w:before="56"/>
              <w:ind w:left="85" w:right="81"/>
              <w:jc w:val="center"/>
              <w:rPr>
                <w:b/>
                <w:sz w:val="21"/>
              </w:rPr>
            </w:pPr>
            <w:r>
              <w:rPr>
                <w:b/>
                <w:w w:val="95"/>
                <w:sz w:val="21"/>
              </w:rPr>
              <w:t>Habitat</w:t>
            </w:r>
          </w:p>
        </w:tc>
        <w:tc>
          <w:tcPr>
            <w:tcW w:w="7372" w:type="dxa"/>
            <w:gridSpan w:val="5"/>
          </w:tcPr>
          <w:p w14:paraId="2A673F83" w14:textId="77777777" w:rsidR="00342E0F" w:rsidRPr="00342E0F" w:rsidRDefault="00342E0F" w:rsidP="00DB67B1">
            <w:pPr>
              <w:pStyle w:val="TableParagraph"/>
              <w:spacing w:before="55" w:line="247" w:lineRule="auto"/>
              <w:ind w:left="56" w:right="59"/>
              <w:jc w:val="both"/>
              <w:rPr>
                <w:sz w:val="20"/>
                <w:lang w:val="fr-FR"/>
              </w:rPr>
            </w:pPr>
            <w:r w:rsidRPr="00342E0F">
              <w:rPr>
                <w:w w:val="95"/>
                <w:sz w:val="20"/>
                <w:lang w:val="fr-FR"/>
              </w:rPr>
              <w:t>Le</w:t>
            </w:r>
            <w:r w:rsidRPr="00342E0F">
              <w:rPr>
                <w:spacing w:val="-13"/>
                <w:w w:val="95"/>
                <w:sz w:val="20"/>
                <w:lang w:val="fr-FR"/>
              </w:rPr>
              <w:t xml:space="preserve"> </w:t>
            </w:r>
            <w:r w:rsidRPr="00342E0F">
              <w:rPr>
                <w:w w:val="95"/>
                <w:sz w:val="20"/>
                <w:lang w:val="fr-FR"/>
              </w:rPr>
              <w:t>site</w:t>
            </w:r>
            <w:r w:rsidRPr="00342E0F">
              <w:rPr>
                <w:spacing w:val="-13"/>
                <w:w w:val="95"/>
                <w:sz w:val="20"/>
                <w:lang w:val="fr-FR"/>
              </w:rPr>
              <w:t xml:space="preserve"> </w:t>
            </w:r>
            <w:r w:rsidRPr="00342E0F">
              <w:rPr>
                <w:w w:val="95"/>
                <w:sz w:val="20"/>
                <w:lang w:val="fr-FR"/>
              </w:rPr>
              <w:t>est</w:t>
            </w:r>
            <w:r w:rsidRPr="00342E0F">
              <w:rPr>
                <w:spacing w:val="-12"/>
                <w:w w:val="95"/>
                <w:sz w:val="20"/>
                <w:lang w:val="fr-FR"/>
              </w:rPr>
              <w:t xml:space="preserve"> </w:t>
            </w:r>
            <w:r w:rsidRPr="00342E0F">
              <w:rPr>
                <w:w w:val="95"/>
                <w:sz w:val="20"/>
                <w:lang w:val="fr-FR"/>
              </w:rPr>
              <w:t>occupé</w:t>
            </w:r>
            <w:r w:rsidRPr="00342E0F">
              <w:rPr>
                <w:spacing w:val="-13"/>
                <w:w w:val="95"/>
                <w:sz w:val="20"/>
                <w:lang w:val="fr-FR"/>
              </w:rPr>
              <w:t xml:space="preserve"> </w:t>
            </w:r>
            <w:r w:rsidRPr="00342E0F">
              <w:rPr>
                <w:w w:val="95"/>
                <w:sz w:val="20"/>
                <w:lang w:val="fr-FR"/>
              </w:rPr>
              <w:t>par</w:t>
            </w:r>
            <w:r w:rsidRPr="00342E0F">
              <w:rPr>
                <w:spacing w:val="-11"/>
                <w:w w:val="95"/>
                <w:sz w:val="20"/>
                <w:lang w:val="fr-FR"/>
              </w:rPr>
              <w:t xml:space="preserve"> </w:t>
            </w:r>
            <w:r w:rsidRPr="00342E0F">
              <w:rPr>
                <w:w w:val="95"/>
                <w:sz w:val="20"/>
                <w:lang w:val="fr-FR"/>
              </w:rPr>
              <w:t>deux</w:t>
            </w:r>
            <w:r w:rsidRPr="00342E0F">
              <w:rPr>
                <w:spacing w:val="-14"/>
                <w:w w:val="95"/>
                <w:sz w:val="20"/>
                <w:lang w:val="fr-FR"/>
              </w:rPr>
              <w:t xml:space="preserve"> </w:t>
            </w:r>
            <w:r w:rsidRPr="00342E0F">
              <w:rPr>
                <w:w w:val="95"/>
                <w:sz w:val="20"/>
                <w:lang w:val="fr-FR"/>
              </w:rPr>
              <w:t>zones</w:t>
            </w:r>
            <w:r w:rsidRPr="00342E0F">
              <w:rPr>
                <w:spacing w:val="-13"/>
                <w:w w:val="95"/>
                <w:sz w:val="20"/>
                <w:lang w:val="fr-FR"/>
              </w:rPr>
              <w:t xml:space="preserve"> </w:t>
            </w:r>
            <w:r w:rsidRPr="00342E0F">
              <w:rPr>
                <w:w w:val="95"/>
                <w:sz w:val="20"/>
                <w:lang w:val="fr-FR"/>
              </w:rPr>
              <w:t>agricoles</w:t>
            </w:r>
            <w:r w:rsidRPr="00342E0F">
              <w:rPr>
                <w:spacing w:val="-12"/>
                <w:w w:val="95"/>
                <w:sz w:val="20"/>
                <w:lang w:val="fr-FR"/>
              </w:rPr>
              <w:t xml:space="preserve"> </w:t>
            </w:r>
            <w:r w:rsidRPr="00342E0F">
              <w:rPr>
                <w:w w:val="95"/>
                <w:sz w:val="20"/>
                <w:lang w:val="fr-FR"/>
              </w:rPr>
              <w:t>profondément</w:t>
            </w:r>
            <w:r w:rsidRPr="00342E0F">
              <w:rPr>
                <w:spacing w:val="-13"/>
                <w:w w:val="95"/>
                <w:sz w:val="20"/>
                <w:lang w:val="fr-FR"/>
              </w:rPr>
              <w:t xml:space="preserve"> </w:t>
            </w:r>
            <w:r w:rsidRPr="00342E0F">
              <w:rPr>
                <w:w w:val="95"/>
                <w:sz w:val="20"/>
                <w:lang w:val="fr-FR"/>
              </w:rPr>
              <w:t>remaniées</w:t>
            </w:r>
            <w:r w:rsidRPr="00342E0F">
              <w:rPr>
                <w:spacing w:val="-12"/>
                <w:w w:val="95"/>
                <w:sz w:val="20"/>
                <w:lang w:val="fr-FR"/>
              </w:rPr>
              <w:t xml:space="preserve"> </w:t>
            </w:r>
            <w:r w:rsidRPr="00342E0F">
              <w:rPr>
                <w:w w:val="95"/>
                <w:sz w:val="20"/>
                <w:lang w:val="fr-FR"/>
              </w:rPr>
              <w:t>et</w:t>
            </w:r>
            <w:r w:rsidRPr="00342E0F">
              <w:rPr>
                <w:spacing w:val="-13"/>
                <w:w w:val="95"/>
                <w:sz w:val="20"/>
                <w:lang w:val="fr-FR"/>
              </w:rPr>
              <w:t xml:space="preserve"> </w:t>
            </w:r>
            <w:r w:rsidRPr="00342E0F">
              <w:rPr>
                <w:w w:val="95"/>
                <w:sz w:val="20"/>
                <w:lang w:val="fr-FR"/>
              </w:rPr>
              <w:t>ne</w:t>
            </w:r>
            <w:r w:rsidRPr="00342E0F">
              <w:rPr>
                <w:spacing w:val="-13"/>
                <w:w w:val="95"/>
                <w:sz w:val="20"/>
                <w:lang w:val="fr-FR"/>
              </w:rPr>
              <w:t xml:space="preserve"> </w:t>
            </w:r>
            <w:r w:rsidRPr="00342E0F">
              <w:rPr>
                <w:w w:val="95"/>
                <w:sz w:val="20"/>
                <w:lang w:val="fr-FR"/>
              </w:rPr>
              <w:t xml:space="preserve">présentant </w:t>
            </w:r>
            <w:r w:rsidRPr="00342E0F">
              <w:rPr>
                <w:sz w:val="20"/>
                <w:lang w:val="fr-FR"/>
              </w:rPr>
              <w:t>pas d’enjeux en terme d’habitat. Il n’y a pas de zones humides sur le site ou en périphérie.</w:t>
            </w:r>
          </w:p>
        </w:tc>
      </w:tr>
      <w:tr w:rsidR="00342E0F" w14:paraId="241D9C02" w14:textId="77777777" w:rsidTr="00DB67B1">
        <w:trPr>
          <w:trHeight w:val="825"/>
        </w:trPr>
        <w:tc>
          <w:tcPr>
            <w:tcW w:w="2266" w:type="dxa"/>
          </w:tcPr>
          <w:p w14:paraId="4B8C0CFB" w14:textId="77777777" w:rsidR="00342E0F" w:rsidRDefault="00342E0F" w:rsidP="00DB67B1">
            <w:pPr>
              <w:pStyle w:val="TableParagraph"/>
              <w:spacing w:before="56"/>
              <w:ind w:left="85" w:right="79"/>
              <w:jc w:val="center"/>
              <w:rPr>
                <w:b/>
                <w:sz w:val="21"/>
              </w:rPr>
            </w:pPr>
            <w:r>
              <w:rPr>
                <w:b/>
                <w:w w:val="95"/>
                <w:sz w:val="21"/>
              </w:rPr>
              <w:t>Flore</w:t>
            </w:r>
          </w:p>
        </w:tc>
        <w:tc>
          <w:tcPr>
            <w:tcW w:w="7372" w:type="dxa"/>
            <w:gridSpan w:val="5"/>
          </w:tcPr>
          <w:p w14:paraId="56DAD4AC" w14:textId="77777777" w:rsidR="00342E0F" w:rsidRPr="00342E0F" w:rsidRDefault="00342E0F" w:rsidP="00DB67B1">
            <w:pPr>
              <w:pStyle w:val="TableParagraph"/>
              <w:spacing w:before="55" w:line="247" w:lineRule="auto"/>
              <w:ind w:left="56" w:right="58"/>
              <w:jc w:val="both"/>
              <w:rPr>
                <w:sz w:val="20"/>
                <w:lang w:val="fr-FR"/>
              </w:rPr>
            </w:pPr>
            <w:r w:rsidRPr="00342E0F">
              <w:rPr>
                <w:spacing w:val="-1"/>
                <w:w w:val="95"/>
                <w:sz w:val="20"/>
                <w:lang w:val="fr-FR"/>
              </w:rPr>
              <w:t>L</w:t>
            </w:r>
            <w:r w:rsidRPr="00342E0F">
              <w:rPr>
                <w:w w:val="96"/>
                <w:sz w:val="20"/>
                <w:lang w:val="fr-FR"/>
              </w:rPr>
              <w:t>a</w:t>
            </w:r>
            <w:r w:rsidRPr="00342E0F">
              <w:rPr>
                <w:spacing w:val="-7"/>
                <w:sz w:val="20"/>
                <w:lang w:val="fr-FR"/>
              </w:rPr>
              <w:t xml:space="preserve"> </w:t>
            </w:r>
            <w:r w:rsidRPr="00342E0F">
              <w:rPr>
                <w:spacing w:val="2"/>
                <w:w w:val="72"/>
                <w:sz w:val="20"/>
                <w:lang w:val="fr-FR"/>
              </w:rPr>
              <w:t>f</w:t>
            </w:r>
            <w:r w:rsidRPr="00342E0F">
              <w:rPr>
                <w:w w:val="63"/>
                <w:sz w:val="20"/>
                <w:lang w:val="fr-FR"/>
              </w:rPr>
              <w:t>l</w:t>
            </w:r>
            <w:r w:rsidRPr="00342E0F">
              <w:rPr>
                <w:spacing w:val="-2"/>
                <w:w w:val="94"/>
                <w:sz w:val="20"/>
                <w:lang w:val="fr-FR"/>
              </w:rPr>
              <w:t>o</w:t>
            </w:r>
            <w:r w:rsidRPr="00342E0F">
              <w:rPr>
                <w:spacing w:val="4"/>
                <w:w w:val="102"/>
                <w:sz w:val="20"/>
                <w:lang w:val="fr-FR"/>
              </w:rPr>
              <w:t>r</w:t>
            </w:r>
            <w:r w:rsidRPr="00342E0F">
              <w:rPr>
                <w:w w:val="92"/>
                <w:sz w:val="20"/>
                <w:lang w:val="fr-FR"/>
              </w:rPr>
              <w:t>e</w:t>
            </w:r>
            <w:r w:rsidRPr="00342E0F">
              <w:rPr>
                <w:spacing w:val="-8"/>
                <w:sz w:val="20"/>
                <w:lang w:val="fr-FR"/>
              </w:rPr>
              <w:t xml:space="preserve"> </w:t>
            </w:r>
            <w:r w:rsidRPr="00342E0F">
              <w:rPr>
                <w:spacing w:val="-1"/>
                <w:w w:val="92"/>
                <w:sz w:val="20"/>
                <w:lang w:val="fr-FR"/>
              </w:rPr>
              <w:t>d</w:t>
            </w:r>
            <w:r w:rsidRPr="00342E0F">
              <w:rPr>
                <w:w w:val="92"/>
                <w:sz w:val="20"/>
                <w:lang w:val="fr-FR"/>
              </w:rPr>
              <w:t>u</w:t>
            </w:r>
            <w:r w:rsidRPr="00342E0F">
              <w:rPr>
                <w:spacing w:val="-9"/>
                <w:sz w:val="20"/>
                <w:lang w:val="fr-FR"/>
              </w:rPr>
              <w:t xml:space="preserve"> </w:t>
            </w:r>
            <w:r w:rsidRPr="00342E0F">
              <w:rPr>
                <w:spacing w:val="-1"/>
                <w:w w:val="116"/>
                <w:sz w:val="20"/>
                <w:lang w:val="fr-FR"/>
              </w:rPr>
              <w:t>s</w:t>
            </w:r>
            <w:r w:rsidRPr="00342E0F">
              <w:rPr>
                <w:w w:val="65"/>
                <w:sz w:val="20"/>
                <w:lang w:val="fr-FR"/>
              </w:rPr>
              <w:t>i</w:t>
            </w:r>
            <w:r w:rsidRPr="00342E0F">
              <w:rPr>
                <w:spacing w:val="4"/>
                <w:w w:val="82"/>
                <w:sz w:val="20"/>
                <w:lang w:val="fr-FR"/>
              </w:rPr>
              <w:t>t</w:t>
            </w:r>
            <w:r w:rsidRPr="00342E0F">
              <w:rPr>
                <w:w w:val="92"/>
                <w:sz w:val="20"/>
                <w:lang w:val="fr-FR"/>
              </w:rPr>
              <w:t>e</w:t>
            </w:r>
            <w:r w:rsidRPr="00342E0F">
              <w:rPr>
                <w:spacing w:val="-8"/>
                <w:sz w:val="20"/>
                <w:lang w:val="fr-FR"/>
              </w:rPr>
              <w:t xml:space="preserve"> </w:t>
            </w:r>
            <w:r w:rsidRPr="00342E0F">
              <w:rPr>
                <w:spacing w:val="-1"/>
                <w:w w:val="92"/>
                <w:sz w:val="20"/>
                <w:lang w:val="fr-FR"/>
              </w:rPr>
              <w:t>e</w:t>
            </w:r>
            <w:r w:rsidRPr="00342E0F">
              <w:rPr>
                <w:spacing w:val="3"/>
                <w:w w:val="116"/>
                <w:sz w:val="20"/>
                <w:lang w:val="fr-FR"/>
              </w:rPr>
              <w:t>s</w:t>
            </w:r>
            <w:r w:rsidRPr="00342E0F">
              <w:rPr>
                <w:w w:val="82"/>
                <w:sz w:val="20"/>
                <w:lang w:val="fr-FR"/>
              </w:rPr>
              <w:t>t</w:t>
            </w:r>
            <w:r w:rsidRPr="00342E0F">
              <w:rPr>
                <w:spacing w:val="-6"/>
                <w:sz w:val="20"/>
                <w:lang w:val="fr-FR"/>
              </w:rPr>
              <w:t xml:space="preserve"> </w:t>
            </w:r>
            <w:r w:rsidRPr="00342E0F">
              <w:rPr>
                <w:spacing w:val="-1"/>
                <w:w w:val="97"/>
                <w:sz w:val="20"/>
                <w:lang w:val="fr-FR"/>
              </w:rPr>
              <w:t>c</w:t>
            </w:r>
            <w:r w:rsidRPr="00342E0F">
              <w:rPr>
                <w:spacing w:val="-2"/>
                <w:w w:val="94"/>
                <w:sz w:val="20"/>
                <w:lang w:val="fr-FR"/>
              </w:rPr>
              <w:t>o</w:t>
            </w:r>
            <w:r w:rsidRPr="00342E0F">
              <w:rPr>
                <w:w w:val="99"/>
                <w:sz w:val="20"/>
                <w:lang w:val="fr-FR"/>
              </w:rPr>
              <w:t>m</w:t>
            </w:r>
            <w:r w:rsidRPr="00342E0F">
              <w:rPr>
                <w:spacing w:val="-2"/>
                <w:w w:val="99"/>
                <w:sz w:val="20"/>
                <w:lang w:val="fr-FR"/>
              </w:rPr>
              <w:t>m</w:t>
            </w:r>
            <w:r w:rsidRPr="00342E0F">
              <w:rPr>
                <w:w w:val="92"/>
                <w:sz w:val="20"/>
                <w:lang w:val="fr-FR"/>
              </w:rPr>
              <w:t>u</w:t>
            </w:r>
            <w:r w:rsidRPr="00342E0F">
              <w:rPr>
                <w:w w:val="94"/>
                <w:sz w:val="20"/>
                <w:lang w:val="fr-FR"/>
              </w:rPr>
              <w:t>n</w:t>
            </w:r>
            <w:r w:rsidRPr="00342E0F">
              <w:rPr>
                <w:w w:val="92"/>
                <w:sz w:val="20"/>
                <w:lang w:val="fr-FR"/>
              </w:rPr>
              <w:t>e</w:t>
            </w:r>
            <w:r w:rsidRPr="00342E0F">
              <w:rPr>
                <w:spacing w:val="-8"/>
                <w:sz w:val="20"/>
                <w:lang w:val="fr-FR"/>
              </w:rPr>
              <w:t xml:space="preserve"> </w:t>
            </w:r>
            <w:r w:rsidRPr="00342E0F">
              <w:rPr>
                <w:spacing w:val="3"/>
                <w:w w:val="92"/>
                <w:sz w:val="20"/>
                <w:lang w:val="fr-FR"/>
              </w:rPr>
              <w:t>e</w:t>
            </w:r>
            <w:r w:rsidRPr="00342E0F">
              <w:rPr>
                <w:w w:val="82"/>
                <w:sz w:val="20"/>
                <w:lang w:val="fr-FR"/>
              </w:rPr>
              <w:t>t</w:t>
            </w:r>
            <w:r w:rsidRPr="00342E0F">
              <w:rPr>
                <w:spacing w:val="-10"/>
                <w:sz w:val="20"/>
                <w:lang w:val="fr-FR"/>
              </w:rPr>
              <w:t xml:space="preserve"> </w:t>
            </w:r>
            <w:r w:rsidRPr="00342E0F">
              <w:rPr>
                <w:spacing w:val="2"/>
                <w:w w:val="102"/>
                <w:sz w:val="20"/>
                <w:lang w:val="fr-FR"/>
              </w:rPr>
              <w:t>r</w:t>
            </w:r>
            <w:r w:rsidRPr="00342E0F">
              <w:rPr>
                <w:spacing w:val="-2"/>
                <w:w w:val="92"/>
                <w:sz w:val="20"/>
                <w:lang w:val="fr-FR"/>
              </w:rPr>
              <w:t>u</w:t>
            </w:r>
            <w:r w:rsidRPr="00342E0F">
              <w:rPr>
                <w:spacing w:val="1"/>
                <w:w w:val="91"/>
                <w:sz w:val="20"/>
                <w:lang w:val="fr-FR"/>
              </w:rPr>
              <w:t>d</w:t>
            </w:r>
            <w:r w:rsidRPr="00342E0F">
              <w:rPr>
                <w:spacing w:val="-1"/>
                <w:w w:val="92"/>
                <w:sz w:val="20"/>
                <w:lang w:val="fr-FR"/>
              </w:rPr>
              <w:t>é</w:t>
            </w:r>
            <w:r w:rsidRPr="00342E0F">
              <w:rPr>
                <w:spacing w:val="4"/>
                <w:w w:val="102"/>
                <w:sz w:val="20"/>
                <w:lang w:val="fr-FR"/>
              </w:rPr>
              <w:t>r</w:t>
            </w:r>
            <w:r w:rsidRPr="00342E0F">
              <w:rPr>
                <w:spacing w:val="-2"/>
                <w:w w:val="96"/>
                <w:sz w:val="20"/>
                <w:lang w:val="fr-FR"/>
              </w:rPr>
              <w:t>a</w:t>
            </w:r>
            <w:r w:rsidRPr="00342E0F">
              <w:rPr>
                <w:w w:val="63"/>
                <w:sz w:val="20"/>
                <w:lang w:val="fr-FR"/>
              </w:rPr>
              <w:t>l</w:t>
            </w:r>
            <w:r w:rsidRPr="00342E0F">
              <w:rPr>
                <w:w w:val="92"/>
                <w:sz w:val="20"/>
                <w:lang w:val="fr-FR"/>
              </w:rPr>
              <w:t>e</w:t>
            </w:r>
            <w:r w:rsidRPr="00342E0F">
              <w:rPr>
                <w:spacing w:val="-8"/>
                <w:sz w:val="20"/>
                <w:lang w:val="fr-FR"/>
              </w:rPr>
              <w:t xml:space="preserve"> </w:t>
            </w:r>
            <w:r w:rsidRPr="00342E0F">
              <w:rPr>
                <w:spacing w:val="-2"/>
                <w:w w:val="94"/>
                <w:sz w:val="20"/>
                <w:lang w:val="fr-FR"/>
              </w:rPr>
              <w:t>o</w:t>
            </w:r>
            <w:r w:rsidRPr="00342E0F">
              <w:rPr>
                <w:w w:val="92"/>
                <w:sz w:val="20"/>
                <w:lang w:val="fr-FR"/>
              </w:rPr>
              <w:t>u</w:t>
            </w:r>
            <w:r w:rsidRPr="00342E0F">
              <w:rPr>
                <w:spacing w:val="-9"/>
                <w:sz w:val="20"/>
                <w:lang w:val="fr-FR"/>
              </w:rPr>
              <w:t xml:space="preserve"> </w:t>
            </w:r>
            <w:r w:rsidRPr="00342E0F">
              <w:rPr>
                <w:spacing w:val="-1"/>
                <w:w w:val="82"/>
                <w:sz w:val="20"/>
                <w:lang w:val="fr-FR"/>
              </w:rPr>
              <w:t>p</w:t>
            </w:r>
            <w:r w:rsidRPr="00342E0F">
              <w:rPr>
                <w:w w:val="82"/>
                <w:sz w:val="20"/>
                <w:lang w:val="fr-FR"/>
              </w:rPr>
              <w:t>i</w:t>
            </w:r>
            <w:r w:rsidRPr="00342E0F">
              <w:rPr>
                <w:spacing w:val="-2"/>
                <w:w w:val="94"/>
                <w:sz w:val="20"/>
                <w:lang w:val="fr-FR"/>
              </w:rPr>
              <w:t>o</w:t>
            </w:r>
            <w:r w:rsidRPr="00342E0F">
              <w:rPr>
                <w:w w:val="94"/>
                <w:sz w:val="20"/>
                <w:lang w:val="fr-FR"/>
              </w:rPr>
              <w:t>nn</w:t>
            </w:r>
            <w:r w:rsidRPr="00342E0F">
              <w:rPr>
                <w:w w:val="65"/>
                <w:sz w:val="20"/>
                <w:lang w:val="fr-FR"/>
              </w:rPr>
              <w:t>i</w:t>
            </w:r>
            <w:r w:rsidRPr="00342E0F">
              <w:rPr>
                <w:spacing w:val="-1"/>
                <w:w w:val="92"/>
                <w:sz w:val="20"/>
                <w:lang w:val="fr-FR"/>
              </w:rPr>
              <w:t>è</w:t>
            </w:r>
            <w:r w:rsidRPr="00342E0F">
              <w:rPr>
                <w:spacing w:val="4"/>
                <w:w w:val="102"/>
                <w:sz w:val="20"/>
                <w:lang w:val="fr-FR"/>
              </w:rPr>
              <w:t>r</w:t>
            </w:r>
            <w:r w:rsidRPr="00342E0F">
              <w:rPr>
                <w:spacing w:val="-1"/>
                <w:w w:val="92"/>
                <w:sz w:val="20"/>
                <w:lang w:val="fr-FR"/>
              </w:rPr>
              <w:t>e</w:t>
            </w:r>
            <w:r w:rsidRPr="00342E0F">
              <w:rPr>
                <w:w w:val="54"/>
                <w:sz w:val="20"/>
                <w:lang w:val="fr-FR"/>
              </w:rPr>
              <w:t>.</w:t>
            </w:r>
            <w:r w:rsidRPr="00342E0F">
              <w:rPr>
                <w:spacing w:val="-9"/>
                <w:sz w:val="20"/>
                <w:lang w:val="fr-FR"/>
              </w:rPr>
              <w:t xml:space="preserve"> </w:t>
            </w:r>
            <w:r w:rsidRPr="00342E0F">
              <w:rPr>
                <w:spacing w:val="-1"/>
                <w:w w:val="95"/>
                <w:sz w:val="20"/>
                <w:lang w:val="fr-FR"/>
              </w:rPr>
              <w:t>L</w:t>
            </w:r>
            <w:r w:rsidRPr="00342E0F">
              <w:rPr>
                <w:w w:val="96"/>
                <w:sz w:val="20"/>
                <w:lang w:val="fr-FR"/>
              </w:rPr>
              <w:t>a</w:t>
            </w:r>
            <w:r w:rsidRPr="00342E0F">
              <w:rPr>
                <w:spacing w:val="-7"/>
                <w:sz w:val="20"/>
                <w:lang w:val="fr-FR"/>
              </w:rPr>
              <w:t xml:space="preserve"> </w:t>
            </w:r>
            <w:r w:rsidRPr="00342E0F">
              <w:rPr>
                <w:spacing w:val="-1"/>
                <w:w w:val="91"/>
                <w:sz w:val="20"/>
                <w:lang w:val="fr-FR"/>
              </w:rPr>
              <w:t>pé</w:t>
            </w:r>
            <w:r w:rsidRPr="00342E0F">
              <w:rPr>
                <w:spacing w:val="4"/>
                <w:w w:val="102"/>
                <w:sz w:val="20"/>
                <w:lang w:val="fr-FR"/>
              </w:rPr>
              <w:t>r</w:t>
            </w:r>
            <w:r w:rsidRPr="00342E0F">
              <w:rPr>
                <w:spacing w:val="-2"/>
                <w:w w:val="65"/>
                <w:sz w:val="20"/>
                <w:lang w:val="fr-FR"/>
              </w:rPr>
              <w:t>i</w:t>
            </w:r>
            <w:r w:rsidRPr="00342E0F">
              <w:rPr>
                <w:w w:val="94"/>
                <w:sz w:val="20"/>
                <w:lang w:val="fr-FR"/>
              </w:rPr>
              <w:t>o</w:t>
            </w:r>
            <w:r w:rsidRPr="00342E0F">
              <w:rPr>
                <w:spacing w:val="-1"/>
                <w:w w:val="91"/>
                <w:sz w:val="20"/>
                <w:lang w:val="fr-FR"/>
              </w:rPr>
              <w:t>d</w:t>
            </w:r>
            <w:r w:rsidRPr="00342E0F">
              <w:rPr>
                <w:w w:val="91"/>
                <w:sz w:val="20"/>
                <w:lang w:val="fr-FR"/>
              </w:rPr>
              <w:t>e</w:t>
            </w:r>
            <w:r w:rsidRPr="00342E0F">
              <w:rPr>
                <w:spacing w:val="-8"/>
                <w:sz w:val="20"/>
                <w:lang w:val="fr-FR"/>
              </w:rPr>
              <w:t xml:space="preserve"> </w:t>
            </w:r>
            <w:r w:rsidRPr="00342E0F">
              <w:rPr>
                <w:spacing w:val="-1"/>
                <w:w w:val="77"/>
                <w:sz w:val="20"/>
                <w:lang w:val="fr-FR"/>
              </w:rPr>
              <w:t>d’</w:t>
            </w:r>
            <w:r w:rsidRPr="00342E0F">
              <w:rPr>
                <w:spacing w:val="-1"/>
                <w:w w:val="92"/>
                <w:sz w:val="20"/>
                <w:lang w:val="fr-FR"/>
              </w:rPr>
              <w:t>e</w:t>
            </w:r>
            <w:r w:rsidRPr="00342E0F">
              <w:rPr>
                <w:spacing w:val="-1"/>
                <w:w w:val="80"/>
                <w:sz w:val="20"/>
                <w:lang w:val="fr-FR"/>
              </w:rPr>
              <w:t>x</w:t>
            </w:r>
            <w:r w:rsidRPr="00342E0F">
              <w:rPr>
                <w:spacing w:val="-1"/>
                <w:w w:val="91"/>
                <w:sz w:val="20"/>
                <w:lang w:val="fr-FR"/>
              </w:rPr>
              <w:t>pe</w:t>
            </w:r>
            <w:r w:rsidRPr="00342E0F">
              <w:rPr>
                <w:spacing w:val="8"/>
                <w:w w:val="102"/>
                <w:sz w:val="20"/>
                <w:lang w:val="fr-FR"/>
              </w:rPr>
              <w:t>r</w:t>
            </w:r>
            <w:r w:rsidRPr="00342E0F">
              <w:rPr>
                <w:w w:val="82"/>
                <w:sz w:val="20"/>
                <w:lang w:val="fr-FR"/>
              </w:rPr>
              <w:t>t</w:t>
            </w:r>
            <w:r w:rsidRPr="00342E0F">
              <w:rPr>
                <w:w w:val="65"/>
                <w:sz w:val="20"/>
                <w:lang w:val="fr-FR"/>
              </w:rPr>
              <w:t>i</w:t>
            </w:r>
            <w:r w:rsidRPr="00342E0F">
              <w:rPr>
                <w:spacing w:val="-1"/>
                <w:w w:val="116"/>
                <w:sz w:val="20"/>
                <w:lang w:val="fr-FR"/>
              </w:rPr>
              <w:t>s</w:t>
            </w:r>
            <w:r w:rsidRPr="00342E0F">
              <w:rPr>
                <w:w w:val="92"/>
                <w:sz w:val="20"/>
                <w:lang w:val="fr-FR"/>
              </w:rPr>
              <w:t>e</w:t>
            </w:r>
            <w:r w:rsidRPr="00342E0F">
              <w:rPr>
                <w:spacing w:val="-8"/>
                <w:sz w:val="20"/>
                <w:lang w:val="fr-FR"/>
              </w:rPr>
              <w:t xml:space="preserve"> </w:t>
            </w:r>
            <w:r w:rsidRPr="00342E0F">
              <w:rPr>
                <w:w w:val="94"/>
                <w:sz w:val="20"/>
                <w:lang w:val="fr-FR"/>
              </w:rPr>
              <w:t>n</w:t>
            </w:r>
            <w:r w:rsidRPr="00342E0F">
              <w:rPr>
                <w:spacing w:val="-1"/>
                <w:w w:val="55"/>
                <w:sz w:val="20"/>
                <w:lang w:val="fr-FR"/>
              </w:rPr>
              <w:t>’</w:t>
            </w:r>
            <w:r w:rsidRPr="00342E0F">
              <w:rPr>
                <w:spacing w:val="-1"/>
                <w:w w:val="92"/>
                <w:sz w:val="20"/>
                <w:lang w:val="fr-FR"/>
              </w:rPr>
              <w:t>e</w:t>
            </w:r>
            <w:r w:rsidRPr="00342E0F">
              <w:rPr>
                <w:spacing w:val="3"/>
                <w:w w:val="116"/>
                <w:sz w:val="20"/>
                <w:lang w:val="fr-FR"/>
              </w:rPr>
              <w:t>s</w:t>
            </w:r>
            <w:r w:rsidRPr="00342E0F">
              <w:rPr>
                <w:w w:val="82"/>
                <w:sz w:val="20"/>
                <w:lang w:val="fr-FR"/>
              </w:rPr>
              <w:t>t</w:t>
            </w:r>
            <w:r w:rsidRPr="00342E0F">
              <w:rPr>
                <w:spacing w:val="-8"/>
                <w:sz w:val="20"/>
                <w:lang w:val="fr-FR"/>
              </w:rPr>
              <w:t xml:space="preserve"> </w:t>
            </w:r>
            <w:r w:rsidRPr="00342E0F">
              <w:rPr>
                <w:spacing w:val="-1"/>
                <w:sz w:val="20"/>
                <w:lang w:val="fr-FR"/>
              </w:rPr>
              <w:t xml:space="preserve">pas </w:t>
            </w:r>
            <w:r w:rsidRPr="00342E0F">
              <w:rPr>
                <w:spacing w:val="2"/>
                <w:w w:val="72"/>
                <w:sz w:val="20"/>
                <w:lang w:val="fr-FR"/>
              </w:rPr>
              <w:t>f</w:t>
            </w:r>
            <w:r w:rsidRPr="00342E0F">
              <w:rPr>
                <w:spacing w:val="-1"/>
                <w:w w:val="89"/>
                <w:sz w:val="20"/>
                <w:lang w:val="fr-FR"/>
              </w:rPr>
              <w:t>av</w:t>
            </w:r>
            <w:r w:rsidRPr="00342E0F">
              <w:rPr>
                <w:w w:val="94"/>
                <w:sz w:val="20"/>
                <w:lang w:val="fr-FR"/>
              </w:rPr>
              <w:t>o</w:t>
            </w:r>
            <w:r w:rsidRPr="00342E0F">
              <w:rPr>
                <w:spacing w:val="2"/>
                <w:w w:val="102"/>
                <w:sz w:val="20"/>
                <w:lang w:val="fr-FR"/>
              </w:rPr>
              <w:t>r</w:t>
            </w:r>
            <w:r w:rsidRPr="00342E0F">
              <w:rPr>
                <w:spacing w:val="-2"/>
                <w:w w:val="96"/>
                <w:sz w:val="20"/>
                <w:lang w:val="fr-FR"/>
              </w:rPr>
              <w:t>a</w:t>
            </w:r>
            <w:r w:rsidRPr="00342E0F">
              <w:rPr>
                <w:spacing w:val="-1"/>
                <w:w w:val="82"/>
                <w:sz w:val="20"/>
                <w:lang w:val="fr-FR"/>
              </w:rPr>
              <w:t>b</w:t>
            </w:r>
            <w:r w:rsidRPr="00342E0F">
              <w:rPr>
                <w:w w:val="82"/>
                <w:sz w:val="20"/>
                <w:lang w:val="fr-FR"/>
              </w:rPr>
              <w:t>l</w:t>
            </w:r>
            <w:r w:rsidRPr="00342E0F">
              <w:rPr>
                <w:w w:val="92"/>
                <w:sz w:val="20"/>
                <w:lang w:val="fr-FR"/>
              </w:rPr>
              <w:t>e</w:t>
            </w:r>
            <w:r w:rsidRPr="00342E0F">
              <w:rPr>
                <w:sz w:val="20"/>
                <w:lang w:val="fr-FR"/>
              </w:rPr>
              <w:t xml:space="preserve"> </w:t>
            </w:r>
            <w:r w:rsidRPr="00342E0F">
              <w:rPr>
                <w:spacing w:val="6"/>
                <w:sz w:val="20"/>
                <w:lang w:val="fr-FR"/>
              </w:rPr>
              <w:t xml:space="preserve"> </w:t>
            </w:r>
            <w:r w:rsidRPr="00342E0F">
              <w:rPr>
                <w:w w:val="96"/>
                <w:sz w:val="20"/>
                <w:lang w:val="fr-FR"/>
              </w:rPr>
              <w:t>à</w:t>
            </w:r>
            <w:r w:rsidRPr="00342E0F">
              <w:rPr>
                <w:sz w:val="20"/>
                <w:lang w:val="fr-FR"/>
              </w:rPr>
              <w:t xml:space="preserve"> </w:t>
            </w:r>
            <w:r w:rsidRPr="00342E0F">
              <w:rPr>
                <w:spacing w:val="5"/>
                <w:sz w:val="20"/>
                <w:lang w:val="fr-FR"/>
              </w:rPr>
              <w:t xml:space="preserve"> </w:t>
            </w:r>
            <w:r w:rsidRPr="00342E0F">
              <w:rPr>
                <w:w w:val="63"/>
                <w:sz w:val="20"/>
                <w:lang w:val="fr-FR"/>
              </w:rPr>
              <w:t>l</w:t>
            </w:r>
            <w:r w:rsidRPr="00342E0F">
              <w:rPr>
                <w:spacing w:val="-1"/>
                <w:w w:val="55"/>
                <w:sz w:val="20"/>
                <w:lang w:val="fr-FR"/>
              </w:rPr>
              <w:t>’</w:t>
            </w:r>
            <w:r w:rsidRPr="00342E0F">
              <w:rPr>
                <w:w w:val="94"/>
                <w:sz w:val="20"/>
                <w:lang w:val="fr-FR"/>
              </w:rPr>
              <w:t>o</w:t>
            </w:r>
            <w:r w:rsidRPr="00342E0F">
              <w:rPr>
                <w:spacing w:val="-1"/>
                <w:w w:val="102"/>
                <w:sz w:val="20"/>
                <w:lang w:val="fr-FR"/>
              </w:rPr>
              <w:t>bs</w:t>
            </w:r>
            <w:r w:rsidRPr="00342E0F">
              <w:rPr>
                <w:spacing w:val="-1"/>
                <w:w w:val="92"/>
                <w:sz w:val="20"/>
                <w:lang w:val="fr-FR"/>
              </w:rPr>
              <w:t>e</w:t>
            </w:r>
            <w:r w:rsidRPr="00342E0F">
              <w:rPr>
                <w:spacing w:val="6"/>
                <w:w w:val="102"/>
                <w:sz w:val="20"/>
                <w:lang w:val="fr-FR"/>
              </w:rPr>
              <w:t>r</w:t>
            </w:r>
            <w:r w:rsidRPr="00342E0F">
              <w:rPr>
                <w:spacing w:val="-1"/>
                <w:w w:val="82"/>
                <w:sz w:val="20"/>
                <w:lang w:val="fr-FR"/>
              </w:rPr>
              <w:t>v</w:t>
            </w:r>
            <w:r w:rsidRPr="00342E0F">
              <w:rPr>
                <w:spacing w:val="-1"/>
                <w:w w:val="90"/>
                <w:sz w:val="20"/>
                <w:lang w:val="fr-FR"/>
              </w:rPr>
              <w:t>a</w:t>
            </w:r>
            <w:r w:rsidRPr="00342E0F">
              <w:rPr>
                <w:w w:val="90"/>
                <w:sz w:val="20"/>
                <w:lang w:val="fr-FR"/>
              </w:rPr>
              <w:t>t</w:t>
            </w:r>
            <w:r w:rsidRPr="00342E0F">
              <w:rPr>
                <w:w w:val="65"/>
                <w:sz w:val="20"/>
                <w:lang w:val="fr-FR"/>
              </w:rPr>
              <w:t>i</w:t>
            </w:r>
            <w:r w:rsidRPr="00342E0F">
              <w:rPr>
                <w:spacing w:val="-2"/>
                <w:w w:val="94"/>
                <w:sz w:val="20"/>
                <w:lang w:val="fr-FR"/>
              </w:rPr>
              <w:t>o</w:t>
            </w:r>
            <w:r w:rsidRPr="00342E0F">
              <w:rPr>
                <w:w w:val="94"/>
                <w:sz w:val="20"/>
                <w:lang w:val="fr-FR"/>
              </w:rPr>
              <w:t>n</w:t>
            </w:r>
            <w:r w:rsidRPr="00342E0F">
              <w:rPr>
                <w:sz w:val="20"/>
                <w:lang w:val="fr-FR"/>
              </w:rPr>
              <w:t xml:space="preserve"> </w:t>
            </w:r>
            <w:r w:rsidRPr="00342E0F">
              <w:rPr>
                <w:spacing w:val="6"/>
                <w:sz w:val="20"/>
                <w:lang w:val="fr-FR"/>
              </w:rPr>
              <w:t xml:space="preserve"> </w:t>
            </w:r>
            <w:r w:rsidRPr="00342E0F">
              <w:rPr>
                <w:spacing w:val="-1"/>
                <w:w w:val="91"/>
                <w:sz w:val="20"/>
                <w:lang w:val="fr-FR"/>
              </w:rPr>
              <w:t>de</w:t>
            </w:r>
            <w:r w:rsidRPr="00342E0F">
              <w:rPr>
                <w:w w:val="116"/>
                <w:sz w:val="20"/>
                <w:lang w:val="fr-FR"/>
              </w:rPr>
              <w:t>s</w:t>
            </w:r>
            <w:r w:rsidRPr="00342E0F">
              <w:rPr>
                <w:sz w:val="20"/>
                <w:lang w:val="fr-FR"/>
              </w:rPr>
              <w:t xml:space="preserve"> </w:t>
            </w:r>
            <w:r w:rsidRPr="00342E0F">
              <w:rPr>
                <w:spacing w:val="6"/>
                <w:sz w:val="20"/>
                <w:lang w:val="fr-FR"/>
              </w:rPr>
              <w:t xml:space="preserve"> </w:t>
            </w:r>
            <w:r w:rsidRPr="00342E0F">
              <w:rPr>
                <w:spacing w:val="-2"/>
                <w:w w:val="99"/>
                <w:sz w:val="20"/>
                <w:lang w:val="fr-FR"/>
              </w:rPr>
              <w:t>m</w:t>
            </w:r>
            <w:r w:rsidRPr="00342E0F">
              <w:rPr>
                <w:spacing w:val="-1"/>
                <w:w w:val="92"/>
                <w:sz w:val="20"/>
                <w:lang w:val="fr-FR"/>
              </w:rPr>
              <w:t>e</w:t>
            </w:r>
            <w:r w:rsidRPr="00342E0F">
              <w:rPr>
                <w:spacing w:val="1"/>
                <w:w w:val="116"/>
                <w:sz w:val="20"/>
                <w:lang w:val="fr-FR"/>
              </w:rPr>
              <w:t>s</w:t>
            </w:r>
            <w:r w:rsidRPr="00342E0F">
              <w:rPr>
                <w:spacing w:val="-1"/>
                <w:w w:val="116"/>
                <w:sz w:val="20"/>
                <w:lang w:val="fr-FR"/>
              </w:rPr>
              <w:t>s</w:t>
            </w:r>
            <w:r w:rsidRPr="00342E0F">
              <w:rPr>
                <w:w w:val="65"/>
                <w:sz w:val="20"/>
                <w:lang w:val="fr-FR"/>
              </w:rPr>
              <w:t>i</w:t>
            </w:r>
            <w:r w:rsidRPr="00342E0F">
              <w:rPr>
                <w:spacing w:val="-1"/>
                <w:w w:val="97"/>
                <w:sz w:val="20"/>
                <w:lang w:val="fr-FR"/>
              </w:rPr>
              <w:t>c</w:t>
            </w:r>
            <w:r w:rsidRPr="00342E0F">
              <w:rPr>
                <w:w w:val="94"/>
                <w:sz w:val="20"/>
                <w:lang w:val="fr-FR"/>
              </w:rPr>
              <w:t>o</w:t>
            </w:r>
            <w:r w:rsidRPr="00342E0F">
              <w:rPr>
                <w:w w:val="63"/>
                <w:sz w:val="20"/>
                <w:lang w:val="fr-FR"/>
              </w:rPr>
              <w:t>l</w:t>
            </w:r>
            <w:r w:rsidRPr="00342E0F">
              <w:rPr>
                <w:spacing w:val="-1"/>
                <w:w w:val="92"/>
                <w:sz w:val="20"/>
                <w:lang w:val="fr-FR"/>
              </w:rPr>
              <w:t>e</w:t>
            </w:r>
            <w:r w:rsidRPr="00342E0F">
              <w:rPr>
                <w:spacing w:val="-1"/>
                <w:w w:val="116"/>
                <w:sz w:val="20"/>
                <w:lang w:val="fr-FR"/>
              </w:rPr>
              <w:t>s</w:t>
            </w:r>
            <w:r w:rsidRPr="00342E0F">
              <w:rPr>
                <w:w w:val="54"/>
                <w:sz w:val="20"/>
                <w:lang w:val="fr-FR"/>
              </w:rPr>
              <w:t>.</w:t>
            </w:r>
            <w:r w:rsidRPr="00342E0F">
              <w:rPr>
                <w:sz w:val="20"/>
                <w:lang w:val="fr-FR"/>
              </w:rPr>
              <w:t xml:space="preserve"> </w:t>
            </w:r>
            <w:r w:rsidRPr="00342E0F">
              <w:rPr>
                <w:spacing w:val="5"/>
                <w:sz w:val="20"/>
                <w:lang w:val="fr-FR"/>
              </w:rPr>
              <w:t xml:space="preserve"> </w:t>
            </w:r>
            <w:r w:rsidRPr="00342E0F">
              <w:rPr>
                <w:spacing w:val="-1"/>
                <w:w w:val="72"/>
                <w:sz w:val="20"/>
                <w:lang w:val="fr-FR"/>
              </w:rPr>
              <w:t>I</w:t>
            </w:r>
            <w:r w:rsidRPr="00342E0F">
              <w:rPr>
                <w:w w:val="63"/>
                <w:sz w:val="20"/>
                <w:lang w:val="fr-FR"/>
              </w:rPr>
              <w:t>l</w:t>
            </w:r>
            <w:r w:rsidRPr="00342E0F">
              <w:rPr>
                <w:sz w:val="20"/>
                <w:lang w:val="fr-FR"/>
              </w:rPr>
              <w:t xml:space="preserve"> </w:t>
            </w:r>
            <w:r w:rsidRPr="00342E0F">
              <w:rPr>
                <w:spacing w:val="7"/>
                <w:sz w:val="20"/>
                <w:lang w:val="fr-FR"/>
              </w:rPr>
              <w:t xml:space="preserve"> </w:t>
            </w:r>
            <w:r w:rsidRPr="00342E0F">
              <w:rPr>
                <w:spacing w:val="-2"/>
                <w:w w:val="94"/>
                <w:sz w:val="20"/>
                <w:lang w:val="fr-FR"/>
              </w:rPr>
              <w:t>n</w:t>
            </w:r>
            <w:r w:rsidRPr="00342E0F">
              <w:rPr>
                <w:spacing w:val="-1"/>
                <w:w w:val="55"/>
                <w:sz w:val="20"/>
                <w:lang w:val="fr-FR"/>
              </w:rPr>
              <w:t>’</w:t>
            </w:r>
            <w:r w:rsidRPr="00342E0F">
              <w:rPr>
                <w:w w:val="78"/>
                <w:sz w:val="20"/>
                <w:lang w:val="fr-FR"/>
              </w:rPr>
              <w:t>y</w:t>
            </w:r>
            <w:r w:rsidRPr="00342E0F">
              <w:rPr>
                <w:sz w:val="20"/>
                <w:lang w:val="fr-FR"/>
              </w:rPr>
              <w:t xml:space="preserve"> </w:t>
            </w:r>
            <w:r w:rsidRPr="00342E0F">
              <w:rPr>
                <w:spacing w:val="5"/>
                <w:sz w:val="20"/>
                <w:lang w:val="fr-FR"/>
              </w:rPr>
              <w:t xml:space="preserve"> </w:t>
            </w:r>
            <w:r w:rsidRPr="00342E0F">
              <w:rPr>
                <w:w w:val="96"/>
                <w:sz w:val="20"/>
                <w:lang w:val="fr-FR"/>
              </w:rPr>
              <w:t>a</w:t>
            </w:r>
            <w:r w:rsidRPr="00342E0F">
              <w:rPr>
                <w:sz w:val="20"/>
                <w:lang w:val="fr-FR"/>
              </w:rPr>
              <w:t xml:space="preserve"> </w:t>
            </w:r>
            <w:r w:rsidRPr="00342E0F">
              <w:rPr>
                <w:spacing w:val="5"/>
                <w:sz w:val="20"/>
                <w:lang w:val="fr-FR"/>
              </w:rPr>
              <w:t xml:space="preserve"> </w:t>
            </w:r>
            <w:r w:rsidRPr="00342E0F">
              <w:rPr>
                <w:spacing w:val="-1"/>
                <w:sz w:val="20"/>
                <w:lang w:val="fr-FR"/>
              </w:rPr>
              <w:t>pa</w:t>
            </w:r>
            <w:r w:rsidRPr="00342E0F">
              <w:rPr>
                <w:sz w:val="20"/>
                <w:lang w:val="fr-FR"/>
              </w:rPr>
              <w:t xml:space="preserve">s </w:t>
            </w:r>
            <w:r w:rsidRPr="00342E0F">
              <w:rPr>
                <w:spacing w:val="4"/>
                <w:sz w:val="20"/>
                <w:lang w:val="fr-FR"/>
              </w:rPr>
              <w:t xml:space="preserve"> </w:t>
            </w:r>
            <w:proofErr w:type="gramStart"/>
            <w:r w:rsidRPr="00342E0F">
              <w:rPr>
                <w:spacing w:val="-1"/>
                <w:w w:val="77"/>
                <w:sz w:val="20"/>
                <w:lang w:val="fr-FR"/>
              </w:rPr>
              <w:t>d’</w:t>
            </w:r>
            <w:r w:rsidRPr="00342E0F">
              <w:rPr>
                <w:spacing w:val="1"/>
                <w:w w:val="92"/>
                <w:sz w:val="20"/>
                <w:lang w:val="fr-FR"/>
              </w:rPr>
              <w:t>e</w:t>
            </w:r>
            <w:r w:rsidRPr="00342E0F">
              <w:rPr>
                <w:spacing w:val="-1"/>
                <w:w w:val="116"/>
                <w:sz w:val="20"/>
                <w:lang w:val="fr-FR"/>
              </w:rPr>
              <w:t>s</w:t>
            </w:r>
            <w:r w:rsidRPr="00342E0F">
              <w:rPr>
                <w:spacing w:val="-1"/>
                <w:w w:val="91"/>
                <w:sz w:val="20"/>
                <w:lang w:val="fr-FR"/>
              </w:rPr>
              <w:t>pè</w:t>
            </w:r>
            <w:r w:rsidRPr="00342E0F">
              <w:rPr>
                <w:w w:val="97"/>
                <w:sz w:val="20"/>
                <w:lang w:val="fr-FR"/>
              </w:rPr>
              <w:t>c</w:t>
            </w:r>
            <w:r w:rsidRPr="00342E0F">
              <w:rPr>
                <w:spacing w:val="-1"/>
                <w:w w:val="92"/>
                <w:sz w:val="20"/>
                <w:lang w:val="fr-FR"/>
              </w:rPr>
              <w:t>e</w:t>
            </w:r>
            <w:r w:rsidRPr="00342E0F">
              <w:rPr>
                <w:w w:val="116"/>
                <w:sz w:val="20"/>
                <w:lang w:val="fr-FR"/>
              </w:rPr>
              <w:t>s</w:t>
            </w:r>
            <w:r w:rsidRPr="00342E0F">
              <w:rPr>
                <w:sz w:val="20"/>
                <w:lang w:val="fr-FR"/>
              </w:rPr>
              <w:t xml:space="preserve"> </w:t>
            </w:r>
            <w:r w:rsidRPr="00342E0F">
              <w:rPr>
                <w:spacing w:val="4"/>
                <w:sz w:val="20"/>
                <w:lang w:val="fr-FR"/>
              </w:rPr>
              <w:t xml:space="preserve"> </w:t>
            </w:r>
            <w:r w:rsidRPr="00342E0F">
              <w:rPr>
                <w:spacing w:val="-1"/>
                <w:w w:val="92"/>
                <w:sz w:val="20"/>
                <w:lang w:val="fr-FR"/>
              </w:rPr>
              <w:t>p</w:t>
            </w:r>
            <w:r w:rsidRPr="00342E0F">
              <w:rPr>
                <w:spacing w:val="2"/>
                <w:w w:val="92"/>
                <w:sz w:val="20"/>
                <w:lang w:val="fr-FR"/>
              </w:rPr>
              <w:t>o</w:t>
            </w:r>
            <w:r w:rsidRPr="00342E0F">
              <w:rPr>
                <w:spacing w:val="4"/>
                <w:w w:val="82"/>
                <w:sz w:val="20"/>
                <w:lang w:val="fr-FR"/>
              </w:rPr>
              <w:t>t</w:t>
            </w:r>
            <w:r w:rsidRPr="00342E0F">
              <w:rPr>
                <w:spacing w:val="-1"/>
                <w:w w:val="92"/>
                <w:sz w:val="20"/>
                <w:lang w:val="fr-FR"/>
              </w:rPr>
              <w:t>e</w:t>
            </w:r>
            <w:r w:rsidRPr="00342E0F">
              <w:rPr>
                <w:spacing w:val="-2"/>
                <w:w w:val="94"/>
                <w:sz w:val="20"/>
                <w:lang w:val="fr-FR"/>
              </w:rPr>
              <w:t>n</w:t>
            </w:r>
            <w:r w:rsidRPr="00342E0F">
              <w:rPr>
                <w:w w:val="82"/>
                <w:sz w:val="20"/>
                <w:lang w:val="fr-FR"/>
              </w:rPr>
              <w:t>t</w:t>
            </w:r>
            <w:r w:rsidRPr="00342E0F">
              <w:rPr>
                <w:w w:val="65"/>
                <w:sz w:val="20"/>
                <w:lang w:val="fr-FR"/>
              </w:rPr>
              <w:t>i</w:t>
            </w:r>
            <w:r w:rsidRPr="00342E0F">
              <w:rPr>
                <w:spacing w:val="-1"/>
                <w:w w:val="92"/>
                <w:sz w:val="20"/>
                <w:lang w:val="fr-FR"/>
              </w:rPr>
              <w:t>e</w:t>
            </w:r>
            <w:r w:rsidRPr="00342E0F">
              <w:rPr>
                <w:w w:val="63"/>
                <w:sz w:val="20"/>
                <w:lang w:val="fr-FR"/>
              </w:rPr>
              <w:t>ll</w:t>
            </w:r>
            <w:r w:rsidRPr="00342E0F">
              <w:rPr>
                <w:spacing w:val="-1"/>
                <w:w w:val="92"/>
                <w:sz w:val="20"/>
                <w:lang w:val="fr-FR"/>
              </w:rPr>
              <w:t>e</w:t>
            </w:r>
            <w:r w:rsidRPr="00342E0F">
              <w:rPr>
                <w:w w:val="99"/>
                <w:sz w:val="20"/>
                <w:lang w:val="fr-FR"/>
              </w:rPr>
              <w:t>m</w:t>
            </w:r>
            <w:r w:rsidRPr="00342E0F">
              <w:rPr>
                <w:spacing w:val="-1"/>
                <w:w w:val="92"/>
                <w:sz w:val="20"/>
                <w:lang w:val="fr-FR"/>
              </w:rPr>
              <w:t>e</w:t>
            </w:r>
            <w:r w:rsidRPr="00342E0F">
              <w:rPr>
                <w:spacing w:val="-2"/>
                <w:w w:val="94"/>
                <w:sz w:val="20"/>
                <w:lang w:val="fr-FR"/>
              </w:rPr>
              <w:t>n</w:t>
            </w:r>
            <w:r w:rsidRPr="00342E0F">
              <w:rPr>
                <w:w w:val="82"/>
                <w:sz w:val="20"/>
                <w:lang w:val="fr-FR"/>
              </w:rPr>
              <w:t xml:space="preserve">t </w:t>
            </w:r>
            <w:r w:rsidRPr="00342E0F">
              <w:rPr>
                <w:spacing w:val="4"/>
                <w:w w:val="102"/>
                <w:sz w:val="20"/>
                <w:lang w:val="fr-FR"/>
              </w:rPr>
              <w:t>r</w:t>
            </w:r>
            <w:r w:rsidRPr="00342E0F">
              <w:rPr>
                <w:spacing w:val="-3"/>
                <w:w w:val="92"/>
                <w:sz w:val="20"/>
                <w:lang w:val="fr-FR"/>
              </w:rPr>
              <w:t>e</w:t>
            </w:r>
            <w:r w:rsidRPr="00342E0F">
              <w:rPr>
                <w:w w:val="99"/>
                <w:sz w:val="20"/>
                <w:lang w:val="fr-FR"/>
              </w:rPr>
              <w:t>m</w:t>
            </w:r>
            <w:r w:rsidRPr="00342E0F">
              <w:rPr>
                <w:spacing w:val="-1"/>
                <w:w w:val="99"/>
                <w:sz w:val="20"/>
                <w:lang w:val="fr-FR"/>
              </w:rPr>
              <w:t>a</w:t>
            </w:r>
            <w:r w:rsidRPr="00342E0F">
              <w:rPr>
                <w:spacing w:val="2"/>
                <w:w w:val="99"/>
                <w:sz w:val="20"/>
                <w:lang w:val="fr-FR"/>
              </w:rPr>
              <w:t>r</w:t>
            </w:r>
            <w:r w:rsidRPr="00342E0F">
              <w:rPr>
                <w:spacing w:val="-1"/>
                <w:w w:val="92"/>
                <w:sz w:val="20"/>
                <w:lang w:val="fr-FR"/>
              </w:rPr>
              <w:t>q</w:t>
            </w:r>
            <w:r w:rsidRPr="00342E0F">
              <w:rPr>
                <w:w w:val="92"/>
                <w:sz w:val="20"/>
                <w:lang w:val="fr-FR"/>
              </w:rPr>
              <w:t>u</w:t>
            </w:r>
            <w:r w:rsidRPr="00342E0F">
              <w:rPr>
                <w:spacing w:val="-1"/>
                <w:w w:val="87"/>
                <w:sz w:val="20"/>
                <w:lang w:val="fr-FR"/>
              </w:rPr>
              <w:t>ab</w:t>
            </w:r>
            <w:r w:rsidRPr="00342E0F">
              <w:rPr>
                <w:w w:val="87"/>
                <w:sz w:val="20"/>
                <w:lang w:val="fr-FR"/>
              </w:rPr>
              <w:t>l</w:t>
            </w:r>
            <w:r w:rsidRPr="00342E0F">
              <w:rPr>
                <w:w w:val="92"/>
                <w:sz w:val="20"/>
                <w:lang w:val="fr-FR"/>
              </w:rPr>
              <w:t>e</w:t>
            </w:r>
            <w:proofErr w:type="gramEnd"/>
            <w:r w:rsidRPr="00342E0F">
              <w:rPr>
                <w:spacing w:val="-11"/>
                <w:sz w:val="20"/>
                <w:lang w:val="fr-FR"/>
              </w:rPr>
              <w:t xml:space="preserve"> </w:t>
            </w:r>
            <w:r w:rsidRPr="00342E0F">
              <w:rPr>
                <w:spacing w:val="-1"/>
                <w:w w:val="116"/>
                <w:sz w:val="20"/>
                <w:lang w:val="fr-FR"/>
              </w:rPr>
              <w:t>s</w:t>
            </w:r>
            <w:r w:rsidRPr="00342E0F">
              <w:rPr>
                <w:w w:val="92"/>
                <w:sz w:val="20"/>
                <w:lang w:val="fr-FR"/>
              </w:rPr>
              <w:t>u</w:t>
            </w:r>
            <w:r w:rsidRPr="00342E0F">
              <w:rPr>
                <w:w w:val="102"/>
                <w:sz w:val="20"/>
                <w:lang w:val="fr-FR"/>
              </w:rPr>
              <w:t>r</w:t>
            </w:r>
            <w:r w:rsidRPr="00342E0F">
              <w:rPr>
                <w:spacing w:val="-11"/>
                <w:sz w:val="20"/>
                <w:lang w:val="fr-FR"/>
              </w:rPr>
              <w:t xml:space="preserve"> </w:t>
            </w:r>
            <w:r w:rsidRPr="00342E0F">
              <w:rPr>
                <w:w w:val="63"/>
                <w:sz w:val="20"/>
                <w:lang w:val="fr-FR"/>
              </w:rPr>
              <w:t>l</w:t>
            </w:r>
            <w:r w:rsidRPr="00342E0F">
              <w:rPr>
                <w:w w:val="92"/>
                <w:sz w:val="20"/>
                <w:lang w:val="fr-FR"/>
              </w:rPr>
              <w:t>e</w:t>
            </w:r>
            <w:r w:rsidRPr="00342E0F">
              <w:rPr>
                <w:spacing w:val="-11"/>
                <w:sz w:val="20"/>
                <w:lang w:val="fr-FR"/>
              </w:rPr>
              <w:t xml:space="preserve"> </w:t>
            </w:r>
            <w:r w:rsidRPr="00342E0F">
              <w:rPr>
                <w:spacing w:val="-1"/>
                <w:w w:val="116"/>
                <w:sz w:val="20"/>
                <w:lang w:val="fr-FR"/>
              </w:rPr>
              <w:t>s</w:t>
            </w:r>
            <w:r w:rsidRPr="00342E0F">
              <w:rPr>
                <w:w w:val="65"/>
                <w:sz w:val="20"/>
                <w:lang w:val="fr-FR"/>
              </w:rPr>
              <w:t>i</w:t>
            </w:r>
            <w:r w:rsidRPr="00342E0F">
              <w:rPr>
                <w:spacing w:val="4"/>
                <w:w w:val="82"/>
                <w:sz w:val="20"/>
                <w:lang w:val="fr-FR"/>
              </w:rPr>
              <w:t>t</w:t>
            </w:r>
            <w:r w:rsidRPr="00342E0F">
              <w:rPr>
                <w:spacing w:val="-1"/>
                <w:w w:val="92"/>
                <w:sz w:val="20"/>
                <w:lang w:val="fr-FR"/>
              </w:rPr>
              <w:t>e</w:t>
            </w:r>
            <w:r w:rsidRPr="00342E0F">
              <w:rPr>
                <w:w w:val="54"/>
                <w:sz w:val="20"/>
                <w:lang w:val="fr-FR"/>
              </w:rPr>
              <w:t>.</w:t>
            </w:r>
          </w:p>
        </w:tc>
      </w:tr>
      <w:tr w:rsidR="00342E0F" w14:paraId="197482B8" w14:textId="77777777" w:rsidTr="00DB67B1">
        <w:trPr>
          <w:trHeight w:val="1067"/>
        </w:trPr>
        <w:tc>
          <w:tcPr>
            <w:tcW w:w="2266" w:type="dxa"/>
          </w:tcPr>
          <w:p w14:paraId="1EF6C42F" w14:textId="77777777" w:rsidR="00342E0F" w:rsidRDefault="00342E0F" w:rsidP="00DB67B1">
            <w:pPr>
              <w:pStyle w:val="TableParagraph"/>
              <w:spacing w:before="56"/>
              <w:ind w:left="85" w:right="79"/>
              <w:jc w:val="center"/>
              <w:rPr>
                <w:b/>
                <w:sz w:val="21"/>
              </w:rPr>
            </w:pPr>
            <w:proofErr w:type="spellStart"/>
            <w:r>
              <w:rPr>
                <w:b/>
                <w:sz w:val="21"/>
              </w:rPr>
              <w:t>Faune</w:t>
            </w:r>
            <w:proofErr w:type="spellEnd"/>
          </w:p>
        </w:tc>
        <w:tc>
          <w:tcPr>
            <w:tcW w:w="7372" w:type="dxa"/>
            <w:gridSpan w:val="5"/>
          </w:tcPr>
          <w:p w14:paraId="7BD0EF2D" w14:textId="77777777" w:rsidR="00342E0F" w:rsidRPr="00342E0F" w:rsidRDefault="00342E0F" w:rsidP="00DB67B1">
            <w:pPr>
              <w:pStyle w:val="TableParagraph"/>
              <w:spacing w:before="55" w:line="247" w:lineRule="auto"/>
              <w:ind w:left="56" w:right="63"/>
              <w:jc w:val="both"/>
              <w:rPr>
                <w:sz w:val="20"/>
                <w:lang w:val="fr-FR"/>
              </w:rPr>
            </w:pPr>
            <w:r w:rsidRPr="00342E0F">
              <w:rPr>
                <w:sz w:val="20"/>
                <w:lang w:val="fr-FR"/>
              </w:rPr>
              <w:t xml:space="preserve">La faune est limitée sur le site au regard des habitats marqués par les travaux </w:t>
            </w:r>
            <w:r w:rsidRPr="00342E0F">
              <w:rPr>
                <w:spacing w:val="-2"/>
                <w:w w:val="96"/>
                <w:sz w:val="20"/>
                <w:lang w:val="fr-FR"/>
              </w:rPr>
              <w:t>a</w:t>
            </w:r>
            <w:r w:rsidRPr="00342E0F">
              <w:rPr>
                <w:spacing w:val="-1"/>
                <w:w w:val="101"/>
                <w:sz w:val="20"/>
                <w:lang w:val="fr-FR"/>
              </w:rPr>
              <w:t>g</w:t>
            </w:r>
            <w:r w:rsidRPr="00342E0F">
              <w:rPr>
                <w:spacing w:val="4"/>
                <w:w w:val="101"/>
                <w:sz w:val="20"/>
                <w:lang w:val="fr-FR"/>
              </w:rPr>
              <w:t>r</w:t>
            </w:r>
            <w:r w:rsidRPr="00342E0F">
              <w:rPr>
                <w:spacing w:val="-2"/>
                <w:w w:val="65"/>
                <w:sz w:val="20"/>
                <w:lang w:val="fr-FR"/>
              </w:rPr>
              <w:t>i</w:t>
            </w:r>
            <w:r w:rsidRPr="00342E0F">
              <w:rPr>
                <w:spacing w:val="-1"/>
                <w:w w:val="97"/>
                <w:sz w:val="20"/>
                <w:lang w:val="fr-FR"/>
              </w:rPr>
              <w:t>c</w:t>
            </w:r>
            <w:r w:rsidRPr="00342E0F">
              <w:rPr>
                <w:w w:val="94"/>
                <w:sz w:val="20"/>
                <w:lang w:val="fr-FR"/>
              </w:rPr>
              <w:t>o</w:t>
            </w:r>
            <w:r w:rsidRPr="00342E0F">
              <w:rPr>
                <w:w w:val="63"/>
                <w:sz w:val="20"/>
                <w:lang w:val="fr-FR"/>
              </w:rPr>
              <w:t>l</w:t>
            </w:r>
            <w:r w:rsidRPr="00342E0F">
              <w:rPr>
                <w:spacing w:val="-1"/>
                <w:w w:val="92"/>
                <w:sz w:val="20"/>
                <w:lang w:val="fr-FR"/>
              </w:rPr>
              <w:t>e</w:t>
            </w:r>
            <w:r w:rsidRPr="00342E0F">
              <w:rPr>
                <w:w w:val="116"/>
                <w:sz w:val="20"/>
                <w:lang w:val="fr-FR"/>
              </w:rPr>
              <w:t>s</w:t>
            </w:r>
            <w:r w:rsidRPr="00342E0F">
              <w:rPr>
                <w:spacing w:val="-2"/>
                <w:sz w:val="20"/>
                <w:lang w:val="fr-FR"/>
              </w:rPr>
              <w:t xml:space="preserve"> </w:t>
            </w:r>
            <w:r w:rsidRPr="00342E0F">
              <w:rPr>
                <w:spacing w:val="-1"/>
                <w:w w:val="116"/>
                <w:sz w:val="20"/>
                <w:lang w:val="fr-FR"/>
              </w:rPr>
              <w:t>s</w:t>
            </w:r>
            <w:r w:rsidRPr="00342E0F">
              <w:rPr>
                <w:spacing w:val="-2"/>
                <w:w w:val="96"/>
                <w:sz w:val="20"/>
                <w:lang w:val="fr-FR"/>
              </w:rPr>
              <w:t>a</w:t>
            </w:r>
            <w:r w:rsidRPr="00342E0F">
              <w:rPr>
                <w:w w:val="94"/>
                <w:sz w:val="20"/>
                <w:lang w:val="fr-FR"/>
              </w:rPr>
              <w:t>n</w:t>
            </w:r>
            <w:r w:rsidRPr="00342E0F">
              <w:rPr>
                <w:w w:val="116"/>
                <w:sz w:val="20"/>
                <w:lang w:val="fr-FR"/>
              </w:rPr>
              <w:t>s</w:t>
            </w:r>
            <w:r w:rsidRPr="00342E0F">
              <w:rPr>
                <w:spacing w:val="-2"/>
                <w:sz w:val="20"/>
                <w:lang w:val="fr-FR"/>
              </w:rPr>
              <w:t xml:space="preserve"> </w:t>
            </w:r>
            <w:r w:rsidRPr="00342E0F">
              <w:rPr>
                <w:spacing w:val="-1"/>
                <w:w w:val="84"/>
                <w:sz w:val="20"/>
                <w:lang w:val="fr-FR"/>
              </w:rPr>
              <w:t>z</w:t>
            </w:r>
            <w:r w:rsidRPr="00342E0F">
              <w:rPr>
                <w:spacing w:val="-2"/>
                <w:w w:val="94"/>
                <w:sz w:val="20"/>
                <w:lang w:val="fr-FR"/>
              </w:rPr>
              <w:t>o</w:t>
            </w:r>
            <w:r w:rsidRPr="00342E0F">
              <w:rPr>
                <w:w w:val="94"/>
                <w:sz w:val="20"/>
                <w:lang w:val="fr-FR"/>
              </w:rPr>
              <w:t>n</w:t>
            </w:r>
            <w:r w:rsidRPr="00342E0F">
              <w:rPr>
                <w:spacing w:val="-1"/>
                <w:w w:val="92"/>
                <w:sz w:val="20"/>
                <w:lang w:val="fr-FR"/>
              </w:rPr>
              <w:t>e</w:t>
            </w:r>
            <w:r w:rsidRPr="00342E0F">
              <w:rPr>
                <w:w w:val="116"/>
                <w:sz w:val="20"/>
                <w:lang w:val="fr-FR"/>
              </w:rPr>
              <w:t>s</w:t>
            </w:r>
            <w:r w:rsidRPr="00342E0F">
              <w:rPr>
                <w:spacing w:val="-2"/>
                <w:sz w:val="20"/>
                <w:lang w:val="fr-FR"/>
              </w:rPr>
              <w:t xml:space="preserve"> </w:t>
            </w:r>
            <w:r w:rsidRPr="00342E0F">
              <w:rPr>
                <w:spacing w:val="-1"/>
                <w:w w:val="77"/>
                <w:sz w:val="20"/>
                <w:lang w:val="fr-FR"/>
              </w:rPr>
              <w:t>d’</w:t>
            </w:r>
            <w:r w:rsidRPr="00342E0F">
              <w:rPr>
                <w:spacing w:val="-1"/>
                <w:w w:val="97"/>
                <w:sz w:val="20"/>
                <w:lang w:val="fr-FR"/>
              </w:rPr>
              <w:t>acc</w:t>
            </w:r>
            <w:r w:rsidRPr="00342E0F">
              <w:rPr>
                <w:w w:val="92"/>
                <w:sz w:val="20"/>
                <w:lang w:val="fr-FR"/>
              </w:rPr>
              <w:t>u</w:t>
            </w:r>
            <w:r w:rsidRPr="00342E0F">
              <w:rPr>
                <w:spacing w:val="-1"/>
                <w:w w:val="92"/>
                <w:sz w:val="20"/>
                <w:lang w:val="fr-FR"/>
              </w:rPr>
              <w:t>e</w:t>
            </w:r>
            <w:r w:rsidRPr="00342E0F">
              <w:rPr>
                <w:w w:val="65"/>
                <w:sz w:val="20"/>
                <w:lang w:val="fr-FR"/>
              </w:rPr>
              <w:t>i</w:t>
            </w:r>
            <w:r w:rsidRPr="00342E0F">
              <w:rPr>
                <w:w w:val="63"/>
                <w:sz w:val="20"/>
                <w:lang w:val="fr-FR"/>
              </w:rPr>
              <w:t>l</w:t>
            </w:r>
            <w:r w:rsidRPr="00342E0F">
              <w:rPr>
                <w:spacing w:val="-3"/>
                <w:sz w:val="20"/>
                <w:lang w:val="fr-FR"/>
              </w:rPr>
              <w:t xml:space="preserve"> </w:t>
            </w:r>
            <w:r w:rsidRPr="00342E0F">
              <w:rPr>
                <w:spacing w:val="4"/>
                <w:w w:val="72"/>
                <w:sz w:val="20"/>
                <w:lang w:val="fr-FR"/>
              </w:rPr>
              <w:t>f</w:t>
            </w:r>
            <w:r w:rsidRPr="00342E0F">
              <w:rPr>
                <w:spacing w:val="-2"/>
                <w:w w:val="96"/>
                <w:sz w:val="20"/>
                <w:lang w:val="fr-FR"/>
              </w:rPr>
              <w:t>a</w:t>
            </w:r>
            <w:r w:rsidRPr="00342E0F">
              <w:rPr>
                <w:spacing w:val="-1"/>
                <w:w w:val="82"/>
                <w:sz w:val="20"/>
                <w:lang w:val="fr-FR"/>
              </w:rPr>
              <w:t>v</w:t>
            </w:r>
            <w:r w:rsidRPr="00342E0F">
              <w:rPr>
                <w:w w:val="94"/>
                <w:sz w:val="20"/>
                <w:lang w:val="fr-FR"/>
              </w:rPr>
              <w:t>o</w:t>
            </w:r>
            <w:r w:rsidRPr="00342E0F">
              <w:rPr>
                <w:spacing w:val="4"/>
                <w:w w:val="102"/>
                <w:sz w:val="20"/>
                <w:lang w:val="fr-FR"/>
              </w:rPr>
              <w:t>r</w:t>
            </w:r>
            <w:r w:rsidRPr="00342E0F">
              <w:rPr>
                <w:spacing w:val="-2"/>
                <w:w w:val="96"/>
                <w:sz w:val="20"/>
                <w:lang w:val="fr-FR"/>
              </w:rPr>
              <w:t>a</w:t>
            </w:r>
            <w:r w:rsidRPr="00342E0F">
              <w:rPr>
                <w:spacing w:val="-1"/>
                <w:w w:val="82"/>
                <w:sz w:val="20"/>
                <w:lang w:val="fr-FR"/>
              </w:rPr>
              <w:t>b</w:t>
            </w:r>
            <w:r w:rsidRPr="00342E0F">
              <w:rPr>
                <w:w w:val="82"/>
                <w:sz w:val="20"/>
                <w:lang w:val="fr-FR"/>
              </w:rPr>
              <w:t>l</w:t>
            </w:r>
            <w:r w:rsidRPr="00342E0F">
              <w:rPr>
                <w:spacing w:val="-1"/>
                <w:w w:val="92"/>
                <w:sz w:val="20"/>
                <w:lang w:val="fr-FR"/>
              </w:rPr>
              <w:t>e</w:t>
            </w:r>
            <w:r w:rsidRPr="00342E0F">
              <w:rPr>
                <w:spacing w:val="-1"/>
                <w:w w:val="116"/>
                <w:sz w:val="20"/>
                <w:lang w:val="fr-FR"/>
              </w:rPr>
              <w:t>s</w:t>
            </w:r>
            <w:r w:rsidRPr="00342E0F">
              <w:rPr>
                <w:w w:val="54"/>
                <w:sz w:val="20"/>
                <w:lang w:val="fr-FR"/>
              </w:rPr>
              <w:t>.</w:t>
            </w:r>
            <w:r w:rsidRPr="00342E0F">
              <w:rPr>
                <w:spacing w:val="-1"/>
                <w:sz w:val="20"/>
                <w:lang w:val="fr-FR"/>
              </w:rPr>
              <w:t xml:space="preserve"> </w:t>
            </w:r>
            <w:r w:rsidRPr="00342E0F">
              <w:rPr>
                <w:spacing w:val="-1"/>
                <w:w w:val="95"/>
                <w:sz w:val="20"/>
                <w:lang w:val="fr-FR"/>
              </w:rPr>
              <w:t>L</w:t>
            </w:r>
            <w:r w:rsidRPr="00342E0F">
              <w:rPr>
                <w:spacing w:val="-1"/>
                <w:w w:val="92"/>
                <w:sz w:val="20"/>
                <w:lang w:val="fr-FR"/>
              </w:rPr>
              <w:t>e</w:t>
            </w:r>
            <w:r w:rsidRPr="00342E0F">
              <w:rPr>
                <w:w w:val="116"/>
                <w:sz w:val="20"/>
                <w:lang w:val="fr-FR"/>
              </w:rPr>
              <w:t>s</w:t>
            </w:r>
            <w:r w:rsidRPr="00342E0F">
              <w:rPr>
                <w:spacing w:val="-2"/>
                <w:sz w:val="20"/>
                <w:lang w:val="fr-FR"/>
              </w:rPr>
              <w:t xml:space="preserve"> </w:t>
            </w:r>
            <w:r w:rsidRPr="00342E0F">
              <w:rPr>
                <w:spacing w:val="-1"/>
                <w:w w:val="92"/>
                <w:sz w:val="20"/>
                <w:lang w:val="fr-FR"/>
              </w:rPr>
              <w:t>e</w:t>
            </w:r>
            <w:r w:rsidRPr="00342E0F">
              <w:rPr>
                <w:spacing w:val="-1"/>
                <w:w w:val="116"/>
                <w:sz w:val="20"/>
                <w:lang w:val="fr-FR"/>
              </w:rPr>
              <w:t>s</w:t>
            </w:r>
            <w:r w:rsidRPr="00342E0F">
              <w:rPr>
                <w:spacing w:val="-1"/>
                <w:w w:val="91"/>
                <w:sz w:val="20"/>
                <w:lang w:val="fr-FR"/>
              </w:rPr>
              <w:t>p</w:t>
            </w:r>
            <w:r w:rsidRPr="00342E0F">
              <w:rPr>
                <w:spacing w:val="1"/>
                <w:w w:val="91"/>
                <w:sz w:val="20"/>
                <w:lang w:val="fr-FR"/>
              </w:rPr>
              <w:t>è</w:t>
            </w:r>
            <w:r w:rsidRPr="00342E0F">
              <w:rPr>
                <w:spacing w:val="-1"/>
                <w:w w:val="97"/>
                <w:sz w:val="20"/>
                <w:lang w:val="fr-FR"/>
              </w:rPr>
              <w:t>c</w:t>
            </w:r>
            <w:r w:rsidRPr="00342E0F">
              <w:rPr>
                <w:spacing w:val="-1"/>
                <w:w w:val="92"/>
                <w:sz w:val="20"/>
                <w:lang w:val="fr-FR"/>
              </w:rPr>
              <w:t>e</w:t>
            </w:r>
            <w:r w:rsidRPr="00342E0F">
              <w:rPr>
                <w:w w:val="116"/>
                <w:sz w:val="20"/>
                <w:lang w:val="fr-FR"/>
              </w:rPr>
              <w:t>s</w:t>
            </w:r>
            <w:r w:rsidRPr="00342E0F">
              <w:rPr>
                <w:spacing w:val="-2"/>
                <w:sz w:val="20"/>
                <w:lang w:val="fr-FR"/>
              </w:rPr>
              <w:t xml:space="preserve"> </w:t>
            </w:r>
            <w:r w:rsidRPr="00342E0F">
              <w:rPr>
                <w:w w:val="94"/>
                <w:sz w:val="20"/>
                <w:lang w:val="fr-FR"/>
              </w:rPr>
              <w:t>o</w:t>
            </w:r>
            <w:r w:rsidRPr="00342E0F">
              <w:rPr>
                <w:spacing w:val="-1"/>
                <w:w w:val="102"/>
                <w:sz w:val="20"/>
                <w:lang w:val="fr-FR"/>
              </w:rPr>
              <w:t>bs</w:t>
            </w:r>
            <w:r w:rsidRPr="00342E0F">
              <w:rPr>
                <w:spacing w:val="-1"/>
                <w:w w:val="92"/>
                <w:sz w:val="20"/>
                <w:lang w:val="fr-FR"/>
              </w:rPr>
              <w:t>e</w:t>
            </w:r>
            <w:r w:rsidRPr="00342E0F">
              <w:rPr>
                <w:spacing w:val="6"/>
                <w:w w:val="102"/>
                <w:sz w:val="20"/>
                <w:lang w:val="fr-FR"/>
              </w:rPr>
              <w:t>r</w:t>
            </w:r>
            <w:r w:rsidRPr="00342E0F">
              <w:rPr>
                <w:spacing w:val="-1"/>
                <w:w w:val="82"/>
                <w:sz w:val="20"/>
                <w:lang w:val="fr-FR"/>
              </w:rPr>
              <w:t>v</w:t>
            </w:r>
            <w:r w:rsidRPr="00342E0F">
              <w:rPr>
                <w:spacing w:val="-1"/>
                <w:w w:val="92"/>
                <w:sz w:val="20"/>
                <w:lang w:val="fr-FR"/>
              </w:rPr>
              <w:t>é</w:t>
            </w:r>
            <w:r w:rsidRPr="00342E0F">
              <w:rPr>
                <w:spacing w:val="1"/>
                <w:w w:val="92"/>
                <w:sz w:val="20"/>
                <w:lang w:val="fr-FR"/>
              </w:rPr>
              <w:t>e</w:t>
            </w:r>
            <w:r w:rsidRPr="00342E0F">
              <w:rPr>
                <w:w w:val="116"/>
                <w:sz w:val="20"/>
                <w:lang w:val="fr-FR"/>
              </w:rPr>
              <w:t>s</w:t>
            </w:r>
            <w:r w:rsidRPr="00342E0F">
              <w:rPr>
                <w:spacing w:val="-4"/>
                <w:sz w:val="20"/>
                <w:lang w:val="fr-FR"/>
              </w:rPr>
              <w:t xml:space="preserve"> </w:t>
            </w:r>
            <w:r w:rsidRPr="00342E0F">
              <w:rPr>
                <w:spacing w:val="-1"/>
                <w:w w:val="116"/>
                <w:sz w:val="20"/>
                <w:lang w:val="fr-FR"/>
              </w:rPr>
              <w:t>s</w:t>
            </w:r>
            <w:r w:rsidRPr="00342E0F">
              <w:rPr>
                <w:w w:val="94"/>
                <w:sz w:val="20"/>
                <w:lang w:val="fr-FR"/>
              </w:rPr>
              <w:t>o</w:t>
            </w:r>
            <w:r w:rsidRPr="00342E0F">
              <w:rPr>
                <w:spacing w:val="-2"/>
                <w:w w:val="94"/>
                <w:sz w:val="20"/>
                <w:lang w:val="fr-FR"/>
              </w:rPr>
              <w:t>n</w:t>
            </w:r>
            <w:r w:rsidRPr="00342E0F">
              <w:rPr>
                <w:w w:val="82"/>
                <w:sz w:val="20"/>
                <w:lang w:val="fr-FR"/>
              </w:rPr>
              <w:t>t</w:t>
            </w:r>
            <w:r w:rsidRPr="00342E0F">
              <w:rPr>
                <w:spacing w:val="-2"/>
                <w:sz w:val="20"/>
                <w:lang w:val="fr-FR"/>
              </w:rPr>
              <w:t xml:space="preserve"> </w:t>
            </w:r>
            <w:r w:rsidRPr="00342E0F">
              <w:rPr>
                <w:spacing w:val="-1"/>
                <w:w w:val="97"/>
                <w:sz w:val="20"/>
                <w:lang w:val="fr-FR"/>
              </w:rPr>
              <w:t>c</w:t>
            </w:r>
            <w:r w:rsidRPr="00342E0F">
              <w:rPr>
                <w:w w:val="94"/>
                <w:sz w:val="20"/>
                <w:lang w:val="fr-FR"/>
              </w:rPr>
              <w:t>o</w:t>
            </w:r>
            <w:r w:rsidRPr="00342E0F">
              <w:rPr>
                <w:spacing w:val="-2"/>
                <w:w w:val="99"/>
                <w:sz w:val="20"/>
                <w:lang w:val="fr-FR"/>
              </w:rPr>
              <w:t>m</w:t>
            </w:r>
            <w:r w:rsidRPr="00342E0F">
              <w:rPr>
                <w:w w:val="99"/>
                <w:sz w:val="20"/>
                <w:lang w:val="fr-FR"/>
              </w:rPr>
              <w:t>m</w:t>
            </w:r>
            <w:r w:rsidRPr="00342E0F">
              <w:rPr>
                <w:spacing w:val="-2"/>
                <w:w w:val="92"/>
                <w:sz w:val="20"/>
                <w:lang w:val="fr-FR"/>
              </w:rPr>
              <w:t>u</w:t>
            </w:r>
            <w:r w:rsidRPr="00342E0F">
              <w:rPr>
                <w:w w:val="94"/>
                <w:sz w:val="20"/>
                <w:lang w:val="fr-FR"/>
              </w:rPr>
              <w:t>n</w:t>
            </w:r>
            <w:r w:rsidRPr="00342E0F">
              <w:rPr>
                <w:spacing w:val="1"/>
                <w:w w:val="92"/>
                <w:sz w:val="20"/>
                <w:lang w:val="fr-FR"/>
              </w:rPr>
              <w:t>e</w:t>
            </w:r>
            <w:r w:rsidRPr="00342E0F">
              <w:rPr>
                <w:w w:val="116"/>
                <w:sz w:val="20"/>
                <w:lang w:val="fr-FR"/>
              </w:rPr>
              <w:t>s</w:t>
            </w:r>
            <w:r w:rsidRPr="00342E0F">
              <w:rPr>
                <w:spacing w:val="-4"/>
                <w:sz w:val="20"/>
                <w:lang w:val="fr-FR"/>
              </w:rPr>
              <w:t xml:space="preserve"> </w:t>
            </w:r>
            <w:r w:rsidRPr="00342E0F">
              <w:rPr>
                <w:spacing w:val="-1"/>
                <w:w w:val="91"/>
                <w:sz w:val="20"/>
                <w:lang w:val="fr-FR"/>
              </w:rPr>
              <w:t>de</w:t>
            </w:r>
            <w:r w:rsidRPr="00342E0F">
              <w:rPr>
                <w:w w:val="116"/>
                <w:sz w:val="20"/>
                <w:lang w:val="fr-FR"/>
              </w:rPr>
              <w:t xml:space="preserve">s </w:t>
            </w:r>
            <w:r w:rsidRPr="00342E0F">
              <w:rPr>
                <w:spacing w:val="-1"/>
                <w:w w:val="84"/>
                <w:sz w:val="20"/>
                <w:lang w:val="fr-FR"/>
              </w:rPr>
              <w:t>z</w:t>
            </w:r>
            <w:r w:rsidRPr="00342E0F">
              <w:rPr>
                <w:spacing w:val="-2"/>
                <w:w w:val="94"/>
                <w:sz w:val="20"/>
                <w:lang w:val="fr-FR"/>
              </w:rPr>
              <w:t>o</w:t>
            </w:r>
            <w:r w:rsidRPr="00342E0F">
              <w:rPr>
                <w:w w:val="94"/>
                <w:sz w:val="20"/>
                <w:lang w:val="fr-FR"/>
              </w:rPr>
              <w:t>n</w:t>
            </w:r>
            <w:r w:rsidRPr="00342E0F">
              <w:rPr>
                <w:spacing w:val="-1"/>
                <w:w w:val="92"/>
                <w:sz w:val="20"/>
                <w:lang w:val="fr-FR"/>
              </w:rPr>
              <w:t>e</w:t>
            </w:r>
            <w:r w:rsidRPr="00342E0F">
              <w:rPr>
                <w:w w:val="116"/>
                <w:sz w:val="20"/>
                <w:lang w:val="fr-FR"/>
              </w:rPr>
              <w:t>s</w:t>
            </w:r>
            <w:r w:rsidRPr="00342E0F">
              <w:rPr>
                <w:sz w:val="20"/>
                <w:lang w:val="fr-FR"/>
              </w:rPr>
              <w:t xml:space="preserve"> </w:t>
            </w:r>
            <w:r w:rsidRPr="00342E0F">
              <w:rPr>
                <w:spacing w:val="-16"/>
                <w:sz w:val="20"/>
                <w:lang w:val="fr-FR"/>
              </w:rPr>
              <w:t xml:space="preserve"> </w:t>
            </w:r>
            <w:r w:rsidRPr="00342E0F">
              <w:rPr>
                <w:spacing w:val="-1"/>
                <w:w w:val="91"/>
                <w:sz w:val="20"/>
                <w:lang w:val="fr-FR"/>
              </w:rPr>
              <w:t>pé</w:t>
            </w:r>
            <w:r w:rsidRPr="00342E0F">
              <w:rPr>
                <w:spacing w:val="4"/>
                <w:w w:val="102"/>
                <w:sz w:val="20"/>
                <w:lang w:val="fr-FR"/>
              </w:rPr>
              <w:t>r</w:t>
            </w:r>
            <w:r w:rsidRPr="00342E0F">
              <w:rPr>
                <w:spacing w:val="-2"/>
                <w:w w:val="65"/>
                <w:sz w:val="20"/>
                <w:lang w:val="fr-FR"/>
              </w:rPr>
              <w:t>i</w:t>
            </w:r>
            <w:r w:rsidRPr="00342E0F">
              <w:rPr>
                <w:w w:val="56"/>
                <w:sz w:val="20"/>
                <w:lang w:val="fr-FR"/>
              </w:rPr>
              <w:t>-</w:t>
            </w:r>
            <w:r w:rsidRPr="00342E0F">
              <w:rPr>
                <w:w w:val="92"/>
                <w:sz w:val="20"/>
                <w:lang w:val="fr-FR"/>
              </w:rPr>
              <w:t>u</w:t>
            </w:r>
            <w:r w:rsidRPr="00342E0F">
              <w:rPr>
                <w:w w:val="102"/>
                <w:sz w:val="20"/>
                <w:lang w:val="fr-FR"/>
              </w:rPr>
              <w:t>r</w:t>
            </w:r>
            <w:r w:rsidRPr="00342E0F">
              <w:rPr>
                <w:spacing w:val="-1"/>
                <w:w w:val="88"/>
                <w:sz w:val="20"/>
                <w:lang w:val="fr-FR"/>
              </w:rPr>
              <w:t>ba</w:t>
            </w:r>
            <w:r w:rsidRPr="00342E0F">
              <w:rPr>
                <w:spacing w:val="-2"/>
                <w:w w:val="88"/>
                <w:sz w:val="20"/>
                <w:lang w:val="fr-FR"/>
              </w:rPr>
              <w:t>i</w:t>
            </w:r>
            <w:r w:rsidRPr="00342E0F">
              <w:rPr>
                <w:w w:val="94"/>
                <w:sz w:val="20"/>
                <w:lang w:val="fr-FR"/>
              </w:rPr>
              <w:t>n</w:t>
            </w:r>
            <w:r w:rsidRPr="00342E0F">
              <w:rPr>
                <w:spacing w:val="-1"/>
                <w:w w:val="92"/>
                <w:sz w:val="20"/>
                <w:lang w:val="fr-FR"/>
              </w:rPr>
              <w:t>e</w:t>
            </w:r>
            <w:r w:rsidRPr="00342E0F">
              <w:rPr>
                <w:w w:val="116"/>
                <w:sz w:val="20"/>
                <w:lang w:val="fr-FR"/>
              </w:rPr>
              <w:t>s</w:t>
            </w:r>
            <w:r w:rsidRPr="00342E0F">
              <w:rPr>
                <w:sz w:val="20"/>
                <w:lang w:val="fr-FR"/>
              </w:rPr>
              <w:t xml:space="preserve"> </w:t>
            </w:r>
            <w:r w:rsidRPr="00342E0F">
              <w:rPr>
                <w:spacing w:val="-16"/>
                <w:sz w:val="20"/>
                <w:lang w:val="fr-FR"/>
              </w:rPr>
              <w:t xml:space="preserve"> </w:t>
            </w:r>
            <w:r w:rsidRPr="00342E0F">
              <w:rPr>
                <w:w w:val="75"/>
                <w:sz w:val="20"/>
                <w:lang w:val="fr-FR"/>
              </w:rPr>
              <w:t>(</w:t>
            </w:r>
            <w:r w:rsidRPr="00342E0F">
              <w:rPr>
                <w:spacing w:val="-2"/>
                <w:w w:val="120"/>
                <w:sz w:val="20"/>
                <w:lang w:val="fr-FR"/>
              </w:rPr>
              <w:t>M</w:t>
            </w:r>
            <w:r w:rsidRPr="00342E0F">
              <w:rPr>
                <w:w w:val="94"/>
                <w:sz w:val="20"/>
                <w:lang w:val="fr-FR"/>
              </w:rPr>
              <w:t>o</w:t>
            </w:r>
            <w:r w:rsidRPr="00342E0F">
              <w:rPr>
                <w:spacing w:val="-2"/>
                <w:w w:val="65"/>
                <w:sz w:val="20"/>
                <w:lang w:val="fr-FR"/>
              </w:rPr>
              <w:t>i</w:t>
            </w:r>
            <w:r w:rsidRPr="00342E0F">
              <w:rPr>
                <w:w w:val="94"/>
                <w:sz w:val="20"/>
                <w:lang w:val="fr-FR"/>
              </w:rPr>
              <w:t>n</w:t>
            </w:r>
            <w:r w:rsidRPr="00342E0F">
              <w:rPr>
                <w:spacing w:val="-1"/>
                <w:w w:val="92"/>
                <w:sz w:val="20"/>
                <w:lang w:val="fr-FR"/>
              </w:rPr>
              <w:t>e</w:t>
            </w:r>
            <w:r w:rsidRPr="00342E0F">
              <w:rPr>
                <w:spacing w:val="-1"/>
                <w:w w:val="94"/>
                <w:sz w:val="20"/>
                <w:lang w:val="fr-FR"/>
              </w:rPr>
              <w:t>a</w:t>
            </w:r>
            <w:r w:rsidRPr="00342E0F">
              <w:rPr>
                <w:w w:val="94"/>
                <w:sz w:val="20"/>
                <w:lang w:val="fr-FR"/>
              </w:rPr>
              <w:t>u</w:t>
            </w:r>
            <w:r w:rsidRPr="00342E0F">
              <w:rPr>
                <w:sz w:val="20"/>
                <w:lang w:val="fr-FR"/>
              </w:rPr>
              <w:t xml:space="preserve"> </w:t>
            </w:r>
            <w:r w:rsidRPr="00342E0F">
              <w:rPr>
                <w:spacing w:val="-15"/>
                <w:sz w:val="20"/>
                <w:lang w:val="fr-FR"/>
              </w:rPr>
              <w:t xml:space="preserve"> </w:t>
            </w:r>
            <w:r w:rsidRPr="00342E0F">
              <w:rPr>
                <w:spacing w:val="-2"/>
                <w:w w:val="91"/>
                <w:sz w:val="20"/>
                <w:lang w:val="fr-FR"/>
              </w:rPr>
              <w:t>d</w:t>
            </w:r>
            <w:r w:rsidRPr="00342E0F">
              <w:rPr>
                <w:w w:val="94"/>
                <w:sz w:val="20"/>
                <w:lang w:val="fr-FR"/>
              </w:rPr>
              <w:t>o</w:t>
            </w:r>
            <w:r w:rsidRPr="00342E0F">
              <w:rPr>
                <w:w w:val="99"/>
                <w:sz w:val="20"/>
                <w:lang w:val="fr-FR"/>
              </w:rPr>
              <w:t>m</w:t>
            </w:r>
            <w:r w:rsidRPr="00342E0F">
              <w:rPr>
                <w:spacing w:val="-1"/>
                <w:w w:val="92"/>
                <w:sz w:val="20"/>
                <w:lang w:val="fr-FR"/>
              </w:rPr>
              <w:t>e</w:t>
            </w:r>
            <w:r w:rsidRPr="00342E0F">
              <w:rPr>
                <w:spacing w:val="3"/>
                <w:w w:val="116"/>
                <w:sz w:val="20"/>
                <w:lang w:val="fr-FR"/>
              </w:rPr>
              <w:t>s</w:t>
            </w:r>
            <w:r w:rsidRPr="00342E0F">
              <w:rPr>
                <w:w w:val="82"/>
                <w:sz w:val="20"/>
                <w:lang w:val="fr-FR"/>
              </w:rPr>
              <w:t>t</w:t>
            </w:r>
            <w:r w:rsidRPr="00342E0F">
              <w:rPr>
                <w:w w:val="65"/>
                <w:sz w:val="20"/>
                <w:lang w:val="fr-FR"/>
              </w:rPr>
              <w:t>i</w:t>
            </w:r>
            <w:r w:rsidRPr="00342E0F">
              <w:rPr>
                <w:spacing w:val="-2"/>
                <w:w w:val="91"/>
                <w:sz w:val="20"/>
                <w:lang w:val="fr-FR"/>
              </w:rPr>
              <w:t>q</w:t>
            </w:r>
            <w:r w:rsidRPr="00342E0F">
              <w:rPr>
                <w:w w:val="92"/>
                <w:sz w:val="20"/>
                <w:lang w:val="fr-FR"/>
              </w:rPr>
              <w:t>u</w:t>
            </w:r>
            <w:r w:rsidRPr="00342E0F">
              <w:rPr>
                <w:spacing w:val="-1"/>
                <w:w w:val="92"/>
                <w:sz w:val="20"/>
                <w:lang w:val="fr-FR"/>
              </w:rPr>
              <w:t>e</w:t>
            </w:r>
            <w:r w:rsidRPr="00342E0F">
              <w:rPr>
                <w:w w:val="55"/>
                <w:sz w:val="20"/>
                <w:lang w:val="fr-FR"/>
              </w:rPr>
              <w:t>,</w:t>
            </w:r>
            <w:r w:rsidRPr="00342E0F">
              <w:rPr>
                <w:sz w:val="20"/>
                <w:lang w:val="fr-FR"/>
              </w:rPr>
              <w:t xml:space="preserve"> </w:t>
            </w:r>
            <w:r w:rsidRPr="00342E0F">
              <w:rPr>
                <w:spacing w:val="-16"/>
                <w:sz w:val="20"/>
                <w:lang w:val="fr-FR"/>
              </w:rPr>
              <w:t xml:space="preserve"> </w:t>
            </w:r>
            <w:r w:rsidRPr="00342E0F">
              <w:rPr>
                <w:spacing w:val="-1"/>
                <w:w w:val="92"/>
                <w:sz w:val="20"/>
                <w:lang w:val="fr-FR"/>
              </w:rPr>
              <w:t>P</w:t>
            </w:r>
            <w:r w:rsidRPr="00342E0F">
              <w:rPr>
                <w:w w:val="92"/>
                <w:sz w:val="20"/>
                <w:lang w:val="fr-FR"/>
              </w:rPr>
              <w:t>ie</w:t>
            </w:r>
            <w:r w:rsidRPr="00342E0F">
              <w:rPr>
                <w:sz w:val="20"/>
                <w:lang w:val="fr-FR"/>
              </w:rPr>
              <w:t xml:space="preserve"> </w:t>
            </w:r>
            <w:r w:rsidRPr="00342E0F">
              <w:rPr>
                <w:spacing w:val="-16"/>
                <w:sz w:val="20"/>
                <w:lang w:val="fr-FR"/>
              </w:rPr>
              <w:t xml:space="preserve"> </w:t>
            </w:r>
            <w:r w:rsidRPr="00342E0F">
              <w:rPr>
                <w:spacing w:val="-1"/>
                <w:w w:val="90"/>
                <w:sz w:val="20"/>
                <w:lang w:val="fr-FR"/>
              </w:rPr>
              <w:t>bav</w:t>
            </w:r>
            <w:r w:rsidRPr="00342E0F">
              <w:rPr>
                <w:spacing w:val="-1"/>
                <w:w w:val="99"/>
                <w:sz w:val="20"/>
                <w:lang w:val="fr-FR"/>
              </w:rPr>
              <w:t>a</w:t>
            </w:r>
            <w:r w:rsidRPr="00342E0F">
              <w:rPr>
                <w:spacing w:val="4"/>
                <w:w w:val="99"/>
                <w:sz w:val="20"/>
                <w:lang w:val="fr-FR"/>
              </w:rPr>
              <w:t>r</w:t>
            </w:r>
            <w:r w:rsidRPr="00342E0F">
              <w:rPr>
                <w:spacing w:val="-1"/>
                <w:w w:val="91"/>
                <w:sz w:val="20"/>
                <w:lang w:val="fr-FR"/>
              </w:rPr>
              <w:t>de</w:t>
            </w:r>
            <w:r w:rsidRPr="00342E0F">
              <w:rPr>
                <w:w w:val="55"/>
                <w:sz w:val="20"/>
                <w:lang w:val="fr-FR"/>
              </w:rPr>
              <w:t>,</w:t>
            </w:r>
            <w:r w:rsidRPr="00342E0F">
              <w:rPr>
                <w:sz w:val="20"/>
                <w:lang w:val="fr-FR"/>
              </w:rPr>
              <w:t xml:space="preserve"> </w:t>
            </w:r>
            <w:r w:rsidRPr="00342E0F">
              <w:rPr>
                <w:spacing w:val="-16"/>
                <w:sz w:val="20"/>
                <w:lang w:val="fr-FR"/>
              </w:rPr>
              <w:t xml:space="preserve"> </w:t>
            </w:r>
            <w:r w:rsidRPr="00342E0F">
              <w:rPr>
                <w:spacing w:val="-2"/>
                <w:w w:val="105"/>
                <w:sz w:val="20"/>
                <w:lang w:val="fr-FR"/>
              </w:rPr>
              <w:t>P</w:t>
            </w:r>
            <w:r w:rsidRPr="00342E0F">
              <w:rPr>
                <w:w w:val="65"/>
                <w:sz w:val="20"/>
                <w:lang w:val="fr-FR"/>
              </w:rPr>
              <w:t>i</w:t>
            </w:r>
            <w:r w:rsidRPr="00342E0F">
              <w:rPr>
                <w:spacing w:val="1"/>
                <w:w w:val="92"/>
                <w:sz w:val="20"/>
                <w:lang w:val="fr-FR"/>
              </w:rPr>
              <w:t>é</w:t>
            </w:r>
            <w:r w:rsidRPr="00342E0F">
              <w:rPr>
                <w:spacing w:val="2"/>
                <w:w w:val="102"/>
                <w:sz w:val="20"/>
                <w:lang w:val="fr-FR"/>
              </w:rPr>
              <w:t>r</w:t>
            </w:r>
            <w:r w:rsidRPr="00342E0F">
              <w:rPr>
                <w:spacing w:val="-2"/>
                <w:w w:val="65"/>
                <w:sz w:val="20"/>
                <w:lang w:val="fr-FR"/>
              </w:rPr>
              <w:t>i</w:t>
            </w:r>
            <w:r w:rsidRPr="00342E0F">
              <w:rPr>
                <w:spacing w:val="-1"/>
                <w:w w:val="91"/>
                <w:sz w:val="20"/>
                <w:lang w:val="fr-FR"/>
              </w:rPr>
              <w:t>d</w:t>
            </w:r>
            <w:r w:rsidRPr="00342E0F">
              <w:rPr>
                <w:w w:val="91"/>
                <w:sz w:val="20"/>
                <w:lang w:val="fr-FR"/>
              </w:rPr>
              <w:t>e</w:t>
            </w:r>
            <w:r w:rsidRPr="00342E0F">
              <w:rPr>
                <w:sz w:val="20"/>
                <w:lang w:val="fr-FR"/>
              </w:rPr>
              <w:t xml:space="preserve"> </w:t>
            </w:r>
            <w:r w:rsidRPr="00342E0F">
              <w:rPr>
                <w:spacing w:val="-16"/>
                <w:sz w:val="20"/>
                <w:lang w:val="fr-FR"/>
              </w:rPr>
              <w:t xml:space="preserve"> </w:t>
            </w:r>
            <w:r w:rsidRPr="00342E0F">
              <w:rPr>
                <w:spacing w:val="-1"/>
                <w:w w:val="92"/>
                <w:sz w:val="20"/>
                <w:lang w:val="fr-FR"/>
              </w:rPr>
              <w:t>d</w:t>
            </w:r>
            <w:r w:rsidRPr="00342E0F">
              <w:rPr>
                <w:w w:val="92"/>
                <w:sz w:val="20"/>
                <w:lang w:val="fr-FR"/>
              </w:rPr>
              <w:t>u</w:t>
            </w:r>
            <w:r w:rsidRPr="00342E0F">
              <w:rPr>
                <w:sz w:val="20"/>
                <w:lang w:val="fr-FR"/>
              </w:rPr>
              <w:t xml:space="preserve"> </w:t>
            </w:r>
            <w:r w:rsidRPr="00342E0F">
              <w:rPr>
                <w:spacing w:val="-17"/>
                <w:sz w:val="20"/>
                <w:lang w:val="fr-FR"/>
              </w:rPr>
              <w:t xml:space="preserve"> </w:t>
            </w:r>
            <w:r w:rsidRPr="00342E0F">
              <w:rPr>
                <w:w w:val="97"/>
                <w:sz w:val="20"/>
                <w:lang w:val="fr-FR"/>
              </w:rPr>
              <w:t>c</w:t>
            </w:r>
            <w:r w:rsidRPr="00342E0F">
              <w:rPr>
                <w:spacing w:val="-1"/>
                <w:w w:val="94"/>
                <w:sz w:val="20"/>
                <w:lang w:val="fr-FR"/>
              </w:rPr>
              <w:t>h</w:t>
            </w:r>
            <w:r w:rsidRPr="00342E0F">
              <w:rPr>
                <w:w w:val="94"/>
                <w:sz w:val="20"/>
                <w:lang w:val="fr-FR"/>
              </w:rPr>
              <w:t>o</w:t>
            </w:r>
            <w:r w:rsidRPr="00342E0F">
              <w:rPr>
                <w:w w:val="92"/>
                <w:sz w:val="20"/>
                <w:lang w:val="fr-FR"/>
              </w:rPr>
              <w:t>u</w:t>
            </w:r>
            <w:r w:rsidRPr="00342E0F">
              <w:rPr>
                <w:w w:val="55"/>
                <w:sz w:val="20"/>
                <w:lang w:val="fr-FR"/>
              </w:rPr>
              <w:t>,</w:t>
            </w:r>
            <w:r w:rsidRPr="00342E0F">
              <w:rPr>
                <w:sz w:val="20"/>
                <w:lang w:val="fr-FR"/>
              </w:rPr>
              <w:t xml:space="preserve"> </w:t>
            </w:r>
            <w:r w:rsidRPr="00342E0F">
              <w:rPr>
                <w:spacing w:val="-18"/>
                <w:sz w:val="20"/>
                <w:lang w:val="fr-FR"/>
              </w:rPr>
              <w:t xml:space="preserve"> </w:t>
            </w:r>
            <w:proofErr w:type="spellStart"/>
            <w:r w:rsidRPr="00342E0F">
              <w:rPr>
                <w:spacing w:val="-1"/>
                <w:w w:val="91"/>
                <w:sz w:val="20"/>
                <w:lang w:val="fr-FR"/>
              </w:rPr>
              <w:t>O</w:t>
            </w:r>
            <w:r w:rsidRPr="00342E0F">
              <w:rPr>
                <w:spacing w:val="-1"/>
                <w:w w:val="92"/>
                <w:sz w:val="20"/>
                <w:lang w:val="fr-FR"/>
              </w:rPr>
              <w:t>e</w:t>
            </w:r>
            <w:r w:rsidRPr="00342E0F">
              <w:rPr>
                <w:spacing w:val="-1"/>
                <w:w w:val="82"/>
                <w:sz w:val="20"/>
                <w:lang w:val="fr-FR"/>
              </w:rPr>
              <w:t>d</w:t>
            </w:r>
            <w:r w:rsidRPr="00342E0F">
              <w:rPr>
                <w:w w:val="82"/>
                <w:sz w:val="20"/>
                <w:lang w:val="fr-FR"/>
              </w:rPr>
              <w:t>i</w:t>
            </w:r>
            <w:r w:rsidRPr="00342E0F">
              <w:rPr>
                <w:spacing w:val="-1"/>
                <w:w w:val="92"/>
                <w:sz w:val="20"/>
                <w:lang w:val="fr-FR"/>
              </w:rPr>
              <w:t>p</w:t>
            </w:r>
            <w:r w:rsidRPr="00342E0F">
              <w:rPr>
                <w:w w:val="92"/>
                <w:sz w:val="20"/>
                <w:lang w:val="fr-FR"/>
              </w:rPr>
              <w:t>o</w:t>
            </w:r>
            <w:r w:rsidRPr="00342E0F">
              <w:rPr>
                <w:spacing w:val="-1"/>
                <w:w w:val="91"/>
                <w:sz w:val="20"/>
                <w:lang w:val="fr-FR"/>
              </w:rPr>
              <w:t>de</w:t>
            </w:r>
            <w:proofErr w:type="spellEnd"/>
            <w:r w:rsidRPr="00342E0F">
              <w:rPr>
                <w:spacing w:val="-1"/>
                <w:w w:val="91"/>
                <w:sz w:val="20"/>
                <w:lang w:val="fr-FR"/>
              </w:rPr>
              <w:t xml:space="preserve"> </w:t>
            </w:r>
            <w:r w:rsidRPr="00342E0F">
              <w:rPr>
                <w:spacing w:val="-1"/>
                <w:w w:val="116"/>
                <w:sz w:val="20"/>
                <w:lang w:val="fr-FR"/>
              </w:rPr>
              <w:t>s</w:t>
            </w:r>
            <w:r w:rsidRPr="00342E0F">
              <w:rPr>
                <w:spacing w:val="-2"/>
                <w:w w:val="94"/>
                <w:sz w:val="20"/>
                <w:lang w:val="fr-FR"/>
              </w:rPr>
              <w:t>o</w:t>
            </w:r>
            <w:r w:rsidRPr="00342E0F">
              <w:rPr>
                <w:w w:val="92"/>
                <w:sz w:val="20"/>
                <w:lang w:val="fr-FR"/>
              </w:rPr>
              <w:t>u</w:t>
            </w:r>
            <w:r w:rsidRPr="00342E0F">
              <w:rPr>
                <w:w w:val="72"/>
                <w:sz w:val="20"/>
                <w:lang w:val="fr-FR"/>
              </w:rPr>
              <w:t>f</w:t>
            </w:r>
            <w:r w:rsidRPr="00342E0F">
              <w:rPr>
                <w:w w:val="102"/>
                <w:sz w:val="20"/>
                <w:lang w:val="fr-FR"/>
              </w:rPr>
              <w:t>r</w:t>
            </w:r>
            <w:r w:rsidRPr="00342E0F">
              <w:rPr>
                <w:spacing w:val="-1"/>
                <w:w w:val="92"/>
                <w:sz w:val="20"/>
                <w:lang w:val="fr-FR"/>
              </w:rPr>
              <w:t>é</w:t>
            </w:r>
            <w:r w:rsidRPr="00342E0F">
              <w:rPr>
                <w:w w:val="55"/>
                <w:sz w:val="20"/>
                <w:lang w:val="fr-FR"/>
              </w:rPr>
              <w:t>,</w:t>
            </w:r>
            <w:r w:rsidRPr="00342E0F">
              <w:rPr>
                <w:spacing w:val="-9"/>
                <w:sz w:val="20"/>
                <w:lang w:val="fr-FR"/>
              </w:rPr>
              <w:t xml:space="preserve"> </w:t>
            </w:r>
            <w:r w:rsidRPr="00342E0F">
              <w:rPr>
                <w:spacing w:val="3"/>
                <w:w w:val="92"/>
                <w:sz w:val="20"/>
                <w:lang w:val="fr-FR"/>
              </w:rPr>
              <w:t>e</w:t>
            </w:r>
            <w:r w:rsidRPr="00342E0F">
              <w:rPr>
                <w:spacing w:val="-2"/>
                <w:w w:val="82"/>
                <w:sz w:val="20"/>
                <w:lang w:val="fr-FR"/>
              </w:rPr>
              <w:t>t</w:t>
            </w:r>
            <w:r w:rsidRPr="00342E0F">
              <w:rPr>
                <w:spacing w:val="-1"/>
                <w:w w:val="97"/>
                <w:sz w:val="20"/>
                <w:lang w:val="fr-FR"/>
              </w:rPr>
              <w:t>c</w:t>
            </w:r>
            <w:r w:rsidRPr="00342E0F">
              <w:rPr>
                <w:spacing w:val="-1"/>
                <w:w w:val="64"/>
                <w:sz w:val="20"/>
                <w:lang w:val="fr-FR"/>
              </w:rPr>
              <w:t>.</w:t>
            </w:r>
            <w:r w:rsidRPr="00342E0F">
              <w:rPr>
                <w:w w:val="64"/>
                <w:sz w:val="20"/>
                <w:lang w:val="fr-FR"/>
              </w:rPr>
              <w:t>)</w:t>
            </w:r>
            <w:r w:rsidRPr="00342E0F">
              <w:rPr>
                <w:spacing w:val="-10"/>
                <w:sz w:val="20"/>
                <w:lang w:val="fr-FR"/>
              </w:rPr>
              <w:t xml:space="preserve"> </w:t>
            </w:r>
            <w:r w:rsidRPr="00342E0F">
              <w:rPr>
                <w:spacing w:val="3"/>
                <w:w w:val="92"/>
                <w:sz w:val="20"/>
                <w:lang w:val="fr-FR"/>
              </w:rPr>
              <w:t>e</w:t>
            </w:r>
            <w:r w:rsidRPr="00342E0F">
              <w:rPr>
                <w:w w:val="82"/>
                <w:sz w:val="20"/>
                <w:lang w:val="fr-FR"/>
              </w:rPr>
              <w:t>t</w:t>
            </w:r>
            <w:r w:rsidRPr="00342E0F">
              <w:rPr>
                <w:spacing w:val="-12"/>
                <w:sz w:val="20"/>
                <w:lang w:val="fr-FR"/>
              </w:rPr>
              <w:t xml:space="preserve"> </w:t>
            </w:r>
            <w:r w:rsidRPr="00342E0F">
              <w:rPr>
                <w:w w:val="63"/>
                <w:sz w:val="20"/>
                <w:lang w:val="fr-FR"/>
              </w:rPr>
              <w:t>l</w:t>
            </w:r>
            <w:r w:rsidRPr="00342E0F">
              <w:rPr>
                <w:spacing w:val="-1"/>
                <w:w w:val="92"/>
                <w:sz w:val="20"/>
                <w:lang w:val="fr-FR"/>
              </w:rPr>
              <w:t>e</w:t>
            </w:r>
            <w:r w:rsidRPr="00342E0F">
              <w:rPr>
                <w:w w:val="116"/>
                <w:sz w:val="20"/>
                <w:lang w:val="fr-FR"/>
              </w:rPr>
              <w:t>s</w:t>
            </w:r>
            <w:r w:rsidRPr="00342E0F">
              <w:rPr>
                <w:spacing w:val="-11"/>
                <w:sz w:val="20"/>
                <w:lang w:val="fr-FR"/>
              </w:rPr>
              <w:t xml:space="preserve"> </w:t>
            </w:r>
            <w:r w:rsidRPr="00342E0F">
              <w:rPr>
                <w:spacing w:val="-1"/>
                <w:w w:val="92"/>
                <w:sz w:val="20"/>
                <w:lang w:val="fr-FR"/>
              </w:rPr>
              <w:t>e</w:t>
            </w:r>
            <w:r w:rsidRPr="00342E0F">
              <w:rPr>
                <w:spacing w:val="-1"/>
                <w:w w:val="116"/>
                <w:sz w:val="20"/>
                <w:lang w:val="fr-FR"/>
              </w:rPr>
              <w:t>s</w:t>
            </w:r>
            <w:r w:rsidRPr="00342E0F">
              <w:rPr>
                <w:spacing w:val="1"/>
                <w:w w:val="91"/>
                <w:sz w:val="20"/>
                <w:lang w:val="fr-FR"/>
              </w:rPr>
              <w:t>p</w:t>
            </w:r>
            <w:r w:rsidRPr="00342E0F">
              <w:rPr>
                <w:spacing w:val="-1"/>
                <w:w w:val="92"/>
                <w:sz w:val="20"/>
                <w:lang w:val="fr-FR"/>
              </w:rPr>
              <w:t>è</w:t>
            </w:r>
            <w:r w:rsidRPr="00342E0F">
              <w:rPr>
                <w:spacing w:val="-1"/>
                <w:w w:val="97"/>
                <w:sz w:val="20"/>
                <w:lang w:val="fr-FR"/>
              </w:rPr>
              <w:t>c</w:t>
            </w:r>
            <w:r w:rsidRPr="00342E0F">
              <w:rPr>
                <w:spacing w:val="1"/>
                <w:w w:val="92"/>
                <w:sz w:val="20"/>
                <w:lang w:val="fr-FR"/>
              </w:rPr>
              <w:t>e</w:t>
            </w:r>
            <w:r w:rsidRPr="00342E0F">
              <w:rPr>
                <w:w w:val="116"/>
                <w:sz w:val="20"/>
                <w:lang w:val="fr-FR"/>
              </w:rPr>
              <w:t>s</w:t>
            </w:r>
            <w:r w:rsidRPr="00342E0F">
              <w:rPr>
                <w:spacing w:val="-11"/>
                <w:sz w:val="20"/>
                <w:lang w:val="fr-FR"/>
              </w:rPr>
              <w:t xml:space="preserve"> </w:t>
            </w:r>
            <w:r w:rsidRPr="00342E0F">
              <w:rPr>
                <w:spacing w:val="4"/>
                <w:w w:val="102"/>
                <w:sz w:val="20"/>
                <w:lang w:val="fr-FR"/>
              </w:rPr>
              <w:t>r</w:t>
            </w:r>
            <w:r w:rsidRPr="00342E0F">
              <w:rPr>
                <w:spacing w:val="-1"/>
                <w:w w:val="92"/>
                <w:sz w:val="20"/>
                <w:lang w:val="fr-FR"/>
              </w:rPr>
              <w:t>e</w:t>
            </w:r>
            <w:r w:rsidRPr="00342E0F">
              <w:rPr>
                <w:w w:val="99"/>
                <w:sz w:val="20"/>
                <w:lang w:val="fr-FR"/>
              </w:rPr>
              <w:t>m</w:t>
            </w:r>
            <w:r w:rsidRPr="00342E0F">
              <w:rPr>
                <w:spacing w:val="-2"/>
                <w:w w:val="96"/>
                <w:sz w:val="20"/>
                <w:lang w:val="fr-FR"/>
              </w:rPr>
              <w:t>a</w:t>
            </w:r>
            <w:r w:rsidRPr="00342E0F">
              <w:rPr>
                <w:spacing w:val="4"/>
                <w:w w:val="102"/>
                <w:sz w:val="20"/>
                <w:lang w:val="fr-FR"/>
              </w:rPr>
              <w:t>r</w:t>
            </w:r>
            <w:r w:rsidRPr="00342E0F">
              <w:rPr>
                <w:spacing w:val="-2"/>
                <w:w w:val="91"/>
                <w:sz w:val="20"/>
                <w:lang w:val="fr-FR"/>
              </w:rPr>
              <w:t>q</w:t>
            </w:r>
            <w:r w:rsidRPr="00342E0F">
              <w:rPr>
                <w:w w:val="92"/>
                <w:sz w:val="20"/>
                <w:lang w:val="fr-FR"/>
              </w:rPr>
              <w:t>u</w:t>
            </w:r>
            <w:r w:rsidRPr="00342E0F">
              <w:rPr>
                <w:spacing w:val="-1"/>
                <w:w w:val="87"/>
                <w:sz w:val="20"/>
                <w:lang w:val="fr-FR"/>
              </w:rPr>
              <w:t>ab</w:t>
            </w:r>
            <w:r w:rsidRPr="00342E0F">
              <w:rPr>
                <w:w w:val="87"/>
                <w:sz w:val="20"/>
                <w:lang w:val="fr-FR"/>
              </w:rPr>
              <w:t>l</w:t>
            </w:r>
            <w:r w:rsidRPr="00342E0F">
              <w:rPr>
                <w:spacing w:val="-1"/>
                <w:w w:val="92"/>
                <w:sz w:val="20"/>
                <w:lang w:val="fr-FR"/>
              </w:rPr>
              <w:t>e</w:t>
            </w:r>
            <w:r w:rsidRPr="00342E0F">
              <w:rPr>
                <w:w w:val="116"/>
                <w:sz w:val="20"/>
                <w:lang w:val="fr-FR"/>
              </w:rPr>
              <w:t>s</w:t>
            </w:r>
            <w:r w:rsidRPr="00342E0F">
              <w:rPr>
                <w:spacing w:val="-10"/>
                <w:sz w:val="20"/>
                <w:lang w:val="fr-FR"/>
              </w:rPr>
              <w:t xml:space="preserve"> </w:t>
            </w:r>
            <w:r w:rsidRPr="00342E0F">
              <w:rPr>
                <w:w w:val="94"/>
                <w:sz w:val="20"/>
                <w:lang w:val="fr-FR"/>
              </w:rPr>
              <w:t>n</w:t>
            </w:r>
            <w:r w:rsidRPr="00342E0F">
              <w:rPr>
                <w:w w:val="92"/>
                <w:sz w:val="20"/>
                <w:lang w:val="fr-FR"/>
              </w:rPr>
              <w:t>e</w:t>
            </w:r>
            <w:r w:rsidRPr="00342E0F">
              <w:rPr>
                <w:spacing w:val="-11"/>
                <w:sz w:val="20"/>
                <w:lang w:val="fr-FR"/>
              </w:rPr>
              <w:t xml:space="preserve"> </w:t>
            </w:r>
            <w:r w:rsidRPr="00342E0F">
              <w:rPr>
                <w:spacing w:val="-1"/>
                <w:w w:val="116"/>
                <w:sz w:val="20"/>
                <w:lang w:val="fr-FR"/>
              </w:rPr>
              <w:t>s</w:t>
            </w:r>
            <w:r w:rsidRPr="00342E0F">
              <w:rPr>
                <w:spacing w:val="-2"/>
                <w:w w:val="94"/>
                <w:sz w:val="20"/>
                <w:lang w:val="fr-FR"/>
              </w:rPr>
              <w:t>o</w:t>
            </w:r>
            <w:r w:rsidRPr="00342E0F">
              <w:rPr>
                <w:w w:val="94"/>
                <w:sz w:val="20"/>
                <w:lang w:val="fr-FR"/>
              </w:rPr>
              <w:t>n</w:t>
            </w:r>
            <w:r w:rsidRPr="00342E0F">
              <w:rPr>
                <w:w w:val="82"/>
                <w:sz w:val="20"/>
                <w:lang w:val="fr-FR"/>
              </w:rPr>
              <w:t>t</w:t>
            </w:r>
            <w:r w:rsidRPr="00342E0F">
              <w:rPr>
                <w:spacing w:val="-10"/>
                <w:sz w:val="20"/>
                <w:lang w:val="fr-FR"/>
              </w:rPr>
              <w:t xml:space="preserve"> </w:t>
            </w:r>
            <w:r w:rsidRPr="00342E0F">
              <w:rPr>
                <w:spacing w:val="-1"/>
                <w:sz w:val="20"/>
                <w:lang w:val="fr-FR"/>
              </w:rPr>
              <w:t>pa</w:t>
            </w:r>
            <w:r w:rsidRPr="00342E0F">
              <w:rPr>
                <w:sz w:val="20"/>
                <w:lang w:val="fr-FR"/>
              </w:rPr>
              <w:t>s</w:t>
            </w:r>
            <w:r w:rsidRPr="00342E0F">
              <w:rPr>
                <w:spacing w:val="-11"/>
                <w:sz w:val="20"/>
                <w:lang w:val="fr-FR"/>
              </w:rPr>
              <w:t xml:space="preserve"> </w:t>
            </w:r>
            <w:r w:rsidRPr="00342E0F">
              <w:rPr>
                <w:spacing w:val="-1"/>
                <w:w w:val="92"/>
                <w:sz w:val="20"/>
                <w:lang w:val="fr-FR"/>
              </w:rPr>
              <w:t>p</w:t>
            </w:r>
            <w:r w:rsidRPr="00342E0F">
              <w:rPr>
                <w:spacing w:val="2"/>
                <w:w w:val="92"/>
                <w:sz w:val="20"/>
                <w:lang w:val="fr-FR"/>
              </w:rPr>
              <w:t>o</w:t>
            </w:r>
            <w:r w:rsidRPr="00342E0F">
              <w:rPr>
                <w:spacing w:val="2"/>
                <w:w w:val="82"/>
                <w:sz w:val="20"/>
                <w:lang w:val="fr-FR"/>
              </w:rPr>
              <w:t>t</w:t>
            </w:r>
            <w:r w:rsidRPr="00342E0F">
              <w:rPr>
                <w:spacing w:val="-1"/>
                <w:w w:val="92"/>
                <w:sz w:val="20"/>
                <w:lang w:val="fr-FR"/>
              </w:rPr>
              <w:t>e</w:t>
            </w:r>
            <w:r w:rsidRPr="00342E0F">
              <w:rPr>
                <w:w w:val="94"/>
                <w:sz w:val="20"/>
                <w:lang w:val="fr-FR"/>
              </w:rPr>
              <w:t>n</w:t>
            </w:r>
            <w:r w:rsidRPr="00342E0F">
              <w:rPr>
                <w:w w:val="82"/>
                <w:sz w:val="20"/>
                <w:lang w:val="fr-FR"/>
              </w:rPr>
              <w:t>t</w:t>
            </w:r>
            <w:r w:rsidRPr="00342E0F">
              <w:rPr>
                <w:w w:val="65"/>
                <w:sz w:val="20"/>
                <w:lang w:val="fr-FR"/>
              </w:rPr>
              <w:t>i</w:t>
            </w:r>
            <w:r w:rsidRPr="00342E0F">
              <w:rPr>
                <w:spacing w:val="-1"/>
                <w:w w:val="92"/>
                <w:sz w:val="20"/>
                <w:lang w:val="fr-FR"/>
              </w:rPr>
              <w:t>e</w:t>
            </w:r>
            <w:r w:rsidRPr="00342E0F">
              <w:rPr>
                <w:w w:val="63"/>
                <w:sz w:val="20"/>
                <w:lang w:val="fr-FR"/>
              </w:rPr>
              <w:t>ll</w:t>
            </w:r>
            <w:r w:rsidRPr="00342E0F">
              <w:rPr>
                <w:spacing w:val="-1"/>
                <w:w w:val="92"/>
                <w:sz w:val="20"/>
                <w:lang w:val="fr-FR"/>
              </w:rPr>
              <w:t>e</w:t>
            </w:r>
            <w:r w:rsidRPr="00342E0F">
              <w:rPr>
                <w:w w:val="116"/>
                <w:sz w:val="20"/>
                <w:lang w:val="fr-FR"/>
              </w:rPr>
              <w:t>s</w:t>
            </w:r>
            <w:r w:rsidRPr="00342E0F">
              <w:rPr>
                <w:spacing w:val="-11"/>
                <w:sz w:val="20"/>
                <w:lang w:val="fr-FR"/>
              </w:rPr>
              <w:t xml:space="preserve"> </w:t>
            </w:r>
            <w:r w:rsidRPr="00342E0F">
              <w:rPr>
                <w:spacing w:val="-1"/>
                <w:w w:val="116"/>
                <w:sz w:val="20"/>
                <w:lang w:val="fr-FR"/>
              </w:rPr>
              <w:t>s</w:t>
            </w:r>
            <w:r w:rsidRPr="00342E0F">
              <w:rPr>
                <w:w w:val="92"/>
                <w:sz w:val="20"/>
                <w:lang w:val="fr-FR"/>
              </w:rPr>
              <w:t>u</w:t>
            </w:r>
            <w:r w:rsidRPr="00342E0F">
              <w:rPr>
                <w:w w:val="102"/>
                <w:sz w:val="20"/>
                <w:lang w:val="fr-FR"/>
              </w:rPr>
              <w:t>r</w:t>
            </w:r>
            <w:r w:rsidRPr="00342E0F">
              <w:rPr>
                <w:spacing w:val="-11"/>
                <w:sz w:val="20"/>
                <w:lang w:val="fr-FR"/>
              </w:rPr>
              <w:t xml:space="preserve"> </w:t>
            </w:r>
            <w:r w:rsidRPr="00342E0F">
              <w:rPr>
                <w:w w:val="63"/>
                <w:sz w:val="20"/>
                <w:lang w:val="fr-FR"/>
              </w:rPr>
              <w:t>l</w:t>
            </w:r>
            <w:r w:rsidRPr="00342E0F">
              <w:rPr>
                <w:w w:val="92"/>
                <w:sz w:val="20"/>
                <w:lang w:val="fr-FR"/>
              </w:rPr>
              <w:t>e</w:t>
            </w:r>
            <w:r w:rsidRPr="00342E0F">
              <w:rPr>
                <w:spacing w:val="-11"/>
                <w:sz w:val="20"/>
                <w:lang w:val="fr-FR"/>
              </w:rPr>
              <w:t xml:space="preserve"> </w:t>
            </w:r>
            <w:r w:rsidRPr="00342E0F">
              <w:rPr>
                <w:spacing w:val="-1"/>
                <w:w w:val="116"/>
                <w:sz w:val="20"/>
                <w:lang w:val="fr-FR"/>
              </w:rPr>
              <w:t>s</w:t>
            </w:r>
            <w:r w:rsidRPr="00342E0F">
              <w:rPr>
                <w:w w:val="65"/>
                <w:sz w:val="20"/>
                <w:lang w:val="fr-FR"/>
              </w:rPr>
              <w:t>i</w:t>
            </w:r>
            <w:r w:rsidRPr="00342E0F">
              <w:rPr>
                <w:spacing w:val="4"/>
                <w:w w:val="82"/>
                <w:sz w:val="20"/>
                <w:lang w:val="fr-FR"/>
              </w:rPr>
              <w:t>t</w:t>
            </w:r>
            <w:r w:rsidRPr="00342E0F">
              <w:rPr>
                <w:spacing w:val="-1"/>
                <w:w w:val="92"/>
                <w:sz w:val="20"/>
                <w:lang w:val="fr-FR"/>
              </w:rPr>
              <w:t>e</w:t>
            </w:r>
            <w:r w:rsidRPr="00342E0F">
              <w:rPr>
                <w:w w:val="54"/>
                <w:sz w:val="20"/>
                <w:lang w:val="fr-FR"/>
              </w:rPr>
              <w:t>.</w:t>
            </w:r>
          </w:p>
        </w:tc>
      </w:tr>
      <w:tr w:rsidR="00342E0F" w14:paraId="708FE719" w14:textId="77777777" w:rsidTr="00DB67B1">
        <w:trPr>
          <w:trHeight w:val="828"/>
        </w:trPr>
        <w:tc>
          <w:tcPr>
            <w:tcW w:w="9638" w:type="dxa"/>
            <w:gridSpan w:val="6"/>
            <w:shd w:val="clear" w:color="auto" w:fill="EDEDED"/>
          </w:tcPr>
          <w:p w14:paraId="25C77994" w14:textId="77777777" w:rsidR="00342E0F" w:rsidRPr="00342E0F" w:rsidRDefault="00342E0F" w:rsidP="00342E0F">
            <w:pPr>
              <w:pStyle w:val="TableParagraph"/>
              <w:numPr>
                <w:ilvl w:val="0"/>
                <w:numId w:val="49"/>
              </w:numPr>
              <w:tabs>
                <w:tab w:val="left" w:pos="776"/>
              </w:tabs>
              <w:spacing w:before="9" w:line="350" w:lineRule="atLeast"/>
              <w:ind w:right="70"/>
              <w:rPr>
                <w:b/>
                <w:sz w:val="21"/>
                <w:lang w:val="fr-FR"/>
              </w:rPr>
            </w:pPr>
            <w:r w:rsidRPr="00342E0F">
              <w:rPr>
                <w:b/>
                <w:spacing w:val="-2"/>
                <w:w w:val="103"/>
                <w:sz w:val="21"/>
                <w:lang w:val="fr-FR"/>
              </w:rPr>
              <w:lastRenderedPageBreak/>
              <w:t>B</w:t>
            </w:r>
            <w:r w:rsidRPr="00342E0F">
              <w:rPr>
                <w:b/>
                <w:w w:val="63"/>
                <w:sz w:val="21"/>
                <w:lang w:val="fr-FR"/>
              </w:rPr>
              <w:t>il</w:t>
            </w:r>
            <w:r w:rsidRPr="00342E0F">
              <w:rPr>
                <w:b/>
                <w:spacing w:val="-1"/>
                <w:w w:val="95"/>
                <w:sz w:val="21"/>
                <w:lang w:val="fr-FR"/>
              </w:rPr>
              <w:t>a</w:t>
            </w:r>
            <w:r w:rsidRPr="00342E0F">
              <w:rPr>
                <w:b/>
                <w:w w:val="87"/>
                <w:sz w:val="21"/>
                <w:lang w:val="fr-FR"/>
              </w:rPr>
              <w:t>n</w:t>
            </w:r>
            <w:r w:rsidRPr="00342E0F">
              <w:rPr>
                <w:b/>
                <w:spacing w:val="-8"/>
                <w:sz w:val="21"/>
                <w:lang w:val="fr-FR"/>
              </w:rPr>
              <w:t xml:space="preserve"> </w:t>
            </w:r>
            <w:r w:rsidRPr="00342E0F">
              <w:rPr>
                <w:b/>
                <w:w w:val="87"/>
                <w:sz w:val="21"/>
                <w:lang w:val="fr-FR"/>
              </w:rPr>
              <w:t>d</w:t>
            </w:r>
            <w:r w:rsidRPr="00342E0F">
              <w:rPr>
                <w:b/>
                <w:spacing w:val="-2"/>
                <w:w w:val="87"/>
                <w:sz w:val="21"/>
                <w:lang w:val="fr-FR"/>
              </w:rPr>
              <w:t>e</w:t>
            </w:r>
            <w:r w:rsidRPr="00342E0F">
              <w:rPr>
                <w:b/>
                <w:w w:val="109"/>
                <w:sz w:val="21"/>
                <w:lang w:val="fr-FR"/>
              </w:rPr>
              <w:t>s</w:t>
            </w:r>
            <w:r w:rsidRPr="00342E0F">
              <w:rPr>
                <w:b/>
                <w:spacing w:val="-8"/>
                <w:sz w:val="21"/>
                <w:lang w:val="fr-FR"/>
              </w:rPr>
              <w:t xml:space="preserve"> </w:t>
            </w:r>
            <w:r w:rsidRPr="00342E0F">
              <w:rPr>
                <w:b/>
                <w:w w:val="63"/>
                <w:sz w:val="21"/>
                <w:lang w:val="fr-FR"/>
              </w:rPr>
              <w:t>i</w:t>
            </w:r>
            <w:r w:rsidRPr="00342E0F">
              <w:rPr>
                <w:b/>
                <w:spacing w:val="-1"/>
                <w:w w:val="87"/>
                <w:sz w:val="21"/>
                <w:lang w:val="fr-FR"/>
              </w:rPr>
              <w:t>n</w:t>
            </w:r>
            <w:r w:rsidRPr="00342E0F">
              <w:rPr>
                <w:b/>
                <w:w w:val="94"/>
                <w:sz w:val="21"/>
                <w:lang w:val="fr-FR"/>
              </w:rPr>
              <w:t>c</w:t>
            </w:r>
            <w:r w:rsidRPr="00342E0F">
              <w:rPr>
                <w:b/>
                <w:spacing w:val="-2"/>
                <w:w w:val="63"/>
                <w:sz w:val="21"/>
                <w:lang w:val="fr-FR"/>
              </w:rPr>
              <w:t>i</w:t>
            </w:r>
            <w:r w:rsidRPr="00342E0F">
              <w:rPr>
                <w:b/>
                <w:w w:val="87"/>
                <w:sz w:val="21"/>
                <w:lang w:val="fr-FR"/>
              </w:rPr>
              <w:t>de</w:t>
            </w:r>
            <w:r w:rsidRPr="00342E0F">
              <w:rPr>
                <w:b/>
                <w:spacing w:val="-1"/>
                <w:w w:val="87"/>
                <w:sz w:val="21"/>
                <w:lang w:val="fr-FR"/>
              </w:rPr>
              <w:t>n</w:t>
            </w:r>
            <w:r w:rsidRPr="00342E0F">
              <w:rPr>
                <w:b/>
                <w:w w:val="94"/>
                <w:sz w:val="21"/>
                <w:lang w:val="fr-FR"/>
              </w:rPr>
              <w:t>c</w:t>
            </w:r>
            <w:r w:rsidRPr="00342E0F">
              <w:rPr>
                <w:b/>
                <w:spacing w:val="-2"/>
                <w:w w:val="87"/>
                <w:sz w:val="21"/>
                <w:lang w:val="fr-FR"/>
              </w:rPr>
              <w:t>e</w:t>
            </w:r>
            <w:r w:rsidRPr="00342E0F">
              <w:rPr>
                <w:b/>
                <w:w w:val="109"/>
                <w:sz w:val="21"/>
                <w:lang w:val="fr-FR"/>
              </w:rPr>
              <w:t>s</w:t>
            </w:r>
            <w:r w:rsidRPr="00342E0F">
              <w:rPr>
                <w:b/>
                <w:spacing w:val="-8"/>
                <w:sz w:val="21"/>
                <w:lang w:val="fr-FR"/>
              </w:rPr>
              <w:t xml:space="preserve"> </w:t>
            </w:r>
            <w:r w:rsidRPr="00342E0F">
              <w:rPr>
                <w:b/>
                <w:spacing w:val="-1"/>
                <w:w w:val="87"/>
                <w:sz w:val="21"/>
                <w:lang w:val="fr-FR"/>
              </w:rPr>
              <w:t>p</w:t>
            </w:r>
            <w:r w:rsidRPr="00342E0F">
              <w:rPr>
                <w:b/>
                <w:spacing w:val="3"/>
                <w:w w:val="89"/>
                <w:sz w:val="21"/>
                <w:lang w:val="fr-FR"/>
              </w:rPr>
              <w:t>o</w:t>
            </w:r>
            <w:r w:rsidRPr="00342E0F">
              <w:rPr>
                <w:b/>
                <w:spacing w:val="3"/>
                <w:w w:val="82"/>
                <w:sz w:val="21"/>
                <w:lang w:val="fr-FR"/>
              </w:rPr>
              <w:t>t</w:t>
            </w:r>
            <w:r w:rsidRPr="00342E0F">
              <w:rPr>
                <w:b/>
                <w:w w:val="87"/>
                <w:sz w:val="21"/>
                <w:lang w:val="fr-FR"/>
              </w:rPr>
              <w:t>e</w:t>
            </w:r>
            <w:r w:rsidRPr="00342E0F">
              <w:rPr>
                <w:b/>
                <w:spacing w:val="-1"/>
                <w:w w:val="87"/>
                <w:sz w:val="21"/>
                <w:lang w:val="fr-FR"/>
              </w:rPr>
              <w:t>n</w:t>
            </w:r>
            <w:r w:rsidRPr="00342E0F">
              <w:rPr>
                <w:b/>
                <w:spacing w:val="-1"/>
                <w:w w:val="82"/>
                <w:sz w:val="21"/>
                <w:lang w:val="fr-FR"/>
              </w:rPr>
              <w:t>t</w:t>
            </w:r>
            <w:r w:rsidRPr="00342E0F">
              <w:rPr>
                <w:b/>
                <w:w w:val="63"/>
                <w:sz w:val="21"/>
                <w:lang w:val="fr-FR"/>
              </w:rPr>
              <w:t>i</w:t>
            </w:r>
            <w:r w:rsidRPr="00342E0F">
              <w:rPr>
                <w:b/>
                <w:w w:val="87"/>
                <w:sz w:val="21"/>
                <w:lang w:val="fr-FR"/>
              </w:rPr>
              <w:t>e</w:t>
            </w:r>
            <w:r w:rsidRPr="00342E0F">
              <w:rPr>
                <w:b/>
                <w:spacing w:val="-2"/>
                <w:w w:val="63"/>
                <w:sz w:val="21"/>
                <w:lang w:val="fr-FR"/>
              </w:rPr>
              <w:t>l</w:t>
            </w:r>
            <w:r w:rsidRPr="00342E0F">
              <w:rPr>
                <w:b/>
                <w:w w:val="63"/>
                <w:sz w:val="21"/>
                <w:lang w:val="fr-FR"/>
              </w:rPr>
              <w:t>l</w:t>
            </w:r>
            <w:r w:rsidRPr="00342E0F">
              <w:rPr>
                <w:b/>
                <w:w w:val="87"/>
                <w:sz w:val="21"/>
                <w:lang w:val="fr-FR"/>
              </w:rPr>
              <w:t>e</w:t>
            </w:r>
            <w:r w:rsidRPr="00342E0F">
              <w:rPr>
                <w:b/>
                <w:w w:val="109"/>
                <w:sz w:val="21"/>
                <w:lang w:val="fr-FR"/>
              </w:rPr>
              <w:t>s</w:t>
            </w:r>
            <w:r w:rsidRPr="00342E0F">
              <w:rPr>
                <w:b/>
                <w:spacing w:val="-8"/>
                <w:sz w:val="21"/>
                <w:lang w:val="fr-FR"/>
              </w:rPr>
              <w:t xml:space="preserve"> </w:t>
            </w:r>
            <w:r w:rsidRPr="00342E0F">
              <w:rPr>
                <w:b/>
                <w:spacing w:val="-1"/>
                <w:w w:val="87"/>
                <w:sz w:val="21"/>
                <w:lang w:val="fr-FR"/>
              </w:rPr>
              <w:t>d</w:t>
            </w:r>
            <w:r w:rsidRPr="00342E0F">
              <w:rPr>
                <w:b/>
                <w:w w:val="85"/>
                <w:sz w:val="21"/>
                <w:lang w:val="fr-FR"/>
              </w:rPr>
              <w:t>u</w:t>
            </w:r>
            <w:r w:rsidRPr="00342E0F">
              <w:rPr>
                <w:b/>
                <w:spacing w:val="-9"/>
                <w:sz w:val="21"/>
                <w:lang w:val="fr-FR"/>
              </w:rPr>
              <w:t xml:space="preserve"> </w:t>
            </w:r>
            <w:r w:rsidRPr="00342E0F">
              <w:rPr>
                <w:b/>
                <w:w w:val="87"/>
                <w:sz w:val="21"/>
                <w:lang w:val="fr-FR"/>
              </w:rPr>
              <w:t>p</w:t>
            </w:r>
            <w:r w:rsidRPr="00342E0F">
              <w:rPr>
                <w:b/>
                <w:spacing w:val="2"/>
                <w:w w:val="93"/>
                <w:sz w:val="21"/>
                <w:lang w:val="fr-FR"/>
              </w:rPr>
              <w:t>r</w:t>
            </w:r>
            <w:r w:rsidRPr="00342E0F">
              <w:rPr>
                <w:b/>
                <w:spacing w:val="-1"/>
                <w:w w:val="74"/>
                <w:sz w:val="21"/>
                <w:lang w:val="fr-FR"/>
              </w:rPr>
              <w:t>o</w:t>
            </w:r>
            <w:r w:rsidRPr="00342E0F">
              <w:rPr>
                <w:b/>
                <w:w w:val="74"/>
                <w:sz w:val="21"/>
                <w:lang w:val="fr-FR"/>
              </w:rPr>
              <w:t>j</w:t>
            </w:r>
            <w:r w:rsidRPr="00342E0F">
              <w:rPr>
                <w:b/>
                <w:spacing w:val="2"/>
                <w:w w:val="87"/>
                <w:sz w:val="21"/>
                <w:lang w:val="fr-FR"/>
              </w:rPr>
              <w:t>e</w:t>
            </w:r>
            <w:r w:rsidRPr="00342E0F">
              <w:rPr>
                <w:b/>
                <w:w w:val="82"/>
                <w:sz w:val="21"/>
                <w:lang w:val="fr-FR"/>
              </w:rPr>
              <w:t>t</w:t>
            </w:r>
            <w:r w:rsidRPr="00342E0F">
              <w:rPr>
                <w:b/>
                <w:spacing w:val="-9"/>
                <w:sz w:val="21"/>
                <w:lang w:val="fr-FR"/>
              </w:rPr>
              <w:t xml:space="preserve"> </w:t>
            </w:r>
            <w:r w:rsidRPr="00342E0F">
              <w:rPr>
                <w:b/>
                <w:w w:val="109"/>
                <w:sz w:val="21"/>
                <w:lang w:val="fr-FR"/>
              </w:rPr>
              <w:t>s</w:t>
            </w:r>
            <w:r w:rsidRPr="00342E0F">
              <w:rPr>
                <w:b/>
                <w:spacing w:val="-3"/>
                <w:w w:val="85"/>
                <w:sz w:val="21"/>
                <w:lang w:val="fr-FR"/>
              </w:rPr>
              <w:t>u</w:t>
            </w:r>
            <w:r w:rsidRPr="00342E0F">
              <w:rPr>
                <w:b/>
                <w:w w:val="93"/>
                <w:sz w:val="21"/>
                <w:lang w:val="fr-FR"/>
              </w:rPr>
              <w:t>r</w:t>
            </w:r>
            <w:r w:rsidRPr="00342E0F">
              <w:rPr>
                <w:b/>
                <w:spacing w:val="-8"/>
                <w:sz w:val="21"/>
                <w:lang w:val="fr-FR"/>
              </w:rPr>
              <w:t xml:space="preserve"> </w:t>
            </w:r>
            <w:r w:rsidRPr="00342E0F">
              <w:rPr>
                <w:b/>
                <w:w w:val="63"/>
                <w:sz w:val="21"/>
                <w:lang w:val="fr-FR"/>
              </w:rPr>
              <w:t>l</w:t>
            </w:r>
            <w:r w:rsidRPr="00342E0F">
              <w:rPr>
                <w:b/>
                <w:spacing w:val="-2"/>
                <w:w w:val="87"/>
                <w:sz w:val="21"/>
                <w:lang w:val="fr-FR"/>
              </w:rPr>
              <w:t>e</w:t>
            </w:r>
            <w:r w:rsidRPr="00342E0F">
              <w:rPr>
                <w:b/>
                <w:w w:val="109"/>
                <w:sz w:val="21"/>
                <w:lang w:val="fr-FR"/>
              </w:rPr>
              <w:t>s</w:t>
            </w:r>
            <w:r w:rsidRPr="00342E0F">
              <w:rPr>
                <w:b/>
                <w:spacing w:val="-8"/>
                <w:sz w:val="21"/>
                <w:lang w:val="fr-FR"/>
              </w:rPr>
              <w:t xml:space="preserve"> </w:t>
            </w:r>
            <w:r w:rsidRPr="00342E0F">
              <w:rPr>
                <w:b/>
                <w:w w:val="87"/>
                <w:sz w:val="21"/>
                <w:lang w:val="fr-FR"/>
              </w:rPr>
              <w:t>e</w:t>
            </w:r>
            <w:r w:rsidRPr="00342E0F">
              <w:rPr>
                <w:b/>
                <w:spacing w:val="-2"/>
                <w:w w:val="109"/>
                <w:sz w:val="21"/>
                <w:lang w:val="fr-FR"/>
              </w:rPr>
              <w:t>s</w:t>
            </w:r>
            <w:r w:rsidRPr="00342E0F">
              <w:rPr>
                <w:b/>
                <w:w w:val="87"/>
                <w:sz w:val="21"/>
                <w:lang w:val="fr-FR"/>
              </w:rPr>
              <w:t>pè</w:t>
            </w:r>
            <w:r w:rsidRPr="00342E0F">
              <w:rPr>
                <w:b/>
                <w:spacing w:val="-2"/>
                <w:w w:val="94"/>
                <w:sz w:val="21"/>
                <w:lang w:val="fr-FR"/>
              </w:rPr>
              <w:t>c</w:t>
            </w:r>
            <w:r w:rsidRPr="00342E0F">
              <w:rPr>
                <w:b/>
                <w:w w:val="87"/>
                <w:sz w:val="21"/>
                <w:lang w:val="fr-FR"/>
              </w:rPr>
              <w:t>e</w:t>
            </w:r>
            <w:r w:rsidRPr="00342E0F">
              <w:rPr>
                <w:b/>
                <w:w w:val="109"/>
                <w:sz w:val="21"/>
                <w:lang w:val="fr-FR"/>
              </w:rPr>
              <w:t>s</w:t>
            </w:r>
            <w:r w:rsidRPr="00342E0F">
              <w:rPr>
                <w:b/>
                <w:spacing w:val="-8"/>
                <w:sz w:val="21"/>
                <w:lang w:val="fr-FR"/>
              </w:rPr>
              <w:t xml:space="preserve"> </w:t>
            </w:r>
            <w:r w:rsidRPr="00342E0F">
              <w:rPr>
                <w:b/>
                <w:spacing w:val="-1"/>
                <w:w w:val="87"/>
                <w:sz w:val="21"/>
                <w:lang w:val="fr-FR"/>
              </w:rPr>
              <w:t>p</w:t>
            </w:r>
            <w:r w:rsidRPr="00342E0F">
              <w:rPr>
                <w:b/>
                <w:spacing w:val="4"/>
                <w:w w:val="93"/>
                <w:sz w:val="21"/>
                <w:lang w:val="fr-FR"/>
              </w:rPr>
              <w:t>r</w:t>
            </w:r>
            <w:r w:rsidRPr="00342E0F">
              <w:rPr>
                <w:b/>
                <w:spacing w:val="3"/>
                <w:w w:val="89"/>
                <w:sz w:val="21"/>
                <w:lang w:val="fr-FR"/>
              </w:rPr>
              <w:t>o</w:t>
            </w:r>
            <w:r w:rsidRPr="00342E0F">
              <w:rPr>
                <w:b/>
                <w:spacing w:val="-3"/>
                <w:w w:val="82"/>
                <w:sz w:val="21"/>
                <w:lang w:val="fr-FR"/>
              </w:rPr>
              <w:t>t</w:t>
            </w:r>
            <w:r w:rsidRPr="00342E0F">
              <w:rPr>
                <w:b/>
                <w:w w:val="87"/>
                <w:sz w:val="21"/>
                <w:lang w:val="fr-FR"/>
              </w:rPr>
              <w:t>é</w:t>
            </w:r>
            <w:r w:rsidRPr="00342E0F">
              <w:rPr>
                <w:b/>
                <w:w w:val="101"/>
                <w:sz w:val="21"/>
                <w:lang w:val="fr-FR"/>
              </w:rPr>
              <w:t>g</w:t>
            </w:r>
            <w:r w:rsidRPr="00342E0F">
              <w:rPr>
                <w:b/>
                <w:spacing w:val="-2"/>
                <w:w w:val="87"/>
                <w:sz w:val="21"/>
                <w:lang w:val="fr-FR"/>
              </w:rPr>
              <w:t>é</w:t>
            </w:r>
            <w:r w:rsidRPr="00342E0F">
              <w:rPr>
                <w:b/>
                <w:w w:val="87"/>
                <w:sz w:val="21"/>
                <w:lang w:val="fr-FR"/>
              </w:rPr>
              <w:t>e</w:t>
            </w:r>
            <w:r w:rsidRPr="00342E0F">
              <w:rPr>
                <w:b/>
                <w:w w:val="109"/>
                <w:sz w:val="21"/>
                <w:lang w:val="fr-FR"/>
              </w:rPr>
              <w:t>s</w:t>
            </w:r>
            <w:r w:rsidRPr="00342E0F">
              <w:rPr>
                <w:b/>
                <w:spacing w:val="-8"/>
                <w:sz w:val="21"/>
                <w:lang w:val="fr-FR"/>
              </w:rPr>
              <w:t xml:space="preserve"> </w:t>
            </w:r>
            <w:r w:rsidRPr="00342E0F">
              <w:rPr>
                <w:b/>
                <w:spacing w:val="-1"/>
                <w:w w:val="87"/>
                <w:sz w:val="21"/>
                <w:lang w:val="fr-FR"/>
              </w:rPr>
              <w:t>p</w:t>
            </w:r>
            <w:r w:rsidRPr="00342E0F">
              <w:rPr>
                <w:b/>
                <w:spacing w:val="3"/>
                <w:w w:val="89"/>
                <w:sz w:val="21"/>
                <w:lang w:val="fr-FR"/>
              </w:rPr>
              <w:t>o</w:t>
            </w:r>
            <w:r w:rsidRPr="00342E0F">
              <w:rPr>
                <w:b/>
                <w:spacing w:val="3"/>
                <w:w w:val="82"/>
                <w:sz w:val="21"/>
                <w:lang w:val="fr-FR"/>
              </w:rPr>
              <w:t>t</w:t>
            </w:r>
            <w:r w:rsidRPr="00342E0F">
              <w:rPr>
                <w:b/>
                <w:w w:val="87"/>
                <w:sz w:val="21"/>
                <w:lang w:val="fr-FR"/>
              </w:rPr>
              <w:t>e</w:t>
            </w:r>
            <w:r w:rsidRPr="00342E0F">
              <w:rPr>
                <w:b/>
                <w:spacing w:val="-1"/>
                <w:w w:val="87"/>
                <w:sz w:val="21"/>
                <w:lang w:val="fr-FR"/>
              </w:rPr>
              <w:t>n</w:t>
            </w:r>
            <w:r w:rsidRPr="00342E0F">
              <w:rPr>
                <w:b/>
                <w:spacing w:val="-1"/>
                <w:w w:val="82"/>
                <w:sz w:val="21"/>
                <w:lang w:val="fr-FR"/>
              </w:rPr>
              <w:t>t</w:t>
            </w:r>
            <w:r w:rsidRPr="00342E0F">
              <w:rPr>
                <w:b/>
                <w:w w:val="63"/>
                <w:sz w:val="21"/>
                <w:lang w:val="fr-FR"/>
              </w:rPr>
              <w:t>i</w:t>
            </w:r>
            <w:r w:rsidRPr="00342E0F">
              <w:rPr>
                <w:b/>
                <w:w w:val="87"/>
                <w:sz w:val="21"/>
                <w:lang w:val="fr-FR"/>
              </w:rPr>
              <w:t>e</w:t>
            </w:r>
            <w:r w:rsidRPr="00342E0F">
              <w:rPr>
                <w:b/>
                <w:spacing w:val="-2"/>
                <w:w w:val="63"/>
                <w:sz w:val="21"/>
                <w:lang w:val="fr-FR"/>
              </w:rPr>
              <w:t>l</w:t>
            </w:r>
            <w:r w:rsidRPr="00342E0F">
              <w:rPr>
                <w:b/>
                <w:w w:val="63"/>
                <w:sz w:val="21"/>
                <w:lang w:val="fr-FR"/>
              </w:rPr>
              <w:t>l</w:t>
            </w:r>
            <w:r w:rsidRPr="00342E0F">
              <w:rPr>
                <w:b/>
                <w:w w:val="87"/>
                <w:sz w:val="21"/>
                <w:lang w:val="fr-FR"/>
              </w:rPr>
              <w:t>e</w:t>
            </w:r>
            <w:r w:rsidRPr="00342E0F">
              <w:rPr>
                <w:b/>
                <w:w w:val="109"/>
                <w:sz w:val="21"/>
                <w:lang w:val="fr-FR"/>
              </w:rPr>
              <w:t>s</w:t>
            </w:r>
            <w:r w:rsidRPr="00342E0F">
              <w:rPr>
                <w:b/>
                <w:spacing w:val="-10"/>
                <w:sz w:val="21"/>
                <w:lang w:val="fr-FR"/>
              </w:rPr>
              <w:t xml:space="preserve"> </w:t>
            </w:r>
            <w:r w:rsidRPr="00342E0F">
              <w:rPr>
                <w:b/>
                <w:spacing w:val="2"/>
                <w:w w:val="87"/>
                <w:sz w:val="21"/>
                <w:lang w:val="fr-FR"/>
              </w:rPr>
              <w:t>e</w:t>
            </w:r>
            <w:r w:rsidRPr="00342E0F">
              <w:rPr>
                <w:b/>
                <w:spacing w:val="-1"/>
                <w:w w:val="82"/>
                <w:sz w:val="21"/>
                <w:lang w:val="fr-FR"/>
              </w:rPr>
              <w:t>t</w:t>
            </w:r>
            <w:r w:rsidRPr="00342E0F">
              <w:rPr>
                <w:b/>
                <w:w w:val="165"/>
                <w:sz w:val="21"/>
                <w:lang w:val="fr-FR"/>
              </w:rPr>
              <w:t>/</w:t>
            </w:r>
            <w:r w:rsidRPr="00342E0F">
              <w:rPr>
                <w:b/>
                <w:spacing w:val="-1"/>
                <w:w w:val="87"/>
                <w:sz w:val="21"/>
                <w:lang w:val="fr-FR"/>
              </w:rPr>
              <w:t>o</w:t>
            </w:r>
            <w:r w:rsidRPr="00342E0F">
              <w:rPr>
                <w:b/>
                <w:w w:val="87"/>
                <w:sz w:val="21"/>
                <w:lang w:val="fr-FR"/>
              </w:rPr>
              <w:t>u</w:t>
            </w:r>
            <w:r w:rsidRPr="00342E0F">
              <w:rPr>
                <w:b/>
                <w:spacing w:val="-7"/>
                <w:sz w:val="21"/>
                <w:lang w:val="fr-FR"/>
              </w:rPr>
              <w:t xml:space="preserve"> </w:t>
            </w:r>
            <w:r w:rsidRPr="00342E0F">
              <w:rPr>
                <w:b/>
                <w:w w:val="95"/>
                <w:sz w:val="21"/>
                <w:lang w:val="fr-FR"/>
              </w:rPr>
              <w:t>à</w:t>
            </w:r>
            <w:r w:rsidRPr="00342E0F">
              <w:rPr>
                <w:b/>
                <w:spacing w:val="-9"/>
                <w:sz w:val="21"/>
                <w:lang w:val="fr-FR"/>
              </w:rPr>
              <w:t xml:space="preserve"> </w:t>
            </w:r>
            <w:r w:rsidRPr="00342E0F">
              <w:rPr>
                <w:b/>
                <w:w w:val="87"/>
                <w:sz w:val="21"/>
                <w:lang w:val="fr-FR"/>
              </w:rPr>
              <w:t>e</w:t>
            </w:r>
            <w:r w:rsidRPr="00342E0F">
              <w:rPr>
                <w:b/>
                <w:spacing w:val="-1"/>
                <w:w w:val="87"/>
                <w:sz w:val="21"/>
                <w:lang w:val="fr-FR"/>
              </w:rPr>
              <w:t>n</w:t>
            </w:r>
            <w:r w:rsidRPr="00342E0F">
              <w:rPr>
                <w:b/>
                <w:spacing w:val="-1"/>
                <w:w w:val="50"/>
                <w:sz w:val="21"/>
                <w:lang w:val="fr-FR"/>
              </w:rPr>
              <w:t>j</w:t>
            </w:r>
            <w:r w:rsidRPr="00342E0F">
              <w:rPr>
                <w:b/>
                <w:w w:val="87"/>
                <w:sz w:val="21"/>
                <w:lang w:val="fr-FR"/>
              </w:rPr>
              <w:t>e</w:t>
            </w:r>
            <w:r w:rsidRPr="00342E0F">
              <w:rPr>
                <w:b/>
                <w:w w:val="85"/>
                <w:sz w:val="21"/>
                <w:lang w:val="fr-FR"/>
              </w:rPr>
              <w:t>u</w:t>
            </w:r>
            <w:r w:rsidRPr="00342E0F">
              <w:rPr>
                <w:b/>
                <w:spacing w:val="-9"/>
                <w:sz w:val="21"/>
                <w:lang w:val="fr-FR"/>
              </w:rPr>
              <w:t xml:space="preserve"> </w:t>
            </w:r>
            <w:r w:rsidRPr="00342E0F">
              <w:rPr>
                <w:b/>
                <w:w w:val="63"/>
                <w:sz w:val="21"/>
                <w:lang w:val="fr-FR"/>
              </w:rPr>
              <w:t>l</w:t>
            </w:r>
            <w:r w:rsidRPr="00342E0F">
              <w:rPr>
                <w:b/>
                <w:spacing w:val="-1"/>
                <w:w w:val="91"/>
                <w:sz w:val="21"/>
                <w:lang w:val="fr-FR"/>
              </w:rPr>
              <w:t>o</w:t>
            </w:r>
            <w:r w:rsidRPr="00342E0F">
              <w:rPr>
                <w:b/>
                <w:w w:val="91"/>
                <w:sz w:val="21"/>
                <w:lang w:val="fr-FR"/>
              </w:rPr>
              <w:t>c</w:t>
            </w:r>
            <w:r w:rsidRPr="00342E0F">
              <w:rPr>
                <w:b/>
                <w:spacing w:val="-1"/>
                <w:w w:val="95"/>
                <w:sz w:val="21"/>
                <w:lang w:val="fr-FR"/>
              </w:rPr>
              <w:t>a</w:t>
            </w:r>
            <w:r w:rsidRPr="00342E0F">
              <w:rPr>
                <w:b/>
                <w:w w:val="63"/>
                <w:sz w:val="21"/>
                <w:lang w:val="fr-FR"/>
              </w:rPr>
              <w:t xml:space="preserve">l </w:t>
            </w:r>
            <w:r w:rsidRPr="00342E0F">
              <w:rPr>
                <w:b/>
                <w:sz w:val="21"/>
                <w:lang w:val="fr-FR"/>
              </w:rPr>
              <w:t>de</w:t>
            </w:r>
            <w:r w:rsidRPr="00342E0F">
              <w:rPr>
                <w:b/>
                <w:spacing w:val="-13"/>
                <w:sz w:val="21"/>
                <w:lang w:val="fr-FR"/>
              </w:rPr>
              <w:t xml:space="preserve"> </w:t>
            </w:r>
            <w:r w:rsidRPr="00342E0F">
              <w:rPr>
                <w:b/>
                <w:sz w:val="21"/>
                <w:lang w:val="fr-FR"/>
              </w:rPr>
              <w:t>conservation</w:t>
            </w:r>
          </w:p>
        </w:tc>
      </w:tr>
      <w:tr w:rsidR="00342E0F" w14:paraId="4B8C384E" w14:textId="77777777" w:rsidTr="00DB67B1">
        <w:trPr>
          <w:trHeight w:val="357"/>
        </w:trPr>
        <w:tc>
          <w:tcPr>
            <w:tcW w:w="2266" w:type="dxa"/>
          </w:tcPr>
          <w:p w14:paraId="5BA19D18" w14:textId="77777777" w:rsidR="00342E0F" w:rsidRDefault="00342E0F" w:rsidP="00DB67B1">
            <w:pPr>
              <w:pStyle w:val="TableParagraph"/>
              <w:spacing w:before="56"/>
              <w:ind w:left="85" w:right="79"/>
              <w:jc w:val="center"/>
              <w:rPr>
                <w:b/>
                <w:sz w:val="21"/>
              </w:rPr>
            </w:pPr>
            <w:r>
              <w:rPr>
                <w:b/>
                <w:w w:val="95"/>
                <w:sz w:val="21"/>
              </w:rPr>
              <w:t>Flore</w:t>
            </w:r>
          </w:p>
        </w:tc>
        <w:tc>
          <w:tcPr>
            <w:tcW w:w="7372" w:type="dxa"/>
            <w:gridSpan w:val="5"/>
          </w:tcPr>
          <w:p w14:paraId="62149B07" w14:textId="77777777" w:rsidR="00342E0F" w:rsidRDefault="00342E0F" w:rsidP="00DB67B1">
            <w:pPr>
              <w:pStyle w:val="TableParagraph"/>
              <w:tabs>
                <w:tab w:val="left" w:pos="3401"/>
                <w:tab w:val="left" w:pos="7315"/>
              </w:tabs>
              <w:spacing w:before="55"/>
              <w:ind w:left="54"/>
              <w:rPr>
                <w:sz w:val="20"/>
              </w:rPr>
            </w:pPr>
            <w:r>
              <w:rPr>
                <w:rFonts w:ascii="Times New Roman"/>
                <w:sz w:val="20"/>
                <w:shd w:val="clear" w:color="auto" w:fill="FFF100"/>
              </w:rPr>
              <w:t xml:space="preserve"> </w:t>
            </w:r>
            <w:r>
              <w:rPr>
                <w:rFonts w:ascii="Times New Roman"/>
                <w:sz w:val="20"/>
                <w:shd w:val="clear" w:color="auto" w:fill="FFF100"/>
              </w:rPr>
              <w:tab/>
            </w:r>
            <w:r>
              <w:rPr>
                <w:spacing w:val="-2"/>
                <w:sz w:val="20"/>
                <w:shd w:val="clear" w:color="auto" w:fill="FFF100"/>
              </w:rPr>
              <w:t>FAIBLE</w:t>
            </w:r>
            <w:r>
              <w:rPr>
                <w:spacing w:val="-2"/>
                <w:sz w:val="20"/>
                <w:shd w:val="clear" w:color="auto" w:fill="FFF100"/>
              </w:rPr>
              <w:tab/>
            </w:r>
          </w:p>
        </w:tc>
      </w:tr>
      <w:tr w:rsidR="00342E0F" w14:paraId="72050E6B" w14:textId="77777777" w:rsidTr="00DB67B1">
        <w:trPr>
          <w:trHeight w:val="359"/>
        </w:trPr>
        <w:tc>
          <w:tcPr>
            <w:tcW w:w="2266" w:type="dxa"/>
          </w:tcPr>
          <w:p w14:paraId="5D58DD3A" w14:textId="77777777" w:rsidR="00342E0F" w:rsidRDefault="00342E0F" w:rsidP="00DB67B1">
            <w:pPr>
              <w:pStyle w:val="TableParagraph"/>
              <w:spacing w:before="56"/>
              <w:ind w:left="85" w:right="79"/>
              <w:jc w:val="center"/>
              <w:rPr>
                <w:b/>
                <w:sz w:val="21"/>
              </w:rPr>
            </w:pPr>
            <w:proofErr w:type="spellStart"/>
            <w:r>
              <w:rPr>
                <w:b/>
                <w:sz w:val="21"/>
              </w:rPr>
              <w:t>Faune</w:t>
            </w:r>
            <w:proofErr w:type="spellEnd"/>
          </w:p>
        </w:tc>
        <w:tc>
          <w:tcPr>
            <w:tcW w:w="7372" w:type="dxa"/>
            <w:gridSpan w:val="5"/>
          </w:tcPr>
          <w:p w14:paraId="352BF28E" w14:textId="77777777" w:rsidR="00342E0F" w:rsidRDefault="00342E0F" w:rsidP="00DB67B1">
            <w:pPr>
              <w:pStyle w:val="TableParagraph"/>
              <w:tabs>
                <w:tab w:val="left" w:pos="3401"/>
                <w:tab w:val="left" w:pos="7315"/>
              </w:tabs>
              <w:spacing w:before="55"/>
              <w:ind w:left="54"/>
              <w:rPr>
                <w:sz w:val="20"/>
              </w:rPr>
            </w:pPr>
            <w:r>
              <w:rPr>
                <w:rFonts w:ascii="Times New Roman"/>
                <w:sz w:val="20"/>
                <w:shd w:val="clear" w:color="auto" w:fill="FFF100"/>
              </w:rPr>
              <w:t xml:space="preserve"> </w:t>
            </w:r>
            <w:r>
              <w:rPr>
                <w:rFonts w:ascii="Times New Roman"/>
                <w:sz w:val="20"/>
                <w:shd w:val="clear" w:color="auto" w:fill="FFF100"/>
              </w:rPr>
              <w:tab/>
            </w:r>
            <w:r>
              <w:rPr>
                <w:spacing w:val="-2"/>
                <w:sz w:val="20"/>
                <w:shd w:val="clear" w:color="auto" w:fill="FFF100"/>
              </w:rPr>
              <w:t>FAIBLE</w:t>
            </w:r>
            <w:r>
              <w:rPr>
                <w:spacing w:val="-2"/>
                <w:sz w:val="20"/>
                <w:shd w:val="clear" w:color="auto" w:fill="FFF100"/>
              </w:rPr>
              <w:tab/>
            </w:r>
          </w:p>
        </w:tc>
      </w:tr>
      <w:tr w:rsidR="00342E0F" w14:paraId="778D8A3B" w14:textId="77777777" w:rsidTr="00DB67B1">
        <w:trPr>
          <w:trHeight w:val="470"/>
        </w:trPr>
        <w:tc>
          <w:tcPr>
            <w:tcW w:w="9638" w:type="dxa"/>
            <w:gridSpan w:val="6"/>
            <w:shd w:val="clear" w:color="auto" w:fill="EDEDED"/>
          </w:tcPr>
          <w:p w14:paraId="47072119" w14:textId="77777777" w:rsidR="00342E0F" w:rsidRPr="00342E0F" w:rsidRDefault="00342E0F" w:rsidP="00342E0F">
            <w:pPr>
              <w:pStyle w:val="TableParagraph"/>
              <w:numPr>
                <w:ilvl w:val="0"/>
                <w:numId w:val="48"/>
              </w:numPr>
              <w:tabs>
                <w:tab w:val="left" w:pos="776"/>
              </w:tabs>
              <w:spacing w:before="112"/>
              <w:rPr>
                <w:b/>
                <w:sz w:val="21"/>
                <w:lang w:val="fr-FR"/>
              </w:rPr>
            </w:pPr>
            <w:r w:rsidRPr="00342E0F">
              <w:rPr>
                <w:b/>
                <w:sz w:val="21"/>
                <w:lang w:val="fr-FR"/>
              </w:rPr>
              <w:t>Bilan</w:t>
            </w:r>
            <w:r w:rsidRPr="00342E0F">
              <w:rPr>
                <w:b/>
                <w:spacing w:val="-21"/>
                <w:sz w:val="21"/>
                <w:lang w:val="fr-FR"/>
              </w:rPr>
              <w:t xml:space="preserve"> </w:t>
            </w:r>
            <w:r w:rsidRPr="00342E0F">
              <w:rPr>
                <w:b/>
                <w:sz w:val="21"/>
                <w:lang w:val="fr-FR"/>
              </w:rPr>
              <w:t>des</w:t>
            </w:r>
            <w:r w:rsidRPr="00342E0F">
              <w:rPr>
                <w:b/>
                <w:spacing w:val="-22"/>
                <w:sz w:val="21"/>
                <w:lang w:val="fr-FR"/>
              </w:rPr>
              <w:t xml:space="preserve"> </w:t>
            </w:r>
            <w:r w:rsidRPr="00342E0F">
              <w:rPr>
                <w:b/>
                <w:sz w:val="21"/>
                <w:lang w:val="fr-FR"/>
              </w:rPr>
              <w:t>incidences</w:t>
            </w:r>
            <w:r w:rsidRPr="00342E0F">
              <w:rPr>
                <w:b/>
                <w:spacing w:val="-21"/>
                <w:sz w:val="21"/>
                <w:lang w:val="fr-FR"/>
              </w:rPr>
              <w:t xml:space="preserve"> </w:t>
            </w:r>
            <w:r w:rsidRPr="00342E0F">
              <w:rPr>
                <w:b/>
                <w:sz w:val="21"/>
                <w:lang w:val="fr-FR"/>
              </w:rPr>
              <w:t>potentielles</w:t>
            </w:r>
            <w:r w:rsidRPr="00342E0F">
              <w:rPr>
                <w:b/>
                <w:spacing w:val="-21"/>
                <w:sz w:val="21"/>
                <w:lang w:val="fr-FR"/>
              </w:rPr>
              <w:t xml:space="preserve"> </w:t>
            </w:r>
            <w:r w:rsidRPr="00342E0F">
              <w:rPr>
                <w:b/>
                <w:sz w:val="21"/>
                <w:lang w:val="fr-FR"/>
              </w:rPr>
              <w:t>du</w:t>
            </w:r>
            <w:r w:rsidRPr="00342E0F">
              <w:rPr>
                <w:b/>
                <w:spacing w:val="-20"/>
                <w:sz w:val="21"/>
                <w:lang w:val="fr-FR"/>
              </w:rPr>
              <w:t xml:space="preserve"> </w:t>
            </w:r>
            <w:r w:rsidRPr="00342E0F">
              <w:rPr>
                <w:b/>
                <w:sz w:val="21"/>
                <w:lang w:val="fr-FR"/>
              </w:rPr>
              <w:t>projet</w:t>
            </w:r>
            <w:r w:rsidRPr="00342E0F">
              <w:rPr>
                <w:b/>
                <w:spacing w:val="-21"/>
                <w:sz w:val="21"/>
                <w:lang w:val="fr-FR"/>
              </w:rPr>
              <w:t xml:space="preserve"> </w:t>
            </w:r>
            <w:r w:rsidRPr="00342E0F">
              <w:rPr>
                <w:b/>
                <w:sz w:val="21"/>
                <w:lang w:val="fr-FR"/>
              </w:rPr>
              <w:t>sur</w:t>
            </w:r>
            <w:r w:rsidRPr="00342E0F">
              <w:rPr>
                <w:b/>
                <w:spacing w:val="-21"/>
                <w:sz w:val="21"/>
                <w:lang w:val="fr-FR"/>
              </w:rPr>
              <w:t xml:space="preserve"> </w:t>
            </w:r>
            <w:r w:rsidRPr="00342E0F">
              <w:rPr>
                <w:b/>
                <w:sz w:val="21"/>
                <w:lang w:val="fr-FR"/>
              </w:rPr>
              <w:t>les</w:t>
            </w:r>
            <w:r w:rsidRPr="00342E0F">
              <w:rPr>
                <w:b/>
                <w:spacing w:val="-21"/>
                <w:sz w:val="21"/>
                <w:lang w:val="fr-FR"/>
              </w:rPr>
              <w:t xml:space="preserve"> </w:t>
            </w:r>
            <w:r w:rsidRPr="00342E0F">
              <w:rPr>
                <w:b/>
                <w:sz w:val="21"/>
                <w:lang w:val="fr-FR"/>
              </w:rPr>
              <w:t>zones</w:t>
            </w:r>
            <w:r w:rsidRPr="00342E0F">
              <w:rPr>
                <w:b/>
                <w:spacing w:val="-21"/>
                <w:sz w:val="21"/>
                <w:lang w:val="fr-FR"/>
              </w:rPr>
              <w:t xml:space="preserve"> </w:t>
            </w:r>
            <w:r w:rsidRPr="00342E0F">
              <w:rPr>
                <w:b/>
                <w:sz w:val="21"/>
                <w:lang w:val="fr-FR"/>
              </w:rPr>
              <w:t>Natura</w:t>
            </w:r>
            <w:r w:rsidRPr="00342E0F">
              <w:rPr>
                <w:b/>
                <w:spacing w:val="-22"/>
                <w:sz w:val="21"/>
                <w:lang w:val="fr-FR"/>
              </w:rPr>
              <w:t xml:space="preserve"> </w:t>
            </w:r>
            <w:r w:rsidRPr="00342E0F">
              <w:rPr>
                <w:b/>
                <w:sz w:val="21"/>
                <w:lang w:val="fr-FR"/>
              </w:rPr>
              <w:t>2000</w:t>
            </w:r>
          </w:p>
        </w:tc>
      </w:tr>
      <w:tr w:rsidR="00342E0F" w14:paraId="58473EBD" w14:textId="77777777" w:rsidTr="00DB67B1">
        <w:trPr>
          <w:trHeight w:val="611"/>
        </w:trPr>
        <w:tc>
          <w:tcPr>
            <w:tcW w:w="2266" w:type="dxa"/>
          </w:tcPr>
          <w:p w14:paraId="0BFCE496" w14:textId="77777777" w:rsidR="00342E0F" w:rsidRPr="00342E0F" w:rsidRDefault="00342E0F" w:rsidP="00DB67B1">
            <w:pPr>
              <w:pStyle w:val="TableParagraph"/>
              <w:spacing w:before="56"/>
              <w:ind w:left="85" w:right="80"/>
              <w:jc w:val="center"/>
              <w:rPr>
                <w:b/>
                <w:sz w:val="21"/>
                <w:lang w:val="fr-FR"/>
              </w:rPr>
            </w:pPr>
            <w:r w:rsidRPr="00342E0F">
              <w:rPr>
                <w:b/>
                <w:w w:val="115"/>
                <w:sz w:val="21"/>
                <w:lang w:val="fr-FR"/>
              </w:rPr>
              <w:t>FR</w:t>
            </w:r>
            <w:r w:rsidRPr="00342E0F">
              <w:rPr>
                <w:b/>
                <w:spacing w:val="-59"/>
                <w:w w:val="115"/>
                <w:sz w:val="21"/>
                <w:lang w:val="fr-FR"/>
              </w:rPr>
              <w:t xml:space="preserve"> </w:t>
            </w:r>
            <w:r w:rsidRPr="00342E0F">
              <w:rPr>
                <w:b/>
                <w:spacing w:val="-6"/>
                <w:w w:val="115"/>
                <w:sz w:val="21"/>
                <w:lang w:val="fr-FR"/>
              </w:rPr>
              <w:t xml:space="preserve">9301535 </w:t>
            </w:r>
            <w:r w:rsidRPr="00342E0F">
              <w:rPr>
                <w:b/>
                <w:w w:val="140"/>
                <w:sz w:val="21"/>
                <w:lang w:val="fr-FR"/>
              </w:rPr>
              <w:t>–</w:t>
            </w:r>
          </w:p>
          <w:p w14:paraId="7FD9F860" w14:textId="77777777" w:rsidR="00342E0F" w:rsidRPr="00342E0F" w:rsidRDefault="00342E0F" w:rsidP="00DB67B1">
            <w:pPr>
              <w:pStyle w:val="TableParagraph"/>
              <w:spacing w:before="8"/>
              <w:ind w:left="85" w:right="82"/>
              <w:jc w:val="center"/>
              <w:rPr>
                <w:b/>
                <w:sz w:val="21"/>
                <w:lang w:val="fr-FR"/>
              </w:rPr>
            </w:pPr>
            <w:r w:rsidRPr="00342E0F">
              <w:rPr>
                <w:b/>
                <w:w w:val="95"/>
                <w:sz w:val="21"/>
                <w:lang w:val="fr-FR"/>
              </w:rPr>
              <w:t>Montagne de Cal-Haut</w:t>
            </w:r>
          </w:p>
        </w:tc>
        <w:tc>
          <w:tcPr>
            <w:tcW w:w="7372" w:type="dxa"/>
            <w:gridSpan w:val="5"/>
          </w:tcPr>
          <w:p w14:paraId="681A6951" w14:textId="77777777" w:rsidR="00342E0F" w:rsidRPr="00342E0F" w:rsidRDefault="00342E0F" w:rsidP="00DB67B1">
            <w:pPr>
              <w:pStyle w:val="TableParagraph"/>
              <w:spacing w:before="67" w:line="247" w:lineRule="auto"/>
              <w:ind w:left="56" w:right="62"/>
              <w:rPr>
                <w:sz w:val="20"/>
                <w:lang w:val="fr-FR"/>
              </w:rPr>
            </w:pPr>
            <w:r w:rsidRPr="00342E0F">
              <w:rPr>
                <w:sz w:val="20"/>
                <w:lang w:val="fr-FR"/>
              </w:rPr>
              <w:t>Le</w:t>
            </w:r>
            <w:r w:rsidRPr="00342E0F">
              <w:rPr>
                <w:spacing w:val="-33"/>
                <w:sz w:val="20"/>
                <w:lang w:val="fr-FR"/>
              </w:rPr>
              <w:t xml:space="preserve"> </w:t>
            </w:r>
            <w:r w:rsidRPr="00342E0F">
              <w:rPr>
                <w:sz w:val="20"/>
                <w:lang w:val="fr-FR"/>
              </w:rPr>
              <w:t>site</w:t>
            </w:r>
            <w:r w:rsidRPr="00342E0F">
              <w:rPr>
                <w:spacing w:val="-33"/>
                <w:sz w:val="20"/>
                <w:lang w:val="fr-FR"/>
              </w:rPr>
              <w:t xml:space="preserve"> </w:t>
            </w:r>
            <w:r w:rsidRPr="00342E0F">
              <w:rPr>
                <w:sz w:val="20"/>
                <w:lang w:val="fr-FR"/>
              </w:rPr>
              <w:t>ne</w:t>
            </w:r>
            <w:r w:rsidRPr="00342E0F">
              <w:rPr>
                <w:spacing w:val="-32"/>
                <w:sz w:val="20"/>
                <w:lang w:val="fr-FR"/>
              </w:rPr>
              <w:t xml:space="preserve"> </w:t>
            </w:r>
            <w:r w:rsidRPr="00342E0F">
              <w:rPr>
                <w:sz w:val="20"/>
                <w:lang w:val="fr-FR"/>
              </w:rPr>
              <w:t>présente</w:t>
            </w:r>
            <w:r w:rsidRPr="00342E0F">
              <w:rPr>
                <w:spacing w:val="-34"/>
                <w:sz w:val="20"/>
                <w:lang w:val="fr-FR"/>
              </w:rPr>
              <w:t xml:space="preserve"> </w:t>
            </w:r>
            <w:r w:rsidRPr="00342E0F">
              <w:rPr>
                <w:sz w:val="20"/>
                <w:lang w:val="fr-FR"/>
              </w:rPr>
              <w:t>pas</w:t>
            </w:r>
            <w:r w:rsidRPr="00342E0F">
              <w:rPr>
                <w:spacing w:val="-32"/>
                <w:sz w:val="20"/>
                <w:lang w:val="fr-FR"/>
              </w:rPr>
              <w:t xml:space="preserve"> </w:t>
            </w:r>
            <w:r w:rsidRPr="00342E0F">
              <w:rPr>
                <w:sz w:val="20"/>
                <w:lang w:val="fr-FR"/>
              </w:rPr>
              <w:t>de</w:t>
            </w:r>
            <w:r w:rsidRPr="00342E0F">
              <w:rPr>
                <w:spacing w:val="-33"/>
                <w:sz w:val="20"/>
                <w:lang w:val="fr-FR"/>
              </w:rPr>
              <w:t xml:space="preserve"> </w:t>
            </w:r>
            <w:r w:rsidRPr="00342E0F">
              <w:rPr>
                <w:sz w:val="20"/>
                <w:lang w:val="fr-FR"/>
              </w:rPr>
              <w:t>connexions</w:t>
            </w:r>
            <w:r w:rsidRPr="00342E0F">
              <w:rPr>
                <w:spacing w:val="-33"/>
                <w:sz w:val="20"/>
                <w:lang w:val="fr-FR"/>
              </w:rPr>
              <w:t xml:space="preserve"> </w:t>
            </w:r>
            <w:r w:rsidRPr="00342E0F">
              <w:rPr>
                <w:sz w:val="20"/>
                <w:lang w:val="fr-FR"/>
              </w:rPr>
              <w:t>avec</w:t>
            </w:r>
            <w:r w:rsidRPr="00342E0F">
              <w:rPr>
                <w:spacing w:val="-33"/>
                <w:sz w:val="20"/>
                <w:lang w:val="fr-FR"/>
              </w:rPr>
              <w:t xml:space="preserve"> </w:t>
            </w:r>
            <w:r w:rsidRPr="00342E0F">
              <w:rPr>
                <w:sz w:val="20"/>
                <w:lang w:val="fr-FR"/>
              </w:rPr>
              <w:t>cette</w:t>
            </w:r>
            <w:r w:rsidRPr="00342E0F">
              <w:rPr>
                <w:spacing w:val="-33"/>
                <w:sz w:val="20"/>
                <w:lang w:val="fr-FR"/>
              </w:rPr>
              <w:t xml:space="preserve"> </w:t>
            </w:r>
            <w:r w:rsidRPr="00342E0F">
              <w:rPr>
                <w:sz w:val="20"/>
                <w:lang w:val="fr-FR"/>
              </w:rPr>
              <w:t>zone</w:t>
            </w:r>
            <w:r w:rsidRPr="00342E0F">
              <w:rPr>
                <w:spacing w:val="-33"/>
                <w:sz w:val="20"/>
                <w:lang w:val="fr-FR"/>
              </w:rPr>
              <w:t xml:space="preserve"> </w:t>
            </w:r>
            <w:r w:rsidRPr="00342E0F">
              <w:rPr>
                <w:sz w:val="20"/>
                <w:lang w:val="fr-FR"/>
              </w:rPr>
              <w:t>ni</w:t>
            </w:r>
            <w:r w:rsidRPr="00342E0F">
              <w:rPr>
                <w:spacing w:val="-33"/>
                <w:sz w:val="20"/>
                <w:lang w:val="fr-FR"/>
              </w:rPr>
              <w:t xml:space="preserve"> </w:t>
            </w:r>
            <w:r w:rsidRPr="00342E0F">
              <w:rPr>
                <w:sz w:val="20"/>
                <w:lang w:val="fr-FR"/>
              </w:rPr>
              <w:t>d’habitats</w:t>
            </w:r>
            <w:r w:rsidRPr="00342E0F">
              <w:rPr>
                <w:spacing w:val="-33"/>
                <w:sz w:val="20"/>
                <w:lang w:val="fr-FR"/>
              </w:rPr>
              <w:t xml:space="preserve"> </w:t>
            </w:r>
            <w:r w:rsidRPr="00342E0F">
              <w:rPr>
                <w:sz w:val="20"/>
                <w:lang w:val="fr-FR"/>
              </w:rPr>
              <w:t>remarquables</w:t>
            </w:r>
            <w:r w:rsidRPr="00342E0F">
              <w:rPr>
                <w:spacing w:val="-32"/>
                <w:sz w:val="20"/>
                <w:lang w:val="fr-FR"/>
              </w:rPr>
              <w:t xml:space="preserve"> </w:t>
            </w:r>
            <w:r w:rsidRPr="00342E0F">
              <w:rPr>
                <w:sz w:val="20"/>
                <w:lang w:val="fr-FR"/>
              </w:rPr>
              <w:t>ou de</w:t>
            </w:r>
            <w:r w:rsidRPr="00342E0F">
              <w:rPr>
                <w:spacing w:val="-17"/>
                <w:sz w:val="20"/>
                <w:lang w:val="fr-FR"/>
              </w:rPr>
              <w:t xml:space="preserve"> </w:t>
            </w:r>
            <w:r w:rsidRPr="00342E0F">
              <w:rPr>
                <w:sz w:val="20"/>
                <w:lang w:val="fr-FR"/>
              </w:rPr>
              <w:t>milieux</w:t>
            </w:r>
            <w:r w:rsidRPr="00342E0F">
              <w:rPr>
                <w:spacing w:val="-17"/>
                <w:sz w:val="20"/>
                <w:lang w:val="fr-FR"/>
              </w:rPr>
              <w:t xml:space="preserve"> </w:t>
            </w:r>
            <w:r w:rsidRPr="00342E0F">
              <w:rPr>
                <w:sz w:val="20"/>
                <w:lang w:val="fr-FR"/>
              </w:rPr>
              <w:t>favorables</w:t>
            </w:r>
            <w:r w:rsidRPr="00342E0F">
              <w:rPr>
                <w:spacing w:val="-15"/>
                <w:sz w:val="20"/>
                <w:lang w:val="fr-FR"/>
              </w:rPr>
              <w:t xml:space="preserve"> </w:t>
            </w:r>
            <w:r w:rsidRPr="00342E0F">
              <w:rPr>
                <w:sz w:val="20"/>
                <w:lang w:val="fr-FR"/>
              </w:rPr>
              <w:t>pour</w:t>
            </w:r>
            <w:r w:rsidRPr="00342E0F">
              <w:rPr>
                <w:spacing w:val="-16"/>
                <w:sz w:val="20"/>
                <w:lang w:val="fr-FR"/>
              </w:rPr>
              <w:t xml:space="preserve"> </w:t>
            </w:r>
            <w:r w:rsidRPr="00342E0F">
              <w:rPr>
                <w:sz w:val="20"/>
                <w:lang w:val="fr-FR"/>
              </w:rPr>
              <w:t>la</w:t>
            </w:r>
            <w:r w:rsidRPr="00342E0F">
              <w:rPr>
                <w:spacing w:val="-17"/>
                <w:sz w:val="20"/>
                <w:lang w:val="fr-FR"/>
              </w:rPr>
              <w:t xml:space="preserve"> </w:t>
            </w:r>
            <w:r w:rsidRPr="00342E0F">
              <w:rPr>
                <w:sz w:val="20"/>
                <w:lang w:val="fr-FR"/>
              </w:rPr>
              <w:t>faune</w:t>
            </w:r>
            <w:r w:rsidRPr="00342E0F">
              <w:rPr>
                <w:spacing w:val="-16"/>
                <w:sz w:val="20"/>
                <w:lang w:val="fr-FR"/>
              </w:rPr>
              <w:t xml:space="preserve"> </w:t>
            </w:r>
            <w:r w:rsidRPr="00342E0F">
              <w:rPr>
                <w:sz w:val="20"/>
                <w:lang w:val="fr-FR"/>
              </w:rPr>
              <w:t>et</w:t>
            </w:r>
            <w:r w:rsidRPr="00342E0F">
              <w:rPr>
                <w:spacing w:val="-17"/>
                <w:sz w:val="20"/>
                <w:lang w:val="fr-FR"/>
              </w:rPr>
              <w:t xml:space="preserve"> </w:t>
            </w:r>
            <w:r w:rsidRPr="00342E0F">
              <w:rPr>
                <w:sz w:val="20"/>
                <w:lang w:val="fr-FR"/>
              </w:rPr>
              <w:t>la</w:t>
            </w:r>
            <w:r w:rsidRPr="00342E0F">
              <w:rPr>
                <w:spacing w:val="-16"/>
                <w:sz w:val="20"/>
                <w:lang w:val="fr-FR"/>
              </w:rPr>
              <w:t xml:space="preserve"> </w:t>
            </w:r>
            <w:r w:rsidRPr="00342E0F">
              <w:rPr>
                <w:sz w:val="20"/>
                <w:lang w:val="fr-FR"/>
              </w:rPr>
              <w:t>flore.</w:t>
            </w:r>
          </w:p>
        </w:tc>
      </w:tr>
      <w:tr w:rsidR="00342E0F" w14:paraId="6AE6F186" w14:textId="77777777" w:rsidTr="00DB67B1">
        <w:trPr>
          <w:trHeight w:val="585"/>
        </w:trPr>
        <w:tc>
          <w:tcPr>
            <w:tcW w:w="2266" w:type="dxa"/>
          </w:tcPr>
          <w:p w14:paraId="403EAB3B" w14:textId="77777777" w:rsidR="00342E0F" w:rsidRDefault="00342E0F" w:rsidP="00DB67B1">
            <w:pPr>
              <w:pStyle w:val="TableParagraph"/>
              <w:spacing w:before="170"/>
              <w:ind w:left="40" w:right="85"/>
              <w:jc w:val="center"/>
              <w:rPr>
                <w:b/>
                <w:sz w:val="21"/>
              </w:rPr>
            </w:pPr>
            <w:r>
              <w:rPr>
                <w:b/>
                <w:w w:val="95"/>
                <w:sz w:val="21"/>
              </w:rPr>
              <w:t xml:space="preserve">Impact </w:t>
            </w:r>
            <w:proofErr w:type="spellStart"/>
            <w:r>
              <w:rPr>
                <w:b/>
                <w:w w:val="95"/>
                <w:sz w:val="21"/>
              </w:rPr>
              <w:t>aménagement</w:t>
            </w:r>
            <w:proofErr w:type="spellEnd"/>
          </w:p>
        </w:tc>
        <w:tc>
          <w:tcPr>
            <w:tcW w:w="1474" w:type="dxa"/>
          </w:tcPr>
          <w:p w14:paraId="3F3BD6B8" w14:textId="77777777" w:rsidR="00342E0F" w:rsidRDefault="00342E0F" w:rsidP="00DB67B1">
            <w:pPr>
              <w:pStyle w:val="TableParagraph"/>
              <w:tabs>
                <w:tab w:val="left" w:pos="451"/>
                <w:tab w:val="left" w:pos="1417"/>
              </w:tabs>
              <w:spacing w:before="175"/>
              <w:ind w:left="54"/>
              <w:rPr>
                <w:sz w:val="20"/>
              </w:rPr>
            </w:pPr>
            <w:r>
              <w:rPr>
                <w:rFonts w:ascii="Times New Roman"/>
                <w:sz w:val="20"/>
                <w:shd w:val="clear" w:color="auto" w:fill="FFF100"/>
              </w:rPr>
              <w:t xml:space="preserve"> </w:t>
            </w:r>
            <w:r>
              <w:rPr>
                <w:rFonts w:ascii="Times New Roman"/>
                <w:sz w:val="20"/>
                <w:shd w:val="clear" w:color="auto" w:fill="FFF100"/>
              </w:rPr>
              <w:tab/>
            </w:r>
            <w:r>
              <w:rPr>
                <w:spacing w:val="-2"/>
                <w:sz w:val="20"/>
                <w:shd w:val="clear" w:color="auto" w:fill="FFF100"/>
              </w:rPr>
              <w:t>FAIBLE</w:t>
            </w:r>
            <w:r>
              <w:rPr>
                <w:spacing w:val="-2"/>
                <w:sz w:val="20"/>
                <w:shd w:val="clear" w:color="auto" w:fill="FFF100"/>
              </w:rPr>
              <w:tab/>
            </w:r>
          </w:p>
        </w:tc>
        <w:tc>
          <w:tcPr>
            <w:tcW w:w="1474" w:type="dxa"/>
          </w:tcPr>
          <w:p w14:paraId="75A913FA" w14:textId="77777777" w:rsidR="00342E0F" w:rsidRDefault="00342E0F" w:rsidP="00DB67B1">
            <w:pPr>
              <w:pStyle w:val="TableParagraph"/>
              <w:spacing w:before="55" w:line="247" w:lineRule="auto"/>
              <w:ind w:left="363" w:firstLine="2"/>
              <w:rPr>
                <w:sz w:val="20"/>
              </w:rPr>
            </w:pPr>
            <w:r>
              <w:rPr>
                <w:sz w:val="20"/>
              </w:rPr>
              <w:t>FAIBLE A MODÉRÉ</w:t>
            </w:r>
          </w:p>
        </w:tc>
        <w:tc>
          <w:tcPr>
            <w:tcW w:w="1474" w:type="dxa"/>
          </w:tcPr>
          <w:p w14:paraId="7270546E" w14:textId="77777777" w:rsidR="00342E0F" w:rsidRDefault="00342E0F" w:rsidP="00DB67B1">
            <w:pPr>
              <w:pStyle w:val="TableParagraph"/>
              <w:spacing w:before="175"/>
              <w:ind w:left="363"/>
              <w:rPr>
                <w:sz w:val="20"/>
              </w:rPr>
            </w:pPr>
            <w:r>
              <w:rPr>
                <w:sz w:val="20"/>
              </w:rPr>
              <w:t>MODÉRÉ</w:t>
            </w:r>
          </w:p>
        </w:tc>
        <w:tc>
          <w:tcPr>
            <w:tcW w:w="1474" w:type="dxa"/>
          </w:tcPr>
          <w:p w14:paraId="5A63EE7B" w14:textId="77777777" w:rsidR="00342E0F" w:rsidRDefault="00342E0F" w:rsidP="00DB67B1">
            <w:pPr>
              <w:pStyle w:val="TableParagraph"/>
              <w:spacing w:before="55" w:line="247" w:lineRule="auto"/>
              <w:ind w:left="516" w:right="262" w:hanging="238"/>
              <w:rPr>
                <w:sz w:val="20"/>
              </w:rPr>
            </w:pPr>
            <w:r>
              <w:rPr>
                <w:sz w:val="20"/>
              </w:rPr>
              <w:t>MODÉRÉ A FORT</w:t>
            </w:r>
          </w:p>
        </w:tc>
        <w:tc>
          <w:tcPr>
            <w:tcW w:w="1476" w:type="dxa"/>
          </w:tcPr>
          <w:p w14:paraId="46C0BB87" w14:textId="77777777" w:rsidR="00342E0F" w:rsidRDefault="00342E0F" w:rsidP="00DB67B1">
            <w:pPr>
              <w:pStyle w:val="TableParagraph"/>
              <w:spacing w:before="175"/>
              <w:ind w:left="481" w:right="476"/>
              <w:jc w:val="center"/>
              <w:rPr>
                <w:sz w:val="20"/>
              </w:rPr>
            </w:pPr>
            <w:r>
              <w:rPr>
                <w:sz w:val="20"/>
              </w:rPr>
              <w:t>FORT</w:t>
            </w:r>
          </w:p>
        </w:tc>
      </w:tr>
      <w:tr w:rsidR="00342E0F" w14:paraId="194F1C2F" w14:textId="77777777" w:rsidTr="00DB67B1">
        <w:trPr>
          <w:trHeight w:val="473"/>
        </w:trPr>
        <w:tc>
          <w:tcPr>
            <w:tcW w:w="9638" w:type="dxa"/>
            <w:gridSpan w:val="6"/>
            <w:shd w:val="clear" w:color="auto" w:fill="EDEDED"/>
          </w:tcPr>
          <w:p w14:paraId="38CC8676" w14:textId="77777777" w:rsidR="00342E0F" w:rsidRPr="00342E0F" w:rsidRDefault="00342E0F" w:rsidP="00342E0F">
            <w:pPr>
              <w:pStyle w:val="TableParagraph"/>
              <w:numPr>
                <w:ilvl w:val="0"/>
                <w:numId w:val="47"/>
              </w:numPr>
              <w:tabs>
                <w:tab w:val="left" w:pos="776"/>
              </w:tabs>
              <w:spacing w:before="114"/>
              <w:rPr>
                <w:b/>
                <w:sz w:val="21"/>
                <w:lang w:val="fr-FR"/>
              </w:rPr>
            </w:pPr>
            <w:r w:rsidRPr="00342E0F">
              <w:rPr>
                <w:b/>
                <w:w w:val="90"/>
                <w:sz w:val="21"/>
                <w:lang w:val="fr-FR"/>
              </w:rPr>
              <w:t>Bilan</w:t>
            </w:r>
            <w:r w:rsidRPr="00342E0F">
              <w:rPr>
                <w:b/>
                <w:spacing w:val="-15"/>
                <w:w w:val="90"/>
                <w:sz w:val="21"/>
                <w:lang w:val="fr-FR"/>
              </w:rPr>
              <w:t xml:space="preserve"> </w:t>
            </w:r>
            <w:r w:rsidRPr="00342E0F">
              <w:rPr>
                <w:b/>
                <w:w w:val="90"/>
                <w:sz w:val="21"/>
                <w:lang w:val="fr-FR"/>
              </w:rPr>
              <w:t>des</w:t>
            </w:r>
            <w:r w:rsidRPr="00342E0F">
              <w:rPr>
                <w:b/>
                <w:spacing w:val="-16"/>
                <w:w w:val="90"/>
                <w:sz w:val="21"/>
                <w:lang w:val="fr-FR"/>
              </w:rPr>
              <w:t xml:space="preserve"> </w:t>
            </w:r>
            <w:r w:rsidRPr="00342E0F">
              <w:rPr>
                <w:b/>
                <w:w w:val="90"/>
                <w:sz w:val="21"/>
                <w:lang w:val="fr-FR"/>
              </w:rPr>
              <w:t>incidences</w:t>
            </w:r>
            <w:r w:rsidRPr="00342E0F">
              <w:rPr>
                <w:b/>
                <w:spacing w:val="-15"/>
                <w:w w:val="90"/>
                <w:sz w:val="21"/>
                <w:lang w:val="fr-FR"/>
              </w:rPr>
              <w:t xml:space="preserve"> </w:t>
            </w:r>
            <w:r w:rsidRPr="00342E0F">
              <w:rPr>
                <w:b/>
                <w:w w:val="90"/>
                <w:sz w:val="21"/>
                <w:lang w:val="fr-FR"/>
              </w:rPr>
              <w:t>potentielles</w:t>
            </w:r>
            <w:r w:rsidRPr="00342E0F">
              <w:rPr>
                <w:b/>
                <w:spacing w:val="-15"/>
                <w:w w:val="90"/>
                <w:sz w:val="21"/>
                <w:lang w:val="fr-FR"/>
              </w:rPr>
              <w:t xml:space="preserve"> </w:t>
            </w:r>
            <w:r w:rsidRPr="00342E0F">
              <w:rPr>
                <w:b/>
                <w:w w:val="90"/>
                <w:sz w:val="21"/>
                <w:lang w:val="fr-FR"/>
              </w:rPr>
              <w:t>du</w:t>
            </w:r>
            <w:r w:rsidRPr="00342E0F">
              <w:rPr>
                <w:b/>
                <w:spacing w:val="-14"/>
                <w:w w:val="90"/>
                <w:sz w:val="21"/>
                <w:lang w:val="fr-FR"/>
              </w:rPr>
              <w:t xml:space="preserve"> </w:t>
            </w:r>
            <w:r w:rsidRPr="00342E0F">
              <w:rPr>
                <w:b/>
                <w:w w:val="90"/>
                <w:sz w:val="21"/>
                <w:lang w:val="fr-FR"/>
              </w:rPr>
              <w:t>projet</w:t>
            </w:r>
            <w:r w:rsidRPr="00342E0F">
              <w:rPr>
                <w:b/>
                <w:spacing w:val="-15"/>
                <w:w w:val="90"/>
                <w:sz w:val="21"/>
                <w:lang w:val="fr-FR"/>
              </w:rPr>
              <w:t xml:space="preserve"> </w:t>
            </w:r>
            <w:r w:rsidRPr="00342E0F">
              <w:rPr>
                <w:b/>
                <w:w w:val="90"/>
                <w:sz w:val="21"/>
                <w:lang w:val="fr-FR"/>
              </w:rPr>
              <w:t>sur</w:t>
            </w:r>
            <w:r w:rsidRPr="00342E0F">
              <w:rPr>
                <w:b/>
                <w:spacing w:val="-14"/>
                <w:w w:val="90"/>
                <w:sz w:val="21"/>
                <w:lang w:val="fr-FR"/>
              </w:rPr>
              <w:t xml:space="preserve"> </w:t>
            </w:r>
            <w:r w:rsidRPr="00342E0F">
              <w:rPr>
                <w:b/>
                <w:w w:val="90"/>
                <w:sz w:val="21"/>
                <w:lang w:val="fr-FR"/>
              </w:rPr>
              <w:t>les</w:t>
            </w:r>
            <w:r w:rsidRPr="00342E0F">
              <w:rPr>
                <w:b/>
                <w:spacing w:val="-16"/>
                <w:w w:val="90"/>
                <w:sz w:val="21"/>
                <w:lang w:val="fr-FR"/>
              </w:rPr>
              <w:t xml:space="preserve"> </w:t>
            </w:r>
            <w:r w:rsidRPr="00342E0F">
              <w:rPr>
                <w:b/>
                <w:w w:val="90"/>
                <w:sz w:val="21"/>
                <w:lang w:val="fr-FR"/>
              </w:rPr>
              <w:t>fonctionnalités</w:t>
            </w:r>
            <w:r w:rsidRPr="00342E0F">
              <w:rPr>
                <w:b/>
                <w:spacing w:val="-15"/>
                <w:w w:val="90"/>
                <w:sz w:val="21"/>
                <w:lang w:val="fr-FR"/>
              </w:rPr>
              <w:t xml:space="preserve"> </w:t>
            </w:r>
            <w:r w:rsidRPr="00342E0F">
              <w:rPr>
                <w:b/>
                <w:w w:val="90"/>
                <w:sz w:val="21"/>
                <w:lang w:val="fr-FR"/>
              </w:rPr>
              <w:t>écologiques</w:t>
            </w:r>
            <w:r w:rsidRPr="00342E0F">
              <w:rPr>
                <w:b/>
                <w:spacing w:val="-14"/>
                <w:w w:val="90"/>
                <w:sz w:val="21"/>
                <w:lang w:val="fr-FR"/>
              </w:rPr>
              <w:t xml:space="preserve"> </w:t>
            </w:r>
            <w:r w:rsidRPr="00342E0F">
              <w:rPr>
                <w:b/>
                <w:w w:val="90"/>
                <w:sz w:val="21"/>
                <w:lang w:val="fr-FR"/>
              </w:rPr>
              <w:t>des</w:t>
            </w:r>
            <w:r w:rsidRPr="00342E0F">
              <w:rPr>
                <w:b/>
                <w:spacing w:val="-16"/>
                <w:w w:val="90"/>
                <w:sz w:val="21"/>
                <w:lang w:val="fr-FR"/>
              </w:rPr>
              <w:t xml:space="preserve"> </w:t>
            </w:r>
            <w:r w:rsidRPr="00342E0F">
              <w:rPr>
                <w:b/>
                <w:w w:val="90"/>
                <w:sz w:val="21"/>
                <w:lang w:val="fr-FR"/>
              </w:rPr>
              <w:t>zones</w:t>
            </w:r>
            <w:r w:rsidRPr="00342E0F">
              <w:rPr>
                <w:b/>
                <w:spacing w:val="-15"/>
                <w:w w:val="90"/>
                <w:sz w:val="21"/>
                <w:lang w:val="fr-FR"/>
              </w:rPr>
              <w:t xml:space="preserve"> </w:t>
            </w:r>
            <w:r w:rsidRPr="00342E0F">
              <w:rPr>
                <w:b/>
                <w:w w:val="90"/>
                <w:sz w:val="21"/>
                <w:lang w:val="fr-FR"/>
              </w:rPr>
              <w:t>à</w:t>
            </w:r>
            <w:r w:rsidRPr="00342E0F">
              <w:rPr>
                <w:b/>
                <w:spacing w:val="-15"/>
                <w:w w:val="90"/>
                <w:sz w:val="21"/>
                <w:lang w:val="fr-FR"/>
              </w:rPr>
              <w:t xml:space="preserve"> </w:t>
            </w:r>
            <w:r w:rsidRPr="00342E0F">
              <w:rPr>
                <w:b/>
                <w:w w:val="90"/>
                <w:sz w:val="21"/>
                <w:lang w:val="fr-FR"/>
              </w:rPr>
              <w:t>déclasser</w:t>
            </w:r>
          </w:p>
        </w:tc>
      </w:tr>
      <w:tr w:rsidR="00342E0F" w14:paraId="7E7C01B0" w14:textId="77777777" w:rsidTr="00DB67B1">
        <w:trPr>
          <w:trHeight w:val="1316"/>
        </w:trPr>
        <w:tc>
          <w:tcPr>
            <w:tcW w:w="2266" w:type="dxa"/>
          </w:tcPr>
          <w:p w14:paraId="0AF8FD36" w14:textId="77777777" w:rsidR="00342E0F" w:rsidRPr="00342E0F" w:rsidRDefault="00342E0F" w:rsidP="00DB67B1">
            <w:pPr>
              <w:pStyle w:val="TableParagraph"/>
              <w:spacing w:before="5"/>
              <w:rPr>
                <w:sz w:val="24"/>
                <w:lang w:val="fr-FR"/>
              </w:rPr>
            </w:pPr>
          </w:p>
          <w:p w14:paraId="0D16B4B2" w14:textId="77777777" w:rsidR="00342E0F" w:rsidRDefault="00342E0F" w:rsidP="00DB67B1">
            <w:pPr>
              <w:pStyle w:val="TableParagraph"/>
              <w:spacing w:line="247" w:lineRule="auto"/>
              <w:ind w:left="85" w:right="77"/>
              <w:jc w:val="center"/>
              <w:rPr>
                <w:b/>
                <w:sz w:val="21"/>
              </w:rPr>
            </w:pPr>
            <w:r>
              <w:rPr>
                <w:b/>
                <w:w w:val="95"/>
                <w:sz w:val="21"/>
              </w:rPr>
              <w:t xml:space="preserve">TVB, corridors </w:t>
            </w:r>
            <w:r>
              <w:rPr>
                <w:b/>
                <w:sz w:val="21"/>
              </w:rPr>
              <w:t xml:space="preserve">Services </w:t>
            </w:r>
            <w:proofErr w:type="spellStart"/>
            <w:r>
              <w:rPr>
                <w:b/>
                <w:w w:val="90"/>
                <w:sz w:val="21"/>
              </w:rPr>
              <w:t>écosystémiques</w:t>
            </w:r>
            <w:proofErr w:type="spellEnd"/>
          </w:p>
        </w:tc>
        <w:tc>
          <w:tcPr>
            <w:tcW w:w="7372" w:type="dxa"/>
            <w:gridSpan w:val="5"/>
          </w:tcPr>
          <w:p w14:paraId="3B1ECD5B" w14:textId="77777777" w:rsidR="00342E0F" w:rsidRPr="00342E0F" w:rsidRDefault="00342E0F" w:rsidP="00DB67B1">
            <w:pPr>
              <w:pStyle w:val="TableParagraph"/>
              <w:spacing w:before="55" w:line="247" w:lineRule="auto"/>
              <w:ind w:left="56" w:right="61"/>
              <w:jc w:val="both"/>
              <w:rPr>
                <w:sz w:val="20"/>
                <w:lang w:val="fr-FR"/>
              </w:rPr>
            </w:pPr>
            <w:r w:rsidRPr="00342E0F">
              <w:rPr>
                <w:w w:val="95"/>
                <w:sz w:val="20"/>
                <w:lang w:val="fr-FR"/>
              </w:rPr>
              <w:t>Le</w:t>
            </w:r>
            <w:r w:rsidRPr="00342E0F">
              <w:rPr>
                <w:spacing w:val="-16"/>
                <w:w w:val="95"/>
                <w:sz w:val="20"/>
                <w:lang w:val="fr-FR"/>
              </w:rPr>
              <w:t xml:space="preserve"> </w:t>
            </w:r>
            <w:r w:rsidRPr="00342E0F">
              <w:rPr>
                <w:w w:val="95"/>
                <w:sz w:val="20"/>
                <w:lang w:val="fr-FR"/>
              </w:rPr>
              <w:t>site</w:t>
            </w:r>
            <w:r w:rsidRPr="00342E0F">
              <w:rPr>
                <w:spacing w:val="-16"/>
                <w:w w:val="95"/>
                <w:sz w:val="20"/>
                <w:lang w:val="fr-FR"/>
              </w:rPr>
              <w:t xml:space="preserve"> </w:t>
            </w:r>
            <w:r w:rsidRPr="00342E0F">
              <w:rPr>
                <w:w w:val="95"/>
                <w:sz w:val="20"/>
                <w:lang w:val="fr-FR"/>
              </w:rPr>
              <w:t>participe</w:t>
            </w:r>
            <w:r w:rsidRPr="00342E0F">
              <w:rPr>
                <w:spacing w:val="-17"/>
                <w:w w:val="95"/>
                <w:sz w:val="20"/>
                <w:lang w:val="fr-FR"/>
              </w:rPr>
              <w:t xml:space="preserve"> </w:t>
            </w:r>
            <w:r w:rsidRPr="00342E0F">
              <w:rPr>
                <w:w w:val="95"/>
                <w:sz w:val="20"/>
                <w:lang w:val="fr-FR"/>
              </w:rPr>
              <w:t>au</w:t>
            </w:r>
            <w:r w:rsidRPr="00342E0F">
              <w:rPr>
                <w:spacing w:val="-17"/>
                <w:w w:val="95"/>
                <w:sz w:val="20"/>
                <w:lang w:val="fr-FR"/>
              </w:rPr>
              <w:t xml:space="preserve"> </w:t>
            </w:r>
            <w:r w:rsidRPr="00342E0F">
              <w:rPr>
                <w:w w:val="95"/>
                <w:sz w:val="20"/>
                <w:lang w:val="fr-FR"/>
              </w:rPr>
              <w:t>service</w:t>
            </w:r>
            <w:r w:rsidRPr="00342E0F">
              <w:rPr>
                <w:spacing w:val="-17"/>
                <w:w w:val="95"/>
                <w:sz w:val="20"/>
                <w:lang w:val="fr-FR"/>
              </w:rPr>
              <w:t xml:space="preserve"> </w:t>
            </w:r>
            <w:r w:rsidRPr="00342E0F">
              <w:rPr>
                <w:w w:val="95"/>
                <w:sz w:val="20"/>
                <w:lang w:val="fr-FR"/>
              </w:rPr>
              <w:t>d’alimentation</w:t>
            </w:r>
            <w:r w:rsidRPr="00342E0F">
              <w:rPr>
                <w:spacing w:val="-15"/>
                <w:w w:val="95"/>
                <w:sz w:val="20"/>
                <w:lang w:val="fr-FR"/>
              </w:rPr>
              <w:t xml:space="preserve"> </w:t>
            </w:r>
            <w:r w:rsidRPr="00342E0F">
              <w:rPr>
                <w:w w:val="95"/>
                <w:sz w:val="20"/>
                <w:lang w:val="fr-FR"/>
              </w:rPr>
              <w:t>et</w:t>
            </w:r>
            <w:r w:rsidRPr="00342E0F">
              <w:rPr>
                <w:spacing w:val="-17"/>
                <w:w w:val="95"/>
                <w:sz w:val="20"/>
                <w:lang w:val="fr-FR"/>
              </w:rPr>
              <w:t xml:space="preserve"> </w:t>
            </w:r>
            <w:r w:rsidRPr="00342E0F">
              <w:rPr>
                <w:w w:val="95"/>
                <w:sz w:val="20"/>
                <w:lang w:val="fr-FR"/>
              </w:rPr>
              <w:t>de</w:t>
            </w:r>
            <w:r w:rsidRPr="00342E0F">
              <w:rPr>
                <w:spacing w:val="-17"/>
                <w:w w:val="95"/>
                <w:sz w:val="20"/>
                <w:lang w:val="fr-FR"/>
              </w:rPr>
              <w:t xml:space="preserve"> </w:t>
            </w:r>
            <w:r w:rsidRPr="00342E0F">
              <w:rPr>
                <w:w w:val="95"/>
                <w:sz w:val="20"/>
                <w:lang w:val="fr-FR"/>
              </w:rPr>
              <w:t>régulation,</w:t>
            </w:r>
            <w:r w:rsidRPr="00342E0F">
              <w:rPr>
                <w:spacing w:val="-17"/>
                <w:w w:val="95"/>
                <w:sz w:val="20"/>
                <w:lang w:val="fr-FR"/>
              </w:rPr>
              <w:t xml:space="preserve"> </w:t>
            </w:r>
            <w:r w:rsidRPr="00342E0F">
              <w:rPr>
                <w:w w:val="95"/>
                <w:sz w:val="20"/>
                <w:lang w:val="fr-FR"/>
              </w:rPr>
              <w:t>étant</w:t>
            </w:r>
            <w:r w:rsidRPr="00342E0F">
              <w:rPr>
                <w:spacing w:val="-16"/>
                <w:w w:val="95"/>
                <w:sz w:val="20"/>
                <w:lang w:val="fr-FR"/>
              </w:rPr>
              <w:t xml:space="preserve"> </w:t>
            </w:r>
            <w:r w:rsidRPr="00342E0F">
              <w:rPr>
                <w:w w:val="95"/>
                <w:sz w:val="20"/>
                <w:lang w:val="fr-FR"/>
              </w:rPr>
              <w:t>une</w:t>
            </w:r>
            <w:r w:rsidRPr="00342E0F">
              <w:rPr>
                <w:spacing w:val="-17"/>
                <w:w w:val="95"/>
                <w:sz w:val="20"/>
                <w:lang w:val="fr-FR"/>
              </w:rPr>
              <w:t xml:space="preserve"> </w:t>
            </w:r>
            <w:r w:rsidRPr="00342E0F">
              <w:rPr>
                <w:w w:val="95"/>
                <w:sz w:val="20"/>
                <w:lang w:val="fr-FR"/>
              </w:rPr>
              <w:t>zone</w:t>
            </w:r>
            <w:r w:rsidRPr="00342E0F">
              <w:rPr>
                <w:spacing w:val="-17"/>
                <w:w w:val="95"/>
                <w:sz w:val="20"/>
                <w:lang w:val="fr-FR"/>
              </w:rPr>
              <w:t xml:space="preserve"> </w:t>
            </w:r>
            <w:r w:rsidRPr="00342E0F">
              <w:rPr>
                <w:w w:val="95"/>
                <w:sz w:val="20"/>
                <w:lang w:val="fr-FR"/>
              </w:rPr>
              <w:t>agricole.</w:t>
            </w:r>
            <w:r w:rsidRPr="00342E0F">
              <w:rPr>
                <w:spacing w:val="-17"/>
                <w:w w:val="95"/>
                <w:sz w:val="20"/>
                <w:lang w:val="fr-FR"/>
              </w:rPr>
              <w:t xml:space="preserve"> </w:t>
            </w:r>
            <w:r w:rsidRPr="00342E0F">
              <w:rPr>
                <w:w w:val="95"/>
                <w:sz w:val="20"/>
                <w:lang w:val="fr-FR"/>
              </w:rPr>
              <w:t xml:space="preserve">Il </w:t>
            </w:r>
            <w:r w:rsidRPr="00342E0F">
              <w:rPr>
                <w:spacing w:val="-1"/>
                <w:w w:val="92"/>
                <w:sz w:val="20"/>
                <w:lang w:val="fr-FR"/>
              </w:rPr>
              <w:t>e</w:t>
            </w:r>
            <w:r w:rsidRPr="00342E0F">
              <w:rPr>
                <w:spacing w:val="3"/>
                <w:w w:val="116"/>
                <w:sz w:val="20"/>
                <w:lang w:val="fr-FR"/>
              </w:rPr>
              <w:t>s</w:t>
            </w:r>
            <w:r w:rsidRPr="00342E0F">
              <w:rPr>
                <w:w w:val="82"/>
                <w:sz w:val="20"/>
                <w:lang w:val="fr-FR"/>
              </w:rPr>
              <w:t>t</w:t>
            </w:r>
            <w:r w:rsidRPr="00342E0F">
              <w:rPr>
                <w:spacing w:val="12"/>
                <w:sz w:val="20"/>
                <w:lang w:val="fr-FR"/>
              </w:rPr>
              <w:t xml:space="preserve"> </w:t>
            </w:r>
            <w:r w:rsidRPr="00342E0F">
              <w:rPr>
                <w:w w:val="65"/>
                <w:sz w:val="20"/>
                <w:lang w:val="fr-FR"/>
              </w:rPr>
              <w:t>i</w:t>
            </w:r>
            <w:r w:rsidRPr="00342E0F">
              <w:rPr>
                <w:spacing w:val="-4"/>
                <w:w w:val="99"/>
                <w:sz w:val="20"/>
                <w:lang w:val="fr-FR"/>
              </w:rPr>
              <w:t>m</w:t>
            </w:r>
            <w:r w:rsidRPr="00342E0F">
              <w:rPr>
                <w:spacing w:val="-1"/>
                <w:w w:val="92"/>
                <w:sz w:val="20"/>
                <w:lang w:val="fr-FR"/>
              </w:rPr>
              <w:t>p</w:t>
            </w:r>
            <w:r w:rsidRPr="00342E0F">
              <w:rPr>
                <w:w w:val="92"/>
                <w:sz w:val="20"/>
                <w:lang w:val="fr-FR"/>
              </w:rPr>
              <w:t>o</w:t>
            </w:r>
            <w:r w:rsidRPr="00342E0F">
              <w:rPr>
                <w:spacing w:val="6"/>
                <w:w w:val="102"/>
                <w:sz w:val="20"/>
                <w:lang w:val="fr-FR"/>
              </w:rPr>
              <w:t>r</w:t>
            </w:r>
            <w:r w:rsidRPr="00342E0F">
              <w:rPr>
                <w:spacing w:val="4"/>
                <w:w w:val="82"/>
                <w:sz w:val="20"/>
                <w:lang w:val="fr-FR"/>
              </w:rPr>
              <w:t>t</w:t>
            </w:r>
            <w:r w:rsidRPr="00342E0F">
              <w:rPr>
                <w:spacing w:val="-1"/>
                <w:w w:val="95"/>
                <w:sz w:val="20"/>
                <w:lang w:val="fr-FR"/>
              </w:rPr>
              <w:t>a</w:t>
            </w:r>
            <w:r w:rsidRPr="00342E0F">
              <w:rPr>
                <w:spacing w:val="-2"/>
                <w:w w:val="95"/>
                <w:sz w:val="20"/>
                <w:lang w:val="fr-FR"/>
              </w:rPr>
              <w:t>n</w:t>
            </w:r>
            <w:r w:rsidRPr="00342E0F">
              <w:rPr>
                <w:w w:val="82"/>
                <w:sz w:val="20"/>
                <w:lang w:val="fr-FR"/>
              </w:rPr>
              <w:t>t</w:t>
            </w:r>
            <w:r w:rsidRPr="00342E0F">
              <w:rPr>
                <w:spacing w:val="12"/>
                <w:sz w:val="20"/>
                <w:lang w:val="fr-FR"/>
              </w:rPr>
              <w:t xml:space="preserve"> </w:t>
            </w:r>
            <w:r w:rsidRPr="00342E0F">
              <w:rPr>
                <w:spacing w:val="-1"/>
                <w:w w:val="91"/>
                <w:sz w:val="20"/>
                <w:lang w:val="fr-FR"/>
              </w:rPr>
              <w:t>d</w:t>
            </w:r>
            <w:r w:rsidRPr="00342E0F">
              <w:rPr>
                <w:w w:val="91"/>
                <w:sz w:val="20"/>
                <w:lang w:val="fr-FR"/>
              </w:rPr>
              <w:t>e</w:t>
            </w:r>
            <w:r w:rsidRPr="00342E0F">
              <w:rPr>
                <w:spacing w:val="12"/>
                <w:sz w:val="20"/>
                <w:lang w:val="fr-FR"/>
              </w:rPr>
              <w:t xml:space="preserve"> </w:t>
            </w:r>
            <w:r w:rsidRPr="00342E0F">
              <w:rPr>
                <w:spacing w:val="-2"/>
                <w:w w:val="63"/>
                <w:sz w:val="20"/>
                <w:lang w:val="fr-FR"/>
              </w:rPr>
              <w:t>l</w:t>
            </w:r>
            <w:r w:rsidRPr="00342E0F">
              <w:rPr>
                <w:w w:val="65"/>
                <w:sz w:val="20"/>
                <w:lang w:val="fr-FR"/>
              </w:rPr>
              <w:t>i</w:t>
            </w:r>
            <w:r w:rsidRPr="00342E0F">
              <w:rPr>
                <w:w w:val="99"/>
                <w:sz w:val="20"/>
                <w:lang w:val="fr-FR"/>
              </w:rPr>
              <w:t>m</w:t>
            </w:r>
            <w:r w:rsidRPr="00342E0F">
              <w:rPr>
                <w:spacing w:val="-2"/>
                <w:w w:val="65"/>
                <w:sz w:val="20"/>
                <w:lang w:val="fr-FR"/>
              </w:rPr>
              <w:t>i</w:t>
            </w:r>
            <w:r w:rsidRPr="00342E0F">
              <w:rPr>
                <w:spacing w:val="4"/>
                <w:w w:val="82"/>
                <w:sz w:val="20"/>
                <w:lang w:val="fr-FR"/>
              </w:rPr>
              <w:t>t</w:t>
            </w:r>
            <w:r w:rsidRPr="00342E0F">
              <w:rPr>
                <w:spacing w:val="-1"/>
                <w:w w:val="92"/>
                <w:sz w:val="20"/>
                <w:lang w:val="fr-FR"/>
              </w:rPr>
              <w:t>e</w:t>
            </w:r>
            <w:r w:rsidRPr="00342E0F">
              <w:rPr>
                <w:w w:val="102"/>
                <w:sz w:val="20"/>
                <w:lang w:val="fr-FR"/>
              </w:rPr>
              <w:t>r</w:t>
            </w:r>
            <w:r w:rsidRPr="00342E0F">
              <w:rPr>
                <w:spacing w:val="11"/>
                <w:sz w:val="20"/>
                <w:lang w:val="fr-FR"/>
              </w:rPr>
              <w:t xml:space="preserve"> </w:t>
            </w:r>
            <w:r w:rsidRPr="00342E0F">
              <w:rPr>
                <w:w w:val="63"/>
                <w:sz w:val="20"/>
                <w:lang w:val="fr-FR"/>
              </w:rPr>
              <w:t>l</w:t>
            </w:r>
            <w:r w:rsidRPr="00342E0F">
              <w:rPr>
                <w:w w:val="96"/>
                <w:sz w:val="20"/>
                <w:lang w:val="fr-FR"/>
              </w:rPr>
              <w:t>a</w:t>
            </w:r>
            <w:r w:rsidRPr="00342E0F">
              <w:rPr>
                <w:spacing w:val="11"/>
                <w:sz w:val="20"/>
                <w:lang w:val="fr-FR"/>
              </w:rPr>
              <w:t xml:space="preserve"> </w:t>
            </w:r>
            <w:r w:rsidRPr="00342E0F">
              <w:rPr>
                <w:spacing w:val="-1"/>
                <w:w w:val="91"/>
                <w:sz w:val="20"/>
                <w:lang w:val="fr-FR"/>
              </w:rPr>
              <w:t>pe</w:t>
            </w:r>
            <w:r w:rsidRPr="00342E0F">
              <w:rPr>
                <w:spacing w:val="8"/>
                <w:w w:val="102"/>
                <w:sz w:val="20"/>
                <w:lang w:val="fr-FR"/>
              </w:rPr>
              <w:t>r</w:t>
            </w:r>
            <w:r w:rsidRPr="00342E0F">
              <w:rPr>
                <w:spacing w:val="4"/>
                <w:w w:val="82"/>
                <w:sz w:val="20"/>
                <w:lang w:val="fr-FR"/>
              </w:rPr>
              <w:t>t</w:t>
            </w:r>
            <w:r w:rsidRPr="00342E0F">
              <w:rPr>
                <w:w w:val="92"/>
                <w:sz w:val="20"/>
                <w:lang w:val="fr-FR"/>
              </w:rPr>
              <w:t>e</w:t>
            </w:r>
            <w:r w:rsidRPr="00342E0F">
              <w:rPr>
                <w:spacing w:val="10"/>
                <w:sz w:val="20"/>
                <w:lang w:val="fr-FR"/>
              </w:rPr>
              <w:t xml:space="preserve"> </w:t>
            </w:r>
            <w:r w:rsidRPr="00342E0F">
              <w:rPr>
                <w:spacing w:val="-1"/>
                <w:w w:val="91"/>
                <w:sz w:val="20"/>
                <w:lang w:val="fr-FR"/>
              </w:rPr>
              <w:t>d</w:t>
            </w:r>
            <w:r w:rsidRPr="00342E0F">
              <w:rPr>
                <w:w w:val="91"/>
                <w:sz w:val="20"/>
                <w:lang w:val="fr-FR"/>
              </w:rPr>
              <w:t>e</w:t>
            </w:r>
            <w:r w:rsidRPr="00342E0F">
              <w:rPr>
                <w:spacing w:val="12"/>
                <w:sz w:val="20"/>
                <w:lang w:val="fr-FR"/>
              </w:rPr>
              <w:t xml:space="preserve"> </w:t>
            </w:r>
            <w:r w:rsidRPr="00342E0F">
              <w:rPr>
                <w:spacing w:val="-1"/>
                <w:w w:val="97"/>
                <w:sz w:val="20"/>
                <w:lang w:val="fr-FR"/>
              </w:rPr>
              <w:t>c</w:t>
            </w:r>
            <w:r w:rsidRPr="00342E0F">
              <w:rPr>
                <w:spacing w:val="-1"/>
                <w:w w:val="92"/>
                <w:sz w:val="20"/>
                <w:lang w:val="fr-FR"/>
              </w:rPr>
              <w:t>e</w:t>
            </w:r>
            <w:r w:rsidRPr="00342E0F">
              <w:rPr>
                <w:w w:val="116"/>
                <w:sz w:val="20"/>
                <w:lang w:val="fr-FR"/>
              </w:rPr>
              <w:t>s</w:t>
            </w:r>
            <w:r w:rsidRPr="00342E0F">
              <w:rPr>
                <w:spacing w:val="12"/>
                <w:sz w:val="20"/>
                <w:lang w:val="fr-FR"/>
              </w:rPr>
              <w:t xml:space="preserve"> </w:t>
            </w:r>
            <w:r w:rsidRPr="00342E0F">
              <w:rPr>
                <w:spacing w:val="-1"/>
                <w:w w:val="116"/>
                <w:sz w:val="20"/>
                <w:lang w:val="fr-FR"/>
              </w:rPr>
              <w:t>s</w:t>
            </w:r>
            <w:r w:rsidRPr="00342E0F">
              <w:rPr>
                <w:spacing w:val="-1"/>
                <w:w w:val="92"/>
                <w:sz w:val="20"/>
                <w:lang w:val="fr-FR"/>
              </w:rPr>
              <w:t>e</w:t>
            </w:r>
            <w:r w:rsidRPr="00342E0F">
              <w:rPr>
                <w:spacing w:val="6"/>
                <w:w w:val="102"/>
                <w:sz w:val="20"/>
                <w:lang w:val="fr-FR"/>
              </w:rPr>
              <w:t>r</w:t>
            </w:r>
            <w:r w:rsidRPr="00342E0F">
              <w:rPr>
                <w:spacing w:val="-1"/>
                <w:w w:val="82"/>
                <w:sz w:val="20"/>
                <w:lang w:val="fr-FR"/>
              </w:rPr>
              <w:t>v</w:t>
            </w:r>
            <w:r w:rsidRPr="00342E0F">
              <w:rPr>
                <w:w w:val="65"/>
                <w:sz w:val="20"/>
                <w:lang w:val="fr-FR"/>
              </w:rPr>
              <w:t>i</w:t>
            </w:r>
            <w:r w:rsidRPr="00342E0F">
              <w:rPr>
                <w:spacing w:val="-1"/>
                <w:w w:val="97"/>
                <w:sz w:val="20"/>
                <w:lang w:val="fr-FR"/>
              </w:rPr>
              <w:t>c</w:t>
            </w:r>
            <w:r w:rsidRPr="00342E0F">
              <w:rPr>
                <w:spacing w:val="1"/>
                <w:w w:val="92"/>
                <w:sz w:val="20"/>
                <w:lang w:val="fr-FR"/>
              </w:rPr>
              <w:t>e</w:t>
            </w:r>
            <w:r w:rsidRPr="00342E0F">
              <w:rPr>
                <w:spacing w:val="-1"/>
                <w:w w:val="116"/>
                <w:sz w:val="20"/>
                <w:lang w:val="fr-FR"/>
              </w:rPr>
              <w:t>s</w:t>
            </w:r>
            <w:r w:rsidRPr="00342E0F">
              <w:rPr>
                <w:w w:val="54"/>
                <w:sz w:val="20"/>
                <w:lang w:val="fr-FR"/>
              </w:rPr>
              <w:t>.</w:t>
            </w:r>
            <w:r w:rsidRPr="00342E0F">
              <w:rPr>
                <w:spacing w:val="11"/>
                <w:sz w:val="20"/>
                <w:lang w:val="fr-FR"/>
              </w:rPr>
              <w:t xml:space="preserve"> </w:t>
            </w:r>
            <w:r w:rsidRPr="00342E0F">
              <w:rPr>
                <w:spacing w:val="-1"/>
                <w:w w:val="97"/>
                <w:sz w:val="20"/>
                <w:lang w:val="fr-FR"/>
              </w:rPr>
              <w:t>S</w:t>
            </w:r>
            <w:r w:rsidRPr="00342E0F">
              <w:rPr>
                <w:w w:val="97"/>
                <w:sz w:val="20"/>
                <w:lang w:val="fr-FR"/>
              </w:rPr>
              <w:t>i</w:t>
            </w:r>
            <w:r w:rsidRPr="00342E0F">
              <w:rPr>
                <w:spacing w:val="-2"/>
                <w:w w:val="82"/>
                <w:sz w:val="20"/>
                <w:lang w:val="fr-FR"/>
              </w:rPr>
              <w:t>t</w:t>
            </w:r>
            <w:r w:rsidRPr="00342E0F">
              <w:rPr>
                <w:w w:val="92"/>
                <w:sz w:val="20"/>
                <w:lang w:val="fr-FR"/>
              </w:rPr>
              <w:t>ué</w:t>
            </w:r>
            <w:r w:rsidRPr="00342E0F">
              <w:rPr>
                <w:spacing w:val="12"/>
                <w:sz w:val="20"/>
                <w:lang w:val="fr-FR"/>
              </w:rPr>
              <w:t xml:space="preserve"> </w:t>
            </w:r>
            <w:r w:rsidRPr="00342E0F">
              <w:rPr>
                <w:w w:val="96"/>
                <w:sz w:val="20"/>
                <w:lang w:val="fr-FR"/>
              </w:rPr>
              <w:t>à</w:t>
            </w:r>
            <w:r w:rsidRPr="00342E0F">
              <w:rPr>
                <w:spacing w:val="9"/>
                <w:sz w:val="20"/>
                <w:lang w:val="fr-FR"/>
              </w:rPr>
              <w:t xml:space="preserve"> </w:t>
            </w:r>
            <w:r w:rsidRPr="00342E0F">
              <w:rPr>
                <w:spacing w:val="-1"/>
                <w:w w:val="95"/>
                <w:sz w:val="20"/>
                <w:lang w:val="fr-FR"/>
              </w:rPr>
              <w:t>p</w:t>
            </w:r>
            <w:r w:rsidRPr="00342E0F">
              <w:rPr>
                <w:spacing w:val="4"/>
                <w:w w:val="95"/>
                <w:sz w:val="20"/>
                <w:lang w:val="fr-FR"/>
              </w:rPr>
              <w:t>r</w:t>
            </w:r>
            <w:r w:rsidRPr="00342E0F">
              <w:rPr>
                <w:spacing w:val="-2"/>
                <w:w w:val="94"/>
                <w:sz w:val="20"/>
                <w:lang w:val="fr-FR"/>
              </w:rPr>
              <w:t>o</w:t>
            </w:r>
            <w:r w:rsidRPr="00342E0F">
              <w:rPr>
                <w:spacing w:val="-1"/>
                <w:w w:val="80"/>
                <w:sz w:val="20"/>
                <w:lang w:val="fr-FR"/>
              </w:rPr>
              <w:t>x</w:t>
            </w:r>
            <w:r w:rsidRPr="00342E0F">
              <w:rPr>
                <w:w w:val="65"/>
                <w:sz w:val="20"/>
                <w:lang w:val="fr-FR"/>
              </w:rPr>
              <w:t>i</w:t>
            </w:r>
            <w:r w:rsidRPr="00342E0F">
              <w:rPr>
                <w:w w:val="99"/>
                <w:sz w:val="20"/>
                <w:lang w:val="fr-FR"/>
              </w:rPr>
              <w:t>m</w:t>
            </w:r>
            <w:r w:rsidRPr="00342E0F">
              <w:rPr>
                <w:spacing w:val="-2"/>
                <w:w w:val="65"/>
                <w:sz w:val="20"/>
                <w:lang w:val="fr-FR"/>
              </w:rPr>
              <w:t>i</w:t>
            </w:r>
            <w:r w:rsidRPr="00342E0F">
              <w:rPr>
                <w:w w:val="82"/>
                <w:sz w:val="20"/>
                <w:lang w:val="fr-FR"/>
              </w:rPr>
              <w:t>t</w:t>
            </w:r>
            <w:r w:rsidRPr="00342E0F">
              <w:rPr>
                <w:w w:val="92"/>
                <w:sz w:val="20"/>
                <w:lang w:val="fr-FR"/>
              </w:rPr>
              <w:t>é</w:t>
            </w:r>
            <w:r w:rsidRPr="00342E0F">
              <w:rPr>
                <w:spacing w:val="12"/>
                <w:sz w:val="20"/>
                <w:lang w:val="fr-FR"/>
              </w:rPr>
              <w:t xml:space="preserve"> </w:t>
            </w:r>
            <w:r w:rsidRPr="00342E0F">
              <w:rPr>
                <w:spacing w:val="-1"/>
                <w:w w:val="77"/>
                <w:sz w:val="20"/>
                <w:lang w:val="fr-FR"/>
              </w:rPr>
              <w:t>d’</w:t>
            </w:r>
            <w:r w:rsidRPr="00342E0F">
              <w:rPr>
                <w:spacing w:val="-2"/>
                <w:w w:val="92"/>
                <w:sz w:val="20"/>
                <w:lang w:val="fr-FR"/>
              </w:rPr>
              <w:t>u</w:t>
            </w:r>
            <w:r w:rsidRPr="00342E0F">
              <w:rPr>
                <w:w w:val="94"/>
                <w:sz w:val="20"/>
                <w:lang w:val="fr-FR"/>
              </w:rPr>
              <w:t>n</w:t>
            </w:r>
            <w:r w:rsidRPr="00342E0F">
              <w:rPr>
                <w:spacing w:val="12"/>
                <w:sz w:val="20"/>
                <w:lang w:val="fr-FR"/>
              </w:rPr>
              <w:t xml:space="preserve"> </w:t>
            </w:r>
            <w:r w:rsidRPr="00342E0F">
              <w:rPr>
                <w:w w:val="102"/>
                <w:sz w:val="20"/>
                <w:lang w:val="fr-FR"/>
              </w:rPr>
              <w:t>r</w:t>
            </w:r>
            <w:r w:rsidRPr="00342E0F">
              <w:rPr>
                <w:spacing w:val="-1"/>
                <w:w w:val="92"/>
                <w:sz w:val="20"/>
                <w:lang w:val="fr-FR"/>
              </w:rPr>
              <w:t>é</w:t>
            </w:r>
            <w:r w:rsidRPr="00342E0F">
              <w:rPr>
                <w:spacing w:val="-1"/>
                <w:w w:val="116"/>
                <w:sz w:val="20"/>
                <w:lang w:val="fr-FR"/>
              </w:rPr>
              <w:t>s</w:t>
            </w:r>
            <w:r w:rsidRPr="00342E0F">
              <w:rPr>
                <w:spacing w:val="1"/>
                <w:w w:val="92"/>
                <w:sz w:val="20"/>
                <w:lang w:val="fr-FR"/>
              </w:rPr>
              <w:t>e</w:t>
            </w:r>
            <w:r w:rsidRPr="00342E0F">
              <w:rPr>
                <w:spacing w:val="6"/>
                <w:w w:val="102"/>
                <w:sz w:val="20"/>
                <w:lang w:val="fr-FR"/>
              </w:rPr>
              <w:t>r</w:t>
            </w:r>
            <w:r w:rsidRPr="00342E0F">
              <w:rPr>
                <w:spacing w:val="-1"/>
                <w:w w:val="82"/>
                <w:sz w:val="20"/>
                <w:lang w:val="fr-FR"/>
              </w:rPr>
              <w:t>v</w:t>
            </w:r>
            <w:r w:rsidRPr="00342E0F">
              <w:rPr>
                <w:w w:val="94"/>
                <w:sz w:val="20"/>
                <w:lang w:val="fr-FR"/>
              </w:rPr>
              <w:t>o</w:t>
            </w:r>
            <w:r w:rsidRPr="00342E0F">
              <w:rPr>
                <w:w w:val="65"/>
                <w:sz w:val="20"/>
                <w:lang w:val="fr-FR"/>
              </w:rPr>
              <w:t>i</w:t>
            </w:r>
            <w:r w:rsidRPr="00342E0F">
              <w:rPr>
                <w:w w:val="102"/>
                <w:sz w:val="20"/>
                <w:lang w:val="fr-FR"/>
              </w:rPr>
              <w:t>r</w:t>
            </w:r>
            <w:r w:rsidRPr="00342E0F">
              <w:rPr>
                <w:spacing w:val="11"/>
                <w:sz w:val="20"/>
                <w:lang w:val="fr-FR"/>
              </w:rPr>
              <w:t xml:space="preserve"> </w:t>
            </w:r>
            <w:r w:rsidRPr="00342E0F">
              <w:rPr>
                <w:spacing w:val="-1"/>
                <w:w w:val="91"/>
                <w:sz w:val="20"/>
                <w:lang w:val="fr-FR"/>
              </w:rPr>
              <w:t xml:space="preserve">de </w:t>
            </w:r>
            <w:r w:rsidRPr="00342E0F">
              <w:rPr>
                <w:spacing w:val="-1"/>
                <w:w w:val="82"/>
                <w:sz w:val="20"/>
                <w:lang w:val="fr-FR"/>
              </w:rPr>
              <w:t>b</w:t>
            </w:r>
            <w:r w:rsidRPr="00342E0F">
              <w:rPr>
                <w:spacing w:val="-2"/>
                <w:w w:val="82"/>
                <w:sz w:val="20"/>
                <w:lang w:val="fr-FR"/>
              </w:rPr>
              <w:t>i</w:t>
            </w:r>
            <w:r w:rsidRPr="00342E0F">
              <w:rPr>
                <w:w w:val="94"/>
                <w:sz w:val="20"/>
                <w:lang w:val="fr-FR"/>
              </w:rPr>
              <w:t>o</w:t>
            </w:r>
            <w:r w:rsidRPr="00342E0F">
              <w:rPr>
                <w:spacing w:val="-1"/>
                <w:w w:val="82"/>
                <w:sz w:val="20"/>
                <w:lang w:val="fr-FR"/>
              </w:rPr>
              <w:t>d</w:t>
            </w:r>
            <w:r w:rsidRPr="00342E0F">
              <w:rPr>
                <w:w w:val="82"/>
                <w:sz w:val="20"/>
                <w:lang w:val="fr-FR"/>
              </w:rPr>
              <w:t>i</w:t>
            </w:r>
            <w:r w:rsidRPr="00342E0F">
              <w:rPr>
                <w:spacing w:val="-1"/>
                <w:w w:val="82"/>
                <w:sz w:val="20"/>
                <w:lang w:val="fr-FR"/>
              </w:rPr>
              <w:t>v</w:t>
            </w:r>
            <w:r w:rsidRPr="00342E0F">
              <w:rPr>
                <w:spacing w:val="-1"/>
                <w:w w:val="92"/>
                <w:sz w:val="20"/>
                <w:lang w:val="fr-FR"/>
              </w:rPr>
              <w:t>e</w:t>
            </w:r>
            <w:r w:rsidRPr="00342E0F">
              <w:rPr>
                <w:spacing w:val="6"/>
                <w:w w:val="102"/>
                <w:sz w:val="20"/>
                <w:lang w:val="fr-FR"/>
              </w:rPr>
              <w:t>r</w:t>
            </w:r>
            <w:r w:rsidRPr="00342E0F">
              <w:rPr>
                <w:spacing w:val="-1"/>
                <w:w w:val="116"/>
                <w:sz w:val="20"/>
                <w:lang w:val="fr-FR"/>
              </w:rPr>
              <w:t>s</w:t>
            </w:r>
            <w:r w:rsidRPr="00342E0F">
              <w:rPr>
                <w:w w:val="65"/>
                <w:sz w:val="20"/>
                <w:lang w:val="fr-FR"/>
              </w:rPr>
              <w:t>i</w:t>
            </w:r>
            <w:r w:rsidRPr="00342E0F">
              <w:rPr>
                <w:w w:val="82"/>
                <w:sz w:val="20"/>
                <w:lang w:val="fr-FR"/>
              </w:rPr>
              <w:t>t</w:t>
            </w:r>
            <w:r w:rsidRPr="00342E0F">
              <w:rPr>
                <w:spacing w:val="-1"/>
                <w:w w:val="92"/>
                <w:sz w:val="20"/>
                <w:lang w:val="fr-FR"/>
              </w:rPr>
              <w:t>é</w:t>
            </w:r>
            <w:r w:rsidRPr="00342E0F">
              <w:rPr>
                <w:w w:val="55"/>
                <w:sz w:val="20"/>
                <w:lang w:val="fr-FR"/>
              </w:rPr>
              <w:t>,</w:t>
            </w:r>
            <w:r w:rsidRPr="00342E0F">
              <w:rPr>
                <w:sz w:val="20"/>
                <w:lang w:val="fr-FR"/>
              </w:rPr>
              <w:t xml:space="preserve"> </w:t>
            </w:r>
            <w:r w:rsidRPr="00342E0F">
              <w:rPr>
                <w:spacing w:val="-2"/>
                <w:sz w:val="20"/>
                <w:lang w:val="fr-FR"/>
              </w:rPr>
              <w:t xml:space="preserve"> </w:t>
            </w:r>
            <w:r w:rsidRPr="00342E0F">
              <w:rPr>
                <w:w w:val="65"/>
                <w:sz w:val="20"/>
                <w:lang w:val="fr-FR"/>
              </w:rPr>
              <w:t>i</w:t>
            </w:r>
            <w:r w:rsidRPr="00342E0F">
              <w:rPr>
                <w:w w:val="63"/>
                <w:sz w:val="20"/>
                <w:lang w:val="fr-FR"/>
              </w:rPr>
              <w:t>l</w:t>
            </w:r>
            <w:r w:rsidRPr="00342E0F">
              <w:rPr>
                <w:sz w:val="20"/>
                <w:lang w:val="fr-FR"/>
              </w:rPr>
              <w:t xml:space="preserve"> </w:t>
            </w:r>
            <w:r w:rsidRPr="00342E0F">
              <w:rPr>
                <w:spacing w:val="-1"/>
                <w:sz w:val="20"/>
                <w:lang w:val="fr-FR"/>
              </w:rPr>
              <w:t xml:space="preserve"> </w:t>
            </w:r>
            <w:r w:rsidRPr="00342E0F">
              <w:rPr>
                <w:w w:val="94"/>
                <w:sz w:val="20"/>
                <w:lang w:val="fr-FR"/>
              </w:rPr>
              <w:t>n</w:t>
            </w:r>
            <w:r w:rsidRPr="00342E0F">
              <w:rPr>
                <w:spacing w:val="-3"/>
                <w:w w:val="55"/>
                <w:sz w:val="20"/>
                <w:lang w:val="fr-FR"/>
              </w:rPr>
              <w:t>’</w:t>
            </w:r>
            <w:r w:rsidRPr="00342E0F">
              <w:rPr>
                <w:w w:val="78"/>
                <w:sz w:val="20"/>
                <w:lang w:val="fr-FR"/>
              </w:rPr>
              <w:t>y</w:t>
            </w:r>
            <w:r w:rsidRPr="00342E0F">
              <w:rPr>
                <w:sz w:val="20"/>
                <w:lang w:val="fr-FR"/>
              </w:rPr>
              <w:t xml:space="preserve"> </w:t>
            </w:r>
            <w:r w:rsidRPr="00342E0F">
              <w:rPr>
                <w:spacing w:val="-1"/>
                <w:sz w:val="20"/>
                <w:lang w:val="fr-FR"/>
              </w:rPr>
              <w:t xml:space="preserve"> </w:t>
            </w:r>
            <w:r w:rsidRPr="00342E0F">
              <w:rPr>
                <w:w w:val="96"/>
                <w:sz w:val="20"/>
                <w:lang w:val="fr-FR"/>
              </w:rPr>
              <w:t>a</w:t>
            </w:r>
            <w:r w:rsidRPr="00342E0F">
              <w:rPr>
                <w:sz w:val="20"/>
                <w:lang w:val="fr-FR"/>
              </w:rPr>
              <w:t xml:space="preserve"> </w:t>
            </w:r>
            <w:r w:rsidRPr="00342E0F">
              <w:rPr>
                <w:spacing w:val="-1"/>
                <w:sz w:val="20"/>
                <w:lang w:val="fr-FR"/>
              </w:rPr>
              <w:t xml:space="preserve"> pa</w:t>
            </w:r>
            <w:r w:rsidRPr="00342E0F">
              <w:rPr>
                <w:sz w:val="20"/>
                <w:lang w:val="fr-FR"/>
              </w:rPr>
              <w:t xml:space="preserve">s  </w:t>
            </w:r>
            <w:r w:rsidRPr="00342E0F">
              <w:rPr>
                <w:spacing w:val="-1"/>
                <w:w w:val="91"/>
                <w:sz w:val="20"/>
                <w:lang w:val="fr-FR"/>
              </w:rPr>
              <w:t>d</w:t>
            </w:r>
            <w:r w:rsidRPr="00342E0F">
              <w:rPr>
                <w:w w:val="91"/>
                <w:sz w:val="20"/>
                <w:lang w:val="fr-FR"/>
              </w:rPr>
              <w:t>e</w:t>
            </w:r>
            <w:r w:rsidRPr="00342E0F">
              <w:rPr>
                <w:sz w:val="20"/>
                <w:lang w:val="fr-FR"/>
              </w:rPr>
              <w:t xml:space="preserve"> </w:t>
            </w:r>
            <w:r w:rsidRPr="00342E0F">
              <w:rPr>
                <w:spacing w:val="-2"/>
                <w:sz w:val="20"/>
                <w:lang w:val="fr-FR"/>
              </w:rPr>
              <w:t xml:space="preserve"> </w:t>
            </w:r>
            <w:r w:rsidRPr="00342E0F">
              <w:rPr>
                <w:spacing w:val="-2"/>
                <w:w w:val="63"/>
                <w:sz w:val="20"/>
                <w:lang w:val="fr-FR"/>
              </w:rPr>
              <w:t>l</w:t>
            </w:r>
            <w:r w:rsidRPr="00342E0F">
              <w:rPr>
                <w:w w:val="65"/>
                <w:sz w:val="20"/>
                <w:lang w:val="fr-FR"/>
              </w:rPr>
              <w:t>i</w:t>
            </w:r>
            <w:r w:rsidRPr="00342E0F">
              <w:rPr>
                <w:spacing w:val="-1"/>
                <w:w w:val="92"/>
                <w:sz w:val="20"/>
                <w:lang w:val="fr-FR"/>
              </w:rPr>
              <w:t>e</w:t>
            </w:r>
            <w:r w:rsidRPr="00342E0F">
              <w:rPr>
                <w:w w:val="94"/>
                <w:sz w:val="20"/>
                <w:lang w:val="fr-FR"/>
              </w:rPr>
              <w:t>n</w:t>
            </w:r>
            <w:r w:rsidRPr="00342E0F">
              <w:rPr>
                <w:w w:val="116"/>
                <w:sz w:val="20"/>
                <w:lang w:val="fr-FR"/>
              </w:rPr>
              <w:t>s</w:t>
            </w:r>
            <w:r w:rsidRPr="00342E0F">
              <w:rPr>
                <w:sz w:val="20"/>
                <w:lang w:val="fr-FR"/>
              </w:rPr>
              <w:t xml:space="preserve">  </w:t>
            </w:r>
            <w:r w:rsidRPr="00342E0F">
              <w:rPr>
                <w:spacing w:val="-1"/>
                <w:w w:val="89"/>
                <w:sz w:val="20"/>
                <w:lang w:val="fr-FR"/>
              </w:rPr>
              <w:t>av</w:t>
            </w:r>
            <w:r w:rsidRPr="00342E0F">
              <w:rPr>
                <w:spacing w:val="-1"/>
                <w:w w:val="92"/>
                <w:sz w:val="20"/>
                <w:lang w:val="fr-FR"/>
              </w:rPr>
              <w:t>e</w:t>
            </w:r>
            <w:r w:rsidRPr="00342E0F">
              <w:rPr>
                <w:w w:val="97"/>
                <w:sz w:val="20"/>
                <w:lang w:val="fr-FR"/>
              </w:rPr>
              <w:t>c</w:t>
            </w:r>
            <w:r w:rsidRPr="00342E0F">
              <w:rPr>
                <w:sz w:val="20"/>
                <w:lang w:val="fr-FR"/>
              </w:rPr>
              <w:t xml:space="preserve">  </w:t>
            </w:r>
            <w:r w:rsidRPr="00342E0F">
              <w:rPr>
                <w:spacing w:val="-1"/>
                <w:w w:val="97"/>
                <w:sz w:val="20"/>
                <w:lang w:val="fr-FR"/>
              </w:rPr>
              <w:t>c</w:t>
            </w:r>
            <w:r w:rsidRPr="00342E0F">
              <w:rPr>
                <w:spacing w:val="3"/>
                <w:w w:val="92"/>
                <w:sz w:val="20"/>
                <w:lang w:val="fr-FR"/>
              </w:rPr>
              <w:t>e</w:t>
            </w:r>
            <w:r w:rsidRPr="00342E0F">
              <w:rPr>
                <w:spacing w:val="-2"/>
                <w:w w:val="82"/>
                <w:sz w:val="20"/>
                <w:lang w:val="fr-FR"/>
              </w:rPr>
              <w:t>t</w:t>
            </w:r>
            <w:r w:rsidRPr="00342E0F">
              <w:rPr>
                <w:spacing w:val="4"/>
                <w:w w:val="82"/>
                <w:sz w:val="20"/>
                <w:lang w:val="fr-FR"/>
              </w:rPr>
              <w:t>t</w:t>
            </w:r>
            <w:r w:rsidRPr="00342E0F">
              <w:rPr>
                <w:w w:val="92"/>
                <w:sz w:val="20"/>
                <w:lang w:val="fr-FR"/>
              </w:rPr>
              <w:t>e</w:t>
            </w:r>
            <w:r w:rsidRPr="00342E0F">
              <w:rPr>
                <w:sz w:val="20"/>
                <w:lang w:val="fr-FR"/>
              </w:rPr>
              <w:t xml:space="preserve"> </w:t>
            </w:r>
            <w:r w:rsidRPr="00342E0F">
              <w:rPr>
                <w:spacing w:val="-2"/>
                <w:sz w:val="20"/>
                <w:lang w:val="fr-FR"/>
              </w:rPr>
              <w:t xml:space="preserve"> </w:t>
            </w:r>
            <w:r w:rsidRPr="00342E0F">
              <w:rPr>
                <w:spacing w:val="-1"/>
                <w:w w:val="84"/>
                <w:sz w:val="20"/>
                <w:lang w:val="fr-FR"/>
              </w:rPr>
              <w:t>z</w:t>
            </w:r>
            <w:r w:rsidRPr="00342E0F">
              <w:rPr>
                <w:w w:val="94"/>
                <w:sz w:val="20"/>
                <w:lang w:val="fr-FR"/>
              </w:rPr>
              <w:t>on</w:t>
            </w:r>
            <w:r w:rsidRPr="00342E0F">
              <w:rPr>
                <w:w w:val="92"/>
                <w:sz w:val="20"/>
                <w:lang w:val="fr-FR"/>
              </w:rPr>
              <w:t>e</w:t>
            </w:r>
            <w:r w:rsidRPr="00342E0F">
              <w:rPr>
                <w:sz w:val="20"/>
                <w:lang w:val="fr-FR"/>
              </w:rPr>
              <w:t xml:space="preserve"> </w:t>
            </w:r>
            <w:r w:rsidRPr="00342E0F">
              <w:rPr>
                <w:spacing w:val="-2"/>
                <w:sz w:val="20"/>
                <w:lang w:val="fr-FR"/>
              </w:rPr>
              <w:t xml:space="preserve"> </w:t>
            </w:r>
            <w:r w:rsidRPr="00342E0F">
              <w:rPr>
                <w:spacing w:val="4"/>
                <w:w w:val="102"/>
                <w:sz w:val="20"/>
                <w:lang w:val="fr-FR"/>
              </w:rPr>
              <w:t>r</w:t>
            </w:r>
            <w:r w:rsidRPr="00342E0F">
              <w:rPr>
                <w:spacing w:val="-3"/>
                <w:w w:val="92"/>
                <w:sz w:val="20"/>
                <w:lang w:val="fr-FR"/>
              </w:rPr>
              <w:t>e</w:t>
            </w:r>
            <w:r w:rsidRPr="00342E0F">
              <w:rPr>
                <w:w w:val="99"/>
                <w:sz w:val="20"/>
                <w:lang w:val="fr-FR"/>
              </w:rPr>
              <w:t>m</w:t>
            </w:r>
            <w:r w:rsidRPr="00342E0F">
              <w:rPr>
                <w:spacing w:val="-1"/>
                <w:w w:val="99"/>
                <w:sz w:val="20"/>
                <w:lang w:val="fr-FR"/>
              </w:rPr>
              <w:t>a</w:t>
            </w:r>
            <w:r w:rsidRPr="00342E0F">
              <w:rPr>
                <w:spacing w:val="4"/>
                <w:w w:val="99"/>
                <w:sz w:val="20"/>
                <w:lang w:val="fr-FR"/>
              </w:rPr>
              <w:t>r</w:t>
            </w:r>
            <w:r w:rsidRPr="00342E0F">
              <w:rPr>
                <w:spacing w:val="-2"/>
                <w:w w:val="91"/>
                <w:sz w:val="20"/>
                <w:lang w:val="fr-FR"/>
              </w:rPr>
              <w:t>q</w:t>
            </w:r>
            <w:r w:rsidRPr="00342E0F">
              <w:rPr>
                <w:w w:val="92"/>
                <w:sz w:val="20"/>
                <w:lang w:val="fr-FR"/>
              </w:rPr>
              <w:t>u</w:t>
            </w:r>
            <w:r w:rsidRPr="00342E0F">
              <w:rPr>
                <w:spacing w:val="-1"/>
                <w:w w:val="87"/>
                <w:sz w:val="20"/>
                <w:lang w:val="fr-FR"/>
              </w:rPr>
              <w:t>ab</w:t>
            </w:r>
            <w:r w:rsidRPr="00342E0F">
              <w:rPr>
                <w:w w:val="87"/>
                <w:sz w:val="20"/>
                <w:lang w:val="fr-FR"/>
              </w:rPr>
              <w:t>l</w:t>
            </w:r>
            <w:r w:rsidRPr="00342E0F">
              <w:rPr>
                <w:w w:val="92"/>
                <w:sz w:val="20"/>
                <w:lang w:val="fr-FR"/>
              </w:rPr>
              <w:t>e</w:t>
            </w:r>
            <w:r w:rsidRPr="00342E0F">
              <w:rPr>
                <w:sz w:val="20"/>
                <w:lang w:val="fr-FR"/>
              </w:rPr>
              <w:t xml:space="preserve"> </w:t>
            </w:r>
            <w:r w:rsidRPr="00342E0F">
              <w:rPr>
                <w:spacing w:val="-2"/>
                <w:sz w:val="20"/>
                <w:lang w:val="fr-FR"/>
              </w:rPr>
              <w:t xml:space="preserve"> </w:t>
            </w:r>
            <w:r w:rsidRPr="00342E0F">
              <w:rPr>
                <w:w w:val="99"/>
                <w:sz w:val="20"/>
                <w:lang w:val="fr-FR"/>
              </w:rPr>
              <w:t>m</w:t>
            </w:r>
            <w:r w:rsidRPr="00342E0F">
              <w:rPr>
                <w:spacing w:val="-1"/>
                <w:w w:val="86"/>
                <w:sz w:val="20"/>
                <w:lang w:val="fr-FR"/>
              </w:rPr>
              <w:t>a</w:t>
            </w:r>
            <w:r w:rsidRPr="00342E0F">
              <w:rPr>
                <w:w w:val="86"/>
                <w:sz w:val="20"/>
                <w:lang w:val="fr-FR"/>
              </w:rPr>
              <w:t>i</w:t>
            </w:r>
            <w:r w:rsidRPr="00342E0F">
              <w:rPr>
                <w:w w:val="116"/>
                <w:sz w:val="20"/>
                <w:lang w:val="fr-FR"/>
              </w:rPr>
              <w:t>s</w:t>
            </w:r>
            <w:r w:rsidRPr="00342E0F">
              <w:rPr>
                <w:sz w:val="20"/>
                <w:lang w:val="fr-FR"/>
              </w:rPr>
              <w:t xml:space="preserve"> </w:t>
            </w:r>
            <w:r w:rsidRPr="00342E0F">
              <w:rPr>
                <w:spacing w:val="-2"/>
                <w:sz w:val="20"/>
                <w:lang w:val="fr-FR"/>
              </w:rPr>
              <w:t xml:space="preserve"> </w:t>
            </w:r>
            <w:r w:rsidRPr="00342E0F">
              <w:rPr>
                <w:w w:val="65"/>
                <w:sz w:val="20"/>
                <w:lang w:val="fr-FR"/>
              </w:rPr>
              <w:t>i</w:t>
            </w:r>
            <w:r w:rsidRPr="00342E0F">
              <w:rPr>
                <w:w w:val="63"/>
                <w:sz w:val="20"/>
                <w:lang w:val="fr-FR"/>
              </w:rPr>
              <w:t>l</w:t>
            </w:r>
            <w:r w:rsidRPr="00342E0F">
              <w:rPr>
                <w:sz w:val="20"/>
                <w:lang w:val="fr-FR"/>
              </w:rPr>
              <w:t xml:space="preserve"> </w:t>
            </w:r>
            <w:r w:rsidRPr="00342E0F">
              <w:rPr>
                <w:spacing w:val="-1"/>
                <w:sz w:val="20"/>
                <w:lang w:val="fr-FR"/>
              </w:rPr>
              <w:t xml:space="preserve"> </w:t>
            </w:r>
            <w:r w:rsidRPr="00342E0F">
              <w:rPr>
                <w:spacing w:val="-1"/>
                <w:w w:val="97"/>
                <w:sz w:val="20"/>
                <w:lang w:val="fr-FR"/>
              </w:rPr>
              <w:t>c</w:t>
            </w:r>
            <w:r w:rsidRPr="00342E0F">
              <w:rPr>
                <w:spacing w:val="-2"/>
                <w:w w:val="94"/>
                <w:sz w:val="20"/>
                <w:lang w:val="fr-FR"/>
              </w:rPr>
              <w:t>o</w:t>
            </w:r>
            <w:r w:rsidRPr="00342E0F">
              <w:rPr>
                <w:w w:val="94"/>
                <w:sz w:val="20"/>
                <w:lang w:val="fr-FR"/>
              </w:rPr>
              <w:t>n</w:t>
            </w:r>
            <w:r w:rsidRPr="00342E0F">
              <w:rPr>
                <w:spacing w:val="-1"/>
                <w:w w:val="82"/>
                <w:sz w:val="20"/>
                <w:lang w:val="fr-FR"/>
              </w:rPr>
              <w:t>v</w:t>
            </w:r>
            <w:r w:rsidRPr="00342E0F">
              <w:rPr>
                <w:w w:val="65"/>
                <w:sz w:val="20"/>
                <w:lang w:val="fr-FR"/>
              </w:rPr>
              <w:t>i</w:t>
            </w:r>
            <w:r w:rsidRPr="00342E0F">
              <w:rPr>
                <w:spacing w:val="-1"/>
                <w:w w:val="92"/>
                <w:sz w:val="20"/>
                <w:lang w:val="fr-FR"/>
              </w:rPr>
              <w:t>e</w:t>
            </w:r>
            <w:r w:rsidRPr="00342E0F">
              <w:rPr>
                <w:w w:val="94"/>
                <w:sz w:val="20"/>
                <w:lang w:val="fr-FR"/>
              </w:rPr>
              <w:t>n</w:t>
            </w:r>
            <w:r w:rsidRPr="00342E0F">
              <w:rPr>
                <w:w w:val="82"/>
                <w:sz w:val="20"/>
                <w:lang w:val="fr-FR"/>
              </w:rPr>
              <w:t xml:space="preserve">t </w:t>
            </w:r>
            <w:r w:rsidRPr="00342E0F">
              <w:rPr>
                <w:spacing w:val="-1"/>
                <w:w w:val="77"/>
                <w:sz w:val="20"/>
                <w:lang w:val="fr-FR"/>
              </w:rPr>
              <w:t>d’</w:t>
            </w:r>
            <w:r w:rsidRPr="00342E0F">
              <w:rPr>
                <w:spacing w:val="-2"/>
                <w:w w:val="96"/>
                <w:sz w:val="20"/>
                <w:lang w:val="fr-FR"/>
              </w:rPr>
              <w:t>a</w:t>
            </w:r>
            <w:r w:rsidRPr="00342E0F">
              <w:rPr>
                <w:w w:val="94"/>
                <w:sz w:val="20"/>
                <w:lang w:val="fr-FR"/>
              </w:rPr>
              <w:t>n</w:t>
            </w:r>
            <w:r w:rsidRPr="00342E0F">
              <w:rPr>
                <w:w w:val="82"/>
                <w:sz w:val="20"/>
                <w:lang w:val="fr-FR"/>
              </w:rPr>
              <w:t>t</w:t>
            </w:r>
            <w:r w:rsidRPr="00342E0F">
              <w:rPr>
                <w:w w:val="65"/>
                <w:sz w:val="20"/>
                <w:lang w:val="fr-FR"/>
              </w:rPr>
              <w:t>i</w:t>
            </w:r>
            <w:r w:rsidRPr="00342E0F">
              <w:rPr>
                <w:spacing w:val="-1"/>
                <w:w w:val="97"/>
                <w:sz w:val="20"/>
                <w:lang w:val="fr-FR"/>
              </w:rPr>
              <w:t>c</w:t>
            </w:r>
            <w:r w:rsidRPr="00342E0F">
              <w:rPr>
                <w:w w:val="65"/>
                <w:sz w:val="20"/>
                <w:lang w:val="fr-FR"/>
              </w:rPr>
              <w:t>i</w:t>
            </w:r>
            <w:r w:rsidRPr="00342E0F">
              <w:rPr>
                <w:spacing w:val="-1"/>
                <w:w w:val="91"/>
                <w:sz w:val="20"/>
                <w:lang w:val="fr-FR"/>
              </w:rPr>
              <w:t>pe</w:t>
            </w:r>
            <w:r w:rsidRPr="00342E0F">
              <w:rPr>
                <w:w w:val="102"/>
                <w:sz w:val="20"/>
                <w:lang w:val="fr-FR"/>
              </w:rPr>
              <w:t>r</w:t>
            </w:r>
            <w:r w:rsidRPr="00342E0F">
              <w:rPr>
                <w:spacing w:val="-11"/>
                <w:sz w:val="20"/>
                <w:lang w:val="fr-FR"/>
              </w:rPr>
              <w:t xml:space="preserve"> </w:t>
            </w:r>
            <w:r w:rsidRPr="00342E0F">
              <w:rPr>
                <w:spacing w:val="-1"/>
                <w:w w:val="116"/>
                <w:sz w:val="20"/>
                <w:lang w:val="fr-FR"/>
              </w:rPr>
              <w:t>s</w:t>
            </w:r>
            <w:r w:rsidRPr="00342E0F">
              <w:rPr>
                <w:w w:val="92"/>
                <w:sz w:val="20"/>
                <w:lang w:val="fr-FR"/>
              </w:rPr>
              <w:t>u</w:t>
            </w:r>
            <w:r w:rsidRPr="00342E0F">
              <w:rPr>
                <w:w w:val="102"/>
                <w:sz w:val="20"/>
                <w:lang w:val="fr-FR"/>
              </w:rPr>
              <w:t>r</w:t>
            </w:r>
            <w:r w:rsidRPr="00342E0F">
              <w:rPr>
                <w:spacing w:val="-11"/>
                <w:sz w:val="20"/>
                <w:lang w:val="fr-FR"/>
              </w:rPr>
              <w:t xml:space="preserve"> </w:t>
            </w:r>
            <w:r w:rsidRPr="00342E0F">
              <w:rPr>
                <w:spacing w:val="-1"/>
                <w:w w:val="91"/>
                <w:sz w:val="20"/>
                <w:lang w:val="fr-FR"/>
              </w:rPr>
              <w:t>de</w:t>
            </w:r>
            <w:r w:rsidRPr="00342E0F">
              <w:rPr>
                <w:w w:val="116"/>
                <w:sz w:val="20"/>
                <w:lang w:val="fr-FR"/>
              </w:rPr>
              <w:t>s</w:t>
            </w:r>
            <w:r w:rsidRPr="00342E0F">
              <w:rPr>
                <w:spacing w:val="-10"/>
                <w:sz w:val="20"/>
                <w:lang w:val="fr-FR"/>
              </w:rPr>
              <w:t xml:space="preserve"> </w:t>
            </w:r>
            <w:r w:rsidRPr="00342E0F">
              <w:rPr>
                <w:spacing w:val="-1"/>
                <w:w w:val="91"/>
                <w:sz w:val="20"/>
                <w:lang w:val="fr-FR"/>
              </w:rPr>
              <w:t>pe</w:t>
            </w:r>
            <w:r w:rsidRPr="00342E0F">
              <w:rPr>
                <w:spacing w:val="6"/>
                <w:w w:val="102"/>
                <w:sz w:val="20"/>
                <w:lang w:val="fr-FR"/>
              </w:rPr>
              <w:t>r</w:t>
            </w:r>
            <w:r w:rsidRPr="00342E0F">
              <w:rPr>
                <w:w w:val="82"/>
                <w:sz w:val="20"/>
                <w:lang w:val="fr-FR"/>
              </w:rPr>
              <w:t>t</w:t>
            </w:r>
            <w:r w:rsidRPr="00342E0F">
              <w:rPr>
                <w:w w:val="92"/>
                <w:sz w:val="20"/>
                <w:lang w:val="fr-FR"/>
              </w:rPr>
              <w:t>u</w:t>
            </w:r>
            <w:r w:rsidRPr="00342E0F">
              <w:rPr>
                <w:w w:val="102"/>
                <w:sz w:val="20"/>
                <w:lang w:val="fr-FR"/>
              </w:rPr>
              <w:t>r</w:t>
            </w:r>
            <w:r w:rsidRPr="00342E0F">
              <w:rPr>
                <w:spacing w:val="-1"/>
                <w:w w:val="90"/>
                <w:sz w:val="20"/>
                <w:lang w:val="fr-FR"/>
              </w:rPr>
              <w:t>ba</w:t>
            </w:r>
            <w:r w:rsidRPr="00342E0F">
              <w:rPr>
                <w:spacing w:val="-2"/>
                <w:w w:val="90"/>
                <w:sz w:val="20"/>
                <w:lang w:val="fr-FR"/>
              </w:rPr>
              <w:t>t</w:t>
            </w:r>
            <w:r w:rsidRPr="00342E0F">
              <w:rPr>
                <w:w w:val="65"/>
                <w:sz w:val="20"/>
                <w:lang w:val="fr-FR"/>
              </w:rPr>
              <w:t>i</w:t>
            </w:r>
            <w:r w:rsidRPr="00342E0F">
              <w:rPr>
                <w:w w:val="94"/>
                <w:sz w:val="20"/>
                <w:lang w:val="fr-FR"/>
              </w:rPr>
              <w:t>on</w:t>
            </w:r>
            <w:r w:rsidRPr="00342E0F">
              <w:rPr>
                <w:w w:val="116"/>
                <w:sz w:val="20"/>
                <w:lang w:val="fr-FR"/>
              </w:rPr>
              <w:t>s</w:t>
            </w:r>
            <w:r w:rsidRPr="00342E0F">
              <w:rPr>
                <w:spacing w:val="-11"/>
                <w:sz w:val="20"/>
                <w:lang w:val="fr-FR"/>
              </w:rPr>
              <w:t xml:space="preserve"> </w:t>
            </w:r>
            <w:r w:rsidRPr="00342E0F">
              <w:rPr>
                <w:spacing w:val="-1"/>
                <w:w w:val="92"/>
                <w:sz w:val="20"/>
                <w:lang w:val="fr-FR"/>
              </w:rPr>
              <w:t>p</w:t>
            </w:r>
            <w:r w:rsidRPr="00342E0F">
              <w:rPr>
                <w:spacing w:val="2"/>
                <w:w w:val="92"/>
                <w:sz w:val="20"/>
                <w:lang w:val="fr-FR"/>
              </w:rPr>
              <w:t>o</w:t>
            </w:r>
            <w:r w:rsidRPr="00342E0F">
              <w:rPr>
                <w:spacing w:val="2"/>
                <w:w w:val="82"/>
                <w:sz w:val="20"/>
                <w:lang w:val="fr-FR"/>
              </w:rPr>
              <w:t>t</w:t>
            </w:r>
            <w:r w:rsidRPr="00342E0F">
              <w:rPr>
                <w:spacing w:val="-1"/>
                <w:w w:val="92"/>
                <w:sz w:val="20"/>
                <w:lang w:val="fr-FR"/>
              </w:rPr>
              <w:t>e</w:t>
            </w:r>
            <w:r w:rsidRPr="00342E0F">
              <w:rPr>
                <w:w w:val="94"/>
                <w:sz w:val="20"/>
                <w:lang w:val="fr-FR"/>
              </w:rPr>
              <w:t>n</w:t>
            </w:r>
            <w:r w:rsidRPr="00342E0F">
              <w:rPr>
                <w:w w:val="82"/>
                <w:sz w:val="20"/>
                <w:lang w:val="fr-FR"/>
              </w:rPr>
              <w:t>t</w:t>
            </w:r>
            <w:r w:rsidRPr="00342E0F">
              <w:rPr>
                <w:w w:val="65"/>
                <w:sz w:val="20"/>
                <w:lang w:val="fr-FR"/>
              </w:rPr>
              <w:t>i</w:t>
            </w:r>
            <w:r w:rsidRPr="00342E0F">
              <w:rPr>
                <w:spacing w:val="-1"/>
                <w:w w:val="92"/>
                <w:sz w:val="20"/>
                <w:lang w:val="fr-FR"/>
              </w:rPr>
              <w:t>e</w:t>
            </w:r>
            <w:r w:rsidRPr="00342E0F">
              <w:rPr>
                <w:w w:val="63"/>
                <w:sz w:val="20"/>
                <w:lang w:val="fr-FR"/>
              </w:rPr>
              <w:t>ll</w:t>
            </w:r>
            <w:r w:rsidRPr="00342E0F">
              <w:rPr>
                <w:spacing w:val="-1"/>
                <w:w w:val="92"/>
                <w:sz w:val="20"/>
                <w:lang w:val="fr-FR"/>
              </w:rPr>
              <w:t>e</w:t>
            </w:r>
            <w:r w:rsidRPr="00342E0F">
              <w:rPr>
                <w:w w:val="116"/>
                <w:sz w:val="20"/>
                <w:lang w:val="fr-FR"/>
              </w:rPr>
              <w:t>s</w:t>
            </w:r>
            <w:r w:rsidRPr="00342E0F">
              <w:rPr>
                <w:spacing w:val="-11"/>
                <w:sz w:val="20"/>
                <w:lang w:val="fr-FR"/>
              </w:rPr>
              <w:t xml:space="preserve"> </w:t>
            </w:r>
            <w:r w:rsidRPr="00342E0F">
              <w:rPr>
                <w:w w:val="75"/>
                <w:sz w:val="20"/>
                <w:lang w:val="fr-FR"/>
              </w:rPr>
              <w:t>(</w:t>
            </w:r>
            <w:r w:rsidRPr="00342E0F">
              <w:rPr>
                <w:spacing w:val="-2"/>
                <w:w w:val="91"/>
                <w:sz w:val="20"/>
                <w:lang w:val="fr-FR"/>
              </w:rPr>
              <w:t>p</w:t>
            </w:r>
            <w:r w:rsidRPr="00342E0F">
              <w:rPr>
                <w:w w:val="94"/>
                <w:sz w:val="20"/>
                <w:lang w:val="fr-FR"/>
              </w:rPr>
              <w:t>o</w:t>
            </w:r>
            <w:r w:rsidRPr="00342E0F">
              <w:rPr>
                <w:w w:val="63"/>
                <w:sz w:val="20"/>
                <w:lang w:val="fr-FR"/>
              </w:rPr>
              <w:t>ll</w:t>
            </w:r>
            <w:r w:rsidRPr="00342E0F">
              <w:rPr>
                <w:spacing w:val="-2"/>
                <w:w w:val="92"/>
                <w:sz w:val="20"/>
                <w:lang w:val="fr-FR"/>
              </w:rPr>
              <w:t>u</w:t>
            </w:r>
            <w:r w:rsidRPr="00342E0F">
              <w:rPr>
                <w:w w:val="82"/>
                <w:sz w:val="20"/>
                <w:lang w:val="fr-FR"/>
              </w:rPr>
              <w:t>t</w:t>
            </w:r>
            <w:r w:rsidRPr="00342E0F">
              <w:rPr>
                <w:w w:val="65"/>
                <w:sz w:val="20"/>
                <w:lang w:val="fr-FR"/>
              </w:rPr>
              <w:t>i</w:t>
            </w:r>
            <w:r w:rsidRPr="00342E0F">
              <w:rPr>
                <w:spacing w:val="-2"/>
                <w:w w:val="94"/>
                <w:sz w:val="20"/>
                <w:lang w:val="fr-FR"/>
              </w:rPr>
              <w:t>o</w:t>
            </w:r>
            <w:r w:rsidRPr="00342E0F">
              <w:rPr>
                <w:w w:val="94"/>
                <w:sz w:val="20"/>
                <w:lang w:val="fr-FR"/>
              </w:rPr>
              <w:t>n</w:t>
            </w:r>
            <w:r w:rsidRPr="00342E0F">
              <w:rPr>
                <w:spacing w:val="-10"/>
                <w:sz w:val="20"/>
                <w:lang w:val="fr-FR"/>
              </w:rPr>
              <w:t xml:space="preserve"> </w:t>
            </w:r>
            <w:r w:rsidRPr="00342E0F">
              <w:rPr>
                <w:w w:val="63"/>
                <w:sz w:val="20"/>
                <w:lang w:val="fr-FR"/>
              </w:rPr>
              <w:t>l</w:t>
            </w:r>
            <w:r w:rsidRPr="00342E0F">
              <w:rPr>
                <w:spacing w:val="-2"/>
                <w:w w:val="92"/>
                <w:sz w:val="20"/>
                <w:lang w:val="fr-FR"/>
              </w:rPr>
              <w:t>u</w:t>
            </w:r>
            <w:r w:rsidRPr="00342E0F">
              <w:rPr>
                <w:w w:val="99"/>
                <w:sz w:val="20"/>
                <w:lang w:val="fr-FR"/>
              </w:rPr>
              <w:t>m</w:t>
            </w:r>
            <w:r w:rsidRPr="00342E0F">
              <w:rPr>
                <w:w w:val="65"/>
                <w:sz w:val="20"/>
                <w:lang w:val="fr-FR"/>
              </w:rPr>
              <w:t>i</w:t>
            </w:r>
            <w:r w:rsidRPr="00342E0F">
              <w:rPr>
                <w:w w:val="94"/>
                <w:sz w:val="20"/>
                <w:lang w:val="fr-FR"/>
              </w:rPr>
              <w:t>n</w:t>
            </w:r>
            <w:r w:rsidRPr="00342E0F">
              <w:rPr>
                <w:spacing w:val="-1"/>
                <w:w w:val="92"/>
                <w:sz w:val="20"/>
                <w:lang w:val="fr-FR"/>
              </w:rPr>
              <w:t>e</w:t>
            </w:r>
            <w:r w:rsidRPr="00342E0F">
              <w:rPr>
                <w:w w:val="92"/>
                <w:sz w:val="20"/>
                <w:lang w:val="fr-FR"/>
              </w:rPr>
              <w:t>u</w:t>
            </w:r>
            <w:r w:rsidRPr="00342E0F">
              <w:rPr>
                <w:spacing w:val="-1"/>
                <w:w w:val="116"/>
                <w:sz w:val="20"/>
                <w:lang w:val="fr-FR"/>
              </w:rPr>
              <w:t>s</w:t>
            </w:r>
            <w:r w:rsidRPr="00342E0F">
              <w:rPr>
                <w:spacing w:val="-1"/>
                <w:w w:val="92"/>
                <w:sz w:val="20"/>
                <w:lang w:val="fr-FR"/>
              </w:rPr>
              <w:t>e</w:t>
            </w:r>
            <w:r w:rsidRPr="00342E0F">
              <w:rPr>
                <w:w w:val="55"/>
                <w:sz w:val="20"/>
                <w:lang w:val="fr-FR"/>
              </w:rPr>
              <w:t>,</w:t>
            </w:r>
            <w:r w:rsidRPr="00342E0F">
              <w:rPr>
                <w:spacing w:val="-9"/>
                <w:sz w:val="20"/>
                <w:lang w:val="fr-FR"/>
              </w:rPr>
              <w:t xml:space="preserve"> </w:t>
            </w:r>
            <w:r w:rsidRPr="00342E0F">
              <w:rPr>
                <w:spacing w:val="-1"/>
                <w:w w:val="92"/>
                <w:sz w:val="20"/>
                <w:lang w:val="fr-FR"/>
              </w:rPr>
              <w:t>e</w:t>
            </w:r>
            <w:r w:rsidRPr="00342E0F">
              <w:rPr>
                <w:spacing w:val="-1"/>
                <w:w w:val="116"/>
                <w:sz w:val="20"/>
                <w:lang w:val="fr-FR"/>
              </w:rPr>
              <w:t>s</w:t>
            </w:r>
            <w:r w:rsidRPr="00342E0F">
              <w:rPr>
                <w:spacing w:val="-1"/>
                <w:w w:val="91"/>
                <w:sz w:val="20"/>
                <w:lang w:val="fr-FR"/>
              </w:rPr>
              <w:t>pè</w:t>
            </w:r>
            <w:r w:rsidRPr="00342E0F">
              <w:rPr>
                <w:w w:val="97"/>
                <w:sz w:val="20"/>
                <w:lang w:val="fr-FR"/>
              </w:rPr>
              <w:t>c</w:t>
            </w:r>
            <w:r w:rsidRPr="00342E0F">
              <w:rPr>
                <w:spacing w:val="-1"/>
                <w:w w:val="92"/>
                <w:sz w:val="20"/>
                <w:lang w:val="fr-FR"/>
              </w:rPr>
              <w:t>e</w:t>
            </w:r>
            <w:r w:rsidRPr="00342E0F">
              <w:rPr>
                <w:w w:val="116"/>
                <w:sz w:val="20"/>
                <w:lang w:val="fr-FR"/>
              </w:rPr>
              <w:t>s</w:t>
            </w:r>
            <w:r w:rsidRPr="00342E0F">
              <w:rPr>
                <w:spacing w:val="-11"/>
                <w:sz w:val="20"/>
                <w:lang w:val="fr-FR"/>
              </w:rPr>
              <w:t xml:space="preserve"> </w:t>
            </w:r>
            <w:r w:rsidRPr="00342E0F">
              <w:rPr>
                <w:spacing w:val="-1"/>
                <w:w w:val="92"/>
                <w:sz w:val="20"/>
                <w:lang w:val="fr-FR"/>
              </w:rPr>
              <w:t>e</w:t>
            </w:r>
            <w:r w:rsidRPr="00342E0F">
              <w:rPr>
                <w:spacing w:val="-1"/>
                <w:w w:val="80"/>
                <w:sz w:val="20"/>
                <w:lang w:val="fr-FR"/>
              </w:rPr>
              <w:t>x</w:t>
            </w:r>
            <w:r w:rsidRPr="00342E0F">
              <w:rPr>
                <w:spacing w:val="4"/>
                <w:w w:val="94"/>
                <w:sz w:val="20"/>
                <w:lang w:val="fr-FR"/>
              </w:rPr>
              <w:t>o</w:t>
            </w:r>
            <w:r w:rsidRPr="00342E0F">
              <w:rPr>
                <w:spacing w:val="-2"/>
                <w:w w:val="82"/>
                <w:sz w:val="20"/>
                <w:lang w:val="fr-FR"/>
              </w:rPr>
              <w:t>t</w:t>
            </w:r>
            <w:r w:rsidRPr="00342E0F">
              <w:rPr>
                <w:w w:val="65"/>
                <w:sz w:val="20"/>
                <w:lang w:val="fr-FR"/>
              </w:rPr>
              <w:t>i</w:t>
            </w:r>
            <w:r w:rsidRPr="00342E0F">
              <w:rPr>
                <w:spacing w:val="-2"/>
                <w:w w:val="91"/>
                <w:sz w:val="20"/>
                <w:lang w:val="fr-FR"/>
              </w:rPr>
              <w:t>q</w:t>
            </w:r>
            <w:r w:rsidRPr="00342E0F">
              <w:rPr>
                <w:w w:val="92"/>
                <w:sz w:val="20"/>
                <w:lang w:val="fr-FR"/>
              </w:rPr>
              <w:t>u</w:t>
            </w:r>
            <w:r w:rsidRPr="00342E0F">
              <w:rPr>
                <w:spacing w:val="-1"/>
                <w:w w:val="92"/>
                <w:sz w:val="20"/>
                <w:lang w:val="fr-FR"/>
              </w:rPr>
              <w:t>e</w:t>
            </w:r>
            <w:r w:rsidRPr="00342E0F">
              <w:rPr>
                <w:spacing w:val="-1"/>
                <w:w w:val="116"/>
                <w:sz w:val="20"/>
                <w:lang w:val="fr-FR"/>
              </w:rPr>
              <w:t>s</w:t>
            </w:r>
            <w:r w:rsidRPr="00342E0F">
              <w:rPr>
                <w:w w:val="75"/>
                <w:sz w:val="20"/>
                <w:lang w:val="fr-FR"/>
              </w:rPr>
              <w:t>)</w:t>
            </w:r>
            <w:r w:rsidRPr="00342E0F">
              <w:rPr>
                <w:w w:val="54"/>
                <w:sz w:val="20"/>
                <w:lang w:val="fr-FR"/>
              </w:rPr>
              <w:t>.</w:t>
            </w:r>
          </w:p>
          <w:p w14:paraId="27B8FAD8" w14:textId="77777777" w:rsidR="00342E0F" w:rsidRDefault="00342E0F" w:rsidP="00DB67B1">
            <w:pPr>
              <w:pStyle w:val="TableParagraph"/>
              <w:spacing w:before="4"/>
              <w:ind w:left="56"/>
              <w:jc w:val="both"/>
              <w:rPr>
                <w:b/>
                <w:sz w:val="21"/>
              </w:rPr>
            </w:pPr>
            <w:r>
              <w:rPr>
                <w:b/>
                <w:sz w:val="21"/>
              </w:rPr>
              <w:t xml:space="preserve">=&gt; </w:t>
            </w:r>
            <w:r>
              <w:rPr>
                <w:b/>
                <w:sz w:val="21"/>
                <w:shd w:val="clear" w:color="auto" w:fill="F9A519"/>
              </w:rPr>
              <w:t xml:space="preserve">incidences </w:t>
            </w:r>
            <w:proofErr w:type="spellStart"/>
            <w:r>
              <w:rPr>
                <w:b/>
                <w:sz w:val="21"/>
                <w:shd w:val="clear" w:color="auto" w:fill="F9A519"/>
              </w:rPr>
              <w:t>faibles</w:t>
            </w:r>
            <w:proofErr w:type="spellEnd"/>
            <w:r>
              <w:rPr>
                <w:b/>
                <w:sz w:val="21"/>
                <w:shd w:val="clear" w:color="auto" w:fill="F9A519"/>
              </w:rPr>
              <w:t xml:space="preserve"> à </w:t>
            </w:r>
            <w:proofErr w:type="spellStart"/>
            <w:r>
              <w:rPr>
                <w:b/>
                <w:sz w:val="21"/>
                <w:shd w:val="clear" w:color="auto" w:fill="F9A519"/>
              </w:rPr>
              <w:t>modérées</w:t>
            </w:r>
            <w:proofErr w:type="spellEnd"/>
          </w:p>
        </w:tc>
      </w:tr>
      <w:tr w:rsidR="00342E0F" w14:paraId="6B24668C" w14:textId="77777777" w:rsidTr="00DB67B1">
        <w:trPr>
          <w:trHeight w:val="473"/>
        </w:trPr>
        <w:tc>
          <w:tcPr>
            <w:tcW w:w="9638" w:type="dxa"/>
            <w:gridSpan w:val="6"/>
            <w:shd w:val="clear" w:color="auto" w:fill="EDEDED"/>
          </w:tcPr>
          <w:p w14:paraId="7659B93E" w14:textId="77777777" w:rsidR="00342E0F" w:rsidRDefault="00342E0F" w:rsidP="00342E0F">
            <w:pPr>
              <w:pStyle w:val="TableParagraph"/>
              <w:numPr>
                <w:ilvl w:val="0"/>
                <w:numId w:val="46"/>
              </w:numPr>
              <w:tabs>
                <w:tab w:val="left" w:pos="776"/>
              </w:tabs>
              <w:spacing w:before="114"/>
              <w:rPr>
                <w:b/>
                <w:sz w:val="21"/>
              </w:rPr>
            </w:pPr>
            <w:proofErr w:type="spellStart"/>
            <w:r>
              <w:rPr>
                <w:b/>
                <w:sz w:val="21"/>
              </w:rPr>
              <w:t>Mesures</w:t>
            </w:r>
            <w:proofErr w:type="spellEnd"/>
            <w:r>
              <w:rPr>
                <w:b/>
                <w:sz w:val="21"/>
              </w:rPr>
              <w:t xml:space="preserve"> </w:t>
            </w:r>
            <w:proofErr w:type="spellStart"/>
            <w:r>
              <w:rPr>
                <w:b/>
                <w:sz w:val="21"/>
              </w:rPr>
              <w:t>d’atténuation</w:t>
            </w:r>
            <w:proofErr w:type="spellEnd"/>
            <w:r>
              <w:rPr>
                <w:b/>
                <w:sz w:val="21"/>
              </w:rPr>
              <w:t xml:space="preserve"> à</w:t>
            </w:r>
            <w:r>
              <w:rPr>
                <w:b/>
                <w:spacing w:val="-43"/>
                <w:sz w:val="21"/>
              </w:rPr>
              <w:t xml:space="preserve"> </w:t>
            </w:r>
            <w:proofErr w:type="spellStart"/>
            <w:r>
              <w:rPr>
                <w:b/>
                <w:sz w:val="21"/>
              </w:rPr>
              <w:t>envisager</w:t>
            </w:r>
            <w:proofErr w:type="spellEnd"/>
          </w:p>
        </w:tc>
      </w:tr>
      <w:tr w:rsidR="00342E0F" w14:paraId="24E3D7FE" w14:textId="77777777" w:rsidTr="00DB67B1">
        <w:trPr>
          <w:trHeight w:val="4171"/>
        </w:trPr>
        <w:tc>
          <w:tcPr>
            <w:tcW w:w="9638" w:type="dxa"/>
            <w:gridSpan w:val="6"/>
          </w:tcPr>
          <w:p w14:paraId="6E7EFFC5" w14:textId="77777777" w:rsidR="00342E0F" w:rsidRPr="00342E0F" w:rsidRDefault="00342E0F" w:rsidP="00DB67B1">
            <w:pPr>
              <w:pStyle w:val="TableParagraph"/>
              <w:tabs>
                <w:tab w:val="left" w:pos="775"/>
              </w:tabs>
              <w:spacing w:before="55"/>
              <w:ind w:left="415"/>
              <w:rPr>
                <w:sz w:val="20"/>
                <w:lang w:val="fr-FR"/>
              </w:rPr>
            </w:pPr>
            <w:r w:rsidRPr="00342E0F">
              <w:rPr>
                <w:rFonts w:ascii="DejaVu Sans" w:hAnsi="DejaVu Sans"/>
                <w:w w:val="78"/>
                <w:sz w:val="20"/>
                <w:lang w:val="fr-FR"/>
              </w:rPr>
              <w:t>✔</w:t>
            </w:r>
            <w:r w:rsidRPr="00342E0F">
              <w:rPr>
                <w:rFonts w:ascii="DejaVu Sans" w:hAnsi="DejaVu Sans"/>
                <w:sz w:val="20"/>
                <w:lang w:val="fr-FR"/>
              </w:rPr>
              <w:tab/>
            </w:r>
            <w:r w:rsidRPr="00342E0F">
              <w:rPr>
                <w:spacing w:val="-1"/>
                <w:w w:val="95"/>
                <w:sz w:val="20"/>
                <w:lang w:val="fr-FR"/>
              </w:rPr>
              <w:t>L</w:t>
            </w:r>
            <w:r w:rsidRPr="00342E0F">
              <w:rPr>
                <w:w w:val="65"/>
                <w:sz w:val="20"/>
                <w:lang w:val="fr-FR"/>
              </w:rPr>
              <w:t>i</w:t>
            </w:r>
            <w:r w:rsidRPr="00342E0F">
              <w:rPr>
                <w:spacing w:val="-2"/>
                <w:w w:val="99"/>
                <w:sz w:val="20"/>
                <w:lang w:val="fr-FR"/>
              </w:rPr>
              <w:t>m</w:t>
            </w:r>
            <w:r w:rsidRPr="00342E0F">
              <w:rPr>
                <w:w w:val="65"/>
                <w:sz w:val="20"/>
                <w:lang w:val="fr-FR"/>
              </w:rPr>
              <w:t>i</w:t>
            </w:r>
            <w:r w:rsidRPr="00342E0F">
              <w:rPr>
                <w:spacing w:val="4"/>
                <w:w w:val="82"/>
                <w:sz w:val="20"/>
                <w:lang w:val="fr-FR"/>
              </w:rPr>
              <w:t>t</w:t>
            </w:r>
            <w:r w:rsidRPr="00342E0F">
              <w:rPr>
                <w:spacing w:val="-1"/>
                <w:w w:val="92"/>
                <w:sz w:val="20"/>
                <w:lang w:val="fr-FR"/>
              </w:rPr>
              <w:t>e</w:t>
            </w:r>
            <w:r w:rsidRPr="00342E0F">
              <w:rPr>
                <w:w w:val="102"/>
                <w:sz w:val="20"/>
                <w:lang w:val="fr-FR"/>
              </w:rPr>
              <w:t>r</w:t>
            </w:r>
            <w:r w:rsidRPr="00342E0F">
              <w:rPr>
                <w:spacing w:val="-11"/>
                <w:sz w:val="20"/>
                <w:lang w:val="fr-FR"/>
              </w:rPr>
              <w:t xml:space="preserve"> </w:t>
            </w:r>
            <w:r w:rsidRPr="00342E0F">
              <w:rPr>
                <w:w w:val="63"/>
                <w:sz w:val="20"/>
                <w:lang w:val="fr-FR"/>
              </w:rPr>
              <w:t>l</w:t>
            </w:r>
            <w:r w:rsidRPr="00342E0F">
              <w:rPr>
                <w:w w:val="96"/>
                <w:sz w:val="20"/>
                <w:lang w:val="fr-FR"/>
              </w:rPr>
              <w:t>a</w:t>
            </w:r>
            <w:r w:rsidRPr="00342E0F">
              <w:rPr>
                <w:spacing w:val="-11"/>
                <w:sz w:val="20"/>
                <w:lang w:val="fr-FR"/>
              </w:rPr>
              <w:t xml:space="preserve"> </w:t>
            </w:r>
            <w:r w:rsidRPr="00342E0F">
              <w:rPr>
                <w:spacing w:val="-1"/>
                <w:w w:val="97"/>
                <w:sz w:val="20"/>
                <w:lang w:val="fr-FR"/>
              </w:rPr>
              <w:t>c</w:t>
            </w:r>
            <w:r w:rsidRPr="00342E0F">
              <w:rPr>
                <w:w w:val="94"/>
                <w:sz w:val="20"/>
                <w:lang w:val="fr-FR"/>
              </w:rPr>
              <w:t>on</w:t>
            </w:r>
            <w:r w:rsidRPr="00342E0F">
              <w:rPr>
                <w:spacing w:val="-3"/>
                <w:w w:val="116"/>
                <w:sz w:val="20"/>
                <w:lang w:val="fr-FR"/>
              </w:rPr>
              <w:t>s</w:t>
            </w:r>
            <w:r w:rsidRPr="00342E0F">
              <w:rPr>
                <w:w w:val="94"/>
                <w:sz w:val="20"/>
                <w:lang w:val="fr-FR"/>
              </w:rPr>
              <w:t>o</w:t>
            </w:r>
            <w:r w:rsidRPr="00342E0F">
              <w:rPr>
                <w:spacing w:val="-2"/>
                <w:w w:val="99"/>
                <w:sz w:val="20"/>
                <w:lang w:val="fr-FR"/>
              </w:rPr>
              <w:t>m</w:t>
            </w:r>
            <w:r w:rsidRPr="00342E0F">
              <w:rPr>
                <w:w w:val="99"/>
                <w:sz w:val="20"/>
                <w:lang w:val="fr-FR"/>
              </w:rPr>
              <w:t>m</w:t>
            </w:r>
            <w:r w:rsidRPr="00342E0F">
              <w:rPr>
                <w:spacing w:val="-1"/>
                <w:w w:val="90"/>
                <w:sz w:val="20"/>
                <w:lang w:val="fr-FR"/>
              </w:rPr>
              <w:t>a</w:t>
            </w:r>
            <w:r w:rsidRPr="00342E0F">
              <w:rPr>
                <w:w w:val="90"/>
                <w:sz w:val="20"/>
                <w:lang w:val="fr-FR"/>
              </w:rPr>
              <w:t>t</w:t>
            </w:r>
            <w:r w:rsidRPr="00342E0F">
              <w:rPr>
                <w:spacing w:val="-2"/>
                <w:w w:val="65"/>
                <w:sz w:val="20"/>
                <w:lang w:val="fr-FR"/>
              </w:rPr>
              <w:t>i</w:t>
            </w:r>
            <w:r w:rsidRPr="00342E0F">
              <w:rPr>
                <w:w w:val="94"/>
                <w:sz w:val="20"/>
                <w:lang w:val="fr-FR"/>
              </w:rPr>
              <w:t>on</w:t>
            </w:r>
            <w:r w:rsidRPr="00342E0F">
              <w:rPr>
                <w:spacing w:val="-10"/>
                <w:sz w:val="20"/>
                <w:lang w:val="fr-FR"/>
              </w:rPr>
              <w:t xml:space="preserve"> </w:t>
            </w:r>
            <w:r w:rsidRPr="00342E0F">
              <w:rPr>
                <w:spacing w:val="-1"/>
                <w:w w:val="91"/>
                <w:sz w:val="20"/>
                <w:lang w:val="fr-FR"/>
              </w:rPr>
              <w:t>d</w:t>
            </w:r>
            <w:r w:rsidRPr="00342E0F">
              <w:rPr>
                <w:w w:val="91"/>
                <w:sz w:val="20"/>
                <w:lang w:val="fr-FR"/>
              </w:rPr>
              <w:t>e</w:t>
            </w:r>
            <w:r w:rsidRPr="00342E0F">
              <w:rPr>
                <w:spacing w:val="-11"/>
                <w:sz w:val="20"/>
                <w:lang w:val="fr-FR"/>
              </w:rPr>
              <w:t xml:space="preserve"> </w:t>
            </w:r>
            <w:r w:rsidRPr="00342E0F">
              <w:rPr>
                <w:spacing w:val="4"/>
                <w:w w:val="82"/>
                <w:sz w:val="20"/>
                <w:lang w:val="fr-FR"/>
              </w:rPr>
              <w:t>t</w:t>
            </w:r>
            <w:r w:rsidRPr="00342E0F">
              <w:rPr>
                <w:spacing w:val="-1"/>
                <w:w w:val="92"/>
                <w:sz w:val="20"/>
                <w:lang w:val="fr-FR"/>
              </w:rPr>
              <w:t>e</w:t>
            </w:r>
            <w:r w:rsidRPr="00342E0F">
              <w:rPr>
                <w:w w:val="102"/>
                <w:sz w:val="20"/>
                <w:lang w:val="fr-FR"/>
              </w:rPr>
              <w:t>r</w:t>
            </w:r>
            <w:r w:rsidRPr="00342E0F">
              <w:rPr>
                <w:spacing w:val="4"/>
                <w:w w:val="102"/>
                <w:sz w:val="20"/>
                <w:lang w:val="fr-FR"/>
              </w:rPr>
              <w:t>r</w:t>
            </w:r>
            <w:r w:rsidRPr="00342E0F">
              <w:rPr>
                <w:spacing w:val="1"/>
                <w:w w:val="92"/>
                <w:sz w:val="20"/>
                <w:lang w:val="fr-FR"/>
              </w:rPr>
              <w:t>e</w:t>
            </w:r>
            <w:r w:rsidRPr="00342E0F">
              <w:rPr>
                <w:w w:val="116"/>
                <w:sz w:val="20"/>
                <w:lang w:val="fr-FR"/>
              </w:rPr>
              <w:t>s</w:t>
            </w:r>
            <w:r w:rsidRPr="00342E0F">
              <w:rPr>
                <w:spacing w:val="-11"/>
                <w:sz w:val="20"/>
                <w:lang w:val="fr-FR"/>
              </w:rPr>
              <w:t xml:space="preserve"> </w:t>
            </w:r>
            <w:r w:rsidRPr="00342E0F">
              <w:rPr>
                <w:spacing w:val="-1"/>
                <w:sz w:val="20"/>
                <w:lang w:val="fr-FR"/>
              </w:rPr>
              <w:t>ag</w:t>
            </w:r>
            <w:r w:rsidRPr="00342E0F">
              <w:rPr>
                <w:spacing w:val="2"/>
                <w:sz w:val="20"/>
                <w:lang w:val="fr-FR"/>
              </w:rPr>
              <w:t>r</w:t>
            </w:r>
            <w:r w:rsidRPr="00342E0F">
              <w:rPr>
                <w:spacing w:val="-2"/>
                <w:w w:val="65"/>
                <w:sz w:val="20"/>
                <w:lang w:val="fr-FR"/>
              </w:rPr>
              <w:t>i</w:t>
            </w:r>
            <w:r w:rsidRPr="00342E0F">
              <w:rPr>
                <w:spacing w:val="-1"/>
                <w:w w:val="97"/>
                <w:sz w:val="20"/>
                <w:lang w:val="fr-FR"/>
              </w:rPr>
              <w:t>c</w:t>
            </w:r>
            <w:r w:rsidRPr="00342E0F">
              <w:rPr>
                <w:w w:val="94"/>
                <w:sz w:val="20"/>
                <w:lang w:val="fr-FR"/>
              </w:rPr>
              <w:t>o</w:t>
            </w:r>
            <w:r w:rsidRPr="00342E0F">
              <w:rPr>
                <w:w w:val="63"/>
                <w:sz w:val="20"/>
                <w:lang w:val="fr-FR"/>
              </w:rPr>
              <w:t>l</w:t>
            </w:r>
            <w:r w:rsidRPr="00342E0F">
              <w:rPr>
                <w:spacing w:val="-1"/>
                <w:w w:val="92"/>
                <w:sz w:val="20"/>
                <w:lang w:val="fr-FR"/>
              </w:rPr>
              <w:t>e</w:t>
            </w:r>
            <w:r w:rsidRPr="00342E0F">
              <w:rPr>
                <w:w w:val="116"/>
                <w:sz w:val="20"/>
                <w:lang w:val="fr-FR"/>
              </w:rPr>
              <w:t>s</w:t>
            </w:r>
            <w:r w:rsidRPr="00342E0F">
              <w:rPr>
                <w:spacing w:val="-10"/>
                <w:sz w:val="20"/>
                <w:lang w:val="fr-FR"/>
              </w:rPr>
              <w:t xml:space="preserve"> </w:t>
            </w:r>
            <w:r w:rsidRPr="00342E0F">
              <w:rPr>
                <w:spacing w:val="3"/>
                <w:w w:val="92"/>
                <w:sz w:val="20"/>
                <w:lang w:val="fr-FR"/>
              </w:rPr>
              <w:t>e</w:t>
            </w:r>
            <w:r w:rsidRPr="00342E0F">
              <w:rPr>
                <w:w w:val="82"/>
                <w:sz w:val="20"/>
                <w:lang w:val="fr-FR"/>
              </w:rPr>
              <w:t>t</w:t>
            </w:r>
            <w:r w:rsidRPr="00342E0F">
              <w:rPr>
                <w:spacing w:val="-12"/>
                <w:sz w:val="20"/>
                <w:lang w:val="fr-FR"/>
              </w:rPr>
              <w:t xml:space="preserve"> </w:t>
            </w:r>
            <w:r w:rsidRPr="00342E0F">
              <w:rPr>
                <w:w w:val="63"/>
                <w:sz w:val="20"/>
                <w:lang w:val="fr-FR"/>
              </w:rPr>
              <w:t>l</w:t>
            </w:r>
            <w:r w:rsidRPr="00342E0F">
              <w:rPr>
                <w:spacing w:val="-1"/>
                <w:w w:val="55"/>
                <w:sz w:val="20"/>
                <w:lang w:val="fr-FR"/>
              </w:rPr>
              <w:t>’</w:t>
            </w:r>
            <w:r w:rsidRPr="00342E0F">
              <w:rPr>
                <w:w w:val="65"/>
                <w:sz w:val="20"/>
                <w:lang w:val="fr-FR"/>
              </w:rPr>
              <w:t>i</w:t>
            </w:r>
            <w:r w:rsidRPr="00342E0F">
              <w:rPr>
                <w:spacing w:val="-4"/>
                <w:w w:val="99"/>
                <w:sz w:val="20"/>
                <w:lang w:val="fr-FR"/>
              </w:rPr>
              <w:t>m</w:t>
            </w:r>
            <w:r w:rsidRPr="00342E0F">
              <w:rPr>
                <w:spacing w:val="-1"/>
                <w:w w:val="91"/>
                <w:sz w:val="20"/>
                <w:lang w:val="fr-FR"/>
              </w:rPr>
              <w:t>pe</w:t>
            </w:r>
            <w:r w:rsidRPr="00342E0F">
              <w:rPr>
                <w:spacing w:val="4"/>
                <w:w w:val="102"/>
                <w:sz w:val="20"/>
                <w:lang w:val="fr-FR"/>
              </w:rPr>
              <w:t>r</w:t>
            </w:r>
            <w:r w:rsidRPr="00342E0F">
              <w:rPr>
                <w:spacing w:val="-2"/>
                <w:w w:val="99"/>
                <w:sz w:val="20"/>
                <w:lang w:val="fr-FR"/>
              </w:rPr>
              <w:t>m</w:t>
            </w:r>
            <w:r w:rsidRPr="00342E0F">
              <w:rPr>
                <w:spacing w:val="-1"/>
                <w:w w:val="92"/>
                <w:sz w:val="20"/>
                <w:lang w:val="fr-FR"/>
              </w:rPr>
              <w:t>é</w:t>
            </w:r>
            <w:r w:rsidRPr="00342E0F">
              <w:rPr>
                <w:spacing w:val="-1"/>
                <w:w w:val="88"/>
                <w:sz w:val="20"/>
                <w:lang w:val="fr-FR"/>
              </w:rPr>
              <w:t>ab</w:t>
            </w:r>
            <w:r w:rsidRPr="00342E0F">
              <w:rPr>
                <w:w w:val="88"/>
                <w:sz w:val="20"/>
                <w:lang w:val="fr-FR"/>
              </w:rPr>
              <w:t>i</w:t>
            </w:r>
            <w:r w:rsidRPr="00342E0F">
              <w:rPr>
                <w:w w:val="63"/>
                <w:sz w:val="20"/>
                <w:lang w:val="fr-FR"/>
              </w:rPr>
              <w:t>l</w:t>
            </w:r>
            <w:r w:rsidRPr="00342E0F">
              <w:rPr>
                <w:w w:val="65"/>
                <w:sz w:val="20"/>
                <w:lang w:val="fr-FR"/>
              </w:rPr>
              <w:t>i</w:t>
            </w:r>
            <w:r w:rsidRPr="00342E0F">
              <w:rPr>
                <w:spacing w:val="-1"/>
                <w:w w:val="116"/>
                <w:sz w:val="20"/>
                <w:lang w:val="fr-FR"/>
              </w:rPr>
              <w:t>s</w:t>
            </w:r>
            <w:r w:rsidRPr="00342E0F">
              <w:rPr>
                <w:spacing w:val="-1"/>
                <w:w w:val="90"/>
                <w:sz w:val="20"/>
                <w:lang w:val="fr-FR"/>
              </w:rPr>
              <w:t>a</w:t>
            </w:r>
            <w:r w:rsidRPr="00342E0F">
              <w:rPr>
                <w:spacing w:val="-2"/>
                <w:w w:val="90"/>
                <w:sz w:val="20"/>
                <w:lang w:val="fr-FR"/>
              </w:rPr>
              <w:t>t</w:t>
            </w:r>
            <w:r w:rsidRPr="00342E0F">
              <w:rPr>
                <w:w w:val="65"/>
                <w:sz w:val="20"/>
                <w:lang w:val="fr-FR"/>
              </w:rPr>
              <w:t>i</w:t>
            </w:r>
            <w:r w:rsidRPr="00342E0F">
              <w:rPr>
                <w:w w:val="94"/>
                <w:sz w:val="20"/>
                <w:lang w:val="fr-FR"/>
              </w:rPr>
              <w:t>on</w:t>
            </w:r>
          </w:p>
          <w:p w14:paraId="19270C99" w14:textId="77777777" w:rsidR="00342E0F" w:rsidRPr="00342E0F" w:rsidRDefault="00342E0F" w:rsidP="00DB67B1">
            <w:pPr>
              <w:pStyle w:val="TableParagraph"/>
              <w:tabs>
                <w:tab w:val="left" w:pos="775"/>
              </w:tabs>
              <w:spacing w:before="5"/>
              <w:ind w:left="415"/>
              <w:rPr>
                <w:sz w:val="20"/>
                <w:lang w:val="fr-FR"/>
              </w:rPr>
            </w:pPr>
            <w:r w:rsidRPr="00342E0F">
              <w:rPr>
                <w:rFonts w:ascii="DejaVu Sans" w:hAnsi="DejaVu Sans"/>
                <w:sz w:val="20"/>
                <w:lang w:val="fr-FR"/>
              </w:rPr>
              <w:t>✔</w:t>
            </w:r>
            <w:r w:rsidRPr="00342E0F">
              <w:rPr>
                <w:rFonts w:ascii="DejaVu Sans" w:hAnsi="DejaVu Sans"/>
                <w:sz w:val="20"/>
                <w:lang w:val="fr-FR"/>
              </w:rPr>
              <w:tab/>
            </w:r>
            <w:r w:rsidRPr="00342E0F">
              <w:rPr>
                <w:sz w:val="20"/>
                <w:lang w:val="fr-FR"/>
              </w:rPr>
              <w:t>Revaloriser</w:t>
            </w:r>
            <w:r w:rsidRPr="00342E0F">
              <w:rPr>
                <w:spacing w:val="-27"/>
                <w:sz w:val="20"/>
                <w:lang w:val="fr-FR"/>
              </w:rPr>
              <w:t xml:space="preserve"> </w:t>
            </w:r>
            <w:r w:rsidRPr="00342E0F">
              <w:rPr>
                <w:sz w:val="20"/>
                <w:lang w:val="fr-FR"/>
              </w:rPr>
              <w:t>les</w:t>
            </w:r>
            <w:r w:rsidRPr="00342E0F">
              <w:rPr>
                <w:spacing w:val="-26"/>
                <w:sz w:val="20"/>
                <w:lang w:val="fr-FR"/>
              </w:rPr>
              <w:t xml:space="preserve"> </w:t>
            </w:r>
            <w:r w:rsidRPr="00342E0F">
              <w:rPr>
                <w:sz w:val="20"/>
                <w:lang w:val="fr-FR"/>
              </w:rPr>
              <w:t>terres</w:t>
            </w:r>
            <w:r w:rsidRPr="00342E0F">
              <w:rPr>
                <w:spacing w:val="-27"/>
                <w:sz w:val="20"/>
                <w:lang w:val="fr-FR"/>
              </w:rPr>
              <w:t xml:space="preserve"> </w:t>
            </w:r>
            <w:r w:rsidRPr="00342E0F">
              <w:rPr>
                <w:sz w:val="20"/>
                <w:lang w:val="fr-FR"/>
              </w:rPr>
              <w:t>arables</w:t>
            </w:r>
            <w:r w:rsidRPr="00342E0F">
              <w:rPr>
                <w:spacing w:val="-26"/>
                <w:sz w:val="20"/>
                <w:lang w:val="fr-FR"/>
              </w:rPr>
              <w:t xml:space="preserve"> </w:t>
            </w:r>
            <w:r w:rsidRPr="00342E0F">
              <w:rPr>
                <w:sz w:val="20"/>
                <w:lang w:val="fr-FR"/>
              </w:rPr>
              <w:t>et</w:t>
            </w:r>
            <w:r w:rsidRPr="00342E0F">
              <w:rPr>
                <w:spacing w:val="-27"/>
                <w:sz w:val="20"/>
                <w:lang w:val="fr-FR"/>
              </w:rPr>
              <w:t xml:space="preserve"> </w:t>
            </w:r>
            <w:r w:rsidRPr="00342E0F">
              <w:rPr>
                <w:sz w:val="20"/>
                <w:lang w:val="fr-FR"/>
              </w:rPr>
              <w:t>préserver</w:t>
            </w:r>
            <w:r w:rsidRPr="00342E0F">
              <w:rPr>
                <w:spacing w:val="-27"/>
                <w:sz w:val="20"/>
                <w:lang w:val="fr-FR"/>
              </w:rPr>
              <w:t xml:space="preserve"> </w:t>
            </w:r>
            <w:r w:rsidRPr="00342E0F">
              <w:rPr>
                <w:sz w:val="20"/>
                <w:lang w:val="fr-FR"/>
              </w:rPr>
              <w:t>l’arbre</w:t>
            </w:r>
            <w:r w:rsidRPr="00342E0F">
              <w:rPr>
                <w:spacing w:val="-26"/>
                <w:sz w:val="20"/>
                <w:lang w:val="fr-FR"/>
              </w:rPr>
              <w:t xml:space="preserve"> </w:t>
            </w:r>
            <w:r w:rsidRPr="00342E0F">
              <w:rPr>
                <w:sz w:val="20"/>
                <w:lang w:val="fr-FR"/>
              </w:rPr>
              <w:t>mort</w:t>
            </w:r>
            <w:r w:rsidRPr="00342E0F">
              <w:rPr>
                <w:spacing w:val="-26"/>
                <w:sz w:val="20"/>
                <w:lang w:val="fr-FR"/>
              </w:rPr>
              <w:t xml:space="preserve"> </w:t>
            </w:r>
            <w:r w:rsidRPr="00342E0F">
              <w:rPr>
                <w:sz w:val="20"/>
                <w:lang w:val="fr-FR"/>
              </w:rPr>
              <w:t>en</w:t>
            </w:r>
            <w:r w:rsidRPr="00342E0F">
              <w:rPr>
                <w:spacing w:val="-26"/>
                <w:sz w:val="20"/>
                <w:lang w:val="fr-FR"/>
              </w:rPr>
              <w:t xml:space="preserve"> </w:t>
            </w:r>
            <w:r w:rsidRPr="00342E0F">
              <w:rPr>
                <w:sz w:val="20"/>
                <w:lang w:val="fr-FR"/>
              </w:rPr>
              <w:t>limite</w:t>
            </w:r>
            <w:r w:rsidRPr="00342E0F">
              <w:rPr>
                <w:spacing w:val="-27"/>
                <w:sz w:val="20"/>
                <w:lang w:val="fr-FR"/>
              </w:rPr>
              <w:t xml:space="preserve"> </w:t>
            </w:r>
            <w:r w:rsidRPr="00342E0F">
              <w:rPr>
                <w:sz w:val="20"/>
                <w:lang w:val="fr-FR"/>
              </w:rPr>
              <w:t>extérieure</w:t>
            </w:r>
            <w:r w:rsidRPr="00342E0F">
              <w:rPr>
                <w:spacing w:val="-26"/>
                <w:sz w:val="20"/>
                <w:lang w:val="fr-FR"/>
              </w:rPr>
              <w:t xml:space="preserve"> </w:t>
            </w:r>
            <w:r w:rsidRPr="00342E0F">
              <w:rPr>
                <w:sz w:val="20"/>
                <w:lang w:val="fr-FR"/>
              </w:rPr>
              <w:t>de</w:t>
            </w:r>
            <w:r w:rsidRPr="00342E0F">
              <w:rPr>
                <w:spacing w:val="-26"/>
                <w:sz w:val="20"/>
                <w:lang w:val="fr-FR"/>
              </w:rPr>
              <w:t xml:space="preserve"> </w:t>
            </w:r>
            <w:r w:rsidRPr="00342E0F">
              <w:rPr>
                <w:sz w:val="20"/>
                <w:lang w:val="fr-FR"/>
              </w:rPr>
              <w:t>parcelle</w:t>
            </w:r>
            <w:r w:rsidRPr="00342E0F">
              <w:rPr>
                <w:spacing w:val="-25"/>
                <w:sz w:val="20"/>
                <w:lang w:val="fr-FR"/>
              </w:rPr>
              <w:t xml:space="preserve"> </w:t>
            </w:r>
            <w:r w:rsidRPr="00342E0F">
              <w:rPr>
                <w:sz w:val="20"/>
                <w:lang w:val="fr-FR"/>
              </w:rPr>
              <w:t>au</w:t>
            </w:r>
            <w:r w:rsidRPr="00342E0F">
              <w:rPr>
                <w:spacing w:val="-26"/>
                <w:sz w:val="20"/>
                <w:lang w:val="fr-FR"/>
              </w:rPr>
              <w:t xml:space="preserve"> </w:t>
            </w:r>
            <w:r w:rsidRPr="00342E0F">
              <w:rPr>
                <w:sz w:val="20"/>
                <w:lang w:val="fr-FR"/>
              </w:rPr>
              <w:t>sud</w:t>
            </w:r>
          </w:p>
          <w:p w14:paraId="0A1B0FF1" w14:textId="77777777" w:rsidR="00342E0F" w:rsidRPr="00342E0F" w:rsidRDefault="00342E0F" w:rsidP="00DB67B1">
            <w:pPr>
              <w:pStyle w:val="TableParagraph"/>
              <w:tabs>
                <w:tab w:val="left" w:pos="775"/>
              </w:tabs>
              <w:spacing w:before="5"/>
              <w:ind w:left="415"/>
              <w:rPr>
                <w:sz w:val="20"/>
                <w:lang w:val="fr-FR"/>
              </w:rPr>
            </w:pPr>
            <w:r w:rsidRPr="00342E0F">
              <w:rPr>
                <w:rFonts w:ascii="DejaVu Sans" w:hAnsi="DejaVu Sans"/>
                <w:sz w:val="20"/>
                <w:lang w:val="fr-FR"/>
              </w:rPr>
              <w:t>✔</w:t>
            </w:r>
            <w:r w:rsidRPr="00342E0F">
              <w:rPr>
                <w:rFonts w:ascii="DejaVu Sans" w:hAnsi="DejaVu Sans"/>
                <w:sz w:val="20"/>
                <w:lang w:val="fr-FR"/>
              </w:rPr>
              <w:tab/>
            </w:r>
            <w:r w:rsidRPr="00342E0F">
              <w:rPr>
                <w:sz w:val="20"/>
                <w:lang w:val="fr-FR"/>
              </w:rPr>
              <w:t>Réaliser</w:t>
            </w:r>
            <w:r w:rsidRPr="00342E0F">
              <w:rPr>
                <w:spacing w:val="-25"/>
                <w:sz w:val="20"/>
                <w:lang w:val="fr-FR"/>
              </w:rPr>
              <w:t xml:space="preserve"> </w:t>
            </w:r>
            <w:r w:rsidRPr="00342E0F">
              <w:rPr>
                <w:sz w:val="20"/>
                <w:lang w:val="fr-FR"/>
              </w:rPr>
              <w:t>un</w:t>
            </w:r>
            <w:r w:rsidRPr="00342E0F">
              <w:rPr>
                <w:spacing w:val="-23"/>
                <w:sz w:val="20"/>
                <w:lang w:val="fr-FR"/>
              </w:rPr>
              <w:t xml:space="preserve"> </w:t>
            </w:r>
            <w:r w:rsidRPr="00342E0F">
              <w:rPr>
                <w:sz w:val="20"/>
                <w:lang w:val="fr-FR"/>
              </w:rPr>
              <w:t>éclairage</w:t>
            </w:r>
            <w:r w:rsidRPr="00342E0F">
              <w:rPr>
                <w:spacing w:val="-22"/>
                <w:sz w:val="20"/>
                <w:lang w:val="fr-FR"/>
              </w:rPr>
              <w:t xml:space="preserve"> </w:t>
            </w:r>
            <w:r w:rsidRPr="00342E0F">
              <w:rPr>
                <w:sz w:val="20"/>
                <w:lang w:val="fr-FR"/>
              </w:rPr>
              <w:t>limitant</w:t>
            </w:r>
            <w:r w:rsidRPr="00342E0F">
              <w:rPr>
                <w:spacing w:val="-24"/>
                <w:sz w:val="20"/>
                <w:lang w:val="fr-FR"/>
              </w:rPr>
              <w:t xml:space="preserve"> </w:t>
            </w:r>
            <w:r w:rsidRPr="00342E0F">
              <w:rPr>
                <w:sz w:val="20"/>
                <w:lang w:val="fr-FR"/>
              </w:rPr>
              <w:t>la</w:t>
            </w:r>
            <w:r w:rsidRPr="00342E0F">
              <w:rPr>
                <w:spacing w:val="-24"/>
                <w:sz w:val="20"/>
                <w:lang w:val="fr-FR"/>
              </w:rPr>
              <w:t xml:space="preserve"> </w:t>
            </w:r>
            <w:r w:rsidRPr="00342E0F">
              <w:rPr>
                <w:sz w:val="20"/>
                <w:lang w:val="fr-FR"/>
              </w:rPr>
              <w:t>pollution</w:t>
            </w:r>
            <w:r w:rsidRPr="00342E0F">
              <w:rPr>
                <w:spacing w:val="-23"/>
                <w:sz w:val="20"/>
                <w:lang w:val="fr-FR"/>
              </w:rPr>
              <w:t xml:space="preserve"> </w:t>
            </w:r>
            <w:r w:rsidRPr="00342E0F">
              <w:rPr>
                <w:sz w:val="20"/>
                <w:lang w:val="fr-FR"/>
              </w:rPr>
              <w:t>lumineuse</w:t>
            </w:r>
            <w:r w:rsidRPr="00342E0F">
              <w:rPr>
                <w:spacing w:val="-24"/>
                <w:sz w:val="20"/>
                <w:lang w:val="fr-FR"/>
              </w:rPr>
              <w:t xml:space="preserve"> </w:t>
            </w:r>
            <w:r w:rsidRPr="00342E0F">
              <w:rPr>
                <w:sz w:val="20"/>
                <w:lang w:val="fr-FR"/>
              </w:rPr>
              <w:t>(&lt;</w:t>
            </w:r>
            <w:r w:rsidRPr="00342E0F">
              <w:rPr>
                <w:spacing w:val="-24"/>
                <w:sz w:val="20"/>
                <w:lang w:val="fr-FR"/>
              </w:rPr>
              <w:t xml:space="preserve"> </w:t>
            </w:r>
            <w:r w:rsidRPr="00342E0F">
              <w:rPr>
                <w:spacing w:val="-4"/>
                <w:sz w:val="20"/>
                <w:lang w:val="fr-FR"/>
              </w:rPr>
              <w:t>2700</w:t>
            </w:r>
            <w:r w:rsidRPr="00342E0F">
              <w:rPr>
                <w:spacing w:val="-23"/>
                <w:sz w:val="20"/>
                <w:lang w:val="fr-FR"/>
              </w:rPr>
              <w:t xml:space="preserve"> </w:t>
            </w:r>
            <w:r w:rsidRPr="00342E0F">
              <w:rPr>
                <w:sz w:val="20"/>
                <w:lang w:val="fr-FR"/>
              </w:rPr>
              <w:t>°K</w:t>
            </w:r>
            <w:r w:rsidRPr="00342E0F">
              <w:rPr>
                <w:spacing w:val="-25"/>
                <w:sz w:val="20"/>
                <w:lang w:val="fr-FR"/>
              </w:rPr>
              <w:t xml:space="preserve"> </w:t>
            </w:r>
            <w:r w:rsidRPr="00342E0F">
              <w:rPr>
                <w:sz w:val="20"/>
                <w:lang w:val="fr-FR"/>
              </w:rPr>
              <w:t>et</w:t>
            </w:r>
            <w:r w:rsidRPr="00342E0F">
              <w:rPr>
                <w:spacing w:val="-24"/>
                <w:sz w:val="20"/>
                <w:lang w:val="fr-FR"/>
              </w:rPr>
              <w:t xml:space="preserve"> </w:t>
            </w:r>
            <w:r w:rsidRPr="00342E0F">
              <w:rPr>
                <w:sz w:val="20"/>
                <w:lang w:val="fr-FR"/>
              </w:rPr>
              <w:t>orientation</w:t>
            </w:r>
            <w:r w:rsidRPr="00342E0F">
              <w:rPr>
                <w:spacing w:val="-24"/>
                <w:sz w:val="20"/>
                <w:lang w:val="fr-FR"/>
              </w:rPr>
              <w:t xml:space="preserve"> </w:t>
            </w:r>
            <w:r w:rsidRPr="00342E0F">
              <w:rPr>
                <w:sz w:val="20"/>
                <w:lang w:val="fr-FR"/>
              </w:rPr>
              <w:t>vers</w:t>
            </w:r>
            <w:r w:rsidRPr="00342E0F">
              <w:rPr>
                <w:spacing w:val="-24"/>
                <w:sz w:val="20"/>
                <w:lang w:val="fr-FR"/>
              </w:rPr>
              <w:t xml:space="preserve"> </w:t>
            </w:r>
            <w:r w:rsidRPr="00342E0F">
              <w:rPr>
                <w:sz w:val="20"/>
                <w:lang w:val="fr-FR"/>
              </w:rPr>
              <w:t>le</w:t>
            </w:r>
            <w:r w:rsidRPr="00342E0F">
              <w:rPr>
                <w:spacing w:val="-24"/>
                <w:sz w:val="20"/>
                <w:lang w:val="fr-FR"/>
              </w:rPr>
              <w:t xml:space="preserve"> </w:t>
            </w:r>
            <w:r w:rsidRPr="00342E0F">
              <w:rPr>
                <w:sz w:val="20"/>
                <w:lang w:val="fr-FR"/>
              </w:rPr>
              <w:t>sol)</w:t>
            </w:r>
          </w:p>
          <w:p w14:paraId="4B3F5988" w14:textId="77777777" w:rsidR="00342E0F" w:rsidRDefault="00342E0F" w:rsidP="00DB67B1">
            <w:pPr>
              <w:pStyle w:val="TableParagraph"/>
              <w:ind w:left="2410"/>
              <w:rPr>
                <w:sz w:val="20"/>
              </w:rPr>
            </w:pPr>
            <w:r>
              <w:rPr>
                <w:noProof/>
                <w:sz w:val="20"/>
                <w:lang w:bidi="ar-SA"/>
              </w:rPr>
              <w:drawing>
                <wp:inline distT="0" distB="0" distL="0" distR="0" wp14:anchorId="29E5E411" wp14:editId="736B1AC4">
                  <wp:extent cx="3056424" cy="1658112"/>
                  <wp:effectExtent l="0" t="0" r="0" b="0"/>
                  <wp:docPr id="67"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1.jpeg"/>
                          <pic:cNvPicPr/>
                        </pic:nvPicPr>
                        <pic:blipFill>
                          <a:blip r:embed="rId125" cstate="print"/>
                          <a:stretch>
                            <a:fillRect/>
                          </a:stretch>
                        </pic:blipFill>
                        <pic:spPr>
                          <a:xfrm>
                            <a:off x="0" y="0"/>
                            <a:ext cx="3056424" cy="1658112"/>
                          </a:xfrm>
                          <a:prstGeom prst="rect">
                            <a:avLst/>
                          </a:prstGeom>
                        </pic:spPr>
                      </pic:pic>
                    </a:graphicData>
                  </a:graphic>
                </wp:inline>
              </w:drawing>
            </w:r>
          </w:p>
          <w:p w14:paraId="585A8D19" w14:textId="77777777" w:rsidR="00342E0F" w:rsidRPr="00342E0F" w:rsidRDefault="00342E0F" w:rsidP="00DB67B1">
            <w:pPr>
              <w:pStyle w:val="TableParagraph"/>
              <w:spacing w:before="20" w:line="247" w:lineRule="auto"/>
              <w:ind w:left="775" w:right="59" w:hanging="360"/>
              <w:jc w:val="both"/>
              <w:rPr>
                <w:sz w:val="20"/>
                <w:lang w:val="fr-FR"/>
              </w:rPr>
            </w:pPr>
            <w:r w:rsidRPr="00342E0F">
              <w:rPr>
                <w:rFonts w:ascii="DejaVu Sans" w:hAnsi="DejaVu Sans"/>
                <w:sz w:val="20"/>
                <w:lang w:val="fr-FR"/>
              </w:rPr>
              <w:t>✔</w:t>
            </w:r>
            <w:r w:rsidRPr="00342E0F">
              <w:rPr>
                <w:rFonts w:ascii="DejaVu Sans" w:hAnsi="DejaVu Sans"/>
                <w:spacing w:val="43"/>
                <w:sz w:val="20"/>
                <w:lang w:val="fr-FR"/>
              </w:rPr>
              <w:t xml:space="preserve"> </w:t>
            </w:r>
            <w:r w:rsidRPr="00342E0F">
              <w:rPr>
                <w:sz w:val="20"/>
                <w:lang w:val="fr-FR"/>
              </w:rPr>
              <w:t>Privilégier</w:t>
            </w:r>
            <w:r w:rsidRPr="00342E0F">
              <w:rPr>
                <w:spacing w:val="-15"/>
                <w:sz w:val="20"/>
                <w:lang w:val="fr-FR"/>
              </w:rPr>
              <w:t xml:space="preserve"> </w:t>
            </w:r>
            <w:r w:rsidRPr="00342E0F">
              <w:rPr>
                <w:sz w:val="20"/>
                <w:lang w:val="fr-FR"/>
              </w:rPr>
              <w:t>la</w:t>
            </w:r>
            <w:r w:rsidRPr="00342E0F">
              <w:rPr>
                <w:spacing w:val="-15"/>
                <w:sz w:val="20"/>
                <w:lang w:val="fr-FR"/>
              </w:rPr>
              <w:t xml:space="preserve"> </w:t>
            </w:r>
            <w:r w:rsidRPr="00342E0F">
              <w:rPr>
                <w:sz w:val="20"/>
                <w:lang w:val="fr-FR"/>
              </w:rPr>
              <w:t>plantation</w:t>
            </w:r>
            <w:r w:rsidRPr="00342E0F">
              <w:rPr>
                <w:spacing w:val="-15"/>
                <w:sz w:val="20"/>
                <w:lang w:val="fr-FR"/>
              </w:rPr>
              <w:t xml:space="preserve"> </w:t>
            </w:r>
            <w:r w:rsidRPr="00342E0F">
              <w:rPr>
                <w:sz w:val="20"/>
                <w:lang w:val="fr-FR"/>
              </w:rPr>
              <w:t>d’espèces</w:t>
            </w:r>
            <w:r w:rsidRPr="00342E0F">
              <w:rPr>
                <w:spacing w:val="-16"/>
                <w:sz w:val="20"/>
                <w:lang w:val="fr-FR"/>
              </w:rPr>
              <w:t xml:space="preserve"> </w:t>
            </w:r>
            <w:r w:rsidRPr="00342E0F">
              <w:rPr>
                <w:sz w:val="20"/>
                <w:lang w:val="fr-FR"/>
              </w:rPr>
              <w:t>locales</w:t>
            </w:r>
            <w:r w:rsidRPr="00342E0F">
              <w:rPr>
                <w:spacing w:val="-16"/>
                <w:sz w:val="20"/>
                <w:lang w:val="fr-FR"/>
              </w:rPr>
              <w:t xml:space="preserve"> </w:t>
            </w:r>
            <w:r w:rsidRPr="00342E0F">
              <w:rPr>
                <w:sz w:val="20"/>
                <w:lang w:val="fr-FR"/>
              </w:rPr>
              <w:t>et</w:t>
            </w:r>
            <w:r w:rsidRPr="00342E0F">
              <w:rPr>
                <w:spacing w:val="-16"/>
                <w:sz w:val="20"/>
                <w:lang w:val="fr-FR"/>
              </w:rPr>
              <w:t xml:space="preserve"> </w:t>
            </w:r>
            <w:r w:rsidRPr="00342E0F">
              <w:rPr>
                <w:sz w:val="20"/>
                <w:lang w:val="fr-FR"/>
              </w:rPr>
              <w:t>mellifères</w:t>
            </w:r>
            <w:r w:rsidRPr="00342E0F">
              <w:rPr>
                <w:spacing w:val="-16"/>
                <w:sz w:val="20"/>
                <w:lang w:val="fr-FR"/>
              </w:rPr>
              <w:t xml:space="preserve"> </w:t>
            </w:r>
            <w:r w:rsidRPr="00342E0F">
              <w:rPr>
                <w:sz w:val="20"/>
                <w:lang w:val="fr-FR"/>
              </w:rPr>
              <w:t>dans</w:t>
            </w:r>
            <w:r w:rsidRPr="00342E0F">
              <w:rPr>
                <w:spacing w:val="-15"/>
                <w:sz w:val="20"/>
                <w:lang w:val="fr-FR"/>
              </w:rPr>
              <w:t xml:space="preserve"> </w:t>
            </w:r>
            <w:r w:rsidRPr="00342E0F">
              <w:rPr>
                <w:sz w:val="20"/>
                <w:lang w:val="fr-FR"/>
              </w:rPr>
              <w:t>les</w:t>
            </w:r>
            <w:r w:rsidRPr="00342E0F">
              <w:rPr>
                <w:spacing w:val="-16"/>
                <w:sz w:val="20"/>
                <w:lang w:val="fr-FR"/>
              </w:rPr>
              <w:t xml:space="preserve"> </w:t>
            </w:r>
            <w:r w:rsidRPr="00342E0F">
              <w:rPr>
                <w:sz w:val="20"/>
                <w:lang w:val="fr-FR"/>
              </w:rPr>
              <w:t>futurs</w:t>
            </w:r>
            <w:r w:rsidRPr="00342E0F">
              <w:rPr>
                <w:spacing w:val="-16"/>
                <w:sz w:val="20"/>
                <w:lang w:val="fr-FR"/>
              </w:rPr>
              <w:t xml:space="preserve"> </w:t>
            </w:r>
            <w:r w:rsidRPr="00342E0F">
              <w:rPr>
                <w:sz w:val="20"/>
                <w:lang w:val="fr-FR"/>
              </w:rPr>
              <w:t>aménagements</w:t>
            </w:r>
            <w:r w:rsidRPr="00342E0F">
              <w:rPr>
                <w:spacing w:val="-15"/>
                <w:sz w:val="20"/>
                <w:lang w:val="fr-FR"/>
              </w:rPr>
              <w:t xml:space="preserve"> </w:t>
            </w:r>
            <w:r w:rsidRPr="00342E0F">
              <w:rPr>
                <w:sz w:val="20"/>
                <w:lang w:val="fr-FR"/>
              </w:rPr>
              <w:t>(fruitiers</w:t>
            </w:r>
            <w:r w:rsidRPr="00342E0F">
              <w:rPr>
                <w:spacing w:val="-15"/>
                <w:sz w:val="20"/>
                <w:lang w:val="fr-FR"/>
              </w:rPr>
              <w:t xml:space="preserve"> </w:t>
            </w:r>
            <w:r w:rsidRPr="00342E0F">
              <w:rPr>
                <w:sz w:val="20"/>
                <w:lang w:val="fr-FR"/>
              </w:rPr>
              <w:t xml:space="preserve">type </w:t>
            </w:r>
            <w:r w:rsidRPr="00342E0F">
              <w:rPr>
                <w:spacing w:val="-2"/>
                <w:w w:val="103"/>
                <w:sz w:val="20"/>
                <w:lang w:val="fr-FR"/>
              </w:rPr>
              <w:t>A</w:t>
            </w:r>
            <w:r w:rsidRPr="00342E0F">
              <w:rPr>
                <w:w w:val="99"/>
                <w:sz w:val="20"/>
                <w:lang w:val="fr-FR"/>
              </w:rPr>
              <w:t>m</w:t>
            </w:r>
            <w:r w:rsidRPr="00342E0F">
              <w:rPr>
                <w:spacing w:val="-1"/>
                <w:w w:val="95"/>
                <w:sz w:val="20"/>
                <w:lang w:val="fr-FR"/>
              </w:rPr>
              <w:t>a</w:t>
            </w:r>
            <w:r w:rsidRPr="00342E0F">
              <w:rPr>
                <w:w w:val="95"/>
                <w:sz w:val="20"/>
                <w:lang w:val="fr-FR"/>
              </w:rPr>
              <w:t>n</w:t>
            </w:r>
            <w:r w:rsidRPr="00342E0F">
              <w:rPr>
                <w:spacing w:val="-2"/>
                <w:w w:val="91"/>
                <w:sz w:val="20"/>
                <w:lang w:val="fr-FR"/>
              </w:rPr>
              <w:t>d</w:t>
            </w:r>
            <w:r w:rsidRPr="00342E0F">
              <w:rPr>
                <w:w w:val="65"/>
                <w:sz w:val="20"/>
                <w:lang w:val="fr-FR"/>
              </w:rPr>
              <w:t>i</w:t>
            </w:r>
            <w:r w:rsidRPr="00342E0F">
              <w:rPr>
                <w:spacing w:val="-1"/>
                <w:w w:val="92"/>
                <w:sz w:val="20"/>
                <w:lang w:val="fr-FR"/>
              </w:rPr>
              <w:t>e</w:t>
            </w:r>
            <w:r w:rsidRPr="00342E0F">
              <w:rPr>
                <w:w w:val="102"/>
                <w:sz w:val="20"/>
                <w:lang w:val="fr-FR"/>
              </w:rPr>
              <w:t>r</w:t>
            </w:r>
            <w:r w:rsidRPr="00342E0F">
              <w:rPr>
                <w:sz w:val="20"/>
                <w:lang w:val="fr-FR"/>
              </w:rPr>
              <w:t xml:space="preserve"> </w:t>
            </w:r>
            <w:r w:rsidRPr="00342E0F">
              <w:rPr>
                <w:spacing w:val="3"/>
                <w:sz w:val="20"/>
                <w:lang w:val="fr-FR"/>
              </w:rPr>
              <w:t xml:space="preserve"> </w:t>
            </w:r>
            <w:r w:rsidRPr="00342E0F">
              <w:rPr>
                <w:spacing w:val="-2"/>
                <w:w w:val="94"/>
                <w:sz w:val="20"/>
                <w:lang w:val="fr-FR"/>
              </w:rPr>
              <w:t>o</w:t>
            </w:r>
            <w:r w:rsidRPr="00342E0F">
              <w:rPr>
                <w:w w:val="92"/>
                <w:sz w:val="20"/>
                <w:lang w:val="fr-FR"/>
              </w:rPr>
              <w:t>u</w:t>
            </w:r>
            <w:r w:rsidRPr="00342E0F">
              <w:rPr>
                <w:sz w:val="20"/>
                <w:lang w:val="fr-FR"/>
              </w:rPr>
              <w:t xml:space="preserve"> </w:t>
            </w:r>
            <w:r w:rsidRPr="00342E0F">
              <w:rPr>
                <w:spacing w:val="3"/>
                <w:sz w:val="20"/>
                <w:lang w:val="fr-FR"/>
              </w:rPr>
              <w:t xml:space="preserve"> </w:t>
            </w:r>
            <w:r w:rsidRPr="00342E0F">
              <w:rPr>
                <w:spacing w:val="-4"/>
                <w:w w:val="105"/>
                <w:sz w:val="20"/>
                <w:lang w:val="fr-FR"/>
              </w:rPr>
              <w:t>P</w:t>
            </w:r>
            <w:r w:rsidRPr="00342E0F">
              <w:rPr>
                <w:w w:val="94"/>
                <w:sz w:val="20"/>
                <w:lang w:val="fr-FR"/>
              </w:rPr>
              <w:t>o</w:t>
            </w:r>
            <w:r w:rsidRPr="00342E0F">
              <w:rPr>
                <w:spacing w:val="-2"/>
                <w:w w:val="99"/>
                <w:sz w:val="20"/>
                <w:lang w:val="fr-FR"/>
              </w:rPr>
              <w:t>m</w:t>
            </w:r>
            <w:r w:rsidRPr="00342E0F">
              <w:rPr>
                <w:w w:val="99"/>
                <w:sz w:val="20"/>
                <w:lang w:val="fr-FR"/>
              </w:rPr>
              <w:t>m</w:t>
            </w:r>
            <w:r w:rsidRPr="00342E0F">
              <w:rPr>
                <w:w w:val="65"/>
                <w:sz w:val="20"/>
                <w:lang w:val="fr-FR"/>
              </w:rPr>
              <w:t>i</w:t>
            </w:r>
            <w:r w:rsidRPr="00342E0F">
              <w:rPr>
                <w:spacing w:val="-1"/>
                <w:w w:val="92"/>
                <w:sz w:val="20"/>
                <w:lang w:val="fr-FR"/>
              </w:rPr>
              <w:t>e</w:t>
            </w:r>
            <w:r w:rsidRPr="00342E0F">
              <w:rPr>
                <w:spacing w:val="-24"/>
                <w:w w:val="102"/>
                <w:sz w:val="20"/>
                <w:lang w:val="fr-FR"/>
              </w:rPr>
              <w:t>r</w:t>
            </w:r>
            <w:r w:rsidRPr="00342E0F">
              <w:rPr>
                <w:w w:val="55"/>
                <w:sz w:val="20"/>
                <w:lang w:val="fr-FR"/>
              </w:rPr>
              <w:t>,</w:t>
            </w:r>
            <w:r w:rsidRPr="00342E0F">
              <w:rPr>
                <w:sz w:val="20"/>
                <w:lang w:val="fr-FR"/>
              </w:rPr>
              <w:t xml:space="preserve"> </w:t>
            </w:r>
            <w:r w:rsidRPr="00342E0F">
              <w:rPr>
                <w:spacing w:val="2"/>
                <w:sz w:val="20"/>
                <w:lang w:val="fr-FR"/>
              </w:rPr>
              <w:t xml:space="preserve"> </w:t>
            </w:r>
            <w:r w:rsidRPr="00342E0F">
              <w:rPr>
                <w:w w:val="99"/>
                <w:sz w:val="20"/>
                <w:lang w:val="fr-FR"/>
              </w:rPr>
              <w:t>C</w:t>
            </w:r>
            <w:r w:rsidRPr="00342E0F">
              <w:rPr>
                <w:spacing w:val="-1"/>
                <w:w w:val="94"/>
                <w:sz w:val="20"/>
                <w:lang w:val="fr-FR"/>
              </w:rPr>
              <w:t>h</w:t>
            </w:r>
            <w:r w:rsidRPr="00342E0F">
              <w:rPr>
                <w:spacing w:val="-1"/>
                <w:w w:val="92"/>
                <w:sz w:val="20"/>
                <w:lang w:val="fr-FR"/>
              </w:rPr>
              <w:t>ê</w:t>
            </w:r>
            <w:r w:rsidRPr="00342E0F">
              <w:rPr>
                <w:w w:val="94"/>
                <w:sz w:val="20"/>
                <w:lang w:val="fr-FR"/>
              </w:rPr>
              <w:t>n</w:t>
            </w:r>
            <w:r w:rsidRPr="00342E0F">
              <w:rPr>
                <w:w w:val="92"/>
                <w:sz w:val="20"/>
                <w:lang w:val="fr-FR"/>
              </w:rPr>
              <w:t>e</w:t>
            </w:r>
            <w:r w:rsidRPr="00342E0F">
              <w:rPr>
                <w:sz w:val="20"/>
                <w:lang w:val="fr-FR"/>
              </w:rPr>
              <w:t xml:space="preserve">  </w:t>
            </w:r>
            <w:r w:rsidRPr="00342E0F">
              <w:rPr>
                <w:spacing w:val="-1"/>
                <w:w w:val="92"/>
                <w:sz w:val="20"/>
                <w:lang w:val="fr-FR"/>
              </w:rPr>
              <w:t>p</w:t>
            </w:r>
            <w:r w:rsidRPr="00342E0F">
              <w:rPr>
                <w:w w:val="92"/>
                <w:sz w:val="20"/>
                <w:lang w:val="fr-FR"/>
              </w:rPr>
              <w:t>u</w:t>
            </w:r>
            <w:r w:rsidRPr="00342E0F">
              <w:rPr>
                <w:spacing w:val="-1"/>
                <w:w w:val="91"/>
                <w:sz w:val="20"/>
                <w:lang w:val="fr-FR"/>
              </w:rPr>
              <w:t>be</w:t>
            </w:r>
            <w:r w:rsidRPr="00342E0F">
              <w:rPr>
                <w:spacing w:val="1"/>
                <w:w w:val="116"/>
                <w:sz w:val="20"/>
                <w:lang w:val="fr-FR"/>
              </w:rPr>
              <w:t>s</w:t>
            </w:r>
            <w:r w:rsidRPr="00342E0F">
              <w:rPr>
                <w:spacing w:val="-1"/>
                <w:w w:val="97"/>
                <w:sz w:val="20"/>
                <w:lang w:val="fr-FR"/>
              </w:rPr>
              <w:t>c</w:t>
            </w:r>
            <w:r w:rsidRPr="00342E0F">
              <w:rPr>
                <w:spacing w:val="-1"/>
                <w:w w:val="92"/>
                <w:sz w:val="20"/>
                <w:lang w:val="fr-FR"/>
              </w:rPr>
              <w:t>e</w:t>
            </w:r>
            <w:r w:rsidRPr="00342E0F">
              <w:rPr>
                <w:w w:val="94"/>
                <w:sz w:val="20"/>
                <w:lang w:val="fr-FR"/>
              </w:rPr>
              <w:t>n</w:t>
            </w:r>
            <w:r w:rsidRPr="00342E0F">
              <w:rPr>
                <w:w w:val="82"/>
                <w:sz w:val="20"/>
                <w:lang w:val="fr-FR"/>
              </w:rPr>
              <w:t>t</w:t>
            </w:r>
            <w:r w:rsidRPr="00342E0F">
              <w:rPr>
                <w:w w:val="55"/>
                <w:sz w:val="20"/>
                <w:lang w:val="fr-FR"/>
              </w:rPr>
              <w:t>,</w:t>
            </w:r>
            <w:r w:rsidRPr="00342E0F">
              <w:rPr>
                <w:sz w:val="20"/>
                <w:lang w:val="fr-FR"/>
              </w:rPr>
              <w:t xml:space="preserve">  </w:t>
            </w:r>
            <w:r w:rsidRPr="00342E0F">
              <w:rPr>
                <w:w w:val="92"/>
                <w:sz w:val="20"/>
                <w:lang w:val="fr-FR"/>
              </w:rPr>
              <w:t>É</w:t>
            </w:r>
            <w:r w:rsidRPr="00342E0F">
              <w:rPr>
                <w:spacing w:val="4"/>
                <w:w w:val="102"/>
                <w:sz w:val="20"/>
                <w:lang w:val="fr-FR"/>
              </w:rPr>
              <w:t>r</w:t>
            </w:r>
            <w:r w:rsidRPr="00342E0F">
              <w:rPr>
                <w:spacing w:val="-2"/>
                <w:w w:val="96"/>
                <w:sz w:val="20"/>
                <w:lang w:val="fr-FR"/>
              </w:rPr>
              <w:t>a</w:t>
            </w:r>
            <w:r w:rsidRPr="00342E0F">
              <w:rPr>
                <w:spacing w:val="-1"/>
                <w:w w:val="82"/>
                <w:sz w:val="20"/>
                <w:lang w:val="fr-FR"/>
              </w:rPr>
              <w:t>b</w:t>
            </w:r>
            <w:r w:rsidRPr="00342E0F">
              <w:rPr>
                <w:w w:val="82"/>
                <w:sz w:val="20"/>
                <w:lang w:val="fr-FR"/>
              </w:rPr>
              <w:t>l</w:t>
            </w:r>
            <w:r w:rsidRPr="00342E0F">
              <w:rPr>
                <w:w w:val="92"/>
                <w:sz w:val="20"/>
                <w:lang w:val="fr-FR"/>
              </w:rPr>
              <w:t>e</w:t>
            </w:r>
            <w:r w:rsidRPr="00342E0F">
              <w:rPr>
                <w:sz w:val="20"/>
                <w:lang w:val="fr-FR"/>
              </w:rPr>
              <w:t xml:space="preserve"> </w:t>
            </w:r>
            <w:r w:rsidRPr="00342E0F">
              <w:rPr>
                <w:spacing w:val="2"/>
                <w:sz w:val="20"/>
                <w:lang w:val="fr-FR"/>
              </w:rPr>
              <w:t xml:space="preserve"> </w:t>
            </w:r>
            <w:r w:rsidRPr="00342E0F">
              <w:rPr>
                <w:spacing w:val="-1"/>
                <w:w w:val="97"/>
                <w:sz w:val="20"/>
                <w:lang w:val="fr-FR"/>
              </w:rPr>
              <w:t>c</w:t>
            </w:r>
            <w:r w:rsidRPr="00342E0F">
              <w:rPr>
                <w:spacing w:val="-1"/>
                <w:w w:val="94"/>
                <w:sz w:val="20"/>
                <w:lang w:val="fr-FR"/>
              </w:rPr>
              <w:t>h</w:t>
            </w:r>
            <w:r w:rsidRPr="00342E0F">
              <w:rPr>
                <w:spacing w:val="-1"/>
                <w:w w:val="98"/>
                <w:sz w:val="20"/>
                <w:lang w:val="fr-FR"/>
              </w:rPr>
              <w:t>a</w:t>
            </w:r>
            <w:r w:rsidRPr="00342E0F">
              <w:rPr>
                <w:spacing w:val="-4"/>
                <w:w w:val="98"/>
                <w:sz w:val="20"/>
                <w:lang w:val="fr-FR"/>
              </w:rPr>
              <w:t>m</w:t>
            </w:r>
            <w:r w:rsidRPr="00342E0F">
              <w:rPr>
                <w:spacing w:val="1"/>
                <w:w w:val="91"/>
                <w:sz w:val="20"/>
                <w:lang w:val="fr-FR"/>
              </w:rPr>
              <w:t>p</w:t>
            </w:r>
            <w:r w:rsidRPr="00342E0F">
              <w:rPr>
                <w:spacing w:val="-1"/>
                <w:w w:val="92"/>
                <w:sz w:val="20"/>
                <w:lang w:val="fr-FR"/>
              </w:rPr>
              <w:t>ê</w:t>
            </w:r>
            <w:r w:rsidRPr="00342E0F">
              <w:rPr>
                <w:spacing w:val="-2"/>
                <w:w w:val="82"/>
                <w:sz w:val="20"/>
                <w:lang w:val="fr-FR"/>
              </w:rPr>
              <w:t>t</w:t>
            </w:r>
            <w:r w:rsidRPr="00342E0F">
              <w:rPr>
                <w:spacing w:val="4"/>
                <w:w w:val="102"/>
                <w:sz w:val="20"/>
                <w:lang w:val="fr-FR"/>
              </w:rPr>
              <w:t>r</w:t>
            </w:r>
            <w:r w:rsidRPr="00342E0F">
              <w:rPr>
                <w:spacing w:val="-1"/>
                <w:w w:val="92"/>
                <w:sz w:val="20"/>
                <w:lang w:val="fr-FR"/>
              </w:rPr>
              <w:t>e</w:t>
            </w:r>
            <w:r w:rsidRPr="00342E0F">
              <w:rPr>
                <w:w w:val="55"/>
                <w:sz w:val="20"/>
                <w:lang w:val="fr-FR"/>
              </w:rPr>
              <w:t>,</w:t>
            </w:r>
            <w:r w:rsidRPr="00342E0F">
              <w:rPr>
                <w:sz w:val="20"/>
                <w:lang w:val="fr-FR"/>
              </w:rPr>
              <w:t xml:space="preserve"> </w:t>
            </w:r>
            <w:r w:rsidRPr="00342E0F">
              <w:rPr>
                <w:spacing w:val="2"/>
                <w:sz w:val="20"/>
                <w:lang w:val="fr-FR"/>
              </w:rPr>
              <w:t xml:space="preserve"> </w:t>
            </w:r>
            <w:r w:rsidRPr="00342E0F">
              <w:rPr>
                <w:w w:val="103"/>
                <w:sz w:val="20"/>
                <w:lang w:val="fr-FR"/>
              </w:rPr>
              <w:t>A</w:t>
            </w:r>
            <w:r w:rsidRPr="00342E0F">
              <w:rPr>
                <w:w w:val="102"/>
                <w:sz w:val="20"/>
                <w:lang w:val="fr-FR"/>
              </w:rPr>
              <w:t>r</w:t>
            </w:r>
            <w:r w:rsidRPr="00342E0F">
              <w:rPr>
                <w:spacing w:val="-1"/>
                <w:w w:val="96"/>
                <w:sz w:val="20"/>
                <w:lang w:val="fr-FR"/>
              </w:rPr>
              <w:t>b</w:t>
            </w:r>
            <w:r w:rsidRPr="00342E0F">
              <w:rPr>
                <w:spacing w:val="4"/>
                <w:w w:val="96"/>
                <w:sz w:val="20"/>
                <w:lang w:val="fr-FR"/>
              </w:rPr>
              <w:t>r</w:t>
            </w:r>
            <w:r w:rsidRPr="00342E0F">
              <w:rPr>
                <w:w w:val="92"/>
                <w:sz w:val="20"/>
                <w:lang w:val="fr-FR"/>
              </w:rPr>
              <w:t>e</w:t>
            </w:r>
            <w:r w:rsidRPr="00342E0F">
              <w:rPr>
                <w:sz w:val="20"/>
                <w:lang w:val="fr-FR"/>
              </w:rPr>
              <w:t xml:space="preserve"> </w:t>
            </w:r>
            <w:r w:rsidRPr="00342E0F">
              <w:rPr>
                <w:spacing w:val="2"/>
                <w:sz w:val="20"/>
                <w:lang w:val="fr-FR"/>
              </w:rPr>
              <w:t xml:space="preserve"> </w:t>
            </w:r>
            <w:r w:rsidRPr="00342E0F">
              <w:rPr>
                <w:w w:val="96"/>
                <w:sz w:val="20"/>
                <w:lang w:val="fr-FR"/>
              </w:rPr>
              <w:t>à</w:t>
            </w:r>
            <w:r w:rsidRPr="00342E0F">
              <w:rPr>
                <w:sz w:val="20"/>
                <w:lang w:val="fr-FR"/>
              </w:rPr>
              <w:t xml:space="preserve"> </w:t>
            </w:r>
            <w:r w:rsidRPr="00342E0F">
              <w:rPr>
                <w:spacing w:val="1"/>
                <w:sz w:val="20"/>
                <w:lang w:val="fr-FR"/>
              </w:rPr>
              <w:t xml:space="preserve"> </w:t>
            </w:r>
            <w:r w:rsidRPr="00342E0F">
              <w:rPr>
                <w:spacing w:val="-1"/>
                <w:w w:val="91"/>
                <w:sz w:val="20"/>
                <w:lang w:val="fr-FR"/>
              </w:rPr>
              <w:t>pe</w:t>
            </w:r>
            <w:r w:rsidRPr="00342E0F">
              <w:rPr>
                <w:w w:val="102"/>
                <w:sz w:val="20"/>
                <w:lang w:val="fr-FR"/>
              </w:rPr>
              <w:t>r</w:t>
            </w:r>
            <w:r w:rsidRPr="00342E0F">
              <w:rPr>
                <w:spacing w:val="4"/>
                <w:w w:val="102"/>
                <w:sz w:val="20"/>
                <w:lang w:val="fr-FR"/>
              </w:rPr>
              <w:t>r</w:t>
            </w:r>
            <w:r w:rsidRPr="00342E0F">
              <w:rPr>
                <w:spacing w:val="-2"/>
                <w:w w:val="92"/>
                <w:sz w:val="20"/>
                <w:lang w:val="fr-FR"/>
              </w:rPr>
              <w:t>u</w:t>
            </w:r>
            <w:r w:rsidRPr="00342E0F">
              <w:rPr>
                <w:spacing w:val="-1"/>
                <w:w w:val="92"/>
                <w:sz w:val="20"/>
                <w:lang w:val="fr-FR"/>
              </w:rPr>
              <w:t>q</w:t>
            </w:r>
            <w:r w:rsidRPr="00342E0F">
              <w:rPr>
                <w:w w:val="92"/>
                <w:sz w:val="20"/>
                <w:lang w:val="fr-FR"/>
              </w:rPr>
              <w:t>u</w:t>
            </w:r>
            <w:r w:rsidRPr="00342E0F">
              <w:rPr>
                <w:spacing w:val="-1"/>
                <w:w w:val="92"/>
                <w:sz w:val="20"/>
                <w:lang w:val="fr-FR"/>
              </w:rPr>
              <w:t>e</w:t>
            </w:r>
            <w:r w:rsidRPr="00342E0F">
              <w:rPr>
                <w:w w:val="55"/>
                <w:sz w:val="20"/>
                <w:lang w:val="fr-FR"/>
              </w:rPr>
              <w:t>,</w:t>
            </w:r>
            <w:r w:rsidRPr="00342E0F">
              <w:rPr>
                <w:sz w:val="20"/>
                <w:lang w:val="fr-FR"/>
              </w:rPr>
              <w:t xml:space="preserve"> </w:t>
            </w:r>
            <w:r w:rsidRPr="00342E0F">
              <w:rPr>
                <w:spacing w:val="2"/>
                <w:sz w:val="20"/>
                <w:lang w:val="fr-FR"/>
              </w:rPr>
              <w:t xml:space="preserve"> </w:t>
            </w:r>
            <w:r w:rsidRPr="00342E0F">
              <w:rPr>
                <w:spacing w:val="-19"/>
                <w:w w:val="88"/>
                <w:sz w:val="20"/>
                <w:lang w:val="fr-FR"/>
              </w:rPr>
              <w:t>T</w:t>
            </w:r>
            <w:r w:rsidRPr="00342E0F">
              <w:rPr>
                <w:spacing w:val="2"/>
                <w:w w:val="102"/>
                <w:sz w:val="20"/>
                <w:lang w:val="fr-FR"/>
              </w:rPr>
              <w:t>r</w:t>
            </w:r>
            <w:r w:rsidRPr="00342E0F">
              <w:rPr>
                <w:w w:val="94"/>
                <w:sz w:val="20"/>
                <w:lang w:val="fr-FR"/>
              </w:rPr>
              <w:t>o</w:t>
            </w:r>
            <w:r w:rsidRPr="00342E0F">
              <w:rPr>
                <w:spacing w:val="-1"/>
                <w:w w:val="92"/>
                <w:sz w:val="20"/>
                <w:lang w:val="fr-FR"/>
              </w:rPr>
              <w:t>è</w:t>
            </w:r>
            <w:r w:rsidRPr="00342E0F">
              <w:rPr>
                <w:w w:val="94"/>
                <w:sz w:val="20"/>
                <w:lang w:val="fr-FR"/>
              </w:rPr>
              <w:t>n</w:t>
            </w:r>
            <w:r w:rsidRPr="00342E0F">
              <w:rPr>
                <w:w w:val="92"/>
                <w:sz w:val="20"/>
                <w:lang w:val="fr-FR"/>
              </w:rPr>
              <w:t>e</w:t>
            </w:r>
            <w:r w:rsidRPr="00342E0F">
              <w:rPr>
                <w:sz w:val="20"/>
                <w:lang w:val="fr-FR"/>
              </w:rPr>
              <w:t xml:space="preserve"> </w:t>
            </w:r>
            <w:r w:rsidRPr="00342E0F">
              <w:rPr>
                <w:spacing w:val="2"/>
                <w:sz w:val="20"/>
                <w:lang w:val="fr-FR"/>
              </w:rPr>
              <w:t xml:space="preserve"> </w:t>
            </w:r>
            <w:r w:rsidRPr="00342E0F">
              <w:rPr>
                <w:spacing w:val="-1"/>
                <w:w w:val="97"/>
                <w:sz w:val="20"/>
                <w:lang w:val="fr-FR"/>
              </w:rPr>
              <w:t>c</w:t>
            </w:r>
            <w:r w:rsidRPr="00342E0F">
              <w:rPr>
                <w:spacing w:val="-2"/>
                <w:w w:val="94"/>
                <w:sz w:val="20"/>
                <w:lang w:val="fr-FR"/>
              </w:rPr>
              <w:t>o</w:t>
            </w:r>
            <w:r w:rsidRPr="00342E0F">
              <w:rPr>
                <w:w w:val="99"/>
                <w:sz w:val="20"/>
                <w:lang w:val="fr-FR"/>
              </w:rPr>
              <w:t>m</w:t>
            </w:r>
            <w:r w:rsidRPr="00342E0F">
              <w:rPr>
                <w:spacing w:val="-2"/>
                <w:w w:val="99"/>
                <w:sz w:val="20"/>
                <w:lang w:val="fr-FR"/>
              </w:rPr>
              <w:t>m</w:t>
            </w:r>
            <w:r w:rsidRPr="00342E0F">
              <w:rPr>
                <w:w w:val="92"/>
                <w:sz w:val="20"/>
                <w:lang w:val="fr-FR"/>
              </w:rPr>
              <w:t>u</w:t>
            </w:r>
            <w:r w:rsidRPr="00342E0F">
              <w:rPr>
                <w:w w:val="94"/>
                <w:sz w:val="20"/>
                <w:lang w:val="fr-FR"/>
              </w:rPr>
              <w:t>n</w:t>
            </w:r>
            <w:r w:rsidRPr="00342E0F">
              <w:rPr>
                <w:w w:val="55"/>
                <w:sz w:val="20"/>
                <w:lang w:val="fr-FR"/>
              </w:rPr>
              <w:t xml:space="preserve">, </w:t>
            </w:r>
            <w:r w:rsidRPr="00342E0F">
              <w:rPr>
                <w:spacing w:val="-1"/>
                <w:w w:val="104"/>
                <w:sz w:val="20"/>
                <w:lang w:val="fr-FR"/>
              </w:rPr>
              <w:t>P</w:t>
            </w:r>
            <w:r w:rsidRPr="00342E0F">
              <w:rPr>
                <w:spacing w:val="2"/>
                <w:w w:val="104"/>
                <w:sz w:val="20"/>
                <w:lang w:val="fr-FR"/>
              </w:rPr>
              <w:t>r</w:t>
            </w:r>
            <w:r w:rsidRPr="00342E0F">
              <w:rPr>
                <w:spacing w:val="-2"/>
                <w:w w:val="92"/>
                <w:sz w:val="20"/>
                <w:lang w:val="fr-FR"/>
              </w:rPr>
              <w:t>u</w:t>
            </w:r>
            <w:r w:rsidRPr="00342E0F">
              <w:rPr>
                <w:w w:val="94"/>
                <w:sz w:val="20"/>
                <w:lang w:val="fr-FR"/>
              </w:rPr>
              <w:t>n</w:t>
            </w:r>
            <w:r w:rsidRPr="00342E0F">
              <w:rPr>
                <w:spacing w:val="-1"/>
                <w:w w:val="92"/>
                <w:sz w:val="20"/>
                <w:lang w:val="fr-FR"/>
              </w:rPr>
              <w:t>e</w:t>
            </w:r>
            <w:r w:rsidRPr="00342E0F">
              <w:rPr>
                <w:w w:val="63"/>
                <w:sz w:val="20"/>
                <w:lang w:val="fr-FR"/>
              </w:rPr>
              <w:t>ll</w:t>
            </w:r>
            <w:r w:rsidRPr="00342E0F">
              <w:rPr>
                <w:w w:val="65"/>
                <w:sz w:val="20"/>
                <w:lang w:val="fr-FR"/>
              </w:rPr>
              <w:t>i</w:t>
            </w:r>
            <w:r w:rsidRPr="00342E0F">
              <w:rPr>
                <w:spacing w:val="-1"/>
                <w:w w:val="92"/>
                <w:sz w:val="20"/>
                <w:lang w:val="fr-FR"/>
              </w:rPr>
              <w:t>e</w:t>
            </w:r>
            <w:r w:rsidRPr="00342E0F">
              <w:rPr>
                <w:spacing w:val="-24"/>
                <w:w w:val="102"/>
                <w:sz w:val="20"/>
                <w:lang w:val="fr-FR"/>
              </w:rPr>
              <w:t>r</w:t>
            </w:r>
            <w:r w:rsidRPr="00342E0F">
              <w:rPr>
                <w:w w:val="55"/>
                <w:sz w:val="20"/>
                <w:lang w:val="fr-FR"/>
              </w:rPr>
              <w:t>,</w:t>
            </w:r>
            <w:r w:rsidRPr="00342E0F">
              <w:rPr>
                <w:spacing w:val="-11"/>
                <w:sz w:val="20"/>
                <w:lang w:val="fr-FR"/>
              </w:rPr>
              <w:t xml:space="preserve"> </w:t>
            </w:r>
            <w:r w:rsidRPr="00342E0F">
              <w:rPr>
                <w:spacing w:val="-4"/>
                <w:w w:val="103"/>
                <w:sz w:val="20"/>
                <w:lang w:val="fr-FR"/>
              </w:rPr>
              <w:t>A</w:t>
            </w:r>
            <w:r w:rsidRPr="00342E0F">
              <w:rPr>
                <w:w w:val="92"/>
                <w:sz w:val="20"/>
                <w:lang w:val="fr-FR"/>
              </w:rPr>
              <w:t>u</w:t>
            </w:r>
            <w:r w:rsidRPr="00342E0F">
              <w:rPr>
                <w:spacing w:val="-1"/>
                <w:w w:val="91"/>
                <w:sz w:val="20"/>
                <w:lang w:val="fr-FR"/>
              </w:rPr>
              <w:t>bé</w:t>
            </w:r>
            <w:r w:rsidRPr="00342E0F">
              <w:rPr>
                <w:spacing w:val="-1"/>
                <w:w w:val="82"/>
                <w:sz w:val="20"/>
                <w:lang w:val="fr-FR"/>
              </w:rPr>
              <w:t>p</w:t>
            </w:r>
            <w:r w:rsidRPr="00342E0F">
              <w:rPr>
                <w:w w:val="82"/>
                <w:sz w:val="20"/>
                <w:lang w:val="fr-FR"/>
              </w:rPr>
              <w:t>i</w:t>
            </w:r>
            <w:r w:rsidRPr="00342E0F">
              <w:rPr>
                <w:w w:val="94"/>
                <w:sz w:val="20"/>
                <w:lang w:val="fr-FR"/>
              </w:rPr>
              <w:t>n</w:t>
            </w:r>
            <w:r w:rsidRPr="00342E0F">
              <w:rPr>
                <w:w w:val="92"/>
                <w:sz w:val="20"/>
                <w:lang w:val="fr-FR"/>
              </w:rPr>
              <w:t>e</w:t>
            </w:r>
            <w:r w:rsidRPr="00342E0F">
              <w:rPr>
                <w:spacing w:val="-11"/>
                <w:sz w:val="20"/>
                <w:lang w:val="fr-FR"/>
              </w:rPr>
              <w:t xml:space="preserve"> </w:t>
            </w:r>
            <w:r w:rsidRPr="00342E0F">
              <w:rPr>
                <w:w w:val="96"/>
                <w:sz w:val="20"/>
                <w:lang w:val="fr-FR"/>
              </w:rPr>
              <w:t>à</w:t>
            </w:r>
            <w:r w:rsidRPr="00342E0F">
              <w:rPr>
                <w:spacing w:val="-11"/>
                <w:sz w:val="20"/>
                <w:lang w:val="fr-FR"/>
              </w:rPr>
              <w:t xml:space="preserve"> </w:t>
            </w:r>
            <w:r w:rsidRPr="00342E0F">
              <w:rPr>
                <w:spacing w:val="-2"/>
                <w:w w:val="92"/>
                <w:sz w:val="20"/>
                <w:lang w:val="fr-FR"/>
              </w:rPr>
              <w:t>u</w:t>
            </w:r>
            <w:r w:rsidRPr="00342E0F">
              <w:rPr>
                <w:w w:val="94"/>
                <w:sz w:val="20"/>
                <w:lang w:val="fr-FR"/>
              </w:rPr>
              <w:t>n</w:t>
            </w:r>
            <w:r w:rsidRPr="00342E0F">
              <w:rPr>
                <w:spacing w:val="-10"/>
                <w:sz w:val="20"/>
                <w:lang w:val="fr-FR"/>
              </w:rPr>
              <w:t xml:space="preserve"> </w:t>
            </w:r>
            <w:r w:rsidRPr="00342E0F">
              <w:rPr>
                <w:spacing w:val="3"/>
                <w:w w:val="116"/>
                <w:sz w:val="20"/>
                <w:lang w:val="fr-FR"/>
              </w:rPr>
              <w:t>s</w:t>
            </w:r>
            <w:r w:rsidRPr="00342E0F">
              <w:rPr>
                <w:w w:val="82"/>
                <w:sz w:val="20"/>
                <w:lang w:val="fr-FR"/>
              </w:rPr>
              <w:t>t</w:t>
            </w:r>
            <w:r w:rsidRPr="00342E0F">
              <w:rPr>
                <w:spacing w:val="2"/>
                <w:w w:val="78"/>
                <w:sz w:val="20"/>
                <w:lang w:val="fr-FR"/>
              </w:rPr>
              <w:t>y</w:t>
            </w:r>
            <w:r w:rsidRPr="00342E0F">
              <w:rPr>
                <w:w w:val="63"/>
                <w:sz w:val="20"/>
                <w:lang w:val="fr-FR"/>
              </w:rPr>
              <w:t>l</w:t>
            </w:r>
            <w:r w:rsidRPr="00342E0F">
              <w:rPr>
                <w:spacing w:val="-1"/>
                <w:w w:val="92"/>
                <w:sz w:val="20"/>
                <w:lang w:val="fr-FR"/>
              </w:rPr>
              <w:t>e</w:t>
            </w:r>
            <w:r w:rsidRPr="00342E0F">
              <w:rPr>
                <w:w w:val="55"/>
                <w:sz w:val="20"/>
                <w:lang w:val="fr-FR"/>
              </w:rPr>
              <w:t>,</w:t>
            </w:r>
            <w:r w:rsidRPr="00342E0F">
              <w:rPr>
                <w:spacing w:val="-9"/>
                <w:sz w:val="20"/>
                <w:lang w:val="fr-FR"/>
              </w:rPr>
              <w:t xml:space="preserve"> </w:t>
            </w:r>
            <w:proofErr w:type="spellStart"/>
            <w:r w:rsidRPr="00342E0F">
              <w:rPr>
                <w:spacing w:val="-1"/>
                <w:w w:val="106"/>
                <w:sz w:val="20"/>
                <w:lang w:val="fr-FR"/>
              </w:rPr>
              <w:t>D</w:t>
            </w:r>
            <w:r w:rsidRPr="00342E0F">
              <w:rPr>
                <w:w w:val="94"/>
                <w:sz w:val="20"/>
                <w:lang w:val="fr-FR"/>
              </w:rPr>
              <w:t>o</w:t>
            </w:r>
            <w:r w:rsidRPr="00342E0F">
              <w:rPr>
                <w:spacing w:val="4"/>
                <w:w w:val="102"/>
                <w:sz w:val="20"/>
                <w:lang w:val="fr-FR"/>
              </w:rPr>
              <w:t>r</w:t>
            </w:r>
            <w:r w:rsidRPr="00342E0F">
              <w:rPr>
                <w:w w:val="78"/>
                <w:sz w:val="20"/>
                <w:lang w:val="fr-FR"/>
              </w:rPr>
              <w:t>y</w:t>
            </w:r>
            <w:r w:rsidRPr="00342E0F">
              <w:rPr>
                <w:w w:val="97"/>
                <w:sz w:val="20"/>
                <w:lang w:val="fr-FR"/>
              </w:rPr>
              <w:t>c</w:t>
            </w:r>
            <w:r w:rsidRPr="00342E0F">
              <w:rPr>
                <w:w w:val="94"/>
                <w:sz w:val="20"/>
                <w:lang w:val="fr-FR"/>
              </w:rPr>
              <w:t>n</w:t>
            </w:r>
            <w:r w:rsidRPr="00342E0F">
              <w:rPr>
                <w:w w:val="65"/>
                <w:sz w:val="20"/>
                <w:lang w:val="fr-FR"/>
              </w:rPr>
              <w:t>i</w:t>
            </w:r>
            <w:r w:rsidRPr="00342E0F">
              <w:rPr>
                <w:w w:val="92"/>
                <w:sz w:val="20"/>
                <w:lang w:val="fr-FR"/>
              </w:rPr>
              <w:t>e</w:t>
            </w:r>
            <w:proofErr w:type="spellEnd"/>
            <w:r w:rsidRPr="00342E0F">
              <w:rPr>
                <w:spacing w:val="-11"/>
                <w:sz w:val="20"/>
                <w:lang w:val="fr-FR"/>
              </w:rPr>
              <w:t xml:space="preserve"> </w:t>
            </w:r>
            <w:r w:rsidRPr="00342E0F">
              <w:rPr>
                <w:w w:val="96"/>
                <w:sz w:val="20"/>
                <w:lang w:val="fr-FR"/>
              </w:rPr>
              <w:t>à</w:t>
            </w:r>
            <w:r w:rsidRPr="00342E0F">
              <w:rPr>
                <w:spacing w:val="-11"/>
                <w:sz w:val="20"/>
                <w:lang w:val="fr-FR"/>
              </w:rPr>
              <w:t xml:space="preserve"> </w:t>
            </w:r>
            <w:r w:rsidRPr="00342E0F">
              <w:rPr>
                <w:w w:val="116"/>
                <w:sz w:val="20"/>
                <w:lang w:val="fr-FR"/>
              </w:rPr>
              <w:t>5</w:t>
            </w:r>
            <w:r w:rsidRPr="00342E0F">
              <w:rPr>
                <w:spacing w:val="-11"/>
                <w:sz w:val="20"/>
                <w:lang w:val="fr-FR"/>
              </w:rPr>
              <w:t xml:space="preserve"> </w:t>
            </w:r>
            <w:r w:rsidRPr="00342E0F">
              <w:rPr>
                <w:spacing w:val="2"/>
                <w:w w:val="72"/>
                <w:sz w:val="20"/>
                <w:lang w:val="fr-FR"/>
              </w:rPr>
              <w:t>f</w:t>
            </w:r>
            <w:r w:rsidRPr="00342E0F">
              <w:rPr>
                <w:spacing w:val="-1"/>
                <w:w w:val="92"/>
                <w:sz w:val="20"/>
                <w:lang w:val="fr-FR"/>
              </w:rPr>
              <w:t>e</w:t>
            </w:r>
            <w:r w:rsidRPr="00342E0F">
              <w:rPr>
                <w:w w:val="92"/>
                <w:sz w:val="20"/>
                <w:lang w:val="fr-FR"/>
              </w:rPr>
              <w:t>u</w:t>
            </w:r>
            <w:r w:rsidRPr="00342E0F">
              <w:rPr>
                <w:w w:val="65"/>
                <w:sz w:val="20"/>
                <w:lang w:val="fr-FR"/>
              </w:rPr>
              <w:t>i</w:t>
            </w:r>
            <w:r w:rsidRPr="00342E0F">
              <w:rPr>
                <w:w w:val="63"/>
                <w:sz w:val="20"/>
                <w:lang w:val="fr-FR"/>
              </w:rPr>
              <w:t>ll</w:t>
            </w:r>
            <w:r w:rsidRPr="00342E0F">
              <w:rPr>
                <w:spacing w:val="-1"/>
                <w:w w:val="92"/>
                <w:sz w:val="20"/>
                <w:lang w:val="fr-FR"/>
              </w:rPr>
              <w:t>e</w:t>
            </w:r>
            <w:r w:rsidRPr="00342E0F">
              <w:rPr>
                <w:spacing w:val="-1"/>
                <w:w w:val="116"/>
                <w:sz w:val="20"/>
                <w:lang w:val="fr-FR"/>
              </w:rPr>
              <w:t>s</w:t>
            </w:r>
            <w:r w:rsidRPr="00342E0F">
              <w:rPr>
                <w:w w:val="55"/>
                <w:sz w:val="20"/>
                <w:lang w:val="fr-FR"/>
              </w:rPr>
              <w:t>,</w:t>
            </w:r>
            <w:r w:rsidRPr="00342E0F">
              <w:rPr>
                <w:spacing w:val="-11"/>
                <w:sz w:val="20"/>
                <w:lang w:val="fr-FR"/>
              </w:rPr>
              <w:t xml:space="preserve"> </w:t>
            </w:r>
            <w:r w:rsidRPr="00342E0F">
              <w:rPr>
                <w:w w:val="88"/>
                <w:sz w:val="20"/>
                <w:lang w:val="fr-FR"/>
              </w:rPr>
              <w:t>T</w:t>
            </w:r>
            <w:r w:rsidRPr="00342E0F">
              <w:rPr>
                <w:spacing w:val="-1"/>
                <w:w w:val="94"/>
                <w:sz w:val="20"/>
                <w:lang w:val="fr-FR"/>
              </w:rPr>
              <w:t>h</w:t>
            </w:r>
            <w:r w:rsidRPr="00342E0F">
              <w:rPr>
                <w:spacing w:val="-2"/>
                <w:w w:val="78"/>
                <w:sz w:val="20"/>
                <w:lang w:val="fr-FR"/>
              </w:rPr>
              <w:t>y</w:t>
            </w:r>
            <w:r w:rsidRPr="00342E0F">
              <w:rPr>
                <w:w w:val="99"/>
                <w:sz w:val="20"/>
                <w:lang w:val="fr-FR"/>
              </w:rPr>
              <w:t>m</w:t>
            </w:r>
            <w:r w:rsidRPr="00342E0F">
              <w:rPr>
                <w:w w:val="55"/>
                <w:sz w:val="20"/>
                <w:lang w:val="fr-FR"/>
              </w:rPr>
              <w:t>,</w:t>
            </w:r>
            <w:r w:rsidRPr="00342E0F">
              <w:rPr>
                <w:spacing w:val="-9"/>
                <w:sz w:val="20"/>
                <w:lang w:val="fr-FR"/>
              </w:rPr>
              <w:t xml:space="preserve"> </w:t>
            </w:r>
            <w:r w:rsidRPr="00342E0F">
              <w:rPr>
                <w:spacing w:val="-1"/>
                <w:w w:val="72"/>
                <w:sz w:val="20"/>
                <w:lang w:val="fr-FR"/>
              </w:rPr>
              <w:t>I</w:t>
            </w:r>
            <w:r w:rsidRPr="00342E0F">
              <w:rPr>
                <w:spacing w:val="-2"/>
                <w:w w:val="99"/>
                <w:sz w:val="20"/>
                <w:lang w:val="fr-FR"/>
              </w:rPr>
              <w:t>m</w:t>
            </w:r>
            <w:r w:rsidRPr="00342E0F">
              <w:rPr>
                <w:w w:val="99"/>
                <w:sz w:val="20"/>
                <w:lang w:val="fr-FR"/>
              </w:rPr>
              <w:t>m</w:t>
            </w:r>
            <w:r w:rsidRPr="00342E0F">
              <w:rPr>
                <w:spacing w:val="-2"/>
                <w:w w:val="94"/>
                <w:sz w:val="20"/>
                <w:lang w:val="fr-FR"/>
              </w:rPr>
              <w:t>o</w:t>
            </w:r>
            <w:r w:rsidRPr="00342E0F">
              <w:rPr>
                <w:spacing w:val="8"/>
                <w:w w:val="102"/>
                <w:sz w:val="20"/>
                <w:lang w:val="fr-FR"/>
              </w:rPr>
              <w:t>r</w:t>
            </w:r>
            <w:r w:rsidRPr="00342E0F">
              <w:rPr>
                <w:spacing w:val="4"/>
                <w:w w:val="82"/>
                <w:sz w:val="20"/>
                <w:lang w:val="fr-FR"/>
              </w:rPr>
              <w:t>t</w:t>
            </w:r>
            <w:r w:rsidRPr="00342E0F">
              <w:rPr>
                <w:spacing w:val="-1"/>
                <w:w w:val="92"/>
                <w:sz w:val="20"/>
                <w:lang w:val="fr-FR"/>
              </w:rPr>
              <w:t>e</w:t>
            </w:r>
            <w:r w:rsidRPr="00342E0F">
              <w:rPr>
                <w:w w:val="63"/>
                <w:sz w:val="20"/>
                <w:lang w:val="fr-FR"/>
              </w:rPr>
              <w:t>ll</w:t>
            </w:r>
            <w:r w:rsidRPr="00342E0F">
              <w:rPr>
                <w:w w:val="92"/>
                <w:sz w:val="20"/>
                <w:lang w:val="fr-FR"/>
              </w:rPr>
              <w:t>e</w:t>
            </w:r>
            <w:r w:rsidRPr="00342E0F">
              <w:rPr>
                <w:spacing w:val="-11"/>
                <w:sz w:val="20"/>
                <w:lang w:val="fr-FR"/>
              </w:rPr>
              <w:t xml:space="preserve"> </w:t>
            </w:r>
            <w:r w:rsidRPr="00342E0F">
              <w:rPr>
                <w:w w:val="50"/>
                <w:sz w:val="20"/>
                <w:lang w:val="fr-FR"/>
              </w:rPr>
              <w:t>j</w:t>
            </w:r>
            <w:r w:rsidRPr="00342E0F">
              <w:rPr>
                <w:spacing w:val="-1"/>
                <w:w w:val="94"/>
                <w:sz w:val="20"/>
                <w:lang w:val="fr-FR"/>
              </w:rPr>
              <w:t>a</w:t>
            </w:r>
            <w:r w:rsidRPr="00342E0F">
              <w:rPr>
                <w:spacing w:val="-2"/>
                <w:w w:val="94"/>
                <w:sz w:val="20"/>
                <w:lang w:val="fr-FR"/>
              </w:rPr>
              <w:t>u</w:t>
            </w:r>
            <w:r w:rsidRPr="00342E0F">
              <w:rPr>
                <w:w w:val="94"/>
                <w:sz w:val="20"/>
                <w:lang w:val="fr-FR"/>
              </w:rPr>
              <w:t>n</w:t>
            </w:r>
            <w:r w:rsidRPr="00342E0F">
              <w:rPr>
                <w:spacing w:val="-1"/>
                <w:w w:val="92"/>
                <w:sz w:val="20"/>
                <w:lang w:val="fr-FR"/>
              </w:rPr>
              <w:t>e</w:t>
            </w:r>
            <w:r w:rsidRPr="00342E0F">
              <w:rPr>
                <w:w w:val="55"/>
                <w:sz w:val="20"/>
                <w:lang w:val="fr-FR"/>
              </w:rPr>
              <w:t>,</w:t>
            </w:r>
            <w:r w:rsidRPr="00342E0F">
              <w:rPr>
                <w:spacing w:val="-9"/>
                <w:sz w:val="20"/>
                <w:lang w:val="fr-FR"/>
              </w:rPr>
              <w:t xml:space="preserve"> </w:t>
            </w:r>
            <w:r w:rsidRPr="00342E0F">
              <w:rPr>
                <w:spacing w:val="-1"/>
                <w:w w:val="95"/>
                <w:sz w:val="20"/>
                <w:lang w:val="fr-FR"/>
              </w:rPr>
              <w:t>p</w:t>
            </w:r>
            <w:r w:rsidRPr="00342E0F">
              <w:rPr>
                <w:spacing w:val="2"/>
                <w:w w:val="95"/>
                <w:sz w:val="20"/>
                <w:lang w:val="fr-FR"/>
              </w:rPr>
              <w:t>r</w:t>
            </w:r>
            <w:r w:rsidRPr="00342E0F">
              <w:rPr>
                <w:spacing w:val="-2"/>
                <w:w w:val="96"/>
                <w:sz w:val="20"/>
                <w:lang w:val="fr-FR"/>
              </w:rPr>
              <w:t>a</w:t>
            </w:r>
            <w:r w:rsidRPr="00342E0F">
              <w:rPr>
                <w:w w:val="65"/>
                <w:sz w:val="20"/>
                <w:lang w:val="fr-FR"/>
              </w:rPr>
              <w:t>i</w:t>
            </w:r>
            <w:r w:rsidRPr="00342E0F">
              <w:rPr>
                <w:spacing w:val="4"/>
                <w:w w:val="102"/>
                <w:sz w:val="20"/>
                <w:lang w:val="fr-FR"/>
              </w:rPr>
              <w:t>r</w:t>
            </w:r>
            <w:r w:rsidRPr="00342E0F">
              <w:rPr>
                <w:spacing w:val="-2"/>
                <w:w w:val="65"/>
                <w:sz w:val="20"/>
                <w:lang w:val="fr-FR"/>
              </w:rPr>
              <w:t>i</w:t>
            </w:r>
            <w:r w:rsidRPr="00342E0F">
              <w:rPr>
                <w:w w:val="92"/>
                <w:sz w:val="20"/>
                <w:lang w:val="fr-FR"/>
              </w:rPr>
              <w:t>e</w:t>
            </w:r>
            <w:r w:rsidRPr="00342E0F">
              <w:rPr>
                <w:spacing w:val="-11"/>
                <w:sz w:val="20"/>
                <w:lang w:val="fr-FR"/>
              </w:rPr>
              <w:t xml:space="preserve"> </w:t>
            </w:r>
            <w:r w:rsidRPr="00342E0F">
              <w:rPr>
                <w:spacing w:val="4"/>
                <w:w w:val="72"/>
                <w:sz w:val="20"/>
                <w:lang w:val="fr-FR"/>
              </w:rPr>
              <w:t>f</w:t>
            </w:r>
            <w:r w:rsidRPr="00342E0F">
              <w:rPr>
                <w:w w:val="63"/>
                <w:sz w:val="20"/>
                <w:lang w:val="fr-FR"/>
              </w:rPr>
              <w:t>l</w:t>
            </w:r>
            <w:r w:rsidRPr="00342E0F">
              <w:rPr>
                <w:spacing w:val="-1"/>
                <w:w w:val="92"/>
                <w:sz w:val="20"/>
                <w:lang w:val="fr-FR"/>
              </w:rPr>
              <w:t>e</w:t>
            </w:r>
            <w:r w:rsidRPr="00342E0F">
              <w:rPr>
                <w:w w:val="92"/>
                <w:sz w:val="20"/>
                <w:lang w:val="fr-FR"/>
              </w:rPr>
              <w:t>u</w:t>
            </w:r>
            <w:r w:rsidRPr="00342E0F">
              <w:rPr>
                <w:spacing w:val="2"/>
                <w:w w:val="102"/>
                <w:sz w:val="20"/>
                <w:lang w:val="fr-FR"/>
              </w:rPr>
              <w:t>r</w:t>
            </w:r>
            <w:r w:rsidRPr="00342E0F">
              <w:rPr>
                <w:spacing w:val="-2"/>
                <w:w w:val="65"/>
                <w:sz w:val="20"/>
                <w:lang w:val="fr-FR"/>
              </w:rPr>
              <w:t>i</w:t>
            </w:r>
            <w:r w:rsidRPr="00342E0F">
              <w:rPr>
                <w:spacing w:val="1"/>
                <w:w w:val="92"/>
                <w:sz w:val="20"/>
                <w:lang w:val="fr-FR"/>
              </w:rPr>
              <w:t>e</w:t>
            </w:r>
            <w:r w:rsidRPr="00342E0F">
              <w:rPr>
                <w:w w:val="55"/>
                <w:sz w:val="20"/>
                <w:lang w:val="fr-FR"/>
              </w:rPr>
              <w:t>,</w:t>
            </w:r>
            <w:r w:rsidRPr="00342E0F">
              <w:rPr>
                <w:spacing w:val="-11"/>
                <w:sz w:val="20"/>
                <w:lang w:val="fr-FR"/>
              </w:rPr>
              <w:t xml:space="preserve"> </w:t>
            </w:r>
            <w:r w:rsidRPr="00342E0F">
              <w:rPr>
                <w:spacing w:val="3"/>
                <w:w w:val="92"/>
                <w:sz w:val="20"/>
                <w:lang w:val="fr-FR"/>
              </w:rPr>
              <w:t>e</w:t>
            </w:r>
            <w:r w:rsidRPr="00342E0F">
              <w:rPr>
                <w:spacing w:val="-2"/>
                <w:w w:val="82"/>
                <w:sz w:val="20"/>
                <w:lang w:val="fr-FR"/>
              </w:rPr>
              <w:t>t</w:t>
            </w:r>
            <w:r w:rsidRPr="00342E0F">
              <w:rPr>
                <w:spacing w:val="-1"/>
                <w:w w:val="97"/>
                <w:sz w:val="20"/>
                <w:lang w:val="fr-FR"/>
              </w:rPr>
              <w:t>c</w:t>
            </w:r>
            <w:r w:rsidRPr="00342E0F">
              <w:rPr>
                <w:spacing w:val="-1"/>
                <w:w w:val="64"/>
                <w:sz w:val="20"/>
                <w:lang w:val="fr-FR"/>
              </w:rPr>
              <w:t>.)</w:t>
            </w:r>
          </w:p>
        </w:tc>
      </w:tr>
    </w:tbl>
    <w:p w14:paraId="53E1F1EE" w14:textId="77777777" w:rsidR="00342E0F" w:rsidRDefault="00342E0F" w:rsidP="002426DC">
      <w:pPr>
        <w:pStyle w:val="DveloppementEncart"/>
        <w:rPr>
          <w:rFonts w:eastAsia="Arial Unicode MS"/>
        </w:rPr>
      </w:pPr>
    </w:p>
    <w:p w14:paraId="1E0B1C51" w14:textId="77777777" w:rsidR="00DB1A6F" w:rsidRDefault="00DB1A6F" w:rsidP="002426DC">
      <w:pPr>
        <w:pStyle w:val="DveloppementEncart"/>
        <w:rPr>
          <w:rFonts w:eastAsia="Arial Unicode MS"/>
        </w:rPr>
      </w:pPr>
      <w:r>
        <w:rPr>
          <w:rFonts w:eastAsia="Arial Unicode MS"/>
        </w:rPr>
        <w:t>La modification n°02 s’inscrit au sein de l’enveloppe urbaine du hameau de Mousteiret, et ne concerne que l’article 11, à savoi</w:t>
      </w:r>
      <w:r w:rsidR="000A6D64">
        <w:rPr>
          <w:rFonts w:eastAsia="Arial Unicode MS"/>
        </w:rPr>
        <w:t>r des ajustements sur l’aspect</w:t>
      </w:r>
      <w:r>
        <w:rPr>
          <w:rFonts w:eastAsia="Arial Unicode MS"/>
        </w:rPr>
        <w:t xml:space="preserve"> extérieur des constructions. L’impact sur les fonctionnalités écologique est donc compl</w:t>
      </w:r>
      <w:r w:rsidR="000A6D64">
        <w:rPr>
          <w:rFonts w:eastAsia="Arial Unicode MS"/>
        </w:rPr>
        <w:t>è</w:t>
      </w:r>
      <w:r>
        <w:rPr>
          <w:rFonts w:eastAsia="Arial Unicode MS"/>
        </w:rPr>
        <w:t xml:space="preserve">tement </w:t>
      </w:r>
      <w:r w:rsidR="000D2218">
        <w:rPr>
          <w:rFonts w:eastAsia="Arial Unicode MS"/>
        </w:rPr>
        <w:t>nul</w:t>
      </w:r>
      <w:r>
        <w:rPr>
          <w:rFonts w:eastAsia="Arial Unicode MS"/>
        </w:rPr>
        <w:t xml:space="preserve">. </w:t>
      </w:r>
    </w:p>
    <w:p w14:paraId="2B4A15A3" w14:textId="77777777" w:rsidR="008724A0" w:rsidRPr="005A1550" w:rsidRDefault="000D2218" w:rsidP="00594B39">
      <w:pPr>
        <w:pStyle w:val="0TM4a"/>
        <w:rPr>
          <w:rFonts w:eastAsia="Arial Unicode MS"/>
          <w:highlight w:val="yellow"/>
        </w:rPr>
      </w:pPr>
      <w:r>
        <w:rPr>
          <w:rFonts w:eastAsia="Arial Unicode MS"/>
          <w:noProof/>
          <w:lang w:eastAsia="fr-FR" w:bidi="ar-SA"/>
        </w:rPr>
        <w:lastRenderedPageBreak/>
        <w:drawing>
          <wp:inline distT="0" distB="0" distL="0" distR="0" wp14:anchorId="6EEED30D" wp14:editId="5B2391AE">
            <wp:extent cx="4673545" cy="2241550"/>
            <wp:effectExtent l="0" t="0" r="0" b="0"/>
            <wp:docPr id="449" name="Imag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26">
                      <a:extLst>
                        <a:ext uri="{28A0092B-C50C-407E-A947-70E740481C1C}">
                          <a14:useLocalDpi xmlns:a14="http://schemas.microsoft.com/office/drawing/2010/main" val="0"/>
                        </a:ext>
                      </a:extLst>
                    </a:blip>
                    <a:srcRect t="24165"/>
                    <a:stretch/>
                  </pic:blipFill>
                  <pic:spPr bwMode="auto">
                    <a:xfrm>
                      <a:off x="0" y="0"/>
                      <a:ext cx="4685737" cy="2247397"/>
                    </a:xfrm>
                    <a:prstGeom prst="rect">
                      <a:avLst/>
                    </a:prstGeom>
                    <a:noFill/>
                    <a:ln>
                      <a:noFill/>
                    </a:ln>
                    <a:extLst>
                      <a:ext uri="{53640926-AAD7-44D8-BBD7-CCE9431645EC}">
                        <a14:shadowObscured xmlns:a14="http://schemas.microsoft.com/office/drawing/2010/main"/>
                      </a:ext>
                    </a:extLst>
                  </pic:spPr>
                </pic:pic>
              </a:graphicData>
            </a:graphic>
          </wp:inline>
        </w:drawing>
      </w:r>
    </w:p>
    <w:p w14:paraId="542CC942" w14:textId="77777777" w:rsidR="00594B39" w:rsidRPr="005A1550" w:rsidRDefault="00594B39" w:rsidP="00594B39">
      <w:pPr>
        <w:pStyle w:val="DveloppementEncart"/>
        <w:rPr>
          <w:rFonts w:eastAsia="Arial Unicode MS"/>
          <w:highlight w:val="yellow"/>
        </w:rPr>
      </w:pPr>
    </w:p>
    <w:p w14:paraId="5531C7E9" w14:textId="77777777" w:rsidR="00594B39" w:rsidRPr="002426DC" w:rsidRDefault="00594B39" w:rsidP="00594B39">
      <w:pPr>
        <w:pStyle w:val="0TM2c"/>
        <w:rPr>
          <w:rFonts w:eastAsia="Arial Unicode MS"/>
        </w:rPr>
      </w:pPr>
      <w:bookmarkStart w:id="82" w:name="_Toc419802907"/>
      <w:bookmarkStart w:id="83" w:name="_Toc448238009"/>
      <w:bookmarkStart w:id="84" w:name="_Toc513477093"/>
      <w:bookmarkStart w:id="85" w:name="_Toc527119444"/>
      <w:r w:rsidRPr="002426DC">
        <w:rPr>
          <w:rFonts w:eastAsia="Arial Unicode MS"/>
        </w:rPr>
        <w:t>Impacts sur les ressources naturelles</w:t>
      </w:r>
      <w:bookmarkEnd w:id="82"/>
      <w:bookmarkEnd w:id="83"/>
      <w:bookmarkEnd w:id="84"/>
      <w:bookmarkEnd w:id="85"/>
    </w:p>
    <w:p w14:paraId="71CF14CD" w14:textId="77777777" w:rsidR="00594B39" w:rsidRDefault="00594B39" w:rsidP="00594B39">
      <w:pPr>
        <w:pStyle w:val="0TM4a"/>
        <w:rPr>
          <w:rFonts w:eastAsia="Arial Unicode MS"/>
        </w:rPr>
      </w:pPr>
      <w:r w:rsidRPr="002426DC">
        <w:rPr>
          <w:rFonts w:eastAsia="Arial Unicode MS"/>
        </w:rPr>
        <w:t>Impacts sur la ressource en eau</w:t>
      </w:r>
    </w:p>
    <w:p w14:paraId="305DF08A" w14:textId="77777777" w:rsidR="00CD27E3" w:rsidRDefault="002426DC" w:rsidP="002426DC">
      <w:pPr>
        <w:pStyle w:val="DveloppementEncart"/>
        <w:rPr>
          <w:rFonts w:eastAsia="Arial Unicode MS"/>
        </w:rPr>
      </w:pPr>
      <w:r>
        <w:rPr>
          <w:rFonts w:eastAsia="Arial Unicode MS"/>
        </w:rPr>
        <w:t>La modification</w:t>
      </w:r>
      <w:r w:rsidR="00CD27E3">
        <w:rPr>
          <w:rFonts w:eastAsia="Arial Unicode MS"/>
        </w:rPr>
        <w:t xml:space="preserve"> n°01</w:t>
      </w:r>
      <w:r>
        <w:rPr>
          <w:rFonts w:eastAsia="Arial Unicode MS"/>
        </w:rPr>
        <w:t xml:space="preserve"> du PLU vise à </w:t>
      </w:r>
      <w:r w:rsidR="00CD27E3">
        <w:rPr>
          <w:rFonts w:eastAsia="Arial Unicode MS"/>
        </w:rPr>
        <w:t>ouvrir à l’urbanisation un secteur en continuité de l’enveloppe existante. Afin de limiter l’impact de cette modification sur la ressource en eau, des règles relatives à la préservation d’espace de pleine terre et à la gestion des eaux pluviales sur les parcelles privées participent à une meilleure prise en compte de la composante hydraulique dans les projets et à garantir le maintien d’espaces perméables sur lesquels pourront être absorbés les eaux de ruissellement et les eaux pluviales. Ainsi, la modification du PLU garantie une prise en compte exemplaire de la composante hydraulique dans l</w:t>
      </w:r>
      <w:r w:rsidR="000A6D64">
        <w:rPr>
          <w:rFonts w:eastAsia="Arial Unicode MS"/>
        </w:rPr>
        <w:t>es projets. Au regard du nombre</w:t>
      </w:r>
      <w:r w:rsidR="00CD27E3">
        <w:rPr>
          <w:rFonts w:eastAsia="Arial Unicode MS"/>
        </w:rPr>
        <w:t xml:space="preserve"> de logements prévus par l’OAP accompagn</w:t>
      </w:r>
      <w:r w:rsidR="00F85E8E">
        <w:rPr>
          <w:rFonts w:eastAsia="Arial Unicode MS"/>
        </w:rPr>
        <w:t>an</w:t>
      </w:r>
      <w:r w:rsidR="00CD27E3">
        <w:rPr>
          <w:rFonts w:eastAsia="Arial Unicode MS"/>
        </w:rPr>
        <w:t>t la modification n°01, les impacts de cette urbanisation future sur la composante hydraulique seront faibles</w:t>
      </w:r>
      <w:r w:rsidR="000F3328">
        <w:rPr>
          <w:rFonts w:eastAsia="Arial Unicode MS"/>
        </w:rPr>
        <w:t xml:space="preserve"> </w:t>
      </w:r>
      <w:r w:rsidR="000F3328" w:rsidRPr="000A30E0">
        <w:rPr>
          <w:rFonts w:eastAsia="Arial Unicode MS"/>
          <w:b/>
          <w:sz w:val="16"/>
        </w:rPr>
        <w:t>(</w:t>
      </w:r>
      <w:r w:rsidR="000F3328">
        <w:rPr>
          <w:rFonts w:eastAsia="Arial Unicode MS"/>
          <w:b/>
          <w:sz w:val="16"/>
        </w:rPr>
        <w:t>cf.</w:t>
      </w:r>
      <w:r w:rsidR="000F3328" w:rsidRPr="000A30E0">
        <w:rPr>
          <w:rFonts w:eastAsia="Arial Unicode MS"/>
          <w:b/>
          <w:sz w:val="16"/>
        </w:rPr>
        <w:t xml:space="preserve"> </w:t>
      </w:r>
      <w:r w:rsidR="000F3328">
        <w:rPr>
          <w:rFonts w:eastAsia="Arial Unicode MS"/>
          <w:b/>
          <w:sz w:val="16"/>
        </w:rPr>
        <w:t>plan de composition OAP</w:t>
      </w:r>
      <w:r w:rsidR="000F3328" w:rsidRPr="000A30E0">
        <w:rPr>
          <w:rFonts w:eastAsia="Arial Unicode MS"/>
          <w:b/>
          <w:sz w:val="16"/>
        </w:rPr>
        <w:t>)</w:t>
      </w:r>
      <w:r w:rsidR="00CD27E3">
        <w:rPr>
          <w:rFonts w:eastAsia="Arial Unicode MS"/>
        </w:rPr>
        <w:t>.</w:t>
      </w:r>
    </w:p>
    <w:p w14:paraId="1EE19F8C" w14:textId="77777777" w:rsidR="002426DC" w:rsidRPr="007222CB" w:rsidRDefault="00CD27E3" w:rsidP="00CD27E3">
      <w:pPr>
        <w:pStyle w:val="DveloppementEncart"/>
        <w:rPr>
          <w:rFonts w:eastAsia="Arial Unicode MS"/>
        </w:rPr>
      </w:pPr>
      <w:r>
        <w:rPr>
          <w:rFonts w:eastAsia="Arial Unicode MS"/>
        </w:rPr>
        <w:t xml:space="preserve">La modification n°02 vise à </w:t>
      </w:r>
      <w:r w:rsidR="002426DC">
        <w:rPr>
          <w:rFonts w:eastAsia="Arial Unicode MS"/>
        </w:rPr>
        <w:t>redéfinir certains points d</w:t>
      </w:r>
      <w:r>
        <w:rPr>
          <w:rFonts w:eastAsia="Arial Unicode MS"/>
        </w:rPr>
        <w:t>e l’article 11 du règlement du hameau de Mousteiret. Cette modification n’impact nullement la ressource en eau.</w:t>
      </w:r>
    </w:p>
    <w:p w14:paraId="50B2874A" w14:textId="77777777" w:rsidR="002426DC" w:rsidRPr="002426DC" w:rsidRDefault="002426DC" w:rsidP="00594B39">
      <w:pPr>
        <w:pStyle w:val="0TM4a"/>
        <w:rPr>
          <w:rFonts w:eastAsia="Arial Unicode MS"/>
        </w:rPr>
      </w:pPr>
    </w:p>
    <w:p w14:paraId="6BFCFC05" w14:textId="77777777" w:rsidR="00594B39" w:rsidRDefault="00594B39" w:rsidP="00594B39">
      <w:pPr>
        <w:pStyle w:val="0TM4a"/>
        <w:rPr>
          <w:rFonts w:eastAsia="Arial Unicode MS"/>
        </w:rPr>
      </w:pPr>
      <w:r w:rsidRPr="002426DC">
        <w:rPr>
          <w:rFonts w:eastAsia="Arial Unicode MS"/>
        </w:rPr>
        <w:t>Impacts sur la ressource sol / sous-sol</w:t>
      </w:r>
    </w:p>
    <w:p w14:paraId="635D395C" w14:textId="77777777" w:rsidR="006E6853" w:rsidRDefault="002426DC" w:rsidP="002426DC">
      <w:pPr>
        <w:pStyle w:val="DveloppementEncart"/>
        <w:rPr>
          <w:rFonts w:eastAsia="Arial Unicode MS"/>
        </w:rPr>
      </w:pPr>
      <w:r>
        <w:rPr>
          <w:rFonts w:eastAsia="Arial Unicode MS"/>
        </w:rPr>
        <w:t xml:space="preserve">La </w:t>
      </w:r>
      <w:r w:rsidR="006E6853">
        <w:rPr>
          <w:rFonts w:eastAsia="Arial Unicode MS"/>
        </w:rPr>
        <w:t>modification n°01</w:t>
      </w:r>
      <w:r>
        <w:rPr>
          <w:rFonts w:eastAsia="Arial Unicode MS"/>
        </w:rPr>
        <w:t xml:space="preserve"> visant à une </w:t>
      </w:r>
      <w:r w:rsidR="006E6853">
        <w:rPr>
          <w:rFonts w:eastAsia="Arial Unicode MS"/>
        </w:rPr>
        <w:t>extension</w:t>
      </w:r>
      <w:r>
        <w:rPr>
          <w:rFonts w:eastAsia="Arial Unicode MS"/>
        </w:rPr>
        <w:t xml:space="preserve"> de l’enveloppe urbaine actuelle entraînera une altération locale et directe de la ressource sol/sous-sol. Toutefois, en privilégiant </w:t>
      </w:r>
      <w:r w:rsidR="006E6853">
        <w:rPr>
          <w:rFonts w:eastAsia="Arial Unicode MS"/>
        </w:rPr>
        <w:t>la densité, un pourcentage élevé de pleine terre et la non-imperméabilisation possible des espaces de stationnement,</w:t>
      </w:r>
      <w:r>
        <w:rPr>
          <w:rFonts w:eastAsia="Arial Unicode MS"/>
        </w:rPr>
        <w:t xml:space="preserve"> la présente modification participe à la préservation de la ressource sol/sous-sols dans son ensemble.</w:t>
      </w:r>
    </w:p>
    <w:p w14:paraId="0A6E6DD8" w14:textId="77777777" w:rsidR="006E6853" w:rsidRPr="002426DC" w:rsidRDefault="006E6853" w:rsidP="002426DC">
      <w:pPr>
        <w:pStyle w:val="DveloppementEncart"/>
        <w:rPr>
          <w:rFonts w:eastAsia="Arial Unicode MS"/>
        </w:rPr>
      </w:pPr>
      <w:r>
        <w:rPr>
          <w:rFonts w:eastAsia="Arial Unicode MS"/>
        </w:rPr>
        <w:t xml:space="preserve">La modification n°02 ne représente aucun impact sur la ressource sol et sous-sol. </w:t>
      </w:r>
    </w:p>
    <w:p w14:paraId="4978AEC4" w14:textId="77777777" w:rsidR="00594B39" w:rsidRDefault="00594B39" w:rsidP="00594B39">
      <w:pPr>
        <w:pStyle w:val="0TM4a"/>
        <w:rPr>
          <w:rFonts w:eastAsia="Arial Unicode MS"/>
        </w:rPr>
      </w:pPr>
      <w:r w:rsidRPr="002426DC">
        <w:rPr>
          <w:rFonts w:eastAsia="Arial Unicode MS"/>
        </w:rPr>
        <w:t>Impacts sur le paysage urbain et naturel</w:t>
      </w:r>
    </w:p>
    <w:p w14:paraId="35D570FE" w14:textId="77777777" w:rsidR="00F9182C" w:rsidRDefault="00F9182C" w:rsidP="002426DC">
      <w:pPr>
        <w:pStyle w:val="DveloppementEncart"/>
        <w:rPr>
          <w:rFonts w:eastAsia="Arial Unicode MS"/>
        </w:rPr>
      </w:pPr>
      <w:r>
        <w:rPr>
          <w:rFonts w:eastAsia="Arial Unicode MS"/>
        </w:rPr>
        <w:t>La modification n°01 est cadrée par une Orientation d’Aménagement et de Programmation</w:t>
      </w:r>
      <w:r w:rsidR="00FA0785">
        <w:rPr>
          <w:rFonts w:eastAsia="Arial Unicode MS"/>
        </w:rPr>
        <w:t xml:space="preserve"> dans laquelle a été intégrée une réflexion poussée sur l’intégration dans le paysage des futures constructions. </w:t>
      </w:r>
      <w:r w:rsidR="00FA0785" w:rsidRPr="000A30E0">
        <w:rPr>
          <w:rFonts w:eastAsia="Arial Unicode MS"/>
          <w:b/>
          <w:sz w:val="16"/>
        </w:rPr>
        <w:t>(</w:t>
      </w:r>
      <w:r w:rsidR="00FA0785">
        <w:rPr>
          <w:rFonts w:eastAsia="Arial Unicode MS"/>
          <w:b/>
          <w:sz w:val="16"/>
        </w:rPr>
        <w:t>cf.</w:t>
      </w:r>
      <w:r w:rsidR="00FA0785" w:rsidRPr="000A30E0">
        <w:rPr>
          <w:rFonts w:eastAsia="Arial Unicode MS"/>
          <w:b/>
          <w:sz w:val="16"/>
        </w:rPr>
        <w:t xml:space="preserve"> </w:t>
      </w:r>
      <w:r w:rsidR="00FA0785">
        <w:rPr>
          <w:rFonts w:eastAsia="Arial Unicode MS"/>
          <w:b/>
          <w:sz w:val="16"/>
        </w:rPr>
        <w:t>éléments de programmation de l’OAP</w:t>
      </w:r>
      <w:r w:rsidR="00FA0785" w:rsidRPr="000A30E0">
        <w:rPr>
          <w:rFonts w:eastAsia="Arial Unicode MS"/>
          <w:b/>
          <w:sz w:val="16"/>
        </w:rPr>
        <w:t>)</w:t>
      </w:r>
      <w:r w:rsidR="00FA0785">
        <w:rPr>
          <w:rFonts w:eastAsia="Arial Unicode MS"/>
        </w:rPr>
        <w:t>.</w:t>
      </w:r>
    </w:p>
    <w:p w14:paraId="585C874E" w14:textId="77777777" w:rsidR="002426DC" w:rsidRDefault="00FA0785" w:rsidP="002426DC">
      <w:pPr>
        <w:pStyle w:val="DveloppementEncart"/>
        <w:rPr>
          <w:rFonts w:eastAsia="Arial Unicode MS"/>
        </w:rPr>
      </w:pPr>
      <w:r>
        <w:rPr>
          <w:rFonts w:eastAsia="Arial Unicode MS"/>
        </w:rPr>
        <w:t>Dans la modification n°02 du PLU, l</w:t>
      </w:r>
      <w:r w:rsidR="002426DC">
        <w:rPr>
          <w:rFonts w:eastAsia="Arial Unicode MS"/>
        </w:rPr>
        <w:t>’ensemble des modifications apporté</w:t>
      </w:r>
      <w:r w:rsidR="00F9182C">
        <w:rPr>
          <w:rFonts w:eastAsia="Arial Unicode MS"/>
        </w:rPr>
        <w:t>es</w:t>
      </w:r>
      <w:r w:rsidR="002426DC">
        <w:rPr>
          <w:rFonts w:eastAsia="Arial Unicode MS"/>
        </w:rPr>
        <w:t xml:space="preserve"> </w:t>
      </w:r>
      <w:r w:rsidR="00F9182C">
        <w:rPr>
          <w:rFonts w:eastAsia="Arial Unicode MS"/>
        </w:rPr>
        <w:t>à l’</w:t>
      </w:r>
      <w:r w:rsidR="002426DC">
        <w:rPr>
          <w:rFonts w:eastAsia="Arial Unicode MS"/>
        </w:rPr>
        <w:t>article</w:t>
      </w:r>
      <w:r w:rsidR="00F9182C">
        <w:rPr>
          <w:rFonts w:eastAsia="Arial Unicode MS"/>
        </w:rPr>
        <w:t xml:space="preserve"> 11 du hameau de Mousteiret </w:t>
      </w:r>
      <w:r w:rsidR="002A7336">
        <w:rPr>
          <w:rFonts w:eastAsia="Arial Unicode MS"/>
        </w:rPr>
        <w:t xml:space="preserve">renforcent les exigences qualitatives des aspects extérieurs du bâti. Cette modification </w:t>
      </w:r>
      <w:r w:rsidR="00F9182C">
        <w:rPr>
          <w:rFonts w:eastAsia="Arial Unicode MS"/>
        </w:rPr>
        <w:t>garanti</w:t>
      </w:r>
      <w:r w:rsidR="002A7336">
        <w:rPr>
          <w:rFonts w:eastAsia="Arial Unicode MS"/>
        </w:rPr>
        <w:t>e ainsi</w:t>
      </w:r>
      <w:r w:rsidR="00F9182C">
        <w:rPr>
          <w:rFonts w:eastAsia="Arial Unicode MS"/>
        </w:rPr>
        <w:t xml:space="preserve"> </w:t>
      </w:r>
      <w:r w:rsidR="002426DC">
        <w:rPr>
          <w:rFonts w:eastAsia="Arial Unicode MS"/>
        </w:rPr>
        <w:t>une meilleure intégration des constructions et autres éléments bâtis dans le paysage urbain et naturel.</w:t>
      </w:r>
    </w:p>
    <w:p w14:paraId="70BF9CAA" w14:textId="77777777" w:rsidR="00FA0276" w:rsidRDefault="00FA0276" w:rsidP="002426DC">
      <w:pPr>
        <w:pStyle w:val="DveloppementEncart"/>
        <w:rPr>
          <w:rFonts w:eastAsia="Arial Unicode MS"/>
        </w:rPr>
      </w:pPr>
    </w:p>
    <w:p w14:paraId="01EA2417" w14:textId="77777777" w:rsidR="00594B39" w:rsidRDefault="00FA0276" w:rsidP="00594B39">
      <w:pPr>
        <w:pStyle w:val="DveloppementEncart"/>
        <w:rPr>
          <w:rFonts w:eastAsia="Arial Unicode MS"/>
        </w:rPr>
      </w:pPr>
      <w:r>
        <w:rPr>
          <w:rFonts w:eastAsia="Arial Unicode MS"/>
          <w:noProof/>
          <w:lang w:eastAsia="fr-FR"/>
        </w:rPr>
        <w:lastRenderedPageBreak/>
        <w:drawing>
          <wp:inline distT="0" distB="0" distL="0" distR="0" wp14:anchorId="7E98B911" wp14:editId="4400C0DB">
            <wp:extent cx="4617085" cy="1593850"/>
            <wp:effectExtent l="0" t="0" r="0" b="0"/>
            <wp:docPr id="451" name="Imag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27">
                      <a:extLst>
                        <a:ext uri="{28A0092B-C50C-407E-A947-70E740481C1C}">
                          <a14:useLocalDpi xmlns:a14="http://schemas.microsoft.com/office/drawing/2010/main" val="0"/>
                        </a:ext>
                      </a:extLst>
                    </a:blip>
                    <a:srcRect l="26080" t="35811" b="28950"/>
                    <a:stretch/>
                  </pic:blipFill>
                  <pic:spPr bwMode="auto">
                    <a:xfrm>
                      <a:off x="0" y="0"/>
                      <a:ext cx="4619954" cy="1594840"/>
                    </a:xfrm>
                    <a:prstGeom prst="rect">
                      <a:avLst/>
                    </a:prstGeom>
                    <a:noFill/>
                    <a:ln>
                      <a:noFill/>
                    </a:ln>
                    <a:extLst>
                      <a:ext uri="{53640926-AAD7-44D8-BBD7-CCE9431645EC}">
                        <a14:shadowObscured xmlns:a14="http://schemas.microsoft.com/office/drawing/2010/main"/>
                      </a:ext>
                    </a:extLst>
                  </pic:spPr>
                </pic:pic>
              </a:graphicData>
            </a:graphic>
          </wp:inline>
        </w:drawing>
      </w:r>
    </w:p>
    <w:p w14:paraId="13D95704" w14:textId="77777777" w:rsidR="00401D6A" w:rsidRDefault="00401D6A" w:rsidP="00594B39">
      <w:pPr>
        <w:pStyle w:val="DveloppementEncart"/>
        <w:rPr>
          <w:rFonts w:eastAsia="Arial Unicode MS"/>
        </w:rPr>
      </w:pPr>
    </w:p>
    <w:p w14:paraId="13EBE443" w14:textId="77777777" w:rsidR="00401D6A" w:rsidRPr="002426DC" w:rsidRDefault="00401D6A" w:rsidP="00594B39">
      <w:pPr>
        <w:pStyle w:val="DveloppementEncart"/>
        <w:rPr>
          <w:rFonts w:eastAsia="Arial Unicode MS"/>
        </w:rPr>
      </w:pPr>
    </w:p>
    <w:p w14:paraId="5BA08D78" w14:textId="77777777" w:rsidR="00594B39" w:rsidRPr="002426DC" w:rsidRDefault="00594B39" w:rsidP="00594B39">
      <w:pPr>
        <w:pStyle w:val="0TM2c"/>
        <w:rPr>
          <w:rFonts w:eastAsia="Arial Unicode MS"/>
        </w:rPr>
      </w:pPr>
      <w:bookmarkStart w:id="86" w:name="_Toc419802908"/>
      <w:bookmarkStart w:id="87" w:name="_Toc448238010"/>
      <w:bookmarkStart w:id="88" w:name="_Toc513477094"/>
      <w:bookmarkStart w:id="89" w:name="_Toc527119445"/>
      <w:r w:rsidRPr="002426DC">
        <w:rPr>
          <w:rFonts w:eastAsia="Arial Unicode MS"/>
        </w:rPr>
        <w:t>Impacts sur le cadre de vie</w:t>
      </w:r>
      <w:bookmarkEnd w:id="86"/>
      <w:bookmarkEnd w:id="87"/>
      <w:bookmarkEnd w:id="88"/>
      <w:bookmarkEnd w:id="89"/>
    </w:p>
    <w:p w14:paraId="39601819" w14:textId="77777777" w:rsidR="00594B39" w:rsidRDefault="00594B39" w:rsidP="00594B39">
      <w:pPr>
        <w:pStyle w:val="0TM4a"/>
        <w:rPr>
          <w:rFonts w:eastAsia="Arial Unicode MS"/>
        </w:rPr>
      </w:pPr>
      <w:r w:rsidRPr="002426DC">
        <w:rPr>
          <w:rFonts w:eastAsia="Arial Unicode MS"/>
        </w:rPr>
        <w:t>Impacts sur l’habitat/population</w:t>
      </w:r>
    </w:p>
    <w:p w14:paraId="36895950" w14:textId="77777777" w:rsidR="002426DC" w:rsidRDefault="002426DC" w:rsidP="002426DC">
      <w:pPr>
        <w:pStyle w:val="DveloppementEncart"/>
        <w:rPr>
          <w:rFonts w:eastAsia="Arial Unicode MS"/>
        </w:rPr>
      </w:pPr>
      <w:r>
        <w:rPr>
          <w:rFonts w:eastAsia="Arial Unicode MS"/>
        </w:rPr>
        <w:t>Les projections prévues dans le PLU en vigueur se sont appuyées sur l’urbanisation potentielles des zones urbaines et des secteurs de projets (zone AU). Ces projections ne sont pas remises en question par la présente modification.</w:t>
      </w:r>
    </w:p>
    <w:p w14:paraId="4E3430EC" w14:textId="77777777" w:rsidR="002426DC" w:rsidRPr="00FA0276" w:rsidRDefault="002426DC" w:rsidP="00594B39">
      <w:pPr>
        <w:pStyle w:val="Renvoi"/>
        <w:rPr>
          <w:rFonts w:eastAsia="Arial Unicode MS"/>
        </w:rPr>
      </w:pPr>
      <w:r>
        <w:rPr>
          <w:rFonts w:eastAsia="Arial Unicode MS"/>
        </w:rPr>
        <w:t>Voir partie 1 – Eléments de contexte – Plan Local d’Urbanisme en vigueur</w:t>
      </w:r>
    </w:p>
    <w:p w14:paraId="4345A5ED" w14:textId="77777777" w:rsidR="00594B39" w:rsidRDefault="00594B39" w:rsidP="00594B39">
      <w:pPr>
        <w:pStyle w:val="0TM4a"/>
        <w:rPr>
          <w:rFonts w:eastAsia="Arial Unicode MS"/>
        </w:rPr>
      </w:pPr>
      <w:r w:rsidRPr="002426DC">
        <w:rPr>
          <w:rFonts w:eastAsia="Arial Unicode MS"/>
        </w:rPr>
        <w:t>Impacts sur l’assainissement et les réseaux divers</w:t>
      </w:r>
    </w:p>
    <w:p w14:paraId="61FB46EB" w14:textId="77777777" w:rsidR="002426DC" w:rsidRDefault="002426DC" w:rsidP="002426DC">
      <w:pPr>
        <w:pStyle w:val="DveloppementEncart"/>
        <w:rPr>
          <w:rFonts w:eastAsia="Arial Unicode MS"/>
        </w:rPr>
      </w:pPr>
      <w:r>
        <w:rPr>
          <w:rFonts w:eastAsia="Arial Unicode MS"/>
        </w:rPr>
        <w:t>La présente modification en intégrant, dans le règlement du PLU, les principes de gestion des eaux pluviales à la parcelle par la mise en place de systèmes adéquats et adaptées confère une plus-value environnementale au projet.</w:t>
      </w:r>
    </w:p>
    <w:p w14:paraId="7FDC8CB2" w14:textId="77777777" w:rsidR="002426DC" w:rsidRDefault="002426DC" w:rsidP="002426DC">
      <w:pPr>
        <w:pStyle w:val="DveloppementEncart"/>
        <w:rPr>
          <w:rFonts w:eastAsia="Arial Unicode MS"/>
        </w:rPr>
      </w:pPr>
      <w:r>
        <w:rPr>
          <w:rFonts w:eastAsia="Arial Unicode MS"/>
        </w:rPr>
        <w:t xml:space="preserve">La modification n’aura pas d’impacts environnementaux négatifs </w:t>
      </w:r>
      <w:r w:rsidR="00154364">
        <w:rPr>
          <w:rFonts w:eastAsia="Arial Unicode MS"/>
        </w:rPr>
        <w:t xml:space="preserve">grâce à </w:t>
      </w:r>
      <w:r>
        <w:rPr>
          <w:rFonts w:eastAsia="Arial Unicode MS"/>
        </w:rPr>
        <w:t>la prise en compte de l’environnement par l’intégration des espaces naturels et de la gestion des eaux pluviales et de ruissellement.</w:t>
      </w:r>
    </w:p>
    <w:p w14:paraId="4B0E7503" w14:textId="77777777" w:rsidR="00594B39" w:rsidRPr="002426DC" w:rsidRDefault="00594B39" w:rsidP="00594B39">
      <w:pPr>
        <w:pStyle w:val="DveloppementEncart"/>
        <w:rPr>
          <w:rFonts w:eastAsia="Arial Unicode MS"/>
          <w:lang w:bidi="en-US"/>
        </w:rPr>
      </w:pPr>
    </w:p>
    <w:p w14:paraId="04ABC0BF" w14:textId="77777777" w:rsidR="00594B39" w:rsidRPr="002426DC" w:rsidRDefault="00594B39" w:rsidP="00594B39">
      <w:pPr>
        <w:pStyle w:val="0TM2c"/>
        <w:rPr>
          <w:rFonts w:eastAsia="Arial Unicode MS"/>
        </w:rPr>
      </w:pPr>
      <w:bookmarkStart w:id="90" w:name="_Toc419802909"/>
      <w:bookmarkStart w:id="91" w:name="_Toc448238011"/>
      <w:bookmarkStart w:id="92" w:name="_Toc513477095"/>
      <w:bookmarkStart w:id="93" w:name="_Toc527119446"/>
      <w:r w:rsidRPr="002426DC">
        <w:rPr>
          <w:rFonts w:eastAsia="Arial Unicode MS"/>
        </w:rPr>
        <w:t>Conclusions</w:t>
      </w:r>
      <w:bookmarkEnd w:id="90"/>
      <w:bookmarkEnd w:id="91"/>
      <w:bookmarkEnd w:id="92"/>
      <w:bookmarkEnd w:id="93"/>
    </w:p>
    <w:bookmarkEnd w:id="78"/>
    <w:p w14:paraId="4C0E0BE5" w14:textId="77777777" w:rsidR="00154364" w:rsidRDefault="00154364" w:rsidP="00154364">
      <w:pPr>
        <w:pStyle w:val="DveloppementEncart"/>
        <w:rPr>
          <w:rFonts w:eastAsia="Arial Unicode MS"/>
          <w:lang w:bidi="en-US"/>
        </w:rPr>
      </w:pPr>
      <w:r>
        <w:rPr>
          <w:rFonts w:eastAsia="Arial Unicode MS"/>
          <w:lang w:bidi="en-US"/>
        </w:rPr>
        <w:t>Bien que l</w:t>
      </w:r>
      <w:r w:rsidR="002426DC">
        <w:rPr>
          <w:rFonts w:eastAsia="Arial Unicode MS"/>
          <w:lang w:bidi="en-US"/>
        </w:rPr>
        <w:t>a modification</w:t>
      </w:r>
      <w:r>
        <w:rPr>
          <w:rFonts w:eastAsia="Arial Unicode MS"/>
          <w:lang w:bidi="en-US"/>
        </w:rPr>
        <w:t xml:space="preserve"> </w:t>
      </w:r>
      <w:r w:rsidR="00F9182C">
        <w:rPr>
          <w:rFonts w:eastAsia="Arial Unicode MS"/>
          <w:lang w:bidi="en-US"/>
        </w:rPr>
        <w:t xml:space="preserve">n°01 </w:t>
      </w:r>
      <w:r>
        <w:rPr>
          <w:rFonts w:eastAsia="Arial Unicode MS"/>
          <w:lang w:bidi="en-US"/>
        </w:rPr>
        <w:t xml:space="preserve">vise à ouvrir </w:t>
      </w:r>
      <w:r w:rsidR="00C42AC8">
        <w:rPr>
          <w:rFonts w:eastAsia="Arial Unicode MS"/>
          <w:lang w:bidi="en-US"/>
        </w:rPr>
        <w:t xml:space="preserve">un secteur </w:t>
      </w:r>
      <w:r>
        <w:rPr>
          <w:rFonts w:eastAsia="Arial Unicode MS"/>
          <w:lang w:bidi="en-US"/>
        </w:rPr>
        <w:t>à l’urbanisation, le choix d’accompagner cette ouverture par la définition d’un</w:t>
      </w:r>
      <w:r w:rsidR="005747BD">
        <w:rPr>
          <w:rFonts w:eastAsia="Arial Unicode MS"/>
          <w:lang w:bidi="en-US"/>
        </w:rPr>
        <w:t>e</w:t>
      </w:r>
      <w:r>
        <w:rPr>
          <w:rFonts w:eastAsia="Arial Unicode MS"/>
          <w:lang w:bidi="en-US"/>
        </w:rPr>
        <w:t xml:space="preserve"> Orientation d’Aménagement et de Programmation </w:t>
      </w:r>
      <w:r w:rsidR="00F83004">
        <w:rPr>
          <w:rFonts w:eastAsia="Arial Unicode MS"/>
          <w:lang w:bidi="en-US"/>
        </w:rPr>
        <w:t xml:space="preserve">permet de garantir </w:t>
      </w:r>
      <w:r w:rsidR="00C42AC8">
        <w:rPr>
          <w:rFonts w:eastAsia="Arial Unicode MS"/>
          <w:lang w:bidi="en-US"/>
        </w:rPr>
        <w:t>un impact limité sur l’environnement</w:t>
      </w:r>
      <w:r w:rsidR="00F9182C">
        <w:rPr>
          <w:rFonts w:eastAsia="Arial Unicode MS"/>
          <w:lang w:bidi="en-US"/>
        </w:rPr>
        <w:t>. De plus</w:t>
      </w:r>
      <w:r w:rsidR="005747BD">
        <w:rPr>
          <w:rFonts w:eastAsia="Arial Unicode MS"/>
          <w:lang w:bidi="en-US"/>
        </w:rPr>
        <w:t>,</w:t>
      </w:r>
      <w:r w:rsidR="00F9182C">
        <w:rPr>
          <w:rFonts w:eastAsia="Arial Unicode MS"/>
          <w:lang w:bidi="en-US"/>
        </w:rPr>
        <w:t xml:space="preserve"> il est nécessaire de</w:t>
      </w:r>
      <w:r w:rsidR="00562125">
        <w:rPr>
          <w:rFonts w:eastAsia="Arial Unicode MS"/>
          <w:lang w:bidi="en-US"/>
        </w:rPr>
        <w:t xml:space="preserve"> rappeler que le secteur défini</w:t>
      </w:r>
      <w:r w:rsidR="00F9182C">
        <w:rPr>
          <w:rFonts w:eastAsia="Arial Unicode MS"/>
          <w:lang w:bidi="en-US"/>
        </w:rPr>
        <w:t xml:space="preserve"> pour cette future urbanisation n’est pas situé au sein ou à proximité de protections réglementaire et/ou contractuelle. Le secteur de projet n’est pas non plus soumis à un risque.</w:t>
      </w:r>
    </w:p>
    <w:p w14:paraId="51EB25FC" w14:textId="77777777" w:rsidR="00F9182C" w:rsidRDefault="00F9182C" w:rsidP="00154364">
      <w:pPr>
        <w:pStyle w:val="DveloppementEncart"/>
        <w:rPr>
          <w:rFonts w:eastAsia="Arial Unicode MS"/>
          <w:lang w:bidi="en-US"/>
        </w:rPr>
      </w:pPr>
      <w:r>
        <w:rPr>
          <w:rFonts w:eastAsia="Arial Unicode MS"/>
          <w:lang w:bidi="en-US"/>
        </w:rPr>
        <w:t xml:space="preserve">La modification n°02 </w:t>
      </w:r>
      <w:r w:rsidR="002A7336">
        <w:rPr>
          <w:rFonts w:eastAsia="Arial Unicode MS"/>
          <w:lang w:bidi="en-US"/>
        </w:rPr>
        <w:t>concerne uniquement l’aspect extérieur des constructions</w:t>
      </w:r>
      <w:r>
        <w:rPr>
          <w:rFonts w:eastAsia="Arial Unicode MS"/>
          <w:lang w:bidi="en-US"/>
        </w:rPr>
        <w:t xml:space="preserve">, </w:t>
      </w:r>
      <w:r w:rsidR="002A7336">
        <w:rPr>
          <w:rFonts w:eastAsia="Arial Unicode MS"/>
          <w:lang w:bidi="en-US"/>
        </w:rPr>
        <w:t>afin de préserver l’identité du hameau de Mousteiret.</w:t>
      </w:r>
      <w:r>
        <w:rPr>
          <w:rFonts w:eastAsia="Arial Unicode MS"/>
          <w:lang w:bidi="en-US"/>
        </w:rPr>
        <w:t xml:space="preserve"> </w:t>
      </w:r>
      <w:r w:rsidR="002A7336">
        <w:rPr>
          <w:rFonts w:eastAsia="Arial Unicode MS"/>
          <w:lang w:bidi="en-US"/>
        </w:rPr>
        <w:t xml:space="preserve">Son impact sur l’environnement est nul. Au contraire ce point de modification vise une meilleure intégration des futures constructions dans le paysage. </w:t>
      </w:r>
    </w:p>
    <w:p w14:paraId="069E1F10" w14:textId="33D001CB" w:rsidR="005B0302" w:rsidRPr="00C00F3B" w:rsidRDefault="002A7336" w:rsidP="00DB67B1">
      <w:pPr>
        <w:pStyle w:val="DveloppementEncart"/>
        <w:rPr>
          <w:rFonts w:eastAsia="Arial Unicode MS"/>
          <w:lang w:eastAsia="fr-FR"/>
        </w:rPr>
      </w:pPr>
      <w:r>
        <w:rPr>
          <w:rFonts w:eastAsia="Arial Unicode MS"/>
          <w:lang w:bidi="en-US"/>
        </w:rPr>
        <w:t>Dans son ensemble, la présente modification du PLU du Brusquet</w:t>
      </w:r>
      <w:r w:rsidR="002426DC">
        <w:rPr>
          <w:rFonts w:eastAsia="Arial Unicode MS"/>
          <w:lang w:bidi="en-US"/>
        </w:rPr>
        <w:t xml:space="preserve"> </w:t>
      </w:r>
      <w:r w:rsidR="00154364">
        <w:rPr>
          <w:rFonts w:eastAsia="Arial Unicode MS"/>
          <w:lang w:bidi="en-US"/>
        </w:rPr>
        <w:t>prend</w:t>
      </w:r>
      <w:r w:rsidR="002426DC">
        <w:rPr>
          <w:rFonts w:eastAsia="Arial Unicode MS"/>
          <w:lang w:bidi="en-US"/>
        </w:rPr>
        <w:t xml:space="preserve"> en compte l’environnement</w:t>
      </w:r>
      <w:r>
        <w:rPr>
          <w:rFonts w:eastAsia="Arial Unicode MS"/>
          <w:lang w:bidi="en-US"/>
        </w:rPr>
        <w:t>,</w:t>
      </w:r>
      <w:r w:rsidR="002426DC">
        <w:rPr>
          <w:rFonts w:eastAsia="Arial Unicode MS"/>
          <w:lang w:bidi="en-US"/>
        </w:rPr>
        <w:t xml:space="preserve"> dans le projet et </w:t>
      </w:r>
      <w:r w:rsidR="002426DC" w:rsidRPr="006E6853">
        <w:rPr>
          <w:rFonts w:eastAsia="Arial Unicode MS"/>
        </w:rPr>
        <w:t>plus particulièrement au niveau des points de modifications. Elle répond</w:t>
      </w:r>
      <w:r>
        <w:rPr>
          <w:rFonts w:eastAsia="Arial Unicode MS"/>
        </w:rPr>
        <w:t xml:space="preserve"> également</w:t>
      </w:r>
      <w:r w:rsidR="002426DC" w:rsidRPr="006E6853">
        <w:rPr>
          <w:rFonts w:eastAsia="Arial Unicode MS"/>
        </w:rPr>
        <w:t xml:space="preserve"> à une volonté de mise en compatibilité du PLU avec les différents documents supra communaux liés à l’environnement</w:t>
      </w:r>
      <w:r w:rsidR="00DB67B1">
        <w:rPr>
          <w:rFonts w:eastAsia="Arial Unicode MS"/>
        </w:rPr>
        <w:t>.</w:t>
      </w:r>
    </w:p>
    <w:sectPr w:rsidR="005B0302" w:rsidRPr="00C00F3B" w:rsidSect="00D27386">
      <w:headerReference w:type="default" r:id="rId128"/>
      <w:footnotePr>
        <w:pos w:val="beneathText"/>
      </w:footnotePr>
      <w:pgSz w:w="11906" w:h="16838" w:code="9"/>
      <w:pgMar w:top="1134" w:right="3402" w:bottom="1134" w:left="1134" w:header="709" w:footer="592"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0AEE37F" w14:textId="77777777" w:rsidR="00DB67B1" w:rsidRDefault="00DB67B1">
      <w:pPr>
        <w:spacing w:before="0"/>
      </w:pPr>
      <w:r>
        <w:separator/>
      </w:r>
    </w:p>
  </w:endnote>
  <w:endnote w:type="continuationSeparator" w:id="0">
    <w:p w14:paraId="410F2ECB" w14:textId="77777777" w:rsidR="00DB67B1" w:rsidRDefault="00DB67B1">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tarSymbol">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Open Sans">
    <w:altName w:val="DejaVu Sans Condensed"/>
    <w:charset w:val="00"/>
    <w:family w:val="swiss"/>
    <w:pitch w:val="variable"/>
    <w:sig w:usb0="00000001" w:usb1="4000205B" w:usb2="00000028" w:usb3="00000000" w:csb0="0000019F" w:csb1="00000000"/>
  </w:font>
  <w:font w:name="DejaVu Sans">
    <w:panose1 w:val="020B0603030804020204"/>
    <w:charset w:val="00"/>
    <w:family w:val="swiss"/>
    <w:pitch w:val="variable"/>
    <w:sig w:usb0="E7002EFF" w:usb1="D200FDFF" w:usb2="0A246029" w:usb3="00000000" w:csb0="000001FF" w:csb1="00000000"/>
  </w:font>
  <w:font w:name="Calibri">
    <w:panose1 w:val="020F0502020204030204"/>
    <w:charset w:val="00"/>
    <w:family w:val="swiss"/>
    <w:pitch w:val="variable"/>
    <w:sig w:usb0="E0002EFF" w:usb1="C000247B" w:usb2="00000009" w:usb3="00000000" w:csb0="000001FF" w:csb1="00000000"/>
  </w:font>
  <w:font w:name="Corbel">
    <w:panose1 w:val="020B0503020204020204"/>
    <w:charset w:val="00"/>
    <w:family w:val="swiss"/>
    <w:pitch w:val="variable"/>
    <w:sig w:usb0="A00002EF" w:usb1="4000A44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00"/>
    <w:family w:val="swiss"/>
    <w:pitch w:val="variable"/>
    <w:sig w:usb0="00000287" w:usb1="000008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Open Sans bold">
    <w:altName w:val="Times New Roman"/>
    <w:panose1 w:val="00000000000000000000"/>
    <w:charset w:val="00"/>
    <w:family w:val="roman"/>
    <w:notTrueType/>
    <w:pitch w:val="default"/>
  </w:font>
  <w:font w:name="MS Mincho">
    <w:altName w:val="MS Gothic"/>
    <w:panose1 w:val="02020609040205080304"/>
    <w:charset w:val="80"/>
    <w:family w:val="roman"/>
    <w:notTrueType/>
    <w:pitch w:val="fixed"/>
    <w:sig w:usb0="00000000" w:usb1="08070000" w:usb2="00000010" w:usb3="00000000" w:csb0="00020000" w:csb1="00000000"/>
  </w:font>
  <w:font w:name="Open Sans Semibold">
    <w:altName w:val="DejaVu Sans Condensed"/>
    <w:charset w:val="00"/>
    <w:family w:val="swiss"/>
    <w:pitch w:val="variable"/>
    <w:sig w:usb0="E00002EF" w:usb1="4000205B" w:usb2="00000028" w:usb3="00000000" w:csb0="0000019F" w:csb1="00000000"/>
  </w:font>
  <w:font w:name="Lucida Sans Unicode">
    <w:panose1 w:val="020B0602030504020204"/>
    <w:charset w:val="00"/>
    <w:family w:val="swiss"/>
    <w:pitch w:val="variable"/>
    <w:sig w:usb0="80000AFF" w:usb1="0000396B" w:usb2="00000000" w:usb3="00000000" w:csb0="000000BF" w:csb1="00000000"/>
  </w:font>
  <w:font w:name="Arial Black">
    <w:panose1 w:val="020B0A04020102020204"/>
    <w:charset w:val="00"/>
    <w:family w:val="swiss"/>
    <w:pitch w:val="variable"/>
    <w:sig w:usb0="A00002AF" w:usb1="400078F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imes">
    <w:altName w:val="Times New Roman"/>
    <w:panose1 w:val="02020603050405020304"/>
    <w:charset w:val="00"/>
    <w:family w:val="roman"/>
    <w:pitch w:val="variable"/>
    <w:sig w:usb0="E0002EFF" w:usb1="C000785B" w:usb2="00000009" w:usb3="00000000" w:csb0="000001FF" w:csb1="00000000"/>
  </w:font>
  <w:font w:name="Open Sans Light">
    <w:altName w:val="Arial"/>
    <w:charset w:val="00"/>
    <w:family w:val="swiss"/>
    <w:pitch w:val="variable"/>
    <w:sig w:usb0="00000001" w:usb1="4000205B" w:usb2="00000028" w:usb3="00000000" w:csb0="0000019F" w:csb1="00000000"/>
  </w:font>
  <w:font w:name="Lucida Grande">
    <w:charset w:val="00"/>
    <w:family w:val="auto"/>
    <w:pitch w:val="variable"/>
    <w:sig w:usb0="00000000" w:usb1="5000A1FF" w:usb2="00000000" w:usb3="00000000" w:csb0="000001BF" w:csb1="00000000"/>
  </w:font>
  <w:font w:name="Trebuchet MS">
    <w:panose1 w:val="020B0603020202020204"/>
    <w:charset w:val="00"/>
    <w:family w:val="swiss"/>
    <w:pitch w:val="variable"/>
    <w:sig w:usb0="00000687" w:usb1="00000000" w:usb2="00000000" w:usb3="00000000" w:csb0="0000009F" w:csb1="00000000"/>
  </w:font>
  <w:font w:name="Eurostile">
    <w:altName w:val="Agency FB"/>
    <w:charset w:val="00"/>
    <w:family w:val="swiss"/>
    <w:pitch w:val="variable"/>
    <w:sig w:usb0="00000003" w:usb1="00000000" w:usb2="00000000" w:usb3="00000000" w:csb0="00000001" w:csb1="00000000"/>
  </w:font>
  <w:font w:name="Tall Dark And Handsome">
    <w:panose1 w:val="00000000000000000000"/>
    <w:charset w:val="00"/>
    <w:family w:val="auto"/>
    <w:pitch w:val="variable"/>
    <w:sig w:usb0="8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CA1FE4" w14:textId="77777777" w:rsidR="00DB67B1" w:rsidRDefault="00DB67B1" w:rsidP="00F43BDB">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80</w:t>
    </w:r>
    <w:r>
      <w:rPr>
        <w:rStyle w:val="Numrodepage"/>
      </w:rPr>
      <w:fldChar w:fldCharType="end"/>
    </w:r>
  </w:p>
  <w:p w14:paraId="2B365ADA" w14:textId="77777777" w:rsidR="00DB67B1" w:rsidRDefault="00DB67B1" w:rsidP="007657B7">
    <w:pPr>
      <w:pStyle w:val="Pieddepag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5DD503" w14:textId="77777777" w:rsidR="00DB67B1" w:rsidRDefault="007228BB" w:rsidP="00FE071C">
    <w:pPr>
      <w:pStyle w:val="Entete"/>
    </w:pPr>
    <w:r>
      <w:rPr>
        <w:noProof/>
        <w:lang w:bidi="ar-SA"/>
      </w:rPr>
      <w:pict w14:anchorId="34AD9A11">
        <v:shapetype id="_x0000_t202" coordsize="21600,21600" o:spt="202" path="m,l,21600r21600,l21600,xe">
          <v:stroke joinstyle="miter"/>
          <v:path gradientshapeok="t" o:connecttype="rect"/>
        </v:shapetype>
        <v:shape id="Zone de texte 552" o:spid="_x0000_s10243" type="#_x0000_t202" style="position:absolute;margin-left:486.2pt;margin-top:793.5pt;width:56.7pt;height:33.1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" filled="f" stroked="f">
          <v:textbox style="mso-next-textbox:#Zone de texte 552">
            <w:txbxContent>
              <w:p w14:paraId="7921A9E1" w14:textId="77777777" w:rsidR="00DB67B1" w:rsidRPr="007657B7" w:rsidRDefault="00DB67B1" w:rsidP="007657B7">
                <w:pPr>
                  <w:jc w:val="right"/>
                  <w:rPr>
                    <w:rFonts w:ascii="Eurostile" w:hAnsi="Eurostile"/>
                    <w:sz w:val="24"/>
                  </w:rPr>
                </w:pPr>
                <w:r>
                  <w:rPr>
                    <w:rFonts w:ascii="Eurostile" w:hAnsi="Eurostile"/>
                    <w:sz w:val="24"/>
                  </w:rPr>
                  <w:fldChar w:fldCharType="begin"/>
                </w:r>
                <w:r>
                  <w:rPr>
                    <w:rFonts w:ascii="Eurostile" w:hAnsi="Eurostile"/>
                    <w:sz w:val="24"/>
                  </w:rPr>
                  <w:instrText xml:space="preserve"> PAGE  \* MERGEFORMAT </w:instrText>
                </w:r>
                <w:r>
                  <w:rPr>
                    <w:rFonts w:ascii="Eurostile" w:hAnsi="Eurostile"/>
                    <w:sz w:val="24"/>
                  </w:rPr>
                  <w:fldChar w:fldCharType="separate"/>
                </w:r>
                <w:r w:rsidR="007228BB">
                  <w:rPr>
                    <w:rFonts w:ascii="Eurostile" w:hAnsi="Eurostile"/>
                    <w:noProof/>
                    <w:sz w:val="24"/>
                  </w:rPr>
                  <w:t>1</w:t>
                </w:r>
                <w:r>
                  <w:rPr>
                    <w:rFonts w:ascii="Eurostile" w:hAnsi="Eurostile"/>
                    <w:sz w:val="24"/>
                  </w:rPr>
                  <w:fldChar w:fldCharType="end"/>
                </w:r>
              </w:p>
            </w:txbxContent>
          </v:textbox>
          <w10:wrap anchorx="page" anchory="page"/>
        </v:shape>
      </w:pict>
    </w:r>
    <w:r w:rsidR="00DB67B1">
      <w:t>G2C Territoires</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E530B9" w14:textId="77777777" w:rsidR="00DB67B1" w:rsidRDefault="007228BB" w:rsidP="00FE071C">
    <w:pPr>
      <w:pStyle w:val="Entete"/>
    </w:pPr>
    <w:r>
      <w:rPr>
        <w:noProof/>
        <w:lang w:bidi="ar-SA"/>
      </w:rPr>
      <w:pict w14:anchorId="5A5FB460">
        <v:shapetype id="_x0000_t202" coordsize="21600,21600" o:spt="202" path="m,l,21600r21600,l21600,xe">
          <v:stroke joinstyle="miter"/>
          <v:path gradientshapeok="t" o:connecttype="rect"/>
        </v:shapetype>
        <v:shape id="Zone de texte 21" o:spid="_x0000_s10241" type="#_x0000_t202" style="position:absolute;margin-left:486.2pt;margin-top:793.5pt;width:56.7pt;height:33.1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" filled="f" stroked="f">
          <v:textbox style="mso-next-textbox:#Zone de texte 21">
            <w:txbxContent>
              <w:p w14:paraId="30FB7E46" w14:textId="77777777" w:rsidR="00DB67B1" w:rsidRPr="007657B7" w:rsidRDefault="00DB67B1" w:rsidP="007657B7">
                <w:pPr>
                  <w:jc w:val="right"/>
                  <w:rPr>
                    <w:rFonts w:ascii="Eurostile" w:hAnsi="Eurostile"/>
                    <w:sz w:val="24"/>
                  </w:rPr>
                </w:pPr>
                <w:r>
                  <w:rPr>
                    <w:rFonts w:ascii="Eurostile" w:hAnsi="Eurostile"/>
                    <w:sz w:val="24"/>
                  </w:rPr>
                  <w:fldChar w:fldCharType="begin"/>
                </w:r>
                <w:r>
                  <w:rPr>
                    <w:rFonts w:ascii="Eurostile" w:hAnsi="Eurostile"/>
                    <w:sz w:val="24"/>
                  </w:rPr>
                  <w:instrText xml:space="preserve"> PAGE  \* MERGEFORMAT </w:instrText>
                </w:r>
                <w:r>
                  <w:rPr>
                    <w:rFonts w:ascii="Eurostile" w:hAnsi="Eurostile"/>
                    <w:sz w:val="24"/>
                  </w:rPr>
                  <w:fldChar w:fldCharType="separate"/>
                </w:r>
                <w:r w:rsidR="007228BB">
                  <w:rPr>
                    <w:rFonts w:ascii="Eurostile" w:hAnsi="Eurostile"/>
                    <w:noProof/>
                    <w:sz w:val="24"/>
                  </w:rPr>
                  <w:t>12</w:t>
                </w:r>
                <w:r>
                  <w:rPr>
                    <w:rFonts w:ascii="Eurostile" w:hAnsi="Eurostile"/>
                    <w:sz w:val="24"/>
                  </w:rPr>
                  <w:fldChar w:fldCharType="end"/>
                </w:r>
              </w:p>
            </w:txbxContent>
          </v:textbox>
          <w10:wrap anchorx="page" anchory="page"/>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506293" w14:textId="77777777" w:rsidR="00DB67B1" w:rsidRDefault="00DB67B1">
    <w:pPr>
      <w:pStyle w:val="Pieddepage"/>
      <w:jc w:val="right"/>
    </w:pPr>
    <w:r>
      <w:rPr>
        <w:noProof/>
      </w:rPr>
      <w:fldChar w:fldCharType="begin"/>
    </w:r>
    <w:r>
      <w:rPr>
        <w:noProof/>
      </w:rPr>
      <w:instrText xml:space="preserve"> PAGE   \* MERGEFORMAT </w:instrText>
    </w:r>
    <w:r>
      <w:rPr>
        <w:noProof/>
      </w:rPr>
      <w:fldChar w:fldCharType="separate"/>
    </w:r>
    <w:r w:rsidR="007228BB">
      <w:rPr>
        <w:noProof/>
      </w:rPr>
      <w:t>80</w:t>
    </w:r>
    <w:r>
      <w:rPr>
        <w:noProof/>
      </w:rPr>
      <w:fldChar w:fldCharType="end"/>
    </w:r>
  </w:p>
  <w:p w14:paraId="21E26284" w14:textId="77777777" w:rsidR="00DB67B1" w:rsidRDefault="00DB67B1">
    <w:pPr>
      <w:pStyle w:val="Pieddepag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AA1224" w14:textId="77777777" w:rsidR="00DB67B1" w:rsidRDefault="00DB67B1">
    <w:pPr>
      <w:pStyle w:val="Pieddepage"/>
      <w:jc w:val="right"/>
    </w:pPr>
    <w:r>
      <w:rPr>
        <w:noProof/>
      </w:rPr>
      <w:fldChar w:fldCharType="begin"/>
    </w:r>
    <w:r>
      <w:rPr>
        <w:noProof/>
      </w:rPr>
      <w:instrText xml:space="preserve"> PAGE   \* MERGEFORMAT </w:instrText>
    </w:r>
    <w:r>
      <w:rPr>
        <w:noProof/>
      </w:rPr>
      <w:fldChar w:fldCharType="separate"/>
    </w:r>
    <w:r w:rsidR="007228BB">
      <w:rPr>
        <w:noProof/>
      </w:rPr>
      <w:t>87</w:t>
    </w:r>
    <w:r>
      <w:rPr>
        <w:noProof/>
      </w:rPr>
      <w:fldChar w:fldCharType="end"/>
    </w:r>
  </w:p>
  <w:p w14:paraId="4B86D0C9" w14:textId="77777777" w:rsidR="00DB67B1" w:rsidRDefault="00DB67B1">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1F7681C" w14:textId="77777777" w:rsidR="00DB67B1" w:rsidRDefault="00DB67B1">
      <w:pPr>
        <w:spacing w:before="0"/>
      </w:pPr>
      <w:r>
        <w:separator/>
      </w:r>
    </w:p>
  </w:footnote>
  <w:footnote w:type="continuationSeparator" w:id="0">
    <w:p w14:paraId="27425865" w14:textId="77777777" w:rsidR="00DB67B1" w:rsidRDefault="00DB67B1">
      <w:pPr>
        <w:spacing w:before="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7E4D0B" w14:textId="77777777" w:rsidR="00DB67B1" w:rsidRDefault="00DB67B1" w:rsidP="00A7559D">
    <w:pPr>
      <w:pStyle w:val="Entete"/>
    </w:pPr>
    <w:r>
      <w:t>PLU de la Commune de Saint Estève Janson</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ED1A9D" w14:textId="77777777" w:rsidR="00DB67B1" w:rsidRDefault="00DB67B1" w:rsidP="00D27386">
    <w:pPr>
      <w:pStyle w:val="Entete"/>
    </w:pPr>
    <w:r>
      <w:t>Notice explicative de la modification du Plan Local d’Urbanisme du BRUSQUET</w:t>
    </w:r>
  </w:p>
  <w:p w14:paraId="7422A8FD" w14:textId="77777777" w:rsidR="00DB67B1" w:rsidRPr="00561878" w:rsidRDefault="00DB67B1" w:rsidP="00B6503A">
    <w:pPr>
      <w:pStyle w:val="En-tte"/>
    </w:pPr>
  </w:p>
  <w:p w14:paraId="70B9D556" w14:textId="77777777" w:rsidR="00DB67B1" w:rsidRPr="00B6503A" w:rsidRDefault="00DB67B1" w:rsidP="00B6503A">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9ECC48" w14:textId="77777777" w:rsidR="00DB67B1" w:rsidRDefault="00DB67B1" w:rsidP="00561878">
    <w:pPr>
      <w:pStyle w:val="Entete"/>
    </w:pPr>
    <w:r>
      <w:t>Notice explicative de la modification n°1 du Plan Local d’Urbanisme du Brusquet</w:t>
    </w:r>
  </w:p>
  <w:p w14:paraId="6C0FD01A" w14:textId="77777777" w:rsidR="00DB67B1" w:rsidRDefault="00DB67B1" w:rsidP="00561878">
    <w:pPr>
      <w:pStyle w:val="Entete"/>
    </w:pPr>
  </w:p>
  <w:p w14:paraId="35AF6F81" w14:textId="77777777" w:rsidR="00DB67B1" w:rsidRPr="00561878" w:rsidRDefault="00DB67B1" w:rsidP="00561878">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C26F0C" w14:textId="77777777" w:rsidR="00DB67B1" w:rsidRDefault="00DB67B1" w:rsidP="00A83A6D">
    <w:pPr>
      <w:pStyle w:val="Entete"/>
    </w:pPr>
    <w:r>
      <w:rPr>
        <w:noProof/>
        <w:lang w:bidi="ar-SA"/>
      </w:rPr>
      <w:drawing>
        <wp:anchor distT="0" distB="0" distL="114300" distR="114300" simplePos="0" relativeHeight="251657216" behindDoc="1" locked="0" layoutInCell="1" allowOverlap="1" wp14:anchorId="4CE0E98A" wp14:editId="6B6C3D14">
          <wp:simplePos x="0" y="0"/>
          <wp:positionH relativeFrom="margin">
            <wp:posOffset>-310581</wp:posOffset>
          </wp:positionH>
          <wp:positionV relativeFrom="paragraph">
            <wp:posOffset>-450215</wp:posOffset>
          </wp:positionV>
          <wp:extent cx="4996402" cy="10689021"/>
          <wp:effectExtent l="19050" t="0" r="0" b="0"/>
          <wp:wrapNone/>
          <wp:docPr id="5"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termediaire"/>
                  <pic:cNvPicPr>
                    <a:picLocks noChangeAspect="1" noChangeArrowheads="1"/>
                  </pic:cNvPicPr>
                </pic:nvPicPr>
                <pic:blipFill>
                  <a:blip r:embed="rId1"/>
                  <a:stretch>
                    <a:fillRect/>
                  </a:stretch>
                </pic:blipFill>
                <pic:spPr bwMode="auto">
                  <a:xfrm>
                    <a:off x="0" y="0"/>
                    <a:ext cx="4996371" cy="10688955"/>
                  </a:xfrm>
                  <a:prstGeom prst="rect">
                    <a:avLst/>
                  </a:prstGeom>
                  <a:noFill/>
                  <a:ln>
                    <a:noFill/>
                  </a:ln>
                </pic:spPr>
              </pic:pic>
            </a:graphicData>
          </a:graphic>
        </wp:anchor>
      </w:drawing>
    </w:r>
    <w:r w:rsidR="007228BB">
      <w:rPr>
        <w:noProof/>
        <w:lang w:bidi="ar-SA"/>
      </w:rPr>
      <w:pict w14:anchorId="57AB1C0B">
        <v:shapetype id="_x0000_t202" coordsize="21600,21600" o:spt="202" path="m,l,21600r21600,l21600,xe">
          <v:stroke joinstyle="miter"/>
          <v:path gradientshapeok="t" o:connecttype="rect"/>
        </v:shapetype>
        <v:shape id="Text Box 3" o:spid="_x0000_s10242" type="#_x0000_t202" style="position:absolute;margin-left:-192.35pt;margin-top:117.95pt;width:154.95pt;height:677.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" filled="f" stroked="f">
          <v:textbox style="layout-flow:vertical;mso-layout-flow-alt:bottom-to-top;mso-next-textbox:#Text Box 3">
            <w:txbxContent>
              <w:p w14:paraId="72F9C429" w14:textId="77777777" w:rsidR="00DB67B1" w:rsidRPr="00AA0894" w:rsidRDefault="00DB67B1" w:rsidP="00AA0894">
                <w:pPr>
                  <w:rPr>
                    <w:rFonts w:ascii="Tall Dark And Handsome" w:hAnsi="Tall Dark And Handsome"/>
                    <w:color w:val="00662C"/>
                    <w:sz w:val="360"/>
                    <w:szCs w:val="360"/>
                  </w:rPr>
                </w:pPr>
                <w:r w:rsidRPr="00AA0894">
                  <w:rPr>
                    <w:rFonts w:ascii="Tall Dark And Handsome" w:hAnsi="Tall Dark And Handsome"/>
                    <w:color w:val="00662C"/>
                    <w:sz w:val="360"/>
                    <w:szCs w:val="360"/>
                  </w:rPr>
                  <w:t>Sommaire</w:t>
                </w:r>
              </w:p>
            </w:txbxContent>
          </v:textbox>
        </v:shape>
      </w:pict>
    </w:r>
  </w:p>
  <w:p w14:paraId="162AF11C" w14:textId="77777777" w:rsidR="00DB67B1" w:rsidRDefault="00DB67B1" w:rsidP="00A83A6D">
    <w:pPr>
      <w:pStyle w:val="Entet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B26A7C" w14:textId="77777777" w:rsidR="00DB67B1" w:rsidRDefault="00DB67B1" w:rsidP="00B6503A">
    <w:pPr>
      <w:pStyle w:val="Entete"/>
    </w:pPr>
    <w:r>
      <w:t>Notice explicative de la modification n°1 du Plan Local d’Urbanisme du Brusquet</w:t>
    </w:r>
    <w:r>
      <w:rPr>
        <w:noProof/>
        <w:lang w:bidi="ar-SA"/>
      </w:rPr>
      <w:drawing>
        <wp:inline distT="0" distB="0" distL="0" distR="0" wp14:anchorId="74C1DFED" wp14:editId="4CB87F35">
          <wp:extent cx="5667375" cy="8016875"/>
          <wp:effectExtent l="0" t="0" r="9525" b="3175"/>
          <wp:docPr id="6" name="Image 235" descr="intermedi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intermediair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67375" cy="8016875"/>
                  </a:xfrm>
                  <a:prstGeom prst="rect">
                    <a:avLst/>
                  </a:prstGeom>
                  <a:noFill/>
                  <a:ln>
                    <a:noFill/>
                  </a:ln>
                </pic:spPr>
              </pic:pic>
            </a:graphicData>
          </a:graphic>
        </wp:inline>
      </w:drawing>
    </w:r>
  </w:p>
  <w:p w14:paraId="3AABE353" w14:textId="77777777" w:rsidR="00DB67B1" w:rsidRPr="00561878" w:rsidRDefault="00DB67B1" w:rsidP="00B6503A">
    <w:pPr>
      <w:pStyle w:val="En-tte"/>
    </w:pPr>
  </w:p>
  <w:p w14:paraId="6F3CBD8B" w14:textId="77777777" w:rsidR="00DB67B1" w:rsidRPr="00B6503A" w:rsidRDefault="00DB67B1" w:rsidP="00B6503A">
    <w:pPr>
      <w:pStyle w:val="En-tt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DE9356" w14:textId="77777777" w:rsidR="00DB67B1" w:rsidRPr="00A4774D" w:rsidRDefault="00DB67B1" w:rsidP="00D27386">
    <w:pPr>
      <w:pStyle w:val="Entete"/>
    </w:pPr>
    <w:r>
      <w:t>Notice explicative de la modification n°1 du Plan Local d’Urbanisme du Brusquet</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6D5D18" w14:textId="77777777" w:rsidR="00DB67B1" w:rsidRDefault="00DB67B1" w:rsidP="00E36B7F">
    <w:pPr>
      <w:pStyle w:val="Entete"/>
    </w:pPr>
    <w:r>
      <w:t>Notice explicative de la modification du Plan Local d’Urbanisme du BRUSQUET</w:t>
    </w:r>
  </w:p>
  <w:p w14:paraId="1E992276" w14:textId="77777777" w:rsidR="00DB67B1" w:rsidRDefault="00DB67B1" w:rsidP="00B6503A">
    <w:pPr>
      <w:pStyle w:val="Entete"/>
    </w:pPr>
    <w:r w:rsidRPr="00633558">
      <w:rPr>
        <w:noProof/>
        <w:lang w:bidi="ar-SA"/>
      </w:rPr>
      <w:drawing>
        <wp:inline distT="0" distB="0" distL="0" distR="0" wp14:anchorId="5CF4F4AF" wp14:editId="3C5BD503">
          <wp:extent cx="5669280" cy="8018780"/>
          <wp:effectExtent l="0" t="0" r="0" b="0"/>
          <wp:docPr id="27" name="Image 27" descr="intermedi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5" descr="intermediair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69280" cy="8018780"/>
                  </a:xfrm>
                  <a:prstGeom prst="rect">
                    <a:avLst/>
                  </a:prstGeom>
                  <a:noFill/>
                  <a:ln>
                    <a:noFill/>
                  </a:ln>
                </pic:spPr>
              </pic:pic>
            </a:graphicData>
          </a:graphic>
        </wp:inline>
      </w:drawing>
    </w:r>
  </w:p>
  <w:p w14:paraId="73CBB9F1" w14:textId="77777777" w:rsidR="00DB67B1" w:rsidRPr="00561878" w:rsidRDefault="00DB67B1" w:rsidP="00B6503A">
    <w:pPr>
      <w:pStyle w:val="En-tte"/>
    </w:pPr>
  </w:p>
  <w:p w14:paraId="69A951C7" w14:textId="77777777" w:rsidR="00DB67B1" w:rsidRPr="00B6503A" w:rsidRDefault="00DB67B1" w:rsidP="00B6503A">
    <w:pPr>
      <w:pStyle w:val="En-tt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2196A3" w14:textId="77777777" w:rsidR="00DB67B1" w:rsidRDefault="00DB67B1" w:rsidP="00A627F6">
    <w:pPr>
      <w:pStyle w:val="Entete"/>
    </w:pPr>
    <w:r>
      <w:t>Notice explicative de la modification du Plan Local d’Urbanisme du BRUSQUET</w:t>
    </w:r>
  </w:p>
  <w:p w14:paraId="2B9CB0E6" w14:textId="77777777" w:rsidR="00DB67B1" w:rsidRPr="00561878" w:rsidRDefault="00DB67B1" w:rsidP="00A627F6">
    <w:pPr>
      <w:pStyle w:val="En-tte"/>
    </w:pPr>
  </w:p>
  <w:p w14:paraId="353B3E8C" w14:textId="77777777" w:rsidR="00DB67B1" w:rsidRPr="00B6503A" w:rsidRDefault="00DB67B1" w:rsidP="00A627F6">
    <w:pPr>
      <w:pStyle w:val="En-tt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89BE54" w14:textId="77777777" w:rsidR="00DB67B1" w:rsidRDefault="00DB67B1" w:rsidP="00D27386">
    <w:pPr>
      <w:pStyle w:val="Entete"/>
    </w:pPr>
    <w:r>
      <w:t>Notice explicative de la modification du Plan Local d’Urbanisme du BRUSQUET</w:t>
    </w:r>
  </w:p>
  <w:p w14:paraId="505782DE" w14:textId="77777777" w:rsidR="00DB67B1" w:rsidRPr="00561878" w:rsidRDefault="00DB67B1" w:rsidP="00B6503A">
    <w:pPr>
      <w:pStyle w:val="En-tte"/>
    </w:pPr>
  </w:p>
  <w:p w14:paraId="48445D22" w14:textId="77777777" w:rsidR="00DB67B1" w:rsidRPr="00B6503A" w:rsidRDefault="00DB67B1" w:rsidP="00B6503A">
    <w:pPr>
      <w:pStyle w:val="En-tte"/>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22F53E" w14:textId="77777777" w:rsidR="00DB67B1" w:rsidRDefault="00DB67B1" w:rsidP="00E36B7F">
    <w:pPr>
      <w:pStyle w:val="Entete"/>
    </w:pPr>
    <w:r>
      <w:t>Notice explicative de la modification du Plan Local d’Urbanisme du BRUSQUET</w:t>
    </w:r>
  </w:p>
  <w:p w14:paraId="3C270A9E" w14:textId="77777777" w:rsidR="00DB67B1" w:rsidRDefault="00DB67B1" w:rsidP="00B6503A">
    <w:pPr>
      <w:pStyle w:val="Entete"/>
    </w:pPr>
    <w:r w:rsidRPr="00633558">
      <w:rPr>
        <w:noProof/>
        <w:lang w:bidi="ar-SA"/>
      </w:rPr>
      <w:drawing>
        <wp:inline distT="0" distB="0" distL="0" distR="0" wp14:anchorId="2A079C19" wp14:editId="00FC33EB">
          <wp:extent cx="5669280" cy="8018780"/>
          <wp:effectExtent l="0" t="0" r="0" b="0"/>
          <wp:docPr id="9" name="Image 27" descr="intermedi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5" descr="intermediair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69280" cy="8018780"/>
                  </a:xfrm>
                  <a:prstGeom prst="rect">
                    <a:avLst/>
                  </a:prstGeom>
                  <a:noFill/>
                  <a:ln>
                    <a:noFill/>
                  </a:ln>
                </pic:spPr>
              </pic:pic>
            </a:graphicData>
          </a:graphic>
        </wp:inline>
      </w:drawing>
    </w:r>
  </w:p>
  <w:p w14:paraId="40CF17A1" w14:textId="77777777" w:rsidR="00DB67B1" w:rsidRPr="00561878" w:rsidRDefault="00DB67B1" w:rsidP="00B6503A">
    <w:pPr>
      <w:pStyle w:val="En-tte"/>
    </w:pPr>
  </w:p>
  <w:p w14:paraId="63CA5939" w14:textId="77777777" w:rsidR="00DB67B1" w:rsidRPr="00B6503A" w:rsidRDefault="00DB67B1" w:rsidP="00B6503A">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42A6316E"/>
    <w:lvl w:ilvl="0">
      <w:start w:val="1"/>
      <w:numFmt w:val="decimal"/>
      <w:lvlText w:val="%1."/>
      <w:lvlJc w:val="left"/>
      <w:pPr>
        <w:tabs>
          <w:tab w:val="num" w:pos="360"/>
        </w:tabs>
        <w:ind w:left="0" w:firstLine="0"/>
      </w:pPr>
      <w:rPr>
        <w:rFonts w:hint="default"/>
      </w:rPr>
    </w:lvl>
    <w:lvl w:ilvl="1">
      <w:start w:val="1"/>
      <w:numFmt w:val="decimal"/>
      <w:lvlText w:val="%1.%2."/>
      <w:lvlJc w:val="left"/>
      <w:pPr>
        <w:tabs>
          <w:tab w:val="num" w:pos="576"/>
        </w:tabs>
        <w:ind w:left="0" w:firstLine="0"/>
      </w:pPr>
      <w:rPr>
        <w:rFonts w:hint="default"/>
      </w:rPr>
    </w:lvl>
    <w:lvl w:ilvl="2">
      <w:start w:val="1"/>
      <w:numFmt w:val="decimal"/>
      <w:lvlText w:val="%1.%2.%3."/>
      <w:lvlJc w:val="left"/>
      <w:pPr>
        <w:tabs>
          <w:tab w:val="num" w:pos="720"/>
        </w:tabs>
        <w:ind w:left="0" w:firstLine="0"/>
      </w:pPr>
      <w:rPr>
        <w:rFonts w:hint="default"/>
      </w:rPr>
    </w:lvl>
    <w:lvl w:ilvl="3">
      <w:start w:val="1"/>
      <w:numFmt w:val="decimal"/>
      <w:lvlText w:val="%1.%2.%3.%4."/>
      <w:lvlJc w:val="left"/>
      <w:pPr>
        <w:tabs>
          <w:tab w:val="num" w:pos="864"/>
        </w:tabs>
        <w:ind w:left="0" w:firstLine="0"/>
      </w:pPr>
      <w:rPr>
        <w:rFonts w:hint="default"/>
      </w:rPr>
    </w:lvl>
    <w:lvl w:ilvl="4">
      <w:start w:val="1"/>
      <w:numFmt w:val="decimal"/>
      <w:lvlText w:val="%1.%2.%3.%4.%5."/>
      <w:lvlJc w:val="left"/>
      <w:pPr>
        <w:tabs>
          <w:tab w:val="num" w:pos="1008"/>
        </w:tabs>
        <w:ind w:left="0" w:firstLine="0"/>
      </w:pPr>
      <w:rPr>
        <w:rFonts w:hint="default"/>
      </w:rPr>
    </w:lvl>
    <w:lvl w:ilvl="5">
      <w:start w:val="1"/>
      <w:numFmt w:val="decimal"/>
      <w:pStyle w:val="Titre6"/>
      <w:lvlText w:val="%1.%2.%3.%4.%5.%6."/>
      <w:lvlJc w:val="left"/>
      <w:pPr>
        <w:tabs>
          <w:tab w:val="num" w:pos="1152"/>
        </w:tabs>
        <w:ind w:left="0" w:firstLine="0"/>
      </w:pPr>
      <w:rPr>
        <w:rFonts w:hint="default"/>
      </w:rPr>
    </w:lvl>
    <w:lvl w:ilvl="6">
      <w:start w:val="1"/>
      <w:numFmt w:val="decimal"/>
      <w:pStyle w:val="Titre7"/>
      <w:lvlText w:val="%1.%2.%3.%4.%5.%6.%7."/>
      <w:lvlJc w:val="left"/>
      <w:pPr>
        <w:tabs>
          <w:tab w:val="num" w:pos="1296"/>
        </w:tabs>
        <w:ind w:left="0" w:firstLine="0"/>
      </w:pPr>
      <w:rPr>
        <w:rFonts w:hint="default"/>
      </w:rPr>
    </w:lvl>
    <w:lvl w:ilvl="7">
      <w:start w:val="1"/>
      <w:numFmt w:val="decimal"/>
      <w:pStyle w:val="Titre8"/>
      <w:lvlText w:val="%1.%2.%3.%4.%5.%6.%7.%8"/>
      <w:lvlJc w:val="left"/>
      <w:pPr>
        <w:tabs>
          <w:tab w:val="num" w:pos="1440"/>
        </w:tabs>
        <w:ind w:left="0" w:firstLine="0"/>
      </w:pPr>
      <w:rPr>
        <w:rFonts w:hint="default"/>
      </w:rPr>
    </w:lvl>
    <w:lvl w:ilvl="8">
      <w:start w:val="1"/>
      <w:numFmt w:val="decimal"/>
      <w:pStyle w:val="Titre9"/>
      <w:lvlText w:val="%1.%2.%3.%4.%5.%6.%7.%8.%9"/>
      <w:lvlJc w:val="left"/>
      <w:pPr>
        <w:tabs>
          <w:tab w:val="num" w:pos="1584"/>
        </w:tabs>
        <w:ind w:left="0" w:firstLine="0"/>
      </w:pPr>
      <w:rPr>
        <w:rFonts w:hint="default"/>
      </w:rPr>
    </w:lvl>
  </w:abstractNum>
  <w:abstractNum w:abstractNumId="1">
    <w:nsid w:val="00000002"/>
    <w:multiLevelType w:val="singleLevel"/>
    <w:tmpl w:val="00000002"/>
    <w:name w:val="WW8Num5"/>
    <w:lvl w:ilvl="0">
      <w:start w:val="1"/>
      <w:numFmt w:val="bullet"/>
      <w:lvlText w:val=""/>
      <w:lvlJc w:val="left"/>
      <w:pPr>
        <w:tabs>
          <w:tab w:val="num" w:pos="0"/>
        </w:tabs>
      </w:pPr>
      <w:rPr>
        <w:rFonts w:ascii="Symbol" w:hAnsi="Symbol" w:cs="Times New Roman"/>
      </w:rPr>
    </w:lvl>
  </w:abstractNum>
  <w:abstractNum w:abstractNumId="2">
    <w:nsid w:val="00000003"/>
    <w:multiLevelType w:val="singleLevel"/>
    <w:tmpl w:val="00000003"/>
    <w:name w:val="WW8Num6"/>
    <w:lvl w:ilvl="0">
      <w:start w:val="1"/>
      <w:numFmt w:val="bullet"/>
      <w:lvlText w:val="-"/>
      <w:lvlJc w:val="left"/>
      <w:pPr>
        <w:tabs>
          <w:tab w:val="num" w:pos="0"/>
        </w:tabs>
      </w:pPr>
      <w:rPr>
        <w:rFonts w:ascii="Times New Roman" w:hAnsi="Times New Roman" w:cs="Times New Roman"/>
      </w:rPr>
    </w:lvl>
  </w:abstractNum>
  <w:abstractNum w:abstractNumId="3">
    <w:nsid w:val="00000004"/>
    <w:multiLevelType w:val="singleLevel"/>
    <w:tmpl w:val="00000004"/>
    <w:name w:val="WW8Num7"/>
    <w:lvl w:ilvl="0">
      <w:start w:val="1"/>
      <w:numFmt w:val="bullet"/>
      <w:lvlText w:val="-"/>
      <w:lvlJc w:val="left"/>
      <w:pPr>
        <w:tabs>
          <w:tab w:val="num" w:pos="0"/>
        </w:tabs>
      </w:pPr>
      <w:rPr>
        <w:rFonts w:ascii="Times New Roman" w:hAnsi="Times New Roman"/>
        <w:b w:val="0"/>
        <w:i w:val="0"/>
        <w:color w:val="666699"/>
        <w:sz w:val="28"/>
        <w:u w:val="none"/>
      </w:rPr>
    </w:lvl>
  </w:abstractNum>
  <w:abstractNum w:abstractNumId="4">
    <w:nsid w:val="00000005"/>
    <w:multiLevelType w:val="singleLevel"/>
    <w:tmpl w:val="00000005"/>
    <w:name w:val="WW8Num8"/>
    <w:lvl w:ilvl="0">
      <w:start w:val="1"/>
      <w:numFmt w:val="bullet"/>
      <w:lvlText w:val=""/>
      <w:lvlJc w:val="left"/>
      <w:pPr>
        <w:tabs>
          <w:tab w:val="num" w:pos="0"/>
        </w:tabs>
      </w:pPr>
      <w:rPr>
        <w:rFonts w:ascii="Wingdings" w:hAnsi="Wingdings"/>
      </w:rPr>
    </w:lvl>
  </w:abstractNum>
  <w:abstractNum w:abstractNumId="5">
    <w:nsid w:val="00000006"/>
    <w:multiLevelType w:val="singleLevel"/>
    <w:tmpl w:val="00000006"/>
    <w:name w:val="WW8Num9"/>
    <w:lvl w:ilvl="0">
      <w:start w:val="1"/>
      <w:numFmt w:val="bullet"/>
      <w:lvlText w:val="-"/>
      <w:lvlJc w:val="left"/>
      <w:pPr>
        <w:tabs>
          <w:tab w:val="num" w:pos="0"/>
        </w:tabs>
      </w:pPr>
      <w:rPr>
        <w:rFonts w:ascii="Times New Roman" w:hAnsi="Times New Roman"/>
      </w:rPr>
    </w:lvl>
  </w:abstractNum>
  <w:abstractNum w:abstractNumId="6">
    <w:nsid w:val="00000007"/>
    <w:multiLevelType w:val="singleLevel"/>
    <w:tmpl w:val="00000007"/>
    <w:name w:val="WW8Num10"/>
    <w:lvl w:ilvl="0">
      <w:start w:val="1"/>
      <w:numFmt w:val="bullet"/>
      <w:lvlText w:val="-"/>
      <w:lvlJc w:val="left"/>
      <w:pPr>
        <w:tabs>
          <w:tab w:val="num" w:pos="0"/>
        </w:tabs>
      </w:pPr>
      <w:rPr>
        <w:rFonts w:ascii="Times New Roman" w:hAnsi="Times New Roman" w:cs="Times New Roman"/>
      </w:rPr>
    </w:lvl>
  </w:abstractNum>
  <w:abstractNum w:abstractNumId="7">
    <w:nsid w:val="00000008"/>
    <w:multiLevelType w:val="singleLevel"/>
    <w:tmpl w:val="00000008"/>
    <w:name w:val="WW8Num11"/>
    <w:lvl w:ilvl="0">
      <w:start w:val="1"/>
      <w:numFmt w:val="bullet"/>
      <w:lvlText w:val=""/>
      <w:lvlJc w:val="left"/>
      <w:pPr>
        <w:tabs>
          <w:tab w:val="num" w:pos="0"/>
        </w:tabs>
      </w:pPr>
      <w:rPr>
        <w:rFonts w:ascii="Symbol" w:hAnsi="Symbol"/>
      </w:rPr>
    </w:lvl>
  </w:abstractNum>
  <w:abstractNum w:abstractNumId="8">
    <w:nsid w:val="00000009"/>
    <w:multiLevelType w:val="singleLevel"/>
    <w:tmpl w:val="00000009"/>
    <w:name w:val="WW8Num12"/>
    <w:lvl w:ilvl="0">
      <w:start w:val="1"/>
      <w:numFmt w:val="bullet"/>
      <w:lvlText w:val=""/>
      <w:lvlJc w:val="left"/>
      <w:pPr>
        <w:tabs>
          <w:tab w:val="num" w:pos="0"/>
        </w:tabs>
      </w:pPr>
      <w:rPr>
        <w:rFonts w:ascii="Symbol" w:hAnsi="Symbol"/>
      </w:rPr>
    </w:lvl>
  </w:abstractNum>
  <w:abstractNum w:abstractNumId="9">
    <w:nsid w:val="0000000A"/>
    <w:multiLevelType w:val="singleLevel"/>
    <w:tmpl w:val="0000000A"/>
    <w:name w:val="WW8Num13"/>
    <w:lvl w:ilvl="0">
      <w:start w:val="1"/>
      <w:numFmt w:val="bullet"/>
      <w:lvlText w:val=""/>
      <w:lvlJc w:val="left"/>
      <w:pPr>
        <w:tabs>
          <w:tab w:val="num" w:pos="0"/>
        </w:tabs>
      </w:pPr>
      <w:rPr>
        <w:rFonts w:ascii="Wingdings" w:hAnsi="Wingdings"/>
      </w:rPr>
    </w:lvl>
  </w:abstractNum>
  <w:abstractNum w:abstractNumId="10">
    <w:nsid w:val="0000000B"/>
    <w:multiLevelType w:val="singleLevel"/>
    <w:tmpl w:val="0000000B"/>
    <w:name w:val="WW8Num14"/>
    <w:lvl w:ilvl="0">
      <w:start w:val="1"/>
      <w:numFmt w:val="bullet"/>
      <w:lvlText w:val=""/>
      <w:lvlJc w:val="left"/>
      <w:pPr>
        <w:tabs>
          <w:tab w:val="num" w:pos="0"/>
        </w:tabs>
      </w:pPr>
      <w:rPr>
        <w:rFonts w:ascii="Symbol" w:hAnsi="Symbol" w:cs="StarSymbol"/>
        <w:sz w:val="18"/>
        <w:szCs w:val="18"/>
      </w:rPr>
    </w:lvl>
  </w:abstractNum>
  <w:abstractNum w:abstractNumId="11">
    <w:nsid w:val="0000000C"/>
    <w:multiLevelType w:val="multilevel"/>
    <w:tmpl w:val="0000000C"/>
    <w:name w:val="WW8Num15"/>
    <w:lvl w:ilvl="0">
      <w:start w:val="1"/>
      <w:numFmt w:val="bullet"/>
      <w:lvlText w:val=""/>
      <w:lvlJc w:val="left"/>
      <w:pPr>
        <w:tabs>
          <w:tab w:val="num" w:pos="0"/>
        </w:tabs>
      </w:pPr>
      <w:rPr>
        <w:rFonts w:ascii="Symbol" w:hAnsi="Symbol" w:cs="StarSymbol"/>
        <w:sz w:val="18"/>
        <w:szCs w:val="18"/>
      </w:rPr>
    </w:lvl>
    <w:lvl w:ilvl="1">
      <w:start w:val="1"/>
      <w:numFmt w:val="bullet"/>
      <w:lvlText w:val=""/>
      <w:lvlJc w:val="left"/>
      <w:pPr>
        <w:tabs>
          <w:tab w:val="num" w:pos="0"/>
        </w:tabs>
      </w:pPr>
      <w:rPr>
        <w:rFonts w:ascii="Symbol" w:hAnsi="Symbol" w:cs="StarSymbol"/>
        <w:sz w:val="18"/>
        <w:szCs w:val="18"/>
      </w:rPr>
    </w:lvl>
    <w:lvl w:ilvl="2">
      <w:start w:val="1"/>
      <w:numFmt w:val="bullet"/>
      <w:lvlText w:val=""/>
      <w:lvlJc w:val="left"/>
      <w:pPr>
        <w:tabs>
          <w:tab w:val="num" w:pos="0"/>
        </w:tabs>
      </w:pPr>
      <w:rPr>
        <w:rFonts w:ascii="Symbol" w:hAnsi="Symbol" w:cs="StarSymbol"/>
        <w:sz w:val="18"/>
        <w:szCs w:val="18"/>
      </w:rPr>
    </w:lvl>
    <w:lvl w:ilvl="3">
      <w:start w:val="1"/>
      <w:numFmt w:val="bullet"/>
      <w:lvlText w:val=""/>
      <w:lvlJc w:val="left"/>
      <w:pPr>
        <w:tabs>
          <w:tab w:val="num" w:pos="0"/>
        </w:tabs>
      </w:pPr>
      <w:rPr>
        <w:rFonts w:ascii="Symbol" w:hAnsi="Symbol" w:cs="StarSymbol"/>
        <w:sz w:val="18"/>
        <w:szCs w:val="18"/>
      </w:rPr>
    </w:lvl>
    <w:lvl w:ilvl="4">
      <w:start w:val="1"/>
      <w:numFmt w:val="bullet"/>
      <w:lvlText w:val=""/>
      <w:lvlJc w:val="left"/>
      <w:pPr>
        <w:tabs>
          <w:tab w:val="num" w:pos="0"/>
        </w:tabs>
      </w:pPr>
      <w:rPr>
        <w:rFonts w:ascii="Symbol" w:hAnsi="Symbol" w:cs="StarSymbol"/>
        <w:sz w:val="18"/>
        <w:szCs w:val="18"/>
      </w:rPr>
    </w:lvl>
    <w:lvl w:ilvl="5">
      <w:start w:val="1"/>
      <w:numFmt w:val="bullet"/>
      <w:lvlText w:val=""/>
      <w:lvlJc w:val="left"/>
      <w:pPr>
        <w:tabs>
          <w:tab w:val="num" w:pos="0"/>
        </w:tabs>
      </w:pPr>
      <w:rPr>
        <w:rFonts w:ascii="Symbol" w:hAnsi="Symbol" w:cs="StarSymbol"/>
        <w:sz w:val="18"/>
        <w:szCs w:val="18"/>
      </w:rPr>
    </w:lvl>
    <w:lvl w:ilvl="6">
      <w:start w:val="1"/>
      <w:numFmt w:val="bullet"/>
      <w:lvlText w:val=""/>
      <w:lvlJc w:val="left"/>
      <w:pPr>
        <w:tabs>
          <w:tab w:val="num" w:pos="0"/>
        </w:tabs>
      </w:pPr>
      <w:rPr>
        <w:rFonts w:ascii="Symbol" w:hAnsi="Symbol" w:cs="StarSymbol"/>
        <w:sz w:val="18"/>
        <w:szCs w:val="18"/>
      </w:rPr>
    </w:lvl>
    <w:lvl w:ilvl="7">
      <w:start w:val="1"/>
      <w:numFmt w:val="bullet"/>
      <w:lvlText w:val=""/>
      <w:lvlJc w:val="left"/>
      <w:pPr>
        <w:tabs>
          <w:tab w:val="num" w:pos="0"/>
        </w:tabs>
      </w:pPr>
      <w:rPr>
        <w:rFonts w:ascii="Symbol" w:hAnsi="Symbol" w:cs="StarSymbol"/>
        <w:sz w:val="18"/>
        <w:szCs w:val="18"/>
      </w:rPr>
    </w:lvl>
    <w:lvl w:ilvl="8">
      <w:start w:val="1"/>
      <w:numFmt w:val="bullet"/>
      <w:lvlText w:val=""/>
      <w:lvlJc w:val="left"/>
      <w:pPr>
        <w:tabs>
          <w:tab w:val="num" w:pos="0"/>
        </w:tabs>
      </w:pPr>
      <w:rPr>
        <w:rFonts w:ascii="Symbol" w:hAnsi="Symbol" w:cs="StarSymbol"/>
        <w:sz w:val="18"/>
        <w:szCs w:val="18"/>
      </w:rPr>
    </w:lvl>
  </w:abstractNum>
  <w:abstractNum w:abstractNumId="12">
    <w:nsid w:val="0000000D"/>
    <w:multiLevelType w:val="multilevel"/>
    <w:tmpl w:val="0000000D"/>
    <w:name w:val="WW8Num16"/>
    <w:lvl w:ilvl="0">
      <w:start w:val="1"/>
      <w:numFmt w:val="bullet"/>
      <w:lvlText w:val=""/>
      <w:lvlJc w:val="left"/>
      <w:pPr>
        <w:tabs>
          <w:tab w:val="num" w:pos="0"/>
        </w:tabs>
      </w:pPr>
      <w:rPr>
        <w:rFonts w:ascii="Symbol" w:hAnsi="Symbol" w:cs="StarSymbol"/>
        <w:sz w:val="18"/>
        <w:szCs w:val="18"/>
      </w:rPr>
    </w:lvl>
    <w:lvl w:ilvl="1">
      <w:start w:val="1"/>
      <w:numFmt w:val="bullet"/>
      <w:lvlText w:val=""/>
      <w:lvlJc w:val="left"/>
      <w:pPr>
        <w:tabs>
          <w:tab w:val="num" w:pos="0"/>
        </w:tabs>
      </w:pPr>
      <w:rPr>
        <w:rFonts w:ascii="Symbol" w:hAnsi="Symbol" w:cs="StarSymbol"/>
        <w:sz w:val="18"/>
        <w:szCs w:val="18"/>
      </w:rPr>
    </w:lvl>
    <w:lvl w:ilvl="2">
      <w:start w:val="1"/>
      <w:numFmt w:val="bullet"/>
      <w:lvlText w:val=""/>
      <w:lvlJc w:val="left"/>
      <w:pPr>
        <w:tabs>
          <w:tab w:val="num" w:pos="0"/>
        </w:tabs>
      </w:pPr>
      <w:rPr>
        <w:rFonts w:ascii="Symbol" w:hAnsi="Symbol" w:cs="StarSymbol"/>
        <w:sz w:val="18"/>
        <w:szCs w:val="18"/>
      </w:rPr>
    </w:lvl>
    <w:lvl w:ilvl="3">
      <w:start w:val="1"/>
      <w:numFmt w:val="bullet"/>
      <w:lvlText w:val=""/>
      <w:lvlJc w:val="left"/>
      <w:pPr>
        <w:tabs>
          <w:tab w:val="num" w:pos="0"/>
        </w:tabs>
      </w:pPr>
      <w:rPr>
        <w:rFonts w:ascii="Symbol" w:hAnsi="Symbol" w:cs="StarSymbol"/>
        <w:sz w:val="18"/>
        <w:szCs w:val="18"/>
      </w:rPr>
    </w:lvl>
    <w:lvl w:ilvl="4">
      <w:start w:val="1"/>
      <w:numFmt w:val="bullet"/>
      <w:lvlText w:val=""/>
      <w:lvlJc w:val="left"/>
      <w:pPr>
        <w:tabs>
          <w:tab w:val="num" w:pos="0"/>
        </w:tabs>
      </w:pPr>
      <w:rPr>
        <w:rFonts w:ascii="Symbol" w:hAnsi="Symbol" w:cs="StarSymbol"/>
        <w:sz w:val="18"/>
        <w:szCs w:val="18"/>
      </w:rPr>
    </w:lvl>
    <w:lvl w:ilvl="5">
      <w:start w:val="1"/>
      <w:numFmt w:val="bullet"/>
      <w:lvlText w:val=""/>
      <w:lvlJc w:val="left"/>
      <w:pPr>
        <w:tabs>
          <w:tab w:val="num" w:pos="0"/>
        </w:tabs>
      </w:pPr>
      <w:rPr>
        <w:rFonts w:ascii="Symbol" w:hAnsi="Symbol" w:cs="StarSymbol"/>
        <w:sz w:val="18"/>
        <w:szCs w:val="18"/>
      </w:rPr>
    </w:lvl>
    <w:lvl w:ilvl="6">
      <w:start w:val="1"/>
      <w:numFmt w:val="bullet"/>
      <w:lvlText w:val=""/>
      <w:lvlJc w:val="left"/>
      <w:pPr>
        <w:tabs>
          <w:tab w:val="num" w:pos="0"/>
        </w:tabs>
      </w:pPr>
      <w:rPr>
        <w:rFonts w:ascii="Symbol" w:hAnsi="Symbol" w:cs="StarSymbol"/>
        <w:sz w:val="18"/>
        <w:szCs w:val="18"/>
      </w:rPr>
    </w:lvl>
    <w:lvl w:ilvl="7">
      <w:start w:val="1"/>
      <w:numFmt w:val="bullet"/>
      <w:lvlText w:val=""/>
      <w:lvlJc w:val="left"/>
      <w:pPr>
        <w:tabs>
          <w:tab w:val="num" w:pos="0"/>
        </w:tabs>
      </w:pPr>
      <w:rPr>
        <w:rFonts w:ascii="Symbol" w:hAnsi="Symbol" w:cs="StarSymbol"/>
        <w:sz w:val="18"/>
        <w:szCs w:val="18"/>
      </w:rPr>
    </w:lvl>
    <w:lvl w:ilvl="8">
      <w:start w:val="1"/>
      <w:numFmt w:val="bullet"/>
      <w:lvlText w:val=""/>
      <w:lvlJc w:val="left"/>
      <w:pPr>
        <w:tabs>
          <w:tab w:val="num" w:pos="0"/>
        </w:tabs>
      </w:pPr>
      <w:rPr>
        <w:rFonts w:ascii="Symbol" w:hAnsi="Symbol" w:cs="StarSymbol"/>
        <w:sz w:val="18"/>
        <w:szCs w:val="18"/>
      </w:rPr>
    </w:lvl>
  </w:abstractNum>
  <w:abstractNum w:abstractNumId="13">
    <w:nsid w:val="0000000E"/>
    <w:multiLevelType w:val="multilevel"/>
    <w:tmpl w:val="0000000E"/>
    <w:name w:val="WW8Num17"/>
    <w:lvl w:ilvl="0">
      <w:start w:val="1"/>
      <w:numFmt w:val="none"/>
      <w:suff w:val="nothing"/>
      <w:lvlText w:val=""/>
      <w:lvlJc w:val="left"/>
      <w:pPr>
        <w:tabs>
          <w:tab w:val="num" w:pos="0"/>
        </w:tabs>
      </w:pPr>
    </w:lvl>
    <w:lvl w:ilvl="1">
      <w:start w:val="1"/>
      <w:numFmt w:val="none"/>
      <w:suff w:val="nothing"/>
      <w:lvlText w:val=""/>
      <w:lvlJc w:val="left"/>
      <w:pPr>
        <w:tabs>
          <w:tab w:val="num" w:pos="0"/>
        </w:tabs>
      </w:pPr>
    </w:lvl>
    <w:lvl w:ilvl="2">
      <w:start w:val="1"/>
      <w:numFmt w:val="none"/>
      <w:suff w:val="nothing"/>
      <w:lvlText w:val=""/>
      <w:lvlJc w:val="left"/>
      <w:pPr>
        <w:tabs>
          <w:tab w:val="num" w:pos="0"/>
        </w:tabs>
      </w:pPr>
    </w:lvl>
    <w:lvl w:ilvl="3">
      <w:start w:val="1"/>
      <w:numFmt w:val="none"/>
      <w:suff w:val="nothing"/>
      <w:lvlText w:val=""/>
      <w:lvlJc w:val="left"/>
      <w:pPr>
        <w:tabs>
          <w:tab w:val="num" w:pos="0"/>
        </w:tabs>
      </w:pPr>
    </w:lvl>
    <w:lvl w:ilvl="4">
      <w:start w:val="1"/>
      <w:numFmt w:val="none"/>
      <w:suff w:val="nothing"/>
      <w:lvlText w:val=""/>
      <w:lvlJc w:val="left"/>
      <w:pPr>
        <w:tabs>
          <w:tab w:val="num" w:pos="0"/>
        </w:tabs>
      </w:pPr>
    </w:lvl>
    <w:lvl w:ilvl="5">
      <w:start w:val="1"/>
      <w:numFmt w:val="none"/>
      <w:suff w:val="nothing"/>
      <w:lvlText w:val=""/>
      <w:lvlJc w:val="left"/>
      <w:pPr>
        <w:tabs>
          <w:tab w:val="num" w:pos="0"/>
        </w:tabs>
      </w:pPr>
    </w:lvl>
    <w:lvl w:ilvl="6">
      <w:start w:val="1"/>
      <w:numFmt w:val="none"/>
      <w:suff w:val="nothing"/>
      <w:lvlText w:val=""/>
      <w:lvlJc w:val="left"/>
      <w:pPr>
        <w:tabs>
          <w:tab w:val="num" w:pos="0"/>
        </w:tabs>
      </w:pPr>
    </w:lvl>
    <w:lvl w:ilvl="7">
      <w:start w:val="1"/>
      <w:numFmt w:val="none"/>
      <w:suff w:val="nothing"/>
      <w:lvlText w:val=""/>
      <w:lvlJc w:val="left"/>
      <w:pPr>
        <w:tabs>
          <w:tab w:val="num" w:pos="0"/>
        </w:tabs>
      </w:pPr>
    </w:lvl>
    <w:lvl w:ilvl="8">
      <w:start w:val="1"/>
      <w:numFmt w:val="none"/>
      <w:suff w:val="nothing"/>
      <w:lvlText w:val=""/>
      <w:lvlJc w:val="left"/>
      <w:pPr>
        <w:tabs>
          <w:tab w:val="num" w:pos="0"/>
        </w:tabs>
      </w:pPr>
    </w:lvl>
  </w:abstractNum>
  <w:abstractNum w:abstractNumId="14">
    <w:nsid w:val="0000000F"/>
    <w:multiLevelType w:val="multilevel"/>
    <w:tmpl w:val="0000000F"/>
    <w:name w:val="WW8Num18"/>
    <w:lvl w:ilvl="0">
      <w:start w:val="1"/>
      <w:numFmt w:val="bullet"/>
      <w:lvlText w:val="-"/>
      <w:lvlJc w:val="left"/>
      <w:pPr>
        <w:tabs>
          <w:tab w:val="num" w:pos="0"/>
        </w:tabs>
      </w:pPr>
      <w:rPr>
        <w:rFonts w:ascii="Times New Roman" w:hAnsi="Times New Roman" w:cs="Times New Roman"/>
      </w:rPr>
    </w:lvl>
    <w:lvl w:ilvl="1">
      <w:start w:val="1"/>
      <w:numFmt w:val="bullet"/>
      <w:lvlText w:val="o"/>
      <w:lvlJc w:val="left"/>
      <w:pPr>
        <w:tabs>
          <w:tab w:val="num" w:pos="0"/>
        </w:tabs>
      </w:pPr>
      <w:rPr>
        <w:rFonts w:ascii="Courier New" w:hAnsi="Courier New"/>
      </w:rPr>
    </w:lvl>
    <w:lvl w:ilvl="2">
      <w:start w:val="1"/>
      <w:numFmt w:val="bullet"/>
      <w:lvlText w:val=""/>
      <w:lvlJc w:val="left"/>
      <w:pPr>
        <w:tabs>
          <w:tab w:val="num" w:pos="0"/>
        </w:tabs>
      </w:pPr>
      <w:rPr>
        <w:rFonts w:ascii="Wingdings" w:hAnsi="Wingdings"/>
      </w:rPr>
    </w:lvl>
    <w:lvl w:ilvl="3">
      <w:start w:val="1"/>
      <w:numFmt w:val="bullet"/>
      <w:lvlText w:val=""/>
      <w:lvlJc w:val="left"/>
      <w:pPr>
        <w:tabs>
          <w:tab w:val="num" w:pos="0"/>
        </w:tabs>
      </w:pPr>
      <w:rPr>
        <w:rFonts w:ascii="Symbol" w:hAnsi="Symbol"/>
      </w:rPr>
    </w:lvl>
    <w:lvl w:ilvl="4">
      <w:start w:val="1"/>
      <w:numFmt w:val="bullet"/>
      <w:lvlText w:val="o"/>
      <w:lvlJc w:val="left"/>
      <w:pPr>
        <w:tabs>
          <w:tab w:val="num" w:pos="0"/>
        </w:tabs>
      </w:pPr>
      <w:rPr>
        <w:rFonts w:ascii="Courier New" w:hAnsi="Courier New"/>
      </w:rPr>
    </w:lvl>
    <w:lvl w:ilvl="5">
      <w:start w:val="1"/>
      <w:numFmt w:val="bullet"/>
      <w:lvlText w:val=""/>
      <w:lvlJc w:val="left"/>
      <w:pPr>
        <w:tabs>
          <w:tab w:val="num" w:pos="0"/>
        </w:tabs>
      </w:pPr>
      <w:rPr>
        <w:rFonts w:ascii="Wingdings" w:hAnsi="Wingdings"/>
      </w:rPr>
    </w:lvl>
    <w:lvl w:ilvl="6">
      <w:start w:val="1"/>
      <w:numFmt w:val="bullet"/>
      <w:lvlText w:val=""/>
      <w:lvlJc w:val="left"/>
      <w:pPr>
        <w:tabs>
          <w:tab w:val="num" w:pos="0"/>
        </w:tabs>
      </w:pPr>
      <w:rPr>
        <w:rFonts w:ascii="Symbol" w:hAnsi="Symbol"/>
      </w:rPr>
    </w:lvl>
    <w:lvl w:ilvl="7">
      <w:start w:val="1"/>
      <w:numFmt w:val="bullet"/>
      <w:lvlText w:val="o"/>
      <w:lvlJc w:val="left"/>
      <w:pPr>
        <w:tabs>
          <w:tab w:val="num" w:pos="0"/>
        </w:tabs>
      </w:pPr>
      <w:rPr>
        <w:rFonts w:ascii="Courier New" w:hAnsi="Courier New"/>
      </w:rPr>
    </w:lvl>
    <w:lvl w:ilvl="8">
      <w:start w:val="1"/>
      <w:numFmt w:val="bullet"/>
      <w:lvlText w:val=""/>
      <w:lvlJc w:val="left"/>
      <w:pPr>
        <w:tabs>
          <w:tab w:val="num" w:pos="0"/>
        </w:tabs>
      </w:pPr>
      <w:rPr>
        <w:rFonts w:ascii="Wingdings" w:hAnsi="Wingdings"/>
      </w:rPr>
    </w:lvl>
  </w:abstractNum>
  <w:abstractNum w:abstractNumId="15">
    <w:nsid w:val="00000010"/>
    <w:multiLevelType w:val="singleLevel"/>
    <w:tmpl w:val="00000010"/>
    <w:name w:val="WW8Num19"/>
    <w:lvl w:ilvl="0">
      <w:start w:val="2"/>
      <w:numFmt w:val="bullet"/>
      <w:lvlText w:val="-"/>
      <w:lvlJc w:val="left"/>
      <w:pPr>
        <w:tabs>
          <w:tab w:val="num" w:pos="0"/>
        </w:tabs>
      </w:pPr>
      <w:rPr>
        <w:rFonts w:ascii="Times New Roman" w:hAnsi="Times New Roman" w:cs="Times New Roman"/>
      </w:rPr>
    </w:lvl>
  </w:abstractNum>
  <w:abstractNum w:abstractNumId="16">
    <w:nsid w:val="00000011"/>
    <w:multiLevelType w:val="singleLevel"/>
    <w:tmpl w:val="00000011"/>
    <w:name w:val="WW8Num20"/>
    <w:lvl w:ilvl="0">
      <w:start w:val="2"/>
      <w:numFmt w:val="bullet"/>
      <w:lvlText w:val="-"/>
      <w:lvlJc w:val="left"/>
      <w:pPr>
        <w:tabs>
          <w:tab w:val="num" w:pos="0"/>
        </w:tabs>
      </w:pPr>
      <w:rPr>
        <w:rFonts w:ascii="Times New Roman" w:hAnsi="Times New Roman" w:cs="Times New Roman"/>
      </w:rPr>
    </w:lvl>
  </w:abstractNum>
  <w:abstractNum w:abstractNumId="17">
    <w:nsid w:val="00000012"/>
    <w:multiLevelType w:val="singleLevel"/>
    <w:tmpl w:val="00000012"/>
    <w:name w:val="WW8Num21"/>
    <w:lvl w:ilvl="0">
      <w:start w:val="1"/>
      <w:numFmt w:val="bullet"/>
      <w:lvlText w:val="-"/>
      <w:lvlJc w:val="left"/>
      <w:pPr>
        <w:tabs>
          <w:tab w:val="num" w:pos="0"/>
        </w:tabs>
      </w:pPr>
      <w:rPr>
        <w:rFonts w:ascii="StarSymbol" w:hAnsi="StarSymbol" w:cs="Times New Roman"/>
      </w:rPr>
    </w:lvl>
  </w:abstractNum>
  <w:abstractNum w:abstractNumId="18">
    <w:nsid w:val="00000013"/>
    <w:multiLevelType w:val="singleLevel"/>
    <w:tmpl w:val="00000013"/>
    <w:name w:val="WW8Num22"/>
    <w:lvl w:ilvl="0">
      <w:start w:val="1"/>
      <w:numFmt w:val="bullet"/>
      <w:lvlText w:val=""/>
      <w:lvlJc w:val="left"/>
      <w:pPr>
        <w:tabs>
          <w:tab w:val="num" w:pos="0"/>
        </w:tabs>
      </w:pPr>
      <w:rPr>
        <w:rFonts w:ascii="Symbol" w:hAnsi="Symbol" w:cs="Times New Roman"/>
      </w:rPr>
    </w:lvl>
  </w:abstractNum>
  <w:abstractNum w:abstractNumId="19">
    <w:nsid w:val="00000014"/>
    <w:multiLevelType w:val="singleLevel"/>
    <w:tmpl w:val="00000014"/>
    <w:name w:val="WW8Num23"/>
    <w:lvl w:ilvl="0">
      <w:numFmt w:val="bullet"/>
      <w:lvlText w:val="-"/>
      <w:lvlJc w:val="left"/>
      <w:pPr>
        <w:tabs>
          <w:tab w:val="num" w:pos="0"/>
        </w:tabs>
      </w:pPr>
      <w:rPr>
        <w:rFonts w:ascii="Times New Roman" w:hAnsi="Times New Roman"/>
        <w:b w:val="0"/>
        <w:i w:val="0"/>
        <w:color w:val="666699"/>
        <w:sz w:val="28"/>
        <w:u w:val="none"/>
      </w:rPr>
    </w:lvl>
  </w:abstractNum>
  <w:abstractNum w:abstractNumId="20">
    <w:nsid w:val="00000015"/>
    <w:multiLevelType w:val="singleLevel"/>
    <w:tmpl w:val="00000015"/>
    <w:name w:val="WW8Num24"/>
    <w:lvl w:ilvl="0">
      <w:start w:val="2"/>
      <w:numFmt w:val="bullet"/>
      <w:lvlText w:val="-"/>
      <w:lvlJc w:val="left"/>
      <w:pPr>
        <w:tabs>
          <w:tab w:val="num" w:pos="0"/>
        </w:tabs>
      </w:pPr>
      <w:rPr>
        <w:rFonts w:ascii="Times New Roman" w:hAnsi="Times New Roman" w:cs="Times New Roman"/>
      </w:rPr>
    </w:lvl>
  </w:abstractNum>
  <w:abstractNum w:abstractNumId="21">
    <w:nsid w:val="085C5B06"/>
    <w:multiLevelType w:val="multilevel"/>
    <w:tmpl w:val="36BE9F82"/>
    <w:lvl w:ilvl="0">
      <w:start w:val="1"/>
      <w:numFmt w:val="decimal"/>
      <w:pStyle w:val="0TM5"/>
      <w:lvlText w:val="%1."/>
      <w:lvlJc w:val="left"/>
      <w:pPr>
        <w:ind w:left="720" w:hanging="360"/>
      </w:pPr>
      <w:rPr>
        <w:rFonts w:ascii="Open Sans" w:hAnsi="Open Sans" w:hint="default"/>
        <w:b/>
        <w:i w:val="0"/>
        <w:sz w:val="20"/>
        <w:u w:color="5A8127"/>
      </w:rPr>
    </w:lvl>
    <w:lvl w:ilvl="1">
      <w:start w:val="1"/>
      <w:numFmt w:val="decimal"/>
      <w:pStyle w:val="0TM6"/>
      <w:lvlText w:val="%1.%2."/>
      <w:lvlJc w:val="left"/>
      <w:pPr>
        <w:ind w:left="1440" w:hanging="360"/>
      </w:pPr>
      <w:rPr>
        <w:rFonts w:cs="Times New Roman"/>
        <w:b w:val="0"/>
        <w:bCs w:val="0"/>
        <w:i w:val="0"/>
        <w:iCs w:val="0"/>
        <w:caps w:val="0"/>
        <w:smallCaps w:val="0"/>
        <w:strike w:val="0"/>
        <w:dstrike w:val="0"/>
        <w:noProof w:val="0"/>
        <w:vanish w:val="0"/>
        <w:spacing w:val="0"/>
        <w:kern w:val="0"/>
        <w:position w:val="0"/>
        <w:u w:val="none"/>
        <w:vertAlign w:val="baseline"/>
        <w:em w:val="none"/>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2">
    <w:nsid w:val="0B0F6E75"/>
    <w:multiLevelType w:val="hybridMultilevel"/>
    <w:tmpl w:val="29EC9278"/>
    <w:lvl w:ilvl="0" w:tplc="6F6278B8">
      <w:start w:val="1"/>
      <w:numFmt w:val="decimal"/>
      <w:pStyle w:val="00-TITRE31"/>
      <w:lvlText w:val="Point %1 - "/>
      <w:lvlJc w:val="left"/>
      <w:pPr>
        <w:ind w:left="72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nsid w:val="0D8A1E1C"/>
    <w:multiLevelType w:val="hybridMultilevel"/>
    <w:tmpl w:val="9C9A264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0DE37617"/>
    <w:multiLevelType w:val="hybridMultilevel"/>
    <w:tmpl w:val="6998694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0E685B75"/>
    <w:multiLevelType w:val="hybridMultilevel"/>
    <w:tmpl w:val="170C6A24"/>
    <w:lvl w:ilvl="0" w:tplc="494AEB4E">
      <w:start w:val="1"/>
      <w:numFmt w:val="upperLetter"/>
      <w:pStyle w:val="03Titre2"/>
      <w:lvlText w:val="%1 - "/>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nsid w:val="109F6703"/>
    <w:multiLevelType w:val="hybridMultilevel"/>
    <w:tmpl w:val="38546D0E"/>
    <w:lvl w:ilvl="0" w:tplc="31C81ABA">
      <w:numFmt w:val="bullet"/>
      <w:lvlText w:val="➢"/>
      <w:lvlJc w:val="left"/>
      <w:pPr>
        <w:ind w:left="776" w:hanging="360"/>
      </w:pPr>
      <w:rPr>
        <w:rFonts w:ascii="DejaVu Sans" w:eastAsia="DejaVu Sans" w:hAnsi="DejaVu Sans" w:cs="DejaVu Sans" w:hint="default"/>
        <w:w w:val="94"/>
        <w:sz w:val="21"/>
        <w:szCs w:val="21"/>
        <w:lang w:val="fr-FR" w:eastAsia="fr-FR" w:bidi="fr-FR"/>
      </w:rPr>
    </w:lvl>
    <w:lvl w:ilvl="1" w:tplc="D778C73A">
      <w:numFmt w:val="bullet"/>
      <w:lvlText w:val="•"/>
      <w:lvlJc w:val="left"/>
      <w:pPr>
        <w:ind w:left="1665" w:hanging="360"/>
      </w:pPr>
      <w:rPr>
        <w:rFonts w:hint="default"/>
        <w:lang w:val="fr-FR" w:eastAsia="fr-FR" w:bidi="fr-FR"/>
      </w:rPr>
    </w:lvl>
    <w:lvl w:ilvl="2" w:tplc="952668DA">
      <w:numFmt w:val="bullet"/>
      <w:lvlText w:val="•"/>
      <w:lvlJc w:val="left"/>
      <w:pPr>
        <w:ind w:left="2550" w:hanging="360"/>
      </w:pPr>
      <w:rPr>
        <w:rFonts w:hint="default"/>
        <w:lang w:val="fr-FR" w:eastAsia="fr-FR" w:bidi="fr-FR"/>
      </w:rPr>
    </w:lvl>
    <w:lvl w:ilvl="3" w:tplc="0E8C6E36">
      <w:numFmt w:val="bullet"/>
      <w:lvlText w:val="•"/>
      <w:lvlJc w:val="left"/>
      <w:pPr>
        <w:ind w:left="3435" w:hanging="360"/>
      </w:pPr>
      <w:rPr>
        <w:rFonts w:hint="default"/>
        <w:lang w:val="fr-FR" w:eastAsia="fr-FR" w:bidi="fr-FR"/>
      </w:rPr>
    </w:lvl>
    <w:lvl w:ilvl="4" w:tplc="969C7292">
      <w:numFmt w:val="bullet"/>
      <w:lvlText w:val="•"/>
      <w:lvlJc w:val="left"/>
      <w:pPr>
        <w:ind w:left="4321" w:hanging="360"/>
      </w:pPr>
      <w:rPr>
        <w:rFonts w:hint="default"/>
        <w:lang w:val="fr-FR" w:eastAsia="fr-FR" w:bidi="fr-FR"/>
      </w:rPr>
    </w:lvl>
    <w:lvl w:ilvl="5" w:tplc="B644BDCC">
      <w:numFmt w:val="bullet"/>
      <w:lvlText w:val="•"/>
      <w:lvlJc w:val="left"/>
      <w:pPr>
        <w:ind w:left="5206" w:hanging="360"/>
      </w:pPr>
      <w:rPr>
        <w:rFonts w:hint="default"/>
        <w:lang w:val="fr-FR" w:eastAsia="fr-FR" w:bidi="fr-FR"/>
      </w:rPr>
    </w:lvl>
    <w:lvl w:ilvl="6" w:tplc="D5E68866">
      <w:numFmt w:val="bullet"/>
      <w:lvlText w:val="•"/>
      <w:lvlJc w:val="left"/>
      <w:pPr>
        <w:ind w:left="6091" w:hanging="360"/>
      </w:pPr>
      <w:rPr>
        <w:rFonts w:hint="default"/>
        <w:lang w:val="fr-FR" w:eastAsia="fr-FR" w:bidi="fr-FR"/>
      </w:rPr>
    </w:lvl>
    <w:lvl w:ilvl="7" w:tplc="206E6664">
      <w:numFmt w:val="bullet"/>
      <w:lvlText w:val="•"/>
      <w:lvlJc w:val="left"/>
      <w:pPr>
        <w:ind w:left="6977" w:hanging="360"/>
      </w:pPr>
      <w:rPr>
        <w:rFonts w:hint="default"/>
        <w:lang w:val="fr-FR" w:eastAsia="fr-FR" w:bidi="fr-FR"/>
      </w:rPr>
    </w:lvl>
    <w:lvl w:ilvl="8" w:tplc="843C5B80">
      <w:numFmt w:val="bullet"/>
      <w:lvlText w:val="•"/>
      <w:lvlJc w:val="left"/>
      <w:pPr>
        <w:ind w:left="7862" w:hanging="360"/>
      </w:pPr>
      <w:rPr>
        <w:rFonts w:hint="default"/>
        <w:lang w:val="fr-FR" w:eastAsia="fr-FR" w:bidi="fr-FR"/>
      </w:rPr>
    </w:lvl>
  </w:abstractNum>
  <w:abstractNum w:abstractNumId="27">
    <w:nsid w:val="11F236D5"/>
    <w:multiLevelType w:val="hybridMultilevel"/>
    <w:tmpl w:val="B0DC708A"/>
    <w:lvl w:ilvl="0" w:tplc="F87E7E1E">
      <w:numFmt w:val="bullet"/>
      <w:lvlText w:val="➢"/>
      <w:lvlJc w:val="left"/>
      <w:pPr>
        <w:ind w:left="776" w:hanging="360"/>
      </w:pPr>
      <w:rPr>
        <w:rFonts w:ascii="DejaVu Sans" w:eastAsia="DejaVu Sans" w:hAnsi="DejaVu Sans" w:cs="DejaVu Sans" w:hint="default"/>
        <w:w w:val="94"/>
        <w:sz w:val="21"/>
        <w:szCs w:val="21"/>
        <w:lang w:val="fr-FR" w:eastAsia="fr-FR" w:bidi="fr-FR"/>
      </w:rPr>
    </w:lvl>
    <w:lvl w:ilvl="1" w:tplc="C068055A">
      <w:numFmt w:val="bullet"/>
      <w:lvlText w:val="•"/>
      <w:lvlJc w:val="left"/>
      <w:pPr>
        <w:ind w:left="1665" w:hanging="360"/>
      </w:pPr>
      <w:rPr>
        <w:rFonts w:hint="default"/>
        <w:lang w:val="fr-FR" w:eastAsia="fr-FR" w:bidi="fr-FR"/>
      </w:rPr>
    </w:lvl>
    <w:lvl w:ilvl="2" w:tplc="B4BC0882">
      <w:numFmt w:val="bullet"/>
      <w:lvlText w:val="•"/>
      <w:lvlJc w:val="left"/>
      <w:pPr>
        <w:ind w:left="2550" w:hanging="360"/>
      </w:pPr>
      <w:rPr>
        <w:rFonts w:hint="default"/>
        <w:lang w:val="fr-FR" w:eastAsia="fr-FR" w:bidi="fr-FR"/>
      </w:rPr>
    </w:lvl>
    <w:lvl w:ilvl="3" w:tplc="D22C5F2A">
      <w:numFmt w:val="bullet"/>
      <w:lvlText w:val="•"/>
      <w:lvlJc w:val="left"/>
      <w:pPr>
        <w:ind w:left="3435" w:hanging="360"/>
      </w:pPr>
      <w:rPr>
        <w:rFonts w:hint="default"/>
        <w:lang w:val="fr-FR" w:eastAsia="fr-FR" w:bidi="fr-FR"/>
      </w:rPr>
    </w:lvl>
    <w:lvl w:ilvl="4" w:tplc="67DA9A7E">
      <w:numFmt w:val="bullet"/>
      <w:lvlText w:val="•"/>
      <w:lvlJc w:val="left"/>
      <w:pPr>
        <w:ind w:left="4321" w:hanging="360"/>
      </w:pPr>
      <w:rPr>
        <w:rFonts w:hint="default"/>
        <w:lang w:val="fr-FR" w:eastAsia="fr-FR" w:bidi="fr-FR"/>
      </w:rPr>
    </w:lvl>
    <w:lvl w:ilvl="5" w:tplc="3DECDFBA">
      <w:numFmt w:val="bullet"/>
      <w:lvlText w:val="•"/>
      <w:lvlJc w:val="left"/>
      <w:pPr>
        <w:ind w:left="5206" w:hanging="360"/>
      </w:pPr>
      <w:rPr>
        <w:rFonts w:hint="default"/>
        <w:lang w:val="fr-FR" w:eastAsia="fr-FR" w:bidi="fr-FR"/>
      </w:rPr>
    </w:lvl>
    <w:lvl w:ilvl="6" w:tplc="81EE199C">
      <w:numFmt w:val="bullet"/>
      <w:lvlText w:val="•"/>
      <w:lvlJc w:val="left"/>
      <w:pPr>
        <w:ind w:left="6091" w:hanging="360"/>
      </w:pPr>
      <w:rPr>
        <w:rFonts w:hint="default"/>
        <w:lang w:val="fr-FR" w:eastAsia="fr-FR" w:bidi="fr-FR"/>
      </w:rPr>
    </w:lvl>
    <w:lvl w:ilvl="7" w:tplc="FECC602A">
      <w:numFmt w:val="bullet"/>
      <w:lvlText w:val="•"/>
      <w:lvlJc w:val="left"/>
      <w:pPr>
        <w:ind w:left="6977" w:hanging="360"/>
      </w:pPr>
      <w:rPr>
        <w:rFonts w:hint="default"/>
        <w:lang w:val="fr-FR" w:eastAsia="fr-FR" w:bidi="fr-FR"/>
      </w:rPr>
    </w:lvl>
    <w:lvl w:ilvl="8" w:tplc="C0A2B240">
      <w:numFmt w:val="bullet"/>
      <w:lvlText w:val="•"/>
      <w:lvlJc w:val="left"/>
      <w:pPr>
        <w:ind w:left="7862" w:hanging="360"/>
      </w:pPr>
      <w:rPr>
        <w:rFonts w:hint="default"/>
        <w:lang w:val="fr-FR" w:eastAsia="fr-FR" w:bidi="fr-FR"/>
      </w:rPr>
    </w:lvl>
  </w:abstractNum>
  <w:abstractNum w:abstractNumId="28">
    <w:nsid w:val="129345F1"/>
    <w:multiLevelType w:val="hybridMultilevel"/>
    <w:tmpl w:val="A3EAEA1E"/>
    <w:lvl w:ilvl="0" w:tplc="ABCAD130">
      <w:numFmt w:val="bullet"/>
      <w:lvlText w:val="-"/>
      <w:lvlJc w:val="left"/>
      <w:pPr>
        <w:ind w:left="720" w:hanging="360"/>
      </w:pPr>
      <w:rPr>
        <w:rFonts w:ascii="Calibri" w:eastAsia="Times New Roman"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9">
    <w:nsid w:val="176543E5"/>
    <w:multiLevelType w:val="hybridMultilevel"/>
    <w:tmpl w:val="E0B2C070"/>
    <w:lvl w:ilvl="0" w:tplc="164E0866">
      <w:start w:val="1"/>
      <w:numFmt w:val="bullet"/>
      <w:lvlText w:val="-"/>
      <w:lvlJc w:val="left"/>
      <w:pPr>
        <w:tabs>
          <w:tab w:val="num" w:pos="2880"/>
        </w:tabs>
        <w:ind w:left="2880" w:hanging="360"/>
      </w:pPr>
      <w:rPr>
        <w:rFonts w:ascii="Times New Roman" w:eastAsia="Times New Roman" w:hAnsi="Times New Roman" w:cs="Times New Roman" w:hint="default"/>
      </w:rPr>
    </w:lvl>
    <w:lvl w:ilvl="1" w:tplc="040C0003" w:tentative="1">
      <w:start w:val="1"/>
      <w:numFmt w:val="bullet"/>
      <w:lvlText w:val="o"/>
      <w:lvlJc w:val="left"/>
      <w:pPr>
        <w:tabs>
          <w:tab w:val="num" w:pos="1800"/>
        </w:tabs>
        <w:ind w:left="1800" w:hanging="360"/>
      </w:pPr>
      <w:rPr>
        <w:rFonts w:ascii="Courier New" w:hAnsi="Courier New" w:hint="default"/>
      </w:rPr>
    </w:lvl>
    <w:lvl w:ilvl="2" w:tplc="040C0005" w:tentative="1">
      <w:start w:val="1"/>
      <w:numFmt w:val="bullet"/>
      <w:lvlText w:val=""/>
      <w:lvlJc w:val="left"/>
      <w:pPr>
        <w:tabs>
          <w:tab w:val="num" w:pos="2520"/>
        </w:tabs>
        <w:ind w:left="2520" w:hanging="360"/>
      </w:pPr>
      <w:rPr>
        <w:rFonts w:ascii="Wingdings" w:hAnsi="Wingdings" w:hint="default"/>
      </w:rPr>
    </w:lvl>
    <w:lvl w:ilvl="3" w:tplc="040C0001" w:tentative="1">
      <w:start w:val="1"/>
      <w:numFmt w:val="bullet"/>
      <w:lvlText w:val=""/>
      <w:lvlJc w:val="left"/>
      <w:pPr>
        <w:tabs>
          <w:tab w:val="num" w:pos="3240"/>
        </w:tabs>
        <w:ind w:left="3240" w:hanging="360"/>
      </w:pPr>
      <w:rPr>
        <w:rFonts w:ascii="Symbol" w:hAnsi="Symbol" w:hint="default"/>
      </w:rPr>
    </w:lvl>
    <w:lvl w:ilvl="4" w:tplc="040C0003" w:tentative="1">
      <w:start w:val="1"/>
      <w:numFmt w:val="bullet"/>
      <w:lvlText w:val="o"/>
      <w:lvlJc w:val="left"/>
      <w:pPr>
        <w:tabs>
          <w:tab w:val="num" w:pos="3960"/>
        </w:tabs>
        <w:ind w:left="3960" w:hanging="360"/>
      </w:pPr>
      <w:rPr>
        <w:rFonts w:ascii="Courier New" w:hAnsi="Courier New" w:hint="default"/>
      </w:rPr>
    </w:lvl>
    <w:lvl w:ilvl="5" w:tplc="040C0005" w:tentative="1">
      <w:start w:val="1"/>
      <w:numFmt w:val="bullet"/>
      <w:lvlText w:val=""/>
      <w:lvlJc w:val="left"/>
      <w:pPr>
        <w:tabs>
          <w:tab w:val="num" w:pos="4680"/>
        </w:tabs>
        <w:ind w:left="4680" w:hanging="360"/>
      </w:pPr>
      <w:rPr>
        <w:rFonts w:ascii="Wingdings" w:hAnsi="Wingdings" w:hint="default"/>
      </w:rPr>
    </w:lvl>
    <w:lvl w:ilvl="6" w:tplc="040C0001" w:tentative="1">
      <w:start w:val="1"/>
      <w:numFmt w:val="bullet"/>
      <w:lvlText w:val=""/>
      <w:lvlJc w:val="left"/>
      <w:pPr>
        <w:tabs>
          <w:tab w:val="num" w:pos="5400"/>
        </w:tabs>
        <w:ind w:left="5400" w:hanging="360"/>
      </w:pPr>
      <w:rPr>
        <w:rFonts w:ascii="Symbol" w:hAnsi="Symbol" w:hint="default"/>
      </w:rPr>
    </w:lvl>
    <w:lvl w:ilvl="7" w:tplc="040C0003" w:tentative="1">
      <w:start w:val="1"/>
      <w:numFmt w:val="bullet"/>
      <w:lvlText w:val="o"/>
      <w:lvlJc w:val="left"/>
      <w:pPr>
        <w:tabs>
          <w:tab w:val="num" w:pos="6120"/>
        </w:tabs>
        <w:ind w:left="6120" w:hanging="360"/>
      </w:pPr>
      <w:rPr>
        <w:rFonts w:ascii="Courier New" w:hAnsi="Courier New" w:hint="default"/>
      </w:rPr>
    </w:lvl>
    <w:lvl w:ilvl="8" w:tplc="040C0005" w:tentative="1">
      <w:start w:val="1"/>
      <w:numFmt w:val="bullet"/>
      <w:lvlText w:val=""/>
      <w:lvlJc w:val="left"/>
      <w:pPr>
        <w:tabs>
          <w:tab w:val="num" w:pos="6840"/>
        </w:tabs>
        <w:ind w:left="6840" w:hanging="360"/>
      </w:pPr>
      <w:rPr>
        <w:rFonts w:ascii="Wingdings" w:hAnsi="Wingdings" w:hint="default"/>
      </w:rPr>
    </w:lvl>
  </w:abstractNum>
  <w:abstractNum w:abstractNumId="30">
    <w:nsid w:val="19865117"/>
    <w:multiLevelType w:val="hybridMultilevel"/>
    <w:tmpl w:val="34027B50"/>
    <w:lvl w:ilvl="0" w:tplc="040C0005">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1">
    <w:nsid w:val="1C407EE3"/>
    <w:multiLevelType w:val="hybridMultilevel"/>
    <w:tmpl w:val="D264EF5E"/>
    <w:lvl w:ilvl="0" w:tplc="2D021042">
      <w:start w:val="1"/>
      <w:numFmt w:val="bullet"/>
      <w:lvlText w:val=""/>
      <w:lvlJc w:val="left"/>
      <w:pPr>
        <w:ind w:left="720" w:hanging="360"/>
      </w:pPr>
      <w:rPr>
        <w:rFonts w:ascii="Wingdings" w:hAnsi="Wingdings" w:hint="default"/>
      </w:rPr>
    </w:lvl>
    <w:lvl w:ilvl="1" w:tplc="8D9AE5CC">
      <w:start w:val="1"/>
      <w:numFmt w:val="bullet"/>
      <w:pStyle w:val="retrait2"/>
      <w:lvlText w:val=""/>
      <w:lvlJc w:val="left"/>
      <w:pPr>
        <w:ind w:left="1440" w:hanging="360"/>
      </w:pPr>
      <w:rPr>
        <w:rFonts w:ascii="Wingdings" w:hAnsi="Wingdings"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23F650F6"/>
    <w:multiLevelType w:val="hybridMultilevel"/>
    <w:tmpl w:val="DCA2AECA"/>
    <w:lvl w:ilvl="0" w:tplc="B3706C96">
      <w:start w:val="1"/>
      <w:numFmt w:val="bullet"/>
      <w:pStyle w:val="retrai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27634372"/>
    <w:multiLevelType w:val="hybridMultilevel"/>
    <w:tmpl w:val="40521A6A"/>
    <w:lvl w:ilvl="0" w:tplc="7C9496AA">
      <w:start w:val="1"/>
      <w:numFmt w:val="bullet"/>
      <w:lvlText w:val=""/>
      <w:lvlJc w:val="left"/>
      <w:pPr>
        <w:ind w:left="720" w:hanging="360"/>
      </w:pPr>
      <w:rPr>
        <w:rFonts w:ascii="Wingdings" w:hAnsi="Wingdings" w:hint="default"/>
        <w:sz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27E83001"/>
    <w:multiLevelType w:val="hybridMultilevel"/>
    <w:tmpl w:val="AA0C1684"/>
    <w:lvl w:ilvl="0" w:tplc="383259A2">
      <w:start w:val="1"/>
      <w:numFmt w:val="bullet"/>
      <w:pStyle w:val="Retraitencar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nsid w:val="2A426C8F"/>
    <w:multiLevelType w:val="hybridMultilevel"/>
    <w:tmpl w:val="D5BE999A"/>
    <w:lvl w:ilvl="0" w:tplc="5C7A130A">
      <w:numFmt w:val="bullet"/>
      <w:lvlText w:val="-"/>
      <w:lvlJc w:val="left"/>
      <w:pPr>
        <w:ind w:left="360" w:hanging="360"/>
      </w:pPr>
      <w:rPr>
        <w:rFonts w:ascii="Corbel" w:eastAsia="Times New Roman" w:hAnsi="Corbel" w:cs="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360" w:hanging="360"/>
      </w:pPr>
      <w:rPr>
        <w:rFonts w:ascii="Wingdings" w:hAnsi="Wingdings" w:hint="default"/>
      </w:rPr>
    </w:lvl>
    <w:lvl w:ilvl="3" w:tplc="040C0001" w:tentative="1">
      <w:start w:val="1"/>
      <w:numFmt w:val="bullet"/>
      <w:lvlText w:val=""/>
      <w:lvlJc w:val="left"/>
      <w:pPr>
        <w:ind w:left="360" w:hanging="360"/>
      </w:pPr>
      <w:rPr>
        <w:rFonts w:ascii="Symbol" w:hAnsi="Symbol" w:hint="default"/>
      </w:rPr>
    </w:lvl>
    <w:lvl w:ilvl="4" w:tplc="040C0003" w:tentative="1">
      <w:start w:val="1"/>
      <w:numFmt w:val="bullet"/>
      <w:lvlText w:val="o"/>
      <w:lvlJc w:val="left"/>
      <w:pPr>
        <w:ind w:left="1080" w:hanging="360"/>
      </w:pPr>
      <w:rPr>
        <w:rFonts w:ascii="Courier New" w:hAnsi="Courier New" w:cs="Courier New" w:hint="default"/>
      </w:rPr>
    </w:lvl>
    <w:lvl w:ilvl="5" w:tplc="040C0005" w:tentative="1">
      <w:start w:val="1"/>
      <w:numFmt w:val="bullet"/>
      <w:lvlText w:val=""/>
      <w:lvlJc w:val="left"/>
      <w:pPr>
        <w:ind w:left="1800" w:hanging="360"/>
      </w:pPr>
      <w:rPr>
        <w:rFonts w:ascii="Wingdings" w:hAnsi="Wingdings" w:hint="default"/>
      </w:rPr>
    </w:lvl>
    <w:lvl w:ilvl="6" w:tplc="040C0001" w:tentative="1">
      <w:start w:val="1"/>
      <w:numFmt w:val="bullet"/>
      <w:lvlText w:val=""/>
      <w:lvlJc w:val="left"/>
      <w:pPr>
        <w:ind w:left="2520" w:hanging="360"/>
      </w:pPr>
      <w:rPr>
        <w:rFonts w:ascii="Symbol" w:hAnsi="Symbol" w:hint="default"/>
      </w:rPr>
    </w:lvl>
    <w:lvl w:ilvl="7" w:tplc="040C0003" w:tentative="1">
      <w:start w:val="1"/>
      <w:numFmt w:val="bullet"/>
      <w:lvlText w:val="o"/>
      <w:lvlJc w:val="left"/>
      <w:pPr>
        <w:ind w:left="3240" w:hanging="360"/>
      </w:pPr>
      <w:rPr>
        <w:rFonts w:ascii="Courier New" w:hAnsi="Courier New" w:cs="Courier New" w:hint="default"/>
      </w:rPr>
    </w:lvl>
    <w:lvl w:ilvl="8" w:tplc="040C0005" w:tentative="1">
      <w:start w:val="1"/>
      <w:numFmt w:val="bullet"/>
      <w:lvlText w:val=""/>
      <w:lvlJc w:val="left"/>
      <w:pPr>
        <w:ind w:left="3960" w:hanging="360"/>
      </w:pPr>
      <w:rPr>
        <w:rFonts w:ascii="Wingdings" w:hAnsi="Wingdings" w:hint="default"/>
      </w:rPr>
    </w:lvl>
  </w:abstractNum>
  <w:abstractNum w:abstractNumId="36">
    <w:nsid w:val="2A7D3D4C"/>
    <w:multiLevelType w:val="hybridMultilevel"/>
    <w:tmpl w:val="C3868DC4"/>
    <w:lvl w:ilvl="0" w:tplc="3DA2E17E">
      <w:start w:val="1"/>
      <w:numFmt w:val="decimal"/>
      <w:pStyle w:val="AXEpadd"/>
      <w:lvlText w:val="A%1. "/>
      <w:lvlJc w:val="center"/>
      <w:pPr>
        <w:ind w:left="1364" w:hanging="360"/>
      </w:pPr>
      <w:rPr>
        <w:rFonts w:hint="default"/>
        <w:b/>
        <w:color w:val="8CC63F"/>
      </w:rPr>
    </w:lvl>
    <w:lvl w:ilvl="1" w:tplc="040C0019" w:tentative="1">
      <w:start w:val="1"/>
      <w:numFmt w:val="lowerLetter"/>
      <w:lvlText w:val="%2."/>
      <w:lvlJc w:val="left"/>
      <w:pPr>
        <w:ind w:left="2084" w:hanging="360"/>
      </w:pPr>
    </w:lvl>
    <w:lvl w:ilvl="2" w:tplc="040C001B" w:tentative="1">
      <w:start w:val="1"/>
      <w:numFmt w:val="lowerRoman"/>
      <w:lvlText w:val="%3."/>
      <w:lvlJc w:val="right"/>
      <w:pPr>
        <w:ind w:left="2804" w:hanging="180"/>
      </w:pPr>
    </w:lvl>
    <w:lvl w:ilvl="3" w:tplc="040C000F" w:tentative="1">
      <w:start w:val="1"/>
      <w:numFmt w:val="decimal"/>
      <w:lvlText w:val="%4."/>
      <w:lvlJc w:val="left"/>
      <w:pPr>
        <w:ind w:left="3524" w:hanging="360"/>
      </w:pPr>
    </w:lvl>
    <w:lvl w:ilvl="4" w:tplc="040C0019" w:tentative="1">
      <w:start w:val="1"/>
      <w:numFmt w:val="lowerLetter"/>
      <w:lvlText w:val="%5."/>
      <w:lvlJc w:val="left"/>
      <w:pPr>
        <w:ind w:left="4244" w:hanging="360"/>
      </w:pPr>
    </w:lvl>
    <w:lvl w:ilvl="5" w:tplc="040C001B" w:tentative="1">
      <w:start w:val="1"/>
      <w:numFmt w:val="lowerRoman"/>
      <w:lvlText w:val="%6."/>
      <w:lvlJc w:val="right"/>
      <w:pPr>
        <w:ind w:left="4964" w:hanging="180"/>
      </w:pPr>
    </w:lvl>
    <w:lvl w:ilvl="6" w:tplc="040C000F" w:tentative="1">
      <w:start w:val="1"/>
      <w:numFmt w:val="decimal"/>
      <w:lvlText w:val="%7."/>
      <w:lvlJc w:val="left"/>
      <w:pPr>
        <w:ind w:left="5684" w:hanging="360"/>
      </w:pPr>
    </w:lvl>
    <w:lvl w:ilvl="7" w:tplc="040C0019" w:tentative="1">
      <w:start w:val="1"/>
      <w:numFmt w:val="lowerLetter"/>
      <w:lvlText w:val="%8."/>
      <w:lvlJc w:val="left"/>
      <w:pPr>
        <w:ind w:left="6404" w:hanging="360"/>
      </w:pPr>
    </w:lvl>
    <w:lvl w:ilvl="8" w:tplc="040C001B" w:tentative="1">
      <w:start w:val="1"/>
      <w:numFmt w:val="lowerRoman"/>
      <w:lvlText w:val="%9."/>
      <w:lvlJc w:val="right"/>
      <w:pPr>
        <w:ind w:left="7124" w:hanging="180"/>
      </w:pPr>
    </w:lvl>
  </w:abstractNum>
  <w:abstractNum w:abstractNumId="37">
    <w:nsid w:val="2DAD101F"/>
    <w:multiLevelType w:val="hybridMultilevel"/>
    <w:tmpl w:val="4CA27446"/>
    <w:name w:val="WW8Num822"/>
    <w:lvl w:ilvl="0" w:tplc="040C000D">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8">
    <w:nsid w:val="32D317AB"/>
    <w:multiLevelType w:val="hybridMultilevel"/>
    <w:tmpl w:val="DBDC3248"/>
    <w:lvl w:ilvl="0" w:tplc="0464ABA8">
      <w:numFmt w:val="bullet"/>
      <w:lvlText w:val=""/>
      <w:lvlJc w:val="left"/>
      <w:pPr>
        <w:ind w:left="720" w:hanging="360"/>
      </w:pPr>
      <w:rPr>
        <w:rFonts w:ascii="Wingdings" w:eastAsia="Times New Roman"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nsid w:val="37C841DA"/>
    <w:multiLevelType w:val="hybridMultilevel"/>
    <w:tmpl w:val="A758867C"/>
    <w:lvl w:ilvl="0" w:tplc="327C1300">
      <w:start w:val="1"/>
      <w:numFmt w:val="decimal"/>
      <w:pStyle w:val="Axes"/>
      <w:lvlText w:val="A%1. "/>
      <w:lvlJc w:val="center"/>
      <w:pPr>
        <w:ind w:left="1004" w:hanging="360"/>
      </w:pPr>
      <w:rPr>
        <w:rFonts w:hint="default"/>
        <w:b/>
        <w:color w:val="975596"/>
      </w:rPr>
    </w:lvl>
    <w:lvl w:ilvl="1" w:tplc="040C0019" w:tentative="1">
      <w:start w:val="1"/>
      <w:numFmt w:val="lowerLetter"/>
      <w:lvlText w:val="%2."/>
      <w:lvlJc w:val="left"/>
      <w:pPr>
        <w:ind w:left="1724" w:hanging="360"/>
      </w:pPr>
    </w:lvl>
    <w:lvl w:ilvl="2" w:tplc="040C001B" w:tentative="1">
      <w:start w:val="1"/>
      <w:numFmt w:val="lowerRoman"/>
      <w:lvlText w:val="%3."/>
      <w:lvlJc w:val="right"/>
      <w:pPr>
        <w:ind w:left="2444" w:hanging="180"/>
      </w:pPr>
    </w:lvl>
    <w:lvl w:ilvl="3" w:tplc="040C000F" w:tentative="1">
      <w:start w:val="1"/>
      <w:numFmt w:val="decimal"/>
      <w:lvlText w:val="%4."/>
      <w:lvlJc w:val="left"/>
      <w:pPr>
        <w:ind w:left="3164" w:hanging="360"/>
      </w:pPr>
    </w:lvl>
    <w:lvl w:ilvl="4" w:tplc="040C0019" w:tentative="1">
      <w:start w:val="1"/>
      <w:numFmt w:val="lowerLetter"/>
      <w:lvlText w:val="%5."/>
      <w:lvlJc w:val="left"/>
      <w:pPr>
        <w:ind w:left="3884" w:hanging="360"/>
      </w:pPr>
    </w:lvl>
    <w:lvl w:ilvl="5" w:tplc="040C001B" w:tentative="1">
      <w:start w:val="1"/>
      <w:numFmt w:val="lowerRoman"/>
      <w:lvlText w:val="%6."/>
      <w:lvlJc w:val="right"/>
      <w:pPr>
        <w:ind w:left="4604" w:hanging="180"/>
      </w:pPr>
    </w:lvl>
    <w:lvl w:ilvl="6" w:tplc="040C000F" w:tentative="1">
      <w:start w:val="1"/>
      <w:numFmt w:val="decimal"/>
      <w:lvlText w:val="%7."/>
      <w:lvlJc w:val="left"/>
      <w:pPr>
        <w:ind w:left="5324" w:hanging="360"/>
      </w:pPr>
    </w:lvl>
    <w:lvl w:ilvl="7" w:tplc="040C0019" w:tentative="1">
      <w:start w:val="1"/>
      <w:numFmt w:val="lowerLetter"/>
      <w:lvlText w:val="%8."/>
      <w:lvlJc w:val="left"/>
      <w:pPr>
        <w:ind w:left="6044" w:hanging="360"/>
      </w:pPr>
    </w:lvl>
    <w:lvl w:ilvl="8" w:tplc="040C001B" w:tentative="1">
      <w:start w:val="1"/>
      <w:numFmt w:val="lowerRoman"/>
      <w:lvlText w:val="%9."/>
      <w:lvlJc w:val="right"/>
      <w:pPr>
        <w:ind w:left="6764" w:hanging="180"/>
      </w:pPr>
    </w:lvl>
  </w:abstractNum>
  <w:abstractNum w:abstractNumId="40">
    <w:nsid w:val="388F0A73"/>
    <w:multiLevelType w:val="hybridMultilevel"/>
    <w:tmpl w:val="773CC452"/>
    <w:lvl w:ilvl="0" w:tplc="37DC65A6">
      <w:start w:val="1"/>
      <w:numFmt w:val="bullet"/>
      <w:pStyle w:val="Renvoi"/>
      <w:lvlText w:val=""/>
      <w:lvlJc w:val="left"/>
      <w:pPr>
        <w:ind w:left="502" w:hanging="360"/>
      </w:pPr>
      <w:rPr>
        <w:rFonts w:ascii="Wingdings" w:hAnsi="Wingdings" w:hint="default"/>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41">
    <w:nsid w:val="48051A6B"/>
    <w:multiLevelType w:val="hybridMultilevel"/>
    <w:tmpl w:val="60CE4990"/>
    <w:lvl w:ilvl="0" w:tplc="7B1A0F80">
      <w:start w:val="1"/>
      <w:numFmt w:val="decimal"/>
      <w:pStyle w:val="Pointmodif"/>
      <w:lvlText w:val="Point %1. "/>
      <w:lvlJc w:val="center"/>
      <w:pPr>
        <w:ind w:left="1004" w:hanging="360"/>
      </w:pPr>
      <w:rPr>
        <w:rFonts w:hint="default"/>
        <w:b/>
        <w:color w:val="006A6B"/>
      </w:rPr>
    </w:lvl>
    <w:lvl w:ilvl="1" w:tplc="040C0019" w:tentative="1">
      <w:start w:val="1"/>
      <w:numFmt w:val="lowerLetter"/>
      <w:lvlText w:val="%2."/>
      <w:lvlJc w:val="left"/>
      <w:pPr>
        <w:ind w:left="1724" w:hanging="360"/>
      </w:pPr>
    </w:lvl>
    <w:lvl w:ilvl="2" w:tplc="040C001B" w:tentative="1">
      <w:start w:val="1"/>
      <w:numFmt w:val="lowerRoman"/>
      <w:lvlText w:val="%3."/>
      <w:lvlJc w:val="right"/>
      <w:pPr>
        <w:ind w:left="2444" w:hanging="180"/>
      </w:pPr>
    </w:lvl>
    <w:lvl w:ilvl="3" w:tplc="040C000F" w:tentative="1">
      <w:start w:val="1"/>
      <w:numFmt w:val="decimal"/>
      <w:lvlText w:val="%4."/>
      <w:lvlJc w:val="left"/>
      <w:pPr>
        <w:ind w:left="3164" w:hanging="360"/>
      </w:pPr>
    </w:lvl>
    <w:lvl w:ilvl="4" w:tplc="040C0019" w:tentative="1">
      <w:start w:val="1"/>
      <w:numFmt w:val="lowerLetter"/>
      <w:lvlText w:val="%5."/>
      <w:lvlJc w:val="left"/>
      <w:pPr>
        <w:ind w:left="3884" w:hanging="360"/>
      </w:pPr>
    </w:lvl>
    <w:lvl w:ilvl="5" w:tplc="040C001B" w:tentative="1">
      <w:start w:val="1"/>
      <w:numFmt w:val="lowerRoman"/>
      <w:lvlText w:val="%6."/>
      <w:lvlJc w:val="right"/>
      <w:pPr>
        <w:ind w:left="4604" w:hanging="180"/>
      </w:pPr>
    </w:lvl>
    <w:lvl w:ilvl="6" w:tplc="040C000F" w:tentative="1">
      <w:start w:val="1"/>
      <w:numFmt w:val="decimal"/>
      <w:lvlText w:val="%7."/>
      <w:lvlJc w:val="left"/>
      <w:pPr>
        <w:ind w:left="5324" w:hanging="360"/>
      </w:pPr>
    </w:lvl>
    <w:lvl w:ilvl="7" w:tplc="040C0019" w:tentative="1">
      <w:start w:val="1"/>
      <w:numFmt w:val="lowerLetter"/>
      <w:lvlText w:val="%8."/>
      <w:lvlJc w:val="left"/>
      <w:pPr>
        <w:ind w:left="6044" w:hanging="360"/>
      </w:pPr>
    </w:lvl>
    <w:lvl w:ilvl="8" w:tplc="040C001B" w:tentative="1">
      <w:start w:val="1"/>
      <w:numFmt w:val="lowerRoman"/>
      <w:lvlText w:val="%9."/>
      <w:lvlJc w:val="right"/>
      <w:pPr>
        <w:ind w:left="6764" w:hanging="180"/>
      </w:pPr>
    </w:lvl>
  </w:abstractNum>
  <w:abstractNum w:abstractNumId="42">
    <w:nsid w:val="48D01A25"/>
    <w:multiLevelType w:val="hybridMultilevel"/>
    <w:tmpl w:val="4F886BC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nsid w:val="4AE73595"/>
    <w:multiLevelType w:val="hybridMultilevel"/>
    <w:tmpl w:val="70C6B476"/>
    <w:lvl w:ilvl="0" w:tplc="B414EF0C">
      <w:start w:val="1"/>
      <w:numFmt w:val="bullet"/>
      <w:pStyle w:val="0TM5a"/>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nsid w:val="4AF42F4D"/>
    <w:multiLevelType w:val="hybridMultilevel"/>
    <w:tmpl w:val="AF1A168C"/>
    <w:lvl w:ilvl="0" w:tplc="A8B6D55A">
      <w:start w:val="1"/>
      <w:numFmt w:val="bullet"/>
      <w:lvlText w:val="•"/>
      <w:lvlJc w:val="left"/>
      <w:pPr>
        <w:ind w:left="720" w:hanging="360"/>
      </w:pPr>
      <w:rPr>
        <w:rFonts w:ascii="Corbel" w:eastAsia="Arial Unicode MS" w:hAnsi="Corbel"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nsid w:val="4C0F1406"/>
    <w:multiLevelType w:val="hybridMultilevel"/>
    <w:tmpl w:val="26D4EA24"/>
    <w:lvl w:ilvl="0" w:tplc="1EEEF49A">
      <w:start w:val="1"/>
      <w:numFmt w:val="bullet"/>
      <w:pStyle w:val="04-titre5"/>
      <w:lvlText w:val=""/>
      <w:lvlJc w:val="left"/>
      <w:pPr>
        <w:ind w:left="720" w:hanging="360"/>
      </w:pPr>
      <w:rPr>
        <w:rFonts w:ascii="Wingdings" w:hAnsi="Wingdings" w:hint="default"/>
      </w:rPr>
    </w:lvl>
    <w:lvl w:ilvl="1" w:tplc="55DA2136" w:tentative="1">
      <w:start w:val="1"/>
      <w:numFmt w:val="bullet"/>
      <w:lvlText w:val="o"/>
      <w:lvlJc w:val="left"/>
      <w:pPr>
        <w:ind w:left="1440" w:hanging="360"/>
      </w:pPr>
      <w:rPr>
        <w:rFonts w:ascii="Courier New" w:hAnsi="Courier New" w:hint="default"/>
      </w:rPr>
    </w:lvl>
    <w:lvl w:ilvl="2" w:tplc="9B7E9AF0" w:tentative="1">
      <w:start w:val="1"/>
      <w:numFmt w:val="bullet"/>
      <w:lvlText w:val=""/>
      <w:lvlJc w:val="left"/>
      <w:pPr>
        <w:ind w:left="2160" w:hanging="360"/>
      </w:pPr>
      <w:rPr>
        <w:rFonts w:ascii="Wingdings" w:hAnsi="Wingdings" w:hint="default"/>
      </w:rPr>
    </w:lvl>
    <w:lvl w:ilvl="3" w:tplc="6C16EC4E" w:tentative="1">
      <w:start w:val="1"/>
      <w:numFmt w:val="bullet"/>
      <w:lvlText w:val=""/>
      <w:lvlJc w:val="left"/>
      <w:pPr>
        <w:ind w:left="2880" w:hanging="360"/>
      </w:pPr>
      <w:rPr>
        <w:rFonts w:ascii="Symbol" w:hAnsi="Symbol" w:hint="default"/>
      </w:rPr>
    </w:lvl>
    <w:lvl w:ilvl="4" w:tplc="0EF062BA" w:tentative="1">
      <w:start w:val="1"/>
      <w:numFmt w:val="bullet"/>
      <w:lvlText w:val="o"/>
      <w:lvlJc w:val="left"/>
      <w:pPr>
        <w:ind w:left="3600" w:hanging="360"/>
      </w:pPr>
      <w:rPr>
        <w:rFonts w:ascii="Courier New" w:hAnsi="Courier New" w:hint="default"/>
      </w:rPr>
    </w:lvl>
    <w:lvl w:ilvl="5" w:tplc="CEFC42F8" w:tentative="1">
      <w:start w:val="1"/>
      <w:numFmt w:val="bullet"/>
      <w:lvlText w:val=""/>
      <w:lvlJc w:val="left"/>
      <w:pPr>
        <w:ind w:left="4320" w:hanging="360"/>
      </w:pPr>
      <w:rPr>
        <w:rFonts w:ascii="Wingdings" w:hAnsi="Wingdings" w:hint="default"/>
      </w:rPr>
    </w:lvl>
    <w:lvl w:ilvl="6" w:tplc="9BBC224A" w:tentative="1">
      <w:start w:val="1"/>
      <w:numFmt w:val="bullet"/>
      <w:lvlText w:val=""/>
      <w:lvlJc w:val="left"/>
      <w:pPr>
        <w:ind w:left="5040" w:hanging="360"/>
      </w:pPr>
      <w:rPr>
        <w:rFonts w:ascii="Symbol" w:hAnsi="Symbol" w:hint="default"/>
      </w:rPr>
    </w:lvl>
    <w:lvl w:ilvl="7" w:tplc="F9560B3C" w:tentative="1">
      <w:start w:val="1"/>
      <w:numFmt w:val="bullet"/>
      <w:lvlText w:val="o"/>
      <w:lvlJc w:val="left"/>
      <w:pPr>
        <w:ind w:left="5760" w:hanging="360"/>
      </w:pPr>
      <w:rPr>
        <w:rFonts w:ascii="Courier New" w:hAnsi="Courier New" w:hint="default"/>
      </w:rPr>
    </w:lvl>
    <w:lvl w:ilvl="8" w:tplc="43242AB0" w:tentative="1">
      <w:start w:val="1"/>
      <w:numFmt w:val="bullet"/>
      <w:lvlText w:val=""/>
      <w:lvlJc w:val="left"/>
      <w:pPr>
        <w:ind w:left="6480" w:hanging="360"/>
      </w:pPr>
      <w:rPr>
        <w:rFonts w:ascii="Wingdings" w:hAnsi="Wingdings" w:hint="default"/>
      </w:rPr>
    </w:lvl>
  </w:abstractNum>
  <w:abstractNum w:abstractNumId="46">
    <w:nsid w:val="528F742D"/>
    <w:multiLevelType w:val="hybridMultilevel"/>
    <w:tmpl w:val="6F7A0034"/>
    <w:lvl w:ilvl="0" w:tplc="499086AC">
      <w:numFmt w:val="bullet"/>
      <w:lvlText w:val="➢"/>
      <w:lvlJc w:val="left"/>
      <w:pPr>
        <w:ind w:left="840" w:hanging="360"/>
      </w:pPr>
      <w:rPr>
        <w:rFonts w:ascii="DejaVu Sans" w:eastAsia="DejaVu Sans" w:hAnsi="DejaVu Sans" w:cs="DejaVu Sans" w:hint="default"/>
        <w:w w:val="94"/>
        <w:sz w:val="20"/>
        <w:szCs w:val="20"/>
        <w:lang w:val="fr-FR" w:eastAsia="fr-FR" w:bidi="fr-FR"/>
      </w:rPr>
    </w:lvl>
    <w:lvl w:ilvl="1" w:tplc="0882B382">
      <w:numFmt w:val="bullet"/>
      <w:lvlText w:val="•"/>
      <w:lvlJc w:val="left"/>
      <w:pPr>
        <w:ind w:left="1492" w:hanging="360"/>
      </w:pPr>
      <w:rPr>
        <w:rFonts w:hint="default"/>
        <w:lang w:val="fr-FR" w:eastAsia="fr-FR" w:bidi="fr-FR"/>
      </w:rPr>
    </w:lvl>
    <w:lvl w:ilvl="2" w:tplc="2A1CE344">
      <w:numFmt w:val="bullet"/>
      <w:lvlText w:val="•"/>
      <w:lvlJc w:val="left"/>
      <w:pPr>
        <w:ind w:left="2144" w:hanging="360"/>
      </w:pPr>
      <w:rPr>
        <w:rFonts w:hint="default"/>
        <w:lang w:val="fr-FR" w:eastAsia="fr-FR" w:bidi="fr-FR"/>
      </w:rPr>
    </w:lvl>
    <w:lvl w:ilvl="3" w:tplc="2F1E0CE0">
      <w:numFmt w:val="bullet"/>
      <w:lvlText w:val="•"/>
      <w:lvlJc w:val="left"/>
      <w:pPr>
        <w:ind w:left="2796" w:hanging="360"/>
      </w:pPr>
      <w:rPr>
        <w:rFonts w:hint="default"/>
        <w:lang w:val="fr-FR" w:eastAsia="fr-FR" w:bidi="fr-FR"/>
      </w:rPr>
    </w:lvl>
    <w:lvl w:ilvl="4" w:tplc="5F4094E4">
      <w:numFmt w:val="bullet"/>
      <w:lvlText w:val="•"/>
      <w:lvlJc w:val="left"/>
      <w:pPr>
        <w:ind w:left="3448" w:hanging="360"/>
      </w:pPr>
      <w:rPr>
        <w:rFonts w:hint="default"/>
        <w:lang w:val="fr-FR" w:eastAsia="fr-FR" w:bidi="fr-FR"/>
      </w:rPr>
    </w:lvl>
    <w:lvl w:ilvl="5" w:tplc="79C2A120">
      <w:numFmt w:val="bullet"/>
      <w:lvlText w:val="•"/>
      <w:lvlJc w:val="left"/>
      <w:pPr>
        <w:ind w:left="4100" w:hanging="360"/>
      </w:pPr>
      <w:rPr>
        <w:rFonts w:hint="default"/>
        <w:lang w:val="fr-FR" w:eastAsia="fr-FR" w:bidi="fr-FR"/>
      </w:rPr>
    </w:lvl>
    <w:lvl w:ilvl="6" w:tplc="C31A3AD6">
      <w:numFmt w:val="bullet"/>
      <w:lvlText w:val="•"/>
      <w:lvlJc w:val="left"/>
      <w:pPr>
        <w:ind w:left="4752" w:hanging="360"/>
      </w:pPr>
      <w:rPr>
        <w:rFonts w:hint="default"/>
        <w:lang w:val="fr-FR" w:eastAsia="fr-FR" w:bidi="fr-FR"/>
      </w:rPr>
    </w:lvl>
    <w:lvl w:ilvl="7" w:tplc="B5F293B8">
      <w:numFmt w:val="bullet"/>
      <w:lvlText w:val="•"/>
      <w:lvlJc w:val="left"/>
      <w:pPr>
        <w:ind w:left="5404" w:hanging="360"/>
      </w:pPr>
      <w:rPr>
        <w:rFonts w:hint="default"/>
        <w:lang w:val="fr-FR" w:eastAsia="fr-FR" w:bidi="fr-FR"/>
      </w:rPr>
    </w:lvl>
    <w:lvl w:ilvl="8" w:tplc="6838CD8A">
      <w:numFmt w:val="bullet"/>
      <w:lvlText w:val="•"/>
      <w:lvlJc w:val="left"/>
      <w:pPr>
        <w:ind w:left="6056" w:hanging="360"/>
      </w:pPr>
      <w:rPr>
        <w:rFonts w:hint="default"/>
        <w:lang w:val="fr-FR" w:eastAsia="fr-FR" w:bidi="fr-FR"/>
      </w:rPr>
    </w:lvl>
  </w:abstractNum>
  <w:abstractNum w:abstractNumId="47">
    <w:nsid w:val="56264703"/>
    <w:multiLevelType w:val="hybridMultilevel"/>
    <w:tmpl w:val="F2C04BB4"/>
    <w:lvl w:ilvl="0" w:tplc="7F509088">
      <w:start w:val="1"/>
      <w:numFmt w:val="decimal"/>
      <w:pStyle w:val="Orientation"/>
      <w:lvlText w:val="P%1. "/>
      <w:lvlJc w:val="center"/>
      <w:pPr>
        <w:ind w:left="709" w:hanging="360"/>
      </w:pPr>
      <w:rPr>
        <w:rFonts w:hint="default"/>
        <w:b/>
        <w:color w:val="FFFFFF" w:themeColor="background1"/>
      </w:rPr>
    </w:lvl>
    <w:lvl w:ilvl="1" w:tplc="458A3568" w:tentative="1">
      <w:start w:val="1"/>
      <w:numFmt w:val="lowerLetter"/>
      <w:lvlText w:val="%2."/>
      <w:lvlJc w:val="left"/>
      <w:pPr>
        <w:ind w:left="2084" w:hanging="360"/>
      </w:pPr>
    </w:lvl>
    <w:lvl w:ilvl="2" w:tplc="56E281F8" w:tentative="1">
      <w:start w:val="1"/>
      <w:numFmt w:val="lowerRoman"/>
      <w:lvlText w:val="%3."/>
      <w:lvlJc w:val="right"/>
      <w:pPr>
        <w:ind w:left="2804" w:hanging="180"/>
      </w:pPr>
    </w:lvl>
    <w:lvl w:ilvl="3" w:tplc="664A90EA" w:tentative="1">
      <w:start w:val="1"/>
      <w:numFmt w:val="decimal"/>
      <w:lvlText w:val="%4."/>
      <w:lvlJc w:val="left"/>
      <w:pPr>
        <w:ind w:left="3524" w:hanging="360"/>
      </w:pPr>
    </w:lvl>
    <w:lvl w:ilvl="4" w:tplc="E6D41132" w:tentative="1">
      <w:start w:val="1"/>
      <w:numFmt w:val="lowerLetter"/>
      <w:lvlText w:val="%5."/>
      <w:lvlJc w:val="left"/>
      <w:pPr>
        <w:ind w:left="4244" w:hanging="360"/>
      </w:pPr>
    </w:lvl>
    <w:lvl w:ilvl="5" w:tplc="10DE69E2" w:tentative="1">
      <w:start w:val="1"/>
      <w:numFmt w:val="lowerRoman"/>
      <w:lvlText w:val="%6."/>
      <w:lvlJc w:val="right"/>
      <w:pPr>
        <w:ind w:left="4964" w:hanging="180"/>
      </w:pPr>
    </w:lvl>
    <w:lvl w:ilvl="6" w:tplc="93301174" w:tentative="1">
      <w:start w:val="1"/>
      <w:numFmt w:val="decimal"/>
      <w:lvlText w:val="%7."/>
      <w:lvlJc w:val="left"/>
      <w:pPr>
        <w:ind w:left="5684" w:hanging="360"/>
      </w:pPr>
    </w:lvl>
    <w:lvl w:ilvl="7" w:tplc="F2C4F744" w:tentative="1">
      <w:start w:val="1"/>
      <w:numFmt w:val="lowerLetter"/>
      <w:lvlText w:val="%8."/>
      <w:lvlJc w:val="left"/>
      <w:pPr>
        <w:ind w:left="6404" w:hanging="360"/>
      </w:pPr>
    </w:lvl>
    <w:lvl w:ilvl="8" w:tplc="AB16D9FA" w:tentative="1">
      <w:start w:val="1"/>
      <w:numFmt w:val="lowerRoman"/>
      <w:lvlText w:val="%9."/>
      <w:lvlJc w:val="right"/>
      <w:pPr>
        <w:ind w:left="7124" w:hanging="180"/>
      </w:pPr>
    </w:lvl>
  </w:abstractNum>
  <w:abstractNum w:abstractNumId="48">
    <w:nsid w:val="56F53CCE"/>
    <w:multiLevelType w:val="hybridMultilevel"/>
    <w:tmpl w:val="EB86FCBE"/>
    <w:lvl w:ilvl="0" w:tplc="BD60C56C">
      <w:numFmt w:val="bullet"/>
      <w:lvlText w:val="➢"/>
      <w:lvlJc w:val="left"/>
      <w:pPr>
        <w:ind w:left="776" w:hanging="360"/>
      </w:pPr>
      <w:rPr>
        <w:rFonts w:ascii="DejaVu Sans" w:eastAsia="DejaVu Sans" w:hAnsi="DejaVu Sans" w:cs="DejaVu Sans" w:hint="default"/>
        <w:w w:val="94"/>
        <w:sz w:val="21"/>
        <w:szCs w:val="21"/>
        <w:lang w:val="fr-FR" w:eastAsia="fr-FR" w:bidi="fr-FR"/>
      </w:rPr>
    </w:lvl>
    <w:lvl w:ilvl="1" w:tplc="5ED8D88A">
      <w:numFmt w:val="bullet"/>
      <w:lvlText w:val="•"/>
      <w:lvlJc w:val="left"/>
      <w:pPr>
        <w:ind w:left="1665" w:hanging="360"/>
      </w:pPr>
      <w:rPr>
        <w:rFonts w:hint="default"/>
        <w:lang w:val="fr-FR" w:eastAsia="fr-FR" w:bidi="fr-FR"/>
      </w:rPr>
    </w:lvl>
    <w:lvl w:ilvl="2" w:tplc="A324135E">
      <w:numFmt w:val="bullet"/>
      <w:lvlText w:val="•"/>
      <w:lvlJc w:val="left"/>
      <w:pPr>
        <w:ind w:left="2550" w:hanging="360"/>
      </w:pPr>
      <w:rPr>
        <w:rFonts w:hint="default"/>
        <w:lang w:val="fr-FR" w:eastAsia="fr-FR" w:bidi="fr-FR"/>
      </w:rPr>
    </w:lvl>
    <w:lvl w:ilvl="3" w:tplc="5102287A">
      <w:numFmt w:val="bullet"/>
      <w:lvlText w:val="•"/>
      <w:lvlJc w:val="left"/>
      <w:pPr>
        <w:ind w:left="3435" w:hanging="360"/>
      </w:pPr>
      <w:rPr>
        <w:rFonts w:hint="default"/>
        <w:lang w:val="fr-FR" w:eastAsia="fr-FR" w:bidi="fr-FR"/>
      </w:rPr>
    </w:lvl>
    <w:lvl w:ilvl="4" w:tplc="5E7059C8">
      <w:numFmt w:val="bullet"/>
      <w:lvlText w:val="•"/>
      <w:lvlJc w:val="left"/>
      <w:pPr>
        <w:ind w:left="4321" w:hanging="360"/>
      </w:pPr>
      <w:rPr>
        <w:rFonts w:hint="default"/>
        <w:lang w:val="fr-FR" w:eastAsia="fr-FR" w:bidi="fr-FR"/>
      </w:rPr>
    </w:lvl>
    <w:lvl w:ilvl="5" w:tplc="E24E51BC">
      <w:numFmt w:val="bullet"/>
      <w:lvlText w:val="•"/>
      <w:lvlJc w:val="left"/>
      <w:pPr>
        <w:ind w:left="5206" w:hanging="360"/>
      </w:pPr>
      <w:rPr>
        <w:rFonts w:hint="default"/>
        <w:lang w:val="fr-FR" w:eastAsia="fr-FR" w:bidi="fr-FR"/>
      </w:rPr>
    </w:lvl>
    <w:lvl w:ilvl="6" w:tplc="EF2269B6">
      <w:numFmt w:val="bullet"/>
      <w:lvlText w:val="•"/>
      <w:lvlJc w:val="left"/>
      <w:pPr>
        <w:ind w:left="6091" w:hanging="360"/>
      </w:pPr>
      <w:rPr>
        <w:rFonts w:hint="default"/>
        <w:lang w:val="fr-FR" w:eastAsia="fr-FR" w:bidi="fr-FR"/>
      </w:rPr>
    </w:lvl>
    <w:lvl w:ilvl="7" w:tplc="00AE7816">
      <w:numFmt w:val="bullet"/>
      <w:lvlText w:val="•"/>
      <w:lvlJc w:val="left"/>
      <w:pPr>
        <w:ind w:left="6977" w:hanging="360"/>
      </w:pPr>
      <w:rPr>
        <w:rFonts w:hint="default"/>
        <w:lang w:val="fr-FR" w:eastAsia="fr-FR" w:bidi="fr-FR"/>
      </w:rPr>
    </w:lvl>
    <w:lvl w:ilvl="8" w:tplc="49F47BDC">
      <w:numFmt w:val="bullet"/>
      <w:lvlText w:val="•"/>
      <w:lvlJc w:val="left"/>
      <w:pPr>
        <w:ind w:left="7862" w:hanging="360"/>
      </w:pPr>
      <w:rPr>
        <w:rFonts w:hint="default"/>
        <w:lang w:val="fr-FR" w:eastAsia="fr-FR" w:bidi="fr-FR"/>
      </w:rPr>
    </w:lvl>
  </w:abstractNum>
  <w:abstractNum w:abstractNumId="49">
    <w:nsid w:val="5B260B04"/>
    <w:multiLevelType w:val="hybridMultilevel"/>
    <w:tmpl w:val="9F84194A"/>
    <w:lvl w:ilvl="0" w:tplc="040C0001">
      <w:start w:val="1"/>
      <w:numFmt w:val="bullet"/>
      <w:lvlText w:val=""/>
      <w:lvlJc w:val="left"/>
      <w:pPr>
        <w:ind w:left="1069" w:hanging="360"/>
      </w:pPr>
      <w:rPr>
        <w:rFonts w:ascii="Symbol" w:hAnsi="Symbol"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50">
    <w:nsid w:val="5C9E6B95"/>
    <w:multiLevelType w:val="hybridMultilevel"/>
    <w:tmpl w:val="059C992C"/>
    <w:lvl w:ilvl="0" w:tplc="7C9496AA">
      <w:start w:val="1"/>
      <w:numFmt w:val="bullet"/>
      <w:lvlText w:val=""/>
      <w:lvlJc w:val="left"/>
      <w:pPr>
        <w:ind w:left="720" w:hanging="360"/>
      </w:pPr>
      <w:rPr>
        <w:rFonts w:ascii="Wingdings" w:hAnsi="Wingdings" w:hint="default"/>
        <w:sz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nsid w:val="626C1584"/>
    <w:multiLevelType w:val="hybridMultilevel"/>
    <w:tmpl w:val="5D2CBB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nsid w:val="64097A70"/>
    <w:multiLevelType w:val="hybridMultilevel"/>
    <w:tmpl w:val="D49E328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nsid w:val="64C107D8"/>
    <w:multiLevelType w:val="hybridMultilevel"/>
    <w:tmpl w:val="534CF142"/>
    <w:lvl w:ilvl="0" w:tplc="285CC0A6">
      <w:numFmt w:val="bullet"/>
      <w:lvlText w:val="➢"/>
      <w:lvlJc w:val="left"/>
      <w:pPr>
        <w:ind w:left="776" w:hanging="360"/>
      </w:pPr>
      <w:rPr>
        <w:rFonts w:ascii="DejaVu Sans" w:eastAsia="DejaVu Sans" w:hAnsi="DejaVu Sans" w:cs="DejaVu Sans" w:hint="default"/>
        <w:w w:val="94"/>
        <w:sz w:val="21"/>
        <w:szCs w:val="21"/>
        <w:lang w:val="fr-FR" w:eastAsia="fr-FR" w:bidi="fr-FR"/>
      </w:rPr>
    </w:lvl>
    <w:lvl w:ilvl="1" w:tplc="278A2704">
      <w:numFmt w:val="bullet"/>
      <w:lvlText w:val="•"/>
      <w:lvlJc w:val="left"/>
      <w:pPr>
        <w:ind w:left="1665" w:hanging="360"/>
      </w:pPr>
      <w:rPr>
        <w:rFonts w:hint="default"/>
        <w:lang w:val="fr-FR" w:eastAsia="fr-FR" w:bidi="fr-FR"/>
      </w:rPr>
    </w:lvl>
    <w:lvl w:ilvl="2" w:tplc="0D143C56">
      <w:numFmt w:val="bullet"/>
      <w:lvlText w:val="•"/>
      <w:lvlJc w:val="left"/>
      <w:pPr>
        <w:ind w:left="2550" w:hanging="360"/>
      </w:pPr>
      <w:rPr>
        <w:rFonts w:hint="default"/>
        <w:lang w:val="fr-FR" w:eastAsia="fr-FR" w:bidi="fr-FR"/>
      </w:rPr>
    </w:lvl>
    <w:lvl w:ilvl="3" w:tplc="2A4E7EFC">
      <w:numFmt w:val="bullet"/>
      <w:lvlText w:val="•"/>
      <w:lvlJc w:val="left"/>
      <w:pPr>
        <w:ind w:left="3435" w:hanging="360"/>
      </w:pPr>
      <w:rPr>
        <w:rFonts w:hint="default"/>
        <w:lang w:val="fr-FR" w:eastAsia="fr-FR" w:bidi="fr-FR"/>
      </w:rPr>
    </w:lvl>
    <w:lvl w:ilvl="4" w:tplc="2D5EE40A">
      <w:numFmt w:val="bullet"/>
      <w:lvlText w:val="•"/>
      <w:lvlJc w:val="left"/>
      <w:pPr>
        <w:ind w:left="4321" w:hanging="360"/>
      </w:pPr>
      <w:rPr>
        <w:rFonts w:hint="default"/>
        <w:lang w:val="fr-FR" w:eastAsia="fr-FR" w:bidi="fr-FR"/>
      </w:rPr>
    </w:lvl>
    <w:lvl w:ilvl="5" w:tplc="E5907F92">
      <w:numFmt w:val="bullet"/>
      <w:lvlText w:val="•"/>
      <w:lvlJc w:val="left"/>
      <w:pPr>
        <w:ind w:left="5206" w:hanging="360"/>
      </w:pPr>
      <w:rPr>
        <w:rFonts w:hint="default"/>
        <w:lang w:val="fr-FR" w:eastAsia="fr-FR" w:bidi="fr-FR"/>
      </w:rPr>
    </w:lvl>
    <w:lvl w:ilvl="6" w:tplc="807445DC">
      <w:numFmt w:val="bullet"/>
      <w:lvlText w:val="•"/>
      <w:lvlJc w:val="left"/>
      <w:pPr>
        <w:ind w:left="6091" w:hanging="360"/>
      </w:pPr>
      <w:rPr>
        <w:rFonts w:hint="default"/>
        <w:lang w:val="fr-FR" w:eastAsia="fr-FR" w:bidi="fr-FR"/>
      </w:rPr>
    </w:lvl>
    <w:lvl w:ilvl="7" w:tplc="6F42BEDC">
      <w:numFmt w:val="bullet"/>
      <w:lvlText w:val="•"/>
      <w:lvlJc w:val="left"/>
      <w:pPr>
        <w:ind w:left="6977" w:hanging="360"/>
      </w:pPr>
      <w:rPr>
        <w:rFonts w:hint="default"/>
        <w:lang w:val="fr-FR" w:eastAsia="fr-FR" w:bidi="fr-FR"/>
      </w:rPr>
    </w:lvl>
    <w:lvl w:ilvl="8" w:tplc="923A495E">
      <w:numFmt w:val="bullet"/>
      <w:lvlText w:val="•"/>
      <w:lvlJc w:val="left"/>
      <w:pPr>
        <w:ind w:left="7862" w:hanging="360"/>
      </w:pPr>
      <w:rPr>
        <w:rFonts w:hint="default"/>
        <w:lang w:val="fr-FR" w:eastAsia="fr-FR" w:bidi="fr-FR"/>
      </w:rPr>
    </w:lvl>
  </w:abstractNum>
  <w:abstractNum w:abstractNumId="54">
    <w:nsid w:val="66504FF5"/>
    <w:multiLevelType w:val="hybridMultilevel"/>
    <w:tmpl w:val="3EF0CBF4"/>
    <w:lvl w:ilvl="0" w:tplc="4A90C626">
      <w:numFmt w:val="bullet"/>
      <w:lvlText w:val="-"/>
      <w:lvlJc w:val="left"/>
      <w:pPr>
        <w:ind w:left="400" w:hanging="360"/>
      </w:pPr>
      <w:rPr>
        <w:rFonts w:ascii="Corbel" w:eastAsia="Times New Roman" w:hAnsi="Corbel" w:cs="Times New Roman" w:hint="default"/>
      </w:rPr>
    </w:lvl>
    <w:lvl w:ilvl="1" w:tplc="040C0003" w:tentative="1">
      <w:start w:val="1"/>
      <w:numFmt w:val="bullet"/>
      <w:lvlText w:val="o"/>
      <w:lvlJc w:val="left"/>
      <w:pPr>
        <w:ind w:left="1120" w:hanging="360"/>
      </w:pPr>
      <w:rPr>
        <w:rFonts w:ascii="Courier New" w:hAnsi="Courier New" w:cs="Courier New" w:hint="default"/>
      </w:rPr>
    </w:lvl>
    <w:lvl w:ilvl="2" w:tplc="040C0005" w:tentative="1">
      <w:start w:val="1"/>
      <w:numFmt w:val="bullet"/>
      <w:lvlText w:val=""/>
      <w:lvlJc w:val="left"/>
      <w:pPr>
        <w:ind w:left="1840" w:hanging="360"/>
      </w:pPr>
      <w:rPr>
        <w:rFonts w:ascii="Wingdings" w:hAnsi="Wingdings" w:hint="default"/>
      </w:rPr>
    </w:lvl>
    <w:lvl w:ilvl="3" w:tplc="040C0001" w:tentative="1">
      <w:start w:val="1"/>
      <w:numFmt w:val="bullet"/>
      <w:lvlText w:val=""/>
      <w:lvlJc w:val="left"/>
      <w:pPr>
        <w:ind w:left="2560" w:hanging="360"/>
      </w:pPr>
      <w:rPr>
        <w:rFonts w:ascii="Symbol" w:hAnsi="Symbol" w:hint="default"/>
      </w:rPr>
    </w:lvl>
    <w:lvl w:ilvl="4" w:tplc="040C0003" w:tentative="1">
      <w:start w:val="1"/>
      <w:numFmt w:val="bullet"/>
      <w:lvlText w:val="o"/>
      <w:lvlJc w:val="left"/>
      <w:pPr>
        <w:ind w:left="3280" w:hanging="360"/>
      </w:pPr>
      <w:rPr>
        <w:rFonts w:ascii="Courier New" w:hAnsi="Courier New" w:cs="Courier New" w:hint="default"/>
      </w:rPr>
    </w:lvl>
    <w:lvl w:ilvl="5" w:tplc="040C0005" w:tentative="1">
      <w:start w:val="1"/>
      <w:numFmt w:val="bullet"/>
      <w:lvlText w:val=""/>
      <w:lvlJc w:val="left"/>
      <w:pPr>
        <w:ind w:left="4000" w:hanging="360"/>
      </w:pPr>
      <w:rPr>
        <w:rFonts w:ascii="Wingdings" w:hAnsi="Wingdings" w:hint="default"/>
      </w:rPr>
    </w:lvl>
    <w:lvl w:ilvl="6" w:tplc="040C0001" w:tentative="1">
      <w:start w:val="1"/>
      <w:numFmt w:val="bullet"/>
      <w:lvlText w:val=""/>
      <w:lvlJc w:val="left"/>
      <w:pPr>
        <w:ind w:left="4720" w:hanging="360"/>
      </w:pPr>
      <w:rPr>
        <w:rFonts w:ascii="Symbol" w:hAnsi="Symbol" w:hint="default"/>
      </w:rPr>
    </w:lvl>
    <w:lvl w:ilvl="7" w:tplc="040C0003" w:tentative="1">
      <w:start w:val="1"/>
      <w:numFmt w:val="bullet"/>
      <w:lvlText w:val="o"/>
      <w:lvlJc w:val="left"/>
      <w:pPr>
        <w:ind w:left="5440" w:hanging="360"/>
      </w:pPr>
      <w:rPr>
        <w:rFonts w:ascii="Courier New" w:hAnsi="Courier New" w:cs="Courier New" w:hint="default"/>
      </w:rPr>
    </w:lvl>
    <w:lvl w:ilvl="8" w:tplc="040C0005" w:tentative="1">
      <w:start w:val="1"/>
      <w:numFmt w:val="bullet"/>
      <w:lvlText w:val=""/>
      <w:lvlJc w:val="left"/>
      <w:pPr>
        <w:ind w:left="6160" w:hanging="360"/>
      </w:pPr>
      <w:rPr>
        <w:rFonts w:ascii="Wingdings" w:hAnsi="Wingdings" w:hint="default"/>
      </w:rPr>
    </w:lvl>
  </w:abstractNum>
  <w:abstractNum w:abstractNumId="55">
    <w:nsid w:val="6A3D6335"/>
    <w:multiLevelType w:val="hybridMultilevel"/>
    <w:tmpl w:val="8AE4DD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nsid w:val="6B3A6726"/>
    <w:multiLevelType w:val="hybridMultilevel"/>
    <w:tmpl w:val="DA9AC5FC"/>
    <w:lvl w:ilvl="0" w:tplc="CE481B18">
      <w:numFmt w:val="bullet"/>
      <w:lvlText w:val="➢"/>
      <w:lvlJc w:val="left"/>
      <w:pPr>
        <w:ind w:left="776" w:hanging="360"/>
      </w:pPr>
      <w:rPr>
        <w:rFonts w:ascii="DejaVu Sans" w:eastAsia="DejaVu Sans" w:hAnsi="DejaVu Sans" w:cs="DejaVu Sans" w:hint="default"/>
        <w:w w:val="94"/>
        <w:sz w:val="21"/>
        <w:szCs w:val="21"/>
        <w:lang w:val="fr-FR" w:eastAsia="fr-FR" w:bidi="fr-FR"/>
      </w:rPr>
    </w:lvl>
    <w:lvl w:ilvl="1" w:tplc="CD9A097E">
      <w:numFmt w:val="bullet"/>
      <w:lvlText w:val="•"/>
      <w:lvlJc w:val="left"/>
      <w:pPr>
        <w:ind w:left="1665" w:hanging="360"/>
      </w:pPr>
      <w:rPr>
        <w:rFonts w:hint="default"/>
        <w:lang w:val="fr-FR" w:eastAsia="fr-FR" w:bidi="fr-FR"/>
      </w:rPr>
    </w:lvl>
    <w:lvl w:ilvl="2" w:tplc="63D68DF8">
      <w:numFmt w:val="bullet"/>
      <w:lvlText w:val="•"/>
      <w:lvlJc w:val="left"/>
      <w:pPr>
        <w:ind w:left="2550" w:hanging="360"/>
      </w:pPr>
      <w:rPr>
        <w:rFonts w:hint="default"/>
        <w:lang w:val="fr-FR" w:eastAsia="fr-FR" w:bidi="fr-FR"/>
      </w:rPr>
    </w:lvl>
    <w:lvl w:ilvl="3" w:tplc="E3AE4152">
      <w:numFmt w:val="bullet"/>
      <w:lvlText w:val="•"/>
      <w:lvlJc w:val="left"/>
      <w:pPr>
        <w:ind w:left="3435" w:hanging="360"/>
      </w:pPr>
      <w:rPr>
        <w:rFonts w:hint="default"/>
        <w:lang w:val="fr-FR" w:eastAsia="fr-FR" w:bidi="fr-FR"/>
      </w:rPr>
    </w:lvl>
    <w:lvl w:ilvl="4" w:tplc="5BE61976">
      <w:numFmt w:val="bullet"/>
      <w:lvlText w:val="•"/>
      <w:lvlJc w:val="left"/>
      <w:pPr>
        <w:ind w:left="4321" w:hanging="360"/>
      </w:pPr>
      <w:rPr>
        <w:rFonts w:hint="default"/>
        <w:lang w:val="fr-FR" w:eastAsia="fr-FR" w:bidi="fr-FR"/>
      </w:rPr>
    </w:lvl>
    <w:lvl w:ilvl="5" w:tplc="3CEE037E">
      <w:numFmt w:val="bullet"/>
      <w:lvlText w:val="•"/>
      <w:lvlJc w:val="left"/>
      <w:pPr>
        <w:ind w:left="5206" w:hanging="360"/>
      </w:pPr>
      <w:rPr>
        <w:rFonts w:hint="default"/>
        <w:lang w:val="fr-FR" w:eastAsia="fr-FR" w:bidi="fr-FR"/>
      </w:rPr>
    </w:lvl>
    <w:lvl w:ilvl="6" w:tplc="4DAC2714">
      <w:numFmt w:val="bullet"/>
      <w:lvlText w:val="•"/>
      <w:lvlJc w:val="left"/>
      <w:pPr>
        <w:ind w:left="6091" w:hanging="360"/>
      </w:pPr>
      <w:rPr>
        <w:rFonts w:hint="default"/>
        <w:lang w:val="fr-FR" w:eastAsia="fr-FR" w:bidi="fr-FR"/>
      </w:rPr>
    </w:lvl>
    <w:lvl w:ilvl="7" w:tplc="90628792">
      <w:numFmt w:val="bullet"/>
      <w:lvlText w:val="•"/>
      <w:lvlJc w:val="left"/>
      <w:pPr>
        <w:ind w:left="6977" w:hanging="360"/>
      </w:pPr>
      <w:rPr>
        <w:rFonts w:hint="default"/>
        <w:lang w:val="fr-FR" w:eastAsia="fr-FR" w:bidi="fr-FR"/>
      </w:rPr>
    </w:lvl>
    <w:lvl w:ilvl="8" w:tplc="7C94D93A">
      <w:numFmt w:val="bullet"/>
      <w:lvlText w:val="•"/>
      <w:lvlJc w:val="left"/>
      <w:pPr>
        <w:ind w:left="7862" w:hanging="360"/>
      </w:pPr>
      <w:rPr>
        <w:rFonts w:hint="default"/>
        <w:lang w:val="fr-FR" w:eastAsia="fr-FR" w:bidi="fr-FR"/>
      </w:rPr>
    </w:lvl>
  </w:abstractNum>
  <w:abstractNum w:abstractNumId="57">
    <w:nsid w:val="6D120E5B"/>
    <w:multiLevelType w:val="hybridMultilevel"/>
    <w:tmpl w:val="B55ABB8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nsid w:val="72847051"/>
    <w:multiLevelType w:val="hybridMultilevel"/>
    <w:tmpl w:val="97460162"/>
    <w:lvl w:ilvl="0" w:tplc="8962DD24">
      <w:start w:val="1"/>
      <w:numFmt w:val="decimal"/>
      <w:pStyle w:val="Orientations"/>
      <w:lvlText w:val="O%1. "/>
      <w:lvlJc w:val="center"/>
      <w:pPr>
        <w:ind w:left="644" w:hanging="360"/>
      </w:pPr>
      <w:rPr>
        <w:rFonts w:hint="default"/>
        <w:b/>
        <w:color w:val="975596"/>
      </w:rPr>
    </w:lvl>
    <w:lvl w:ilvl="1" w:tplc="040C0003">
      <w:start w:val="1"/>
      <w:numFmt w:val="lowerLetter"/>
      <w:lvlText w:val="%2."/>
      <w:lvlJc w:val="left"/>
      <w:pPr>
        <w:ind w:left="1440" w:hanging="360"/>
      </w:pPr>
    </w:lvl>
    <w:lvl w:ilvl="2" w:tplc="040C0005" w:tentative="1">
      <w:start w:val="1"/>
      <w:numFmt w:val="lowerRoman"/>
      <w:lvlText w:val="%3."/>
      <w:lvlJc w:val="right"/>
      <w:pPr>
        <w:ind w:left="2160" w:hanging="180"/>
      </w:pPr>
    </w:lvl>
    <w:lvl w:ilvl="3" w:tplc="040C0001" w:tentative="1">
      <w:start w:val="1"/>
      <w:numFmt w:val="decimal"/>
      <w:lvlText w:val="%4."/>
      <w:lvlJc w:val="left"/>
      <w:pPr>
        <w:ind w:left="2880" w:hanging="360"/>
      </w:pPr>
    </w:lvl>
    <w:lvl w:ilvl="4" w:tplc="040C0003" w:tentative="1">
      <w:start w:val="1"/>
      <w:numFmt w:val="lowerLetter"/>
      <w:lvlText w:val="%5."/>
      <w:lvlJc w:val="left"/>
      <w:pPr>
        <w:ind w:left="3600" w:hanging="360"/>
      </w:pPr>
    </w:lvl>
    <w:lvl w:ilvl="5" w:tplc="040C0005" w:tentative="1">
      <w:start w:val="1"/>
      <w:numFmt w:val="lowerRoman"/>
      <w:lvlText w:val="%6."/>
      <w:lvlJc w:val="right"/>
      <w:pPr>
        <w:ind w:left="4320" w:hanging="180"/>
      </w:pPr>
    </w:lvl>
    <w:lvl w:ilvl="6" w:tplc="040C0001" w:tentative="1">
      <w:start w:val="1"/>
      <w:numFmt w:val="decimal"/>
      <w:lvlText w:val="%7."/>
      <w:lvlJc w:val="left"/>
      <w:pPr>
        <w:ind w:left="5040" w:hanging="360"/>
      </w:pPr>
    </w:lvl>
    <w:lvl w:ilvl="7" w:tplc="040C0003" w:tentative="1">
      <w:start w:val="1"/>
      <w:numFmt w:val="lowerLetter"/>
      <w:lvlText w:val="%8."/>
      <w:lvlJc w:val="left"/>
      <w:pPr>
        <w:ind w:left="5760" w:hanging="360"/>
      </w:pPr>
    </w:lvl>
    <w:lvl w:ilvl="8" w:tplc="040C0005" w:tentative="1">
      <w:start w:val="1"/>
      <w:numFmt w:val="lowerRoman"/>
      <w:lvlText w:val="%9."/>
      <w:lvlJc w:val="right"/>
      <w:pPr>
        <w:ind w:left="6480" w:hanging="180"/>
      </w:pPr>
    </w:lvl>
  </w:abstractNum>
  <w:abstractNum w:abstractNumId="59">
    <w:nsid w:val="73B41023"/>
    <w:multiLevelType w:val="hybridMultilevel"/>
    <w:tmpl w:val="6AB8B04A"/>
    <w:lvl w:ilvl="0" w:tplc="A8B6D55A">
      <w:start w:val="1"/>
      <w:numFmt w:val="bullet"/>
      <w:lvlText w:val="•"/>
      <w:lvlJc w:val="left"/>
      <w:pPr>
        <w:ind w:left="720" w:hanging="360"/>
      </w:pPr>
      <w:rPr>
        <w:rFonts w:ascii="Corbel" w:eastAsia="Arial Unicode MS" w:hAnsi="Corbel"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nsid w:val="752F6FCF"/>
    <w:multiLevelType w:val="hybridMultilevel"/>
    <w:tmpl w:val="DB783F94"/>
    <w:lvl w:ilvl="0" w:tplc="8962DD24">
      <w:start w:val="1"/>
      <w:numFmt w:val="decimal"/>
      <w:pStyle w:val="OrientationsPADD"/>
      <w:lvlText w:val="O%1. "/>
      <w:lvlJc w:val="center"/>
      <w:pPr>
        <w:ind w:left="1004" w:hanging="360"/>
      </w:pPr>
      <w:rPr>
        <w:rFonts w:hint="default"/>
        <w:b/>
        <w:color w:val="8CC63F"/>
      </w:rPr>
    </w:lvl>
    <w:lvl w:ilvl="1" w:tplc="040C0003" w:tentative="1">
      <w:start w:val="1"/>
      <w:numFmt w:val="lowerLetter"/>
      <w:lvlText w:val="%2."/>
      <w:lvlJc w:val="left"/>
      <w:pPr>
        <w:ind w:left="1724" w:hanging="360"/>
      </w:pPr>
    </w:lvl>
    <w:lvl w:ilvl="2" w:tplc="040C0005" w:tentative="1">
      <w:start w:val="1"/>
      <w:numFmt w:val="lowerRoman"/>
      <w:lvlText w:val="%3."/>
      <w:lvlJc w:val="right"/>
      <w:pPr>
        <w:ind w:left="2444" w:hanging="180"/>
      </w:pPr>
    </w:lvl>
    <w:lvl w:ilvl="3" w:tplc="040C0001" w:tentative="1">
      <w:start w:val="1"/>
      <w:numFmt w:val="decimal"/>
      <w:lvlText w:val="%4."/>
      <w:lvlJc w:val="left"/>
      <w:pPr>
        <w:ind w:left="3164" w:hanging="360"/>
      </w:pPr>
    </w:lvl>
    <w:lvl w:ilvl="4" w:tplc="040C0003" w:tentative="1">
      <w:start w:val="1"/>
      <w:numFmt w:val="lowerLetter"/>
      <w:lvlText w:val="%5."/>
      <w:lvlJc w:val="left"/>
      <w:pPr>
        <w:ind w:left="3884" w:hanging="360"/>
      </w:pPr>
    </w:lvl>
    <w:lvl w:ilvl="5" w:tplc="040C0005" w:tentative="1">
      <w:start w:val="1"/>
      <w:numFmt w:val="lowerRoman"/>
      <w:lvlText w:val="%6."/>
      <w:lvlJc w:val="right"/>
      <w:pPr>
        <w:ind w:left="4604" w:hanging="180"/>
      </w:pPr>
    </w:lvl>
    <w:lvl w:ilvl="6" w:tplc="040C0001" w:tentative="1">
      <w:start w:val="1"/>
      <w:numFmt w:val="decimal"/>
      <w:lvlText w:val="%7."/>
      <w:lvlJc w:val="left"/>
      <w:pPr>
        <w:ind w:left="5324" w:hanging="360"/>
      </w:pPr>
    </w:lvl>
    <w:lvl w:ilvl="7" w:tplc="040C0003" w:tentative="1">
      <w:start w:val="1"/>
      <w:numFmt w:val="lowerLetter"/>
      <w:lvlText w:val="%8."/>
      <w:lvlJc w:val="left"/>
      <w:pPr>
        <w:ind w:left="6044" w:hanging="360"/>
      </w:pPr>
    </w:lvl>
    <w:lvl w:ilvl="8" w:tplc="040C0005" w:tentative="1">
      <w:start w:val="1"/>
      <w:numFmt w:val="lowerRoman"/>
      <w:lvlText w:val="%9."/>
      <w:lvlJc w:val="right"/>
      <w:pPr>
        <w:ind w:left="6764" w:hanging="180"/>
      </w:pPr>
    </w:lvl>
  </w:abstractNum>
  <w:abstractNum w:abstractNumId="61">
    <w:nsid w:val="79297100"/>
    <w:multiLevelType w:val="hybridMultilevel"/>
    <w:tmpl w:val="7D767D28"/>
    <w:lvl w:ilvl="0" w:tplc="283AAB7E">
      <w:start w:val="3"/>
      <w:numFmt w:val="bullet"/>
      <w:lvlText w:val="-"/>
      <w:lvlJc w:val="left"/>
      <w:pPr>
        <w:ind w:left="720" w:hanging="360"/>
      </w:pPr>
      <w:rPr>
        <w:rFonts w:ascii="Corbel" w:eastAsia="Arial Unicode MS" w:hAnsi="Corbel"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nsid w:val="7DEE64A4"/>
    <w:multiLevelType w:val="hybridMultilevel"/>
    <w:tmpl w:val="20C0B284"/>
    <w:lvl w:ilvl="0" w:tplc="C51C4728">
      <w:numFmt w:val="bullet"/>
      <w:lvlText w:val="-"/>
      <w:lvlJc w:val="left"/>
      <w:pPr>
        <w:ind w:left="720" w:hanging="360"/>
      </w:pPr>
      <w:rPr>
        <w:rFonts w:ascii="Corbel" w:eastAsia="Times New Roman" w:hAnsi="Corbel"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36"/>
  </w:num>
  <w:num w:numId="3">
    <w:abstractNumId w:val="60"/>
  </w:num>
  <w:num w:numId="4">
    <w:abstractNumId w:val="47"/>
  </w:num>
  <w:num w:numId="5">
    <w:abstractNumId w:val="25"/>
  </w:num>
  <w:num w:numId="6">
    <w:abstractNumId w:val="45"/>
  </w:num>
  <w:num w:numId="7">
    <w:abstractNumId w:val="58"/>
  </w:num>
  <w:num w:numId="8">
    <w:abstractNumId w:val="39"/>
  </w:num>
  <w:num w:numId="9">
    <w:abstractNumId w:val="22"/>
  </w:num>
  <w:num w:numId="10">
    <w:abstractNumId w:val="21"/>
  </w:num>
  <w:num w:numId="11">
    <w:abstractNumId w:val="41"/>
  </w:num>
  <w:num w:numId="12">
    <w:abstractNumId w:val="43"/>
  </w:num>
  <w:num w:numId="13">
    <w:abstractNumId w:val="34"/>
  </w:num>
  <w:num w:numId="14">
    <w:abstractNumId w:val="31"/>
  </w:num>
  <w:num w:numId="15">
    <w:abstractNumId w:val="43"/>
  </w:num>
  <w:num w:numId="16">
    <w:abstractNumId w:val="40"/>
  </w:num>
  <w:num w:numId="17">
    <w:abstractNumId w:val="34"/>
  </w:num>
  <w:num w:numId="18">
    <w:abstractNumId w:val="31"/>
  </w:num>
  <w:num w:numId="19">
    <w:abstractNumId w:val="32"/>
  </w:num>
  <w:num w:numId="20">
    <w:abstractNumId w:val="61"/>
  </w:num>
  <w:num w:numId="21">
    <w:abstractNumId w:val="35"/>
  </w:num>
  <w:num w:numId="22">
    <w:abstractNumId w:val="54"/>
  </w:num>
  <w:num w:numId="23">
    <w:abstractNumId w:val="62"/>
  </w:num>
  <w:num w:numId="24">
    <w:abstractNumId w:val="28"/>
  </w:num>
  <w:num w:numId="25">
    <w:abstractNumId w:val="28"/>
  </w:num>
  <w:num w:numId="26">
    <w:abstractNumId w:val="37"/>
  </w:num>
  <w:num w:numId="27">
    <w:abstractNumId w:val="57"/>
  </w:num>
  <w:num w:numId="28">
    <w:abstractNumId w:val="42"/>
  </w:num>
  <w:num w:numId="29">
    <w:abstractNumId w:val="55"/>
  </w:num>
  <w:num w:numId="30">
    <w:abstractNumId w:val="59"/>
  </w:num>
  <w:num w:numId="31">
    <w:abstractNumId w:val="44"/>
  </w:num>
  <w:num w:numId="32">
    <w:abstractNumId w:val="24"/>
  </w:num>
  <w:num w:numId="33">
    <w:abstractNumId w:val="51"/>
  </w:num>
  <w:num w:numId="34">
    <w:abstractNumId w:val="23"/>
  </w:num>
  <w:num w:numId="35">
    <w:abstractNumId w:val="50"/>
  </w:num>
  <w:num w:numId="36">
    <w:abstractNumId w:val="33"/>
  </w:num>
  <w:num w:numId="3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9"/>
  </w:num>
  <w:num w:numId="39">
    <w:abstractNumId w:val="30"/>
  </w:num>
  <w:num w:numId="40">
    <w:abstractNumId w:val="49"/>
  </w:num>
  <w:num w:numId="41">
    <w:abstractNumId w:val="52"/>
  </w:num>
  <w:num w:numId="42">
    <w:abstractNumId w:val="38"/>
  </w:num>
  <w:num w:numId="43">
    <w:abstractNumId w:val="46"/>
  </w:num>
  <w:num w:numId="44">
    <w:abstractNumId w:val="34"/>
  </w:num>
  <w:num w:numId="45">
    <w:abstractNumId w:val="34"/>
  </w:num>
  <w:num w:numId="46">
    <w:abstractNumId w:val="53"/>
  </w:num>
  <w:num w:numId="47">
    <w:abstractNumId w:val="27"/>
  </w:num>
  <w:num w:numId="48">
    <w:abstractNumId w:val="48"/>
  </w:num>
  <w:num w:numId="49">
    <w:abstractNumId w:val="26"/>
  </w:num>
  <w:num w:numId="50">
    <w:abstractNumId w:val="56"/>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hideGrammaticalErrors/>
  <w:activeWritingStyle w:appName="MSWord" w:lang="fr-FR" w:vendorID="9" w:dllVersion="512" w:checkStyle="1"/>
  <w:activeWritingStyle w:appName="MSWord" w:lang="fr-CA" w:vendorID="9" w:dllVersion="512" w:checkStyle="1"/>
  <w:proofState w:spelling="clean" w:grammar="clean"/>
  <w:defaultTabStop w:val="709"/>
  <w:hyphenationZone w:val="425"/>
  <w:drawingGridHorizontalSpacing w:val="110"/>
  <w:drawingGridVerticalSpacing w:val="0"/>
  <w:displayHorizontalDrawingGridEvery w:val="0"/>
  <w:displayVerticalDrawingGridEvery w:val="0"/>
  <w:noPunctuationKerning/>
  <w:characterSpacingControl w:val="doNotCompress"/>
  <w:strictFirstAndLastChars/>
  <w:hdrShapeDefaults>
    <o:shapedefaults v:ext="edit" spidmax="10247"/>
    <o:shapelayout v:ext="edit">
      <o:idmap v:ext="edit" data="10"/>
    </o:shapelayout>
  </w:hdrShapeDefaults>
  <w:footnotePr>
    <w:pos w:val="beneathText"/>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2"/>
  </w:compat>
  <w:rsids>
    <w:rsidRoot w:val="004D297B"/>
    <w:rsid w:val="00000A2F"/>
    <w:rsid w:val="0000123F"/>
    <w:rsid w:val="00002790"/>
    <w:rsid w:val="00004626"/>
    <w:rsid w:val="0000511C"/>
    <w:rsid w:val="00005F62"/>
    <w:rsid w:val="00005F73"/>
    <w:rsid w:val="00006DF4"/>
    <w:rsid w:val="00007093"/>
    <w:rsid w:val="0000722D"/>
    <w:rsid w:val="0001060B"/>
    <w:rsid w:val="00010FAC"/>
    <w:rsid w:val="00011508"/>
    <w:rsid w:val="000116C9"/>
    <w:rsid w:val="00011732"/>
    <w:rsid w:val="000122AB"/>
    <w:rsid w:val="00014C31"/>
    <w:rsid w:val="0001568D"/>
    <w:rsid w:val="00016DAD"/>
    <w:rsid w:val="00016F81"/>
    <w:rsid w:val="0001721A"/>
    <w:rsid w:val="0002053F"/>
    <w:rsid w:val="00025137"/>
    <w:rsid w:val="00026477"/>
    <w:rsid w:val="00027240"/>
    <w:rsid w:val="00027F1D"/>
    <w:rsid w:val="00030703"/>
    <w:rsid w:val="00030B72"/>
    <w:rsid w:val="000317C9"/>
    <w:rsid w:val="00032BF2"/>
    <w:rsid w:val="000374C2"/>
    <w:rsid w:val="00037EFD"/>
    <w:rsid w:val="00040079"/>
    <w:rsid w:val="0004136D"/>
    <w:rsid w:val="00043CC9"/>
    <w:rsid w:val="00045C88"/>
    <w:rsid w:val="00046A67"/>
    <w:rsid w:val="00047901"/>
    <w:rsid w:val="000501B0"/>
    <w:rsid w:val="000502E5"/>
    <w:rsid w:val="00050790"/>
    <w:rsid w:val="00052770"/>
    <w:rsid w:val="00052B6B"/>
    <w:rsid w:val="000572AB"/>
    <w:rsid w:val="00060091"/>
    <w:rsid w:val="000616B3"/>
    <w:rsid w:val="00062711"/>
    <w:rsid w:val="00063AA4"/>
    <w:rsid w:val="00066867"/>
    <w:rsid w:val="00074848"/>
    <w:rsid w:val="00074AF8"/>
    <w:rsid w:val="00074B53"/>
    <w:rsid w:val="00074BA7"/>
    <w:rsid w:val="000764D2"/>
    <w:rsid w:val="00077A85"/>
    <w:rsid w:val="00080F9F"/>
    <w:rsid w:val="00081666"/>
    <w:rsid w:val="00083640"/>
    <w:rsid w:val="00083A80"/>
    <w:rsid w:val="00083BA8"/>
    <w:rsid w:val="0008411F"/>
    <w:rsid w:val="0008606B"/>
    <w:rsid w:val="00090138"/>
    <w:rsid w:val="00090C85"/>
    <w:rsid w:val="0009104C"/>
    <w:rsid w:val="0009408B"/>
    <w:rsid w:val="000949C0"/>
    <w:rsid w:val="00095531"/>
    <w:rsid w:val="00097C07"/>
    <w:rsid w:val="000A01DC"/>
    <w:rsid w:val="000A26D9"/>
    <w:rsid w:val="000A30E0"/>
    <w:rsid w:val="000A4151"/>
    <w:rsid w:val="000A4EB4"/>
    <w:rsid w:val="000A65A2"/>
    <w:rsid w:val="000A6D64"/>
    <w:rsid w:val="000A6E5B"/>
    <w:rsid w:val="000A7E03"/>
    <w:rsid w:val="000B0B7B"/>
    <w:rsid w:val="000B351D"/>
    <w:rsid w:val="000B4DB9"/>
    <w:rsid w:val="000B5D46"/>
    <w:rsid w:val="000B648A"/>
    <w:rsid w:val="000B655A"/>
    <w:rsid w:val="000B6D34"/>
    <w:rsid w:val="000B7C43"/>
    <w:rsid w:val="000C0CD2"/>
    <w:rsid w:val="000C1FB8"/>
    <w:rsid w:val="000C256F"/>
    <w:rsid w:val="000C2667"/>
    <w:rsid w:val="000C27C5"/>
    <w:rsid w:val="000C335C"/>
    <w:rsid w:val="000D00F5"/>
    <w:rsid w:val="000D07EA"/>
    <w:rsid w:val="000D2218"/>
    <w:rsid w:val="000D5B8F"/>
    <w:rsid w:val="000D5C3A"/>
    <w:rsid w:val="000D60DE"/>
    <w:rsid w:val="000D65AD"/>
    <w:rsid w:val="000D774C"/>
    <w:rsid w:val="000E0DAA"/>
    <w:rsid w:val="000E32F2"/>
    <w:rsid w:val="000E351B"/>
    <w:rsid w:val="000E4C12"/>
    <w:rsid w:val="000E54AB"/>
    <w:rsid w:val="000E5D8F"/>
    <w:rsid w:val="000E6C1E"/>
    <w:rsid w:val="000E77A9"/>
    <w:rsid w:val="000E7845"/>
    <w:rsid w:val="000E78AE"/>
    <w:rsid w:val="000F15E2"/>
    <w:rsid w:val="000F3328"/>
    <w:rsid w:val="000F367E"/>
    <w:rsid w:val="000F37AA"/>
    <w:rsid w:val="000F3C35"/>
    <w:rsid w:val="000F3EBE"/>
    <w:rsid w:val="000F43B4"/>
    <w:rsid w:val="000F6BBD"/>
    <w:rsid w:val="000F724A"/>
    <w:rsid w:val="000F785E"/>
    <w:rsid w:val="000F7B1C"/>
    <w:rsid w:val="001000C9"/>
    <w:rsid w:val="00101519"/>
    <w:rsid w:val="00104D10"/>
    <w:rsid w:val="001055F7"/>
    <w:rsid w:val="001057EF"/>
    <w:rsid w:val="00105B04"/>
    <w:rsid w:val="00106C53"/>
    <w:rsid w:val="001101E8"/>
    <w:rsid w:val="00111914"/>
    <w:rsid w:val="00111A3E"/>
    <w:rsid w:val="00112966"/>
    <w:rsid w:val="001132C7"/>
    <w:rsid w:val="001139F4"/>
    <w:rsid w:val="0011456C"/>
    <w:rsid w:val="00114FB3"/>
    <w:rsid w:val="00115092"/>
    <w:rsid w:val="001175FC"/>
    <w:rsid w:val="00117C85"/>
    <w:rsid w:val="00121490"/>
    <w:rsid w:val="0012288F"/>
    <w:rsid w:val="00122CAC"/>
    <w:rsid w:val="00126EF5"/>
    <w:rsid w:val="001274EE"/>
    <w:rsid w:val="001275E8"/>
    <w:rsid w:val="00130A44"/>
    <w:rsid w:val="0013198F"/>
    <w:rsid w:val="001322C7"/>
    <w:rsid w:val="001324CB"/>
    <w:rsid w:val="00133F7C"/>
    <w:rsid w:val="00134423"/>
    <w:rsid w:val="00134631"/>
    <w:rsid w:val="00135017"/>
    <w:rsid w:val="0013513C"/>
    <w:rsid w:val="00135723"/>
    <w:rsid w:val="00136095"/>
    <w:rsid w:val="00136118"/>
    <w:rsid w:val="001362D6"/>
    <w:rsid w:val="001363DB"/>
    <w:rsid w:val="0013755E"/>
    <w:rsid w:val="0013796F"/>
    <w:rsid w:val="00140DDE"/>
    <w:rsid w:val="001415BE"/>
    <w:rsid w:val="00147952"/>
    <w:rsid w:val="00150732"/>
    <w:rsid w:val="0015141F"/>
    <w:rsid w:val="00152805"/>
    <w:rsid w:val="00152D5A"/>
    <w:rsid w:val="00152F28"/>
    <w:rsid w:val="00153F29"/>
    <w:rsid w:val="001541DE"/>
    <w:rsid w:val="00154364"/>
    <w:rsid w:val="0015561E"/>
    <w:rsid w:val="00155E70"/>
    <w:rsid w:val="00155E82"/>
    <w:rsid w:val="00160846"/>
    <w:rsid w:val="00160CCB"/>
    <w:rsid w:val="0016250D"/>
    <w:rsid w:val="00163332"/>
    <w:rsid w:val="001667AC"/>
    <w:rsid w:val="00170B0E"/>
    <w:rsid w:val="001723D9"/>
    <w:rsid w:val="0017605A"/>
    <w:rsid w:val="001771D2"/>
    <w:rsid w:val="00180BC6"/>
    <w:rsid w:val="00182283"/>
    <w:rsid w:val="0018296A"/>
    <w:rsid w:val="00184FE8"/>
    <w:rsid w:val="0018576C"/>
    <w:rsid w:val="001875F9"/>
    <w:rsid w:val="00187AE6"/>
    <w:rsid w:val="0019176F"/>
    <w:rsid w:val="001928EE"/>
    <w:rsid w:val="00192B4C"/>
    <w:rsid w:val="00192E35"/>
    <w:rsid w:val="00193164"/>
    <w:rsid w:val="001971B1"/>
    <w:rsid w:val="001A2860"/>
    <w:rsid w:val="001A415C"/>
    <w:rsid w:val="001A6F3E"/>
    <w:rsid w:val="001A7C14"/>
    <w:rsid w:val="001B0B17"/>
    <w:rsid w:val="001B1AED"/>
    <w:rsid w:val="001B29ED"/>
    <w:rsid w:val="001B48B2"/>
    <w:rsid w:val="001B52FF"/>
    <w:rsid w:val="001B681B"/>
    <w:rsid w:val="001C059A"/>
    <w:rsid w:val="001C154F"/>
    <w:rsid w:val="001C1BF1"/>
    <w:rsid w:val="001C3E1D"/>
    <w:rsid w:val="001C4132"/>
    <w:rsid w:val="001C43E4"/>
    <w:rsid w:val="001C6DF1"/>
    <w:rsid w:val="001C7E52"/>
    <w:rsid w:val="001D0B68"/>
    <w:rsid w:val="001D251B"/>
    <w:rsid w:val="001D34F1"/>
    <w:rsid w:val="001D36A8"/>
    <w:rsid w:val="001D5948"/>
    <w:rsid w:val="001D5A4C"/>
    <w:rsid w:val="001D6CAD"/>
    <w:rsid w:val="001D6FDA"/>
    <w:rsid w:val="001E1656"/>
    <w:rsid w:val="001E26ED"/>
    <w:rsid w:val="001E2A1C"/>
    <w:rsid w:val="001F2193"/>
    <w:rsid w:val="001F3ECF"/>
    <w:rsid w:val="001F5C32"/>
    <w:rsid w:val="00202DAA"/>
    <w:rsid w:val="00203B04"/>
    <w:rsid w:val="00203C64"/>
    <w:rsid w:val="00205ABA"/>
    <w:rsid w:val="00210536"/>
    <w:rsid w:val="00210A2F"/>
    <w:rsid w:val="002112C1"/>
    <w:rsid w:val="0021184D"/>
    <w:rsid w:val="00212387"/>
    <w:rsid w:val="00213B66"/>
    <w:rsid w:val="00215121"/>
    <w:rsid w:val="00215660"/>
    <w:rsid w:val="00216143"/>
    <w:rsid w:val="00216AE6"/>
    <w:rsid w:val="00216BED"/>
    <w:rsid w:val="00217C27"/>
    <w:rsid w:val="0022166D"/>
    <w:rsid w:val="00224DC0"/>
    <w:rsid w:val="00225043"/>
    <w:rsid w:val="0022590F"/>
    <w:rsid w:val="00225E0E"/>
    <w:rsid w:val="00226686"/>
    <w:rsid w:val="00230AC3"/>
    <w:rsid w:val="00233966"/>
    <w:rsid w:val="00233A24"/>
    <w:rsid w:val="00235389"/>
    <w:rsid w:val="00235BBC"/>
    <w:rsid w:val="00237254"/>
    <w:rsid w:val="002407FD"/>
    <w:rsid w:val="0024162A"/>
    <w:rsid w:val="002426DC"/>
    <w:rsid w:val="00242C1B"/>
    <w:rsid w:val="0024431C"/>
    <w:rsid w:val="002447D3"/>
    <w:rsid w:val="002468DC"/>
    <w:rsid w:val="00246CFC"/>
    <w:rsid w:val="0025105B"/>
    <w:rsid w:val="00251285"/>
    <w:rsid w:val="00251820"/>
    <w:rsid w:val="00251ADA"/>
    <w:rsid w:val="00252822"/>
    <w:rsid w:val="0025316C"/>
    <w:rsid w:val="00254089"/>
    <w:rsid w:val="00254814"/>
    <w:rsid w:val="0025499C"/>
    <w:rsid w:val="002555C6"/>
    <w:rsid w:val="00255767"/>
    <w:rsid w:val="00256665"/>
    <w:rsid w:val="00256967"/>
    <w:rsid w:val="00257428"/>
    <w:rsid w:val="00260021"/>
    <w:rsid w:val="00260CAF"/>
    <w:rsid w:val="002627E1"/>
    <w:rsid w:val="0026435A"/>
    <w:rsid w:val="00264B4F"/>
    <w:rsid w:val="00266B49"/>
    <w:rsid w:val="00266DED"/>
    <w:rsid w:val="00271906"/>
    <w:rsid w:val="00271DCD"/>
    <w:rsid w:val="00272684"/>
    <w:rsid w:val="002737CE"/>
    <w:rsid w:val="002742DF"/>
    <w:rsid w:val="0027444F"/>
    <w:rsid w:val="00275DA6"/>
    <w:rsid w:val="00276BAE"/>
    <w:rsid w:val="00276C4E"/>
    <w:rsid w:val="00277F82"/>
    <w:rsid w:val="00281821"/>
    <w:rsid w:val="002823C6"/>
    <w:rsid w:val="0028326C"/>
    <w:rsid w:val="00284F3C"/>
    <w:rsid w:val="0029057D"/>
    <w:rsid w:val="00290BB6"/>
    <w:rsid w:val="00291BE3"/>
    <w:rsid w:val="00291E97"/>
    <w:rsid w:val="00292385"/>
    <w:rsid w:val="0029281A"/>
    <w:rsid w:val="002928C3"/>
    <w:rsid w:val="002972F9"/>
    <w:rsid w:val="002A074A"/>
    <w:rsid w:val="002A0796"/>
    <w:rsid w:val="002A2781"/>
    <w:rsid w:val="002A3038"/>
    <w:rsid w:val="002A3119"/>
    <w:rsid w:val="002A3A47"/>
    <w:rsid w:val="002A4CBB"/>
    <w:rsid w:val="002A51D8"/>
    <w:rsid w:val="002A53D9"/>
    <w:rsid w:val="002A6AEF"/>
    <w:rsid w:val="002A7336"/>
    <w:rsid w:val="002B6C59"/>
    <w:rsid w:val="002B705D"/>
    <w:rsid w:val="002B709D"/>
    <w:rsid w:val="002B7CDE"/>
    <w:rsid w:val="002C27B6"/>
    <w:rsid w:val="002C7B93"/>
    <w:rsid w:val="002C7D32"/>
    <w:rsid w:val="002C7FA9"/>
    <w:rsid w:val="002D0591"/>
    <w:rsid w:val="002D081B"/>
    <w:rsid w:val="002D15C5"/>
    <w:rsid w:val="002D2277"/>
    <w:rsid w:val="002D46F4"/>
    <w:rsid w:val="002D49BD"/>
    <w:rsid w:val="002D5C4D"/>
    <w:rsid w:val="002D628F"/>
    <w:rsid w:val="002D6E7A"/>
    <w:rsid w:val="002E0DB6"/>
    <w:rsid w:val="002E2B15"/>
    <w:rsid w:val="002E4268"/>
    <w:rsid w:val="002E4A6B"/>
    <w:rsid w:val="002E4A9C"/>
    <w:rsid w:val="002E579B"/>
    <w:rsid w:val="002E678A"/>
    <w:rsid w:val="002E6CFB"/>
    <w:rsid w:val="002E7599"/>
    <w:rsid w:val="002E7BB8"/>
    <w:rsid w:val="002F1DFD"/>
    <w:rsid w:val="002F2DD6"/>
    <w:rsid w:val="002F386C"/>
    <w:rsid w:val="002F3A07"/>
    <w:rsid w:val="002F6275"/>
    <w:rsid w:val="002F7246"/>
    <w:rsid w:val="00302AE1"/>
    <w:rsid w:val="003037F5"/>
    <w:rsid w:val="00305B8C"/>
    <w:rsid w:val="0030613A"/>
    <w:rsid w:val="003063CB"/>
    <w:rsid w:val="00310114"/>
    <w:rsid w:val="00310A25"/>
    <w:rsid w:val="00310DB7"/>
    <w:rsid w:val="003127C6"/>
    <w:rsid w:val="00312EB0"/>
    <w:rsid w:val="00314E3B"/>
    <w:rsid w:val="00315E05"/>
    <w:rsid w:val="00321220"/>
    <w:rsid w:val="0032148F"/>
    <w:rsid w:val="003247A3"/>
    <w:rsid w:val="00324858"/>
    <w:rsid w:val="0032526C"/>
    <w:rsid w:val="003305EF"/>
    <w:rsid w:val="00336093"/>
    <w:rsid w:val="0033660C"/>
    <w:rsid w:val="0033749F"/>
    <w:rsid w:val="00341306"/>
    <w:rsid w:val="00341987"/>
    <w:rsid w:val="00341CCD"/>
    <w:rsid w:val="00342CE5"/>
    <w:rsid w:val="00342E0F"/>
    <w:rsid w:val="00343C43"/>
    <w:rsid w:val="00343C4C"/>
    <w:rsid w:val="00343CEC"/>
    <w:rsid w:val="00343E82"/>
    <w:rsid w:val="00344DAC"/>
    <w:rsid w:val="0034591B"/>
    <w:rsid w:val="00347730"/>
    <w:rsid w:val="003505C4"/>
    <w:rsid w:val="00351CC9"/>
    <w:rsid w:val="00352D79"/>
    <w:rsid w:val="00353F77"/>
    <w:rsid w:val="00354A97"/>
    <w:rsid w:val="003551DE"/>
    <w:rsid w:val="003556CF"/>
    <w:rsid w:val="00356F42"/>
    <w:rsid w:val="00357D92"/>
    <w:rsid w:val="00360747"/>
    <w:rsid w:val="00361A52"/>
    <w:rsid w:val="00361B13"/>
    <w:rsid w:val="003627EC"/>
    <w:rsid w:val="003638BC"/>
    <w:rsid w:val="003659F2"/>
    <w:rsid w:val="00370BFA"/>
    <w:rsid w:val="003723CB"/>
    <w:rsid w:val="0037264E"/>
    <w:rsid w:val="00374E6F"/>
    <w:rsid w:val="00380702"/>
    <w:rsid w:val="00381C9C"/>
    <w:rsid w:val="0038249A"/>
    <w:rsid w:val="0038280A"/>
    <w:rsid w:val="003838F5"/>
    <w:rsid w:val="00384CCC"/>
    <w:rsid w:val="0038525D"/>
    <w:rsid w:val="00385B28"/>
    <w:rsid w:val="00385E10"/>
    <w:rsid w:val="00386331"/>
    <w:rsid w:val="003877CA"/>
    <w:rsid w:val="00387F4E"/>
    <w:rsid w:val="003901F3"/>
    <w:rsid w:val="00391736"/>
    <w:rsid w:val="0039268B"/>
    <w:rsid w:val="0039295F"/>
    <w:rsid w:val="00392998"/>
    <w:rsid w:val="00392B17"/>
    <w:rsid w:val="003942C6"/>
    <w:rsid w:val="00397093"/>
    <w:rsid w:val="00397DAE"/>
    <w:rsid w:val="003A23F6"/>
    <w:rsid w:val="003A25E0"/>
    <w:rsid w:val="003A3173"/>
    <w:rsid w:val="003A4ECB"/>
    <w:rsid w:val="003A5E54"/>
    <w:rsid w:val="003B04AA"/>
    <w:rsid w:val="003B2014"/>
    <w:rsid w:val="003B257B"/>
    <w:rsid w:val="003B34CB"/>
    <w:rsid w:val="003B3658"/>
    <w:rsid w:val="003B3AA3"/>
    <w:rsid w:val="003B7AE4"/>
    <w:rsid w:val="003C4DDC"/>
    <w:rsid w:val="003C61D9"/>
    <w:rsid w:val="003C6747"/>
    <w:rsid w:val="003C7CD0"/>
    <w:rsid w:val="003C7D2B"/>
    <w:rsid w:val="003D0DFC"/>
    <w:rsid w:val="003D42DD"/>
    <w:rsid w:val="003D49F5"/>
    <w:rsid w:val="003D51B3"/>
    <w:rsid w:val="003D605C"/>
    <w:rsid w:val="003D611E"/>
    <w:rsid w:val="003D6738"/>
    <w:rsid w:val="003E03BB"/>
    <w:rsid w:val="003E0AD2"/>
    <w:rsid w:val="003E20D5"/>
    <w:rsid w:val="003E23E8"/>
    <w:rsid w:val="003E3694"/>
    <w:rsid w:val="003E3989"/>
    <w:rsid w:val="003E5C0C"/>
    <w:rsid w:val="003E5CFA"/>
    <w:rsid w:val="003E63A3"/>
    <w:rsid w:val="003E675C"/>
    <w:rsid w:val="003E687C"/>
    <w:rsid w:val="003E7345"/>
    <w:rsid w:val="003F0E14"/>
    <w:rsid w:val="003F38A4"/>
    <w:rsid w:val="003F3B7F"/>
    <w:rsid w:val="003F57CE"/>
    <w:rsid w:val="003F6092"/>
    <w:rsid w:val="003F78A5"/>
    <w:rsid w:val="004005BC"/>
    <w:rsid w:val="00401C44"/>
    <w:rsid w:val="00401D6A"/>
    <w:rsid w:val="004021C1"/>
    <w:rsid w:val="004021D3"/>
    <w:rsid w:val="00403E31"/>
    <w:rsid w:val="00405026"/>
    <w:rsid w:val="00405119"/>
    <w:rsid w:val="004056A7"/>
    <w:rsid w:val="00413811"/>
    <w:rsid w:val="00414A65"/>
    <w:rsid w:val="004158D9"/>
    <w:rsid w:val="0041727C"/>
    <w:rsid w:val="00421879"/>
    <w:rsid w:val="00421D68"/>
    <w:rsid w:val="004238AA"/>
    <w:rsid w:val="004250F0"/>
    <w:rsid w:val="00426142"/>
    <w:rsid w:val="00426D54"/>
    <w:rsid w:val="004273C2"/>
    <w:rsid w:val="004275E6"/>
    <w:rsid w:val="004304F2"/>
    <w:rsid w:val="00432ABC"/>
    <w:rsid w:val="0043333D"/>
    <w:rsid w:val="0043456A"/>
    <w:rsid w:val="0044061E"/>
    <w:rsid w:val="00441BE6"/>
    <w:rsid w:val="00443517"/>
    <w:rsid w:val="00444975"/>
    <w:rsid w:val="00445AE8"/>
    <w:rsid w:val="0044659E"/>
    <w:rsid w:val="004466E1"/>
    <w:rsid w:val="00447B4C"/>
    <w:rsid w:val="00451728"/>
    <w:rsid w:val="00452878"/>
    <w:rsid w:val="004532EE"/>
    <w:rsid w:val="00453D9F"/>
    <w:rsid w:val="00455792"/>
    <w:rsid w:val="00455BB4"/>
    <w:rsid w:val="00456681"/>
    <w:rsid w:val="004602E1"/>
    <w:rsid w:val="00460446"/>
    <w:rsid w:val="00462145"/>
    <w:rsid w:val="004623CA"/>
    <w:rsid w:val="00462E73"/>
    <w:rsid w:val="00463C0D"/>
    <w:rsid w:val="004647BA"/>
    <w:rsid w:val="004658A2"/>
    <w:rsid w:val="004659BC"/>
    <w:rsid w:val="00467C69"/>
    <w:rsid w:val="00470772"/>
    <w:rsid w:val="0047237A"/>
    <w:rsid w:val="004748F2"/>
    <w:rsid w:val="00475755"/>
    <w:rsid w:val="00477690"/>
    <w:rsid w:val="0048058D"/>
    <w:rsid w:val="00480749"/>
    <w:rsid w:val="00486890"/>
    <w:rsid w:val="0049060C"/>
    <w:rsid w:val="00492607"/>
    <w:rsid w:val="0049268F"/>
    <w:rsid w:val="00493DCA"/>
    <w:rsid w:val="00494647"/>
    <w:rsid w:val="00494CB9"/>
    <w:rsid w:val="00495680"/>
    <w:rsid w:val="00495EDC"/>
    <w:rsid w:val="004972A3"/>
    <w:rsid w:val="004A2DE2"/>
    <w:rsid w:val="004A3865"/>
    <w:rsid w:val="004A403F"/>
    <w:rsid w:val="004A4282"/>
    <w:rsid w:val="004A7DD3"/>
    <w:rsid w:val="004B03F5"/>
    <w:rsid w:val="004B2561"/>
    <w:rsid w:val="004B5CBF"/>
    <w:rsid w:val="004C1693"/>
    <w:rsid w:val="004C228D"/>
    <w:rsid w:val="004C2EC7"/>
    <w:rsid w:val="004C2FA9"/>
    <w:rsid w:val="004C55FB"/>
    <w:rsid w:val="004D15ED"/>
    <w:rsid w:val="004D19D3"/>
    <w:rsid w:val="004D297B"/>
    <w:rsid w:val="004D2A98"/>
    <w:rsid w:val="004D5B48"/>
    <w:rsid w:val="004D5DA3"/>
    <w:rsid w:val="004D6725"/>
    <w:rsid w:val="004E255B"/>
    <w:rsid w:val="004E4730"/>
    <w:rsid w:val="004E51F0"/>
    <w:rsid w:val="004E64EA"/>
    <w:rsid w:val="004E7BE1"/>
    <w:rsid w:val="004F1650"/>
    <w:rsid w:val="004F2708"/>
    <w:rsid w:val="004F2BAD"/>
    <w:rsid w:val="004F339A"/>
    <w:rsid w:val="004F358A"/>
    <w:rsid w:val="004F40D9"/>
    <w:rsid w:val="004F43DD"/>
    <w:rsid w:val="00502B57"/>
    <w:rsid w:val="005038C5"/>
    <w:rsid w:val="00504EF1"/>
    <w:rsid w:val="005052DB"/>
    <w:rsid w:val="0050600D"/>
    <w:rsid w:val="00506867"/>
    <w:rsid w:val="0051198A"/>
    <w:rsid w:val="0051231B"/>
    <w:rsid w:val="00512C0B"/>
    <w:rsid w:val="005134E5"/>
    <w:rsid w:val="005136C8"/>
    <w:rsid w:val="005139F8"/>
    <w:rsid w:val="00515A2E"/>
    <w:rsid w:val="00515EF3"/>
    <w:rsid w:val="00520579"/>
    <w:rsid w:val="00520E7B"/>
    <w:rsid w:val="00521A51"/>
    <w:rsid w:val="005225C5"/>
    <w:rsid w:val="00523DA9"/>
    <w:rsid w:val="00524869"/>
    <w:rsid w:val="00524E26"/>
    <w:rsid w:val="00524FFA"/>
    <w:rsid w:val="00525F00"/>
    <w:rsid w:val="00527136"/>
    <w:rsid w:val="00527369"/>
    <w:rsid w:val="00527A6D"/>
    <w:rsid w:val="00531165"/>
    <w:rsid w:val="005319F6"/>
    <w:rsid w:val="00533685"/>
    <w:rsid w:val="00535381"/>
    <w:rsid w:val="005354C4"/>
    <w:rsid w:val="005366B1"/>
    <w:rsid w:val="00537ABE"/>
    <w:rsid w:val="00537C73"/>
    <w:rsid w:val="00541F4E"/>
    <w:rsid w:val="0054281C"/>
    <w:rsid w:val="005437EB"/>
    <w:rsid w:val="00544490"/>
    <w:rsid w:val="00544A3D"/>
    <w:rsid w:val="005476A2"/>
    <w:rsid w:val="00547E6C"/>
    <w:rsid w:val="005548DB"/>
    <w:rsid w:val="00554EB6"/>
    <w:rsid w:val="005554A8"/>
    <w:rsid w:val="00555EC4"/>
    <w:rsid w:val="00556CB0"/>
    <w:rsid w:val="00556D97"/>
    <w:rsid w:val="00561878"/>
    <w:rsid w:val="00562125"/>
    <w:rsid w:val="0056245E"/>
    <w:rsid w:val="005629F8"/>
    <w:rsid w:val="00562DF1"/>
    <w:rsid w:val="0056377A"/>
    <w:rsid w:val="00563851"/>
    <w:rsid w:val="005643F6"/>
    <w:rsid w:val="0056523D"/>
    <w:rsid w:val="005654C2"/>
    <w:rsid w:val="00565AFE"/>
    <w:rsid w:val="00565DD5"/>
    <w:rsid w:val="00572024"/>
    <w:rsid w:val="005722AD"/>
    <w:rsid w:val="00572F7E"/>
    <w:rsid w:val="005747BD"/>
    <w:rsid w:val="00574DFF"/>
    <w:rsid w:val="00576FCF"/>
    <w:rsid w:val="00577292"/>
    <w:rsid w:val="00581091"/>
    <w:rsid w:val="0058164D"/>
    <w:rsid w:val="00582920"/>
    <w:rsid w:val="00586508"/>
    <w:rsid w:val="00590EA4"/>
    <w:rsid w:val="00591789"/>
    <w:rsid w:val="00593ADB"/>
    <w:rsid w:val="005946C9"/>
    <w:rsid w:val="00594AA4"/>
    <w:rsid w:val="00594B39"/>
    <w:rsid w:val="00595604"/>
    <w:rsid w:val="005966AC"/>
    <w:rsid w:val="00596CDC"/>
    <w:rsid w:val="005A0835"/>
    <w:rsid w:val="005A0F0B"/>
    <w:rsid w:val="005A1550"/>
    <w:rsid w:val="005A1BB1"/>
    <w:rsid w:val="005A2018"/>
    <w:rsid w:val="005A2239"/>
    <w:rsid w:val="005A2326"/>
    <w:rsid w:val="005A3D3E"/>
    <w:rsid w:val="005A3EB9"/>
    <w:rsid w:val="005A5BF2"/>
    <w:rsid w:val="005A64CF"/>
    <w:rsid w:val="005A7658"/>
    <w:rsid w:val="005A7D17"/>
    <w:rsid w:val="005B0302"/>
    <w:rsid w:val="005B0BDD"/>
    <w:rsid w:val="005B2250"/>
    <w:rsid w:val="005B239D"/>
    <w:rsid w:val="005B38D6"/>
    <w:rsid w:val="005B41B2"/>
    <w:rsid w:val="005B6995"/>
    <w:rsid w:val="005C15DA"/>
    <w:rsid w:val="005C1A2A"/>
    <w:rsid w:val="005C2AA0"/>
    <w:rsid w:val="005C3431"/>
    <w:rsid w:val="005C4C07"/>
    <w:rsid w:val="005C790B"/>
    <w:rsid w:val="005D0ADB"/>
    <w:rsid w:val="005D1E0D"/>
    <w:rsid w:val="005D25FA"/>
    <w:rsid w:val="005D2B1D"/>
    <w:rsid w:val="005D309E"/>
    <w:rsid w:val="005D37CC"/>
    <w:rsid w:val="005D42DD"/>
    <w:rsid w:val="005D6059"/>
    <w:rsid w:val="005D763B"/>
    <w:rsid w:val="005E022D"/>
    <w:rsid w:val="005E02AB"/>
    <w:rsid w:val="005E2E53"/>
    <w:rsid w:val="005E710B"/>
    <w:rsid w:val="005E7C02"/>
    <w:rsid w:val="005F0E68"/>
    <w:rsid w:val="005F107E"/>
    <w:rsid w:val="005F183C"/>
    <w:rsid w:val="005F30A8"/>
    <w:rsid w:val="005F4FA3"/>
    <w:rsid w:val="005F5BDF"/>
    <w:rsid w:val="005F5CF4"/>
    <w:rsid w:val="005F68DE"/>
    <w:rsid w:val="0060023D"/>
    <w:rsid w:val="00600D5A"/>
    <w:rsid w:val="006012C0"/>
    <w:rsid w:val="00601742"/>
    <w:rsid w:val="00605A93"/>
    <w:rsid w:val="006101B9"/>
    <w:rsid w:val="00610C53"/>
    <w:rsid w:val="00612C9E"/>
    <w:rsid w:val="0061456E"/>
    <w:rsid w:val="00614A3E"/>
    <w:rsid w:val="00615825"/>
    <w:rsid w:val="00615E59"/>
    <w:rsid w:val="00616578"/>
    <w:rsid w:val="00617836"/>
    <w:rsid w:val="006209C1"/>
    <w:rsid w:val="00620B87"/>
    <w:rsid w:val="00620E1E"/>
    <w:rsid w:val="00622363"/>
    <w:rsid w:val="00622608"/>
    <w:rsid w:val="006326E2"/>
    <w:rsid w:val="00633FF9"/>
    <w:rsid w:val="00634C7A"/>
    <w:rsid w:val="00635390"/>
    <w:rsid w:val="006357FE"/>
    <w:rsid w:val="00635D05"/>
    <w:rsid w:val="00636197"/>
    <w:rsid w:val="00636799"/>
    <w:rsid w:val="006378B7"/>
    <w:rsid w:val="00637F08"/>
    <w:rsid w:val="0064170F"/>
    <w:rsid w:val="00642E47"/>
    <w:rsid w:val="00644FC1"/>
    <w:rsid w:val="00645FBB"/>
    <w:rsid w:val="006513F0"/>
    <w:rsid w:val="00652F00"/>
    <w:rsid w:val="00654C90"/>
    <w:rsid w:val="00655249"/>
    <w:rsid w:val="00655282"/>
    <w:rsid w:val="00655512"/>
    <w:rsid w:val="006628CE"/>
    <w:rsid w:val="0066376C"/>
    <w:rsid w:val="00664710"/>
    <w:rsid w:val="00666AED"/>
    <w:rsid w:val="00670240"/>
    <w:rsid w:val="006704CB"/>
    <w:rsid w:val="0067175E"/>
    <w:rsid w:val="00672CC4"/>
    <w:rsid w:val="006738E9"/>
    <w:rsid w:val="00674F31"/>
    <w:rsid w:val="00675A70"/>
    <w:rsid w:val="0067679F"/>
    <w:rsid w:val="0067735B"/>
    <w:rsid w:val="0068088D"/>
    <w:rsid w:val="006809B9"/>
    <w:rsid w:val="006829BD"/>
    <w:rsid w:val="00682F8B"/>
    <w:rsid w:val="00682FFB"/>
    <w:rsid w:val="00684F68"/>
    <w:rsid w:val="00685F75"/>
    <w:rsid w:val="0068619A"/>
    <w:rsid w:val="00687721"/>
    <w:rsid w:val="0069018B"/>
    <w:rsid w:val="0069145A"/>
    <w:rsid w:val="006922C4"/>
    <w:rsid w:val="006937C2"/>
    <w:rsid w:val="00693FC1"/>
    <w:rsid w:val="00694C2A"/>
    <w:rsid w:val="0069511D"/>
    <w:rsid w:val="00695A75"/>
    <w:rsid w:val="006965B4"/>
    <w:rsid w:val="006A04B4"/>
    <w:rsid w:val="006A1F02"/>
    <w:rsid w:val="006A1FD4"/>
    <w:rsid w:val="006A43B9"/>
    <w:rsid w:val="006A591C"/>
    <w:rsid w:val="006A7120"/>
    <w:rsid w:val="006B62AF"/>
    <w:rsid w:val="006B6C98"/>
    <w:rsid w:val="006B7AEC"/>
    <w:rsid w:val="006B7F8E"/>
    <w:rsid w:val="006C0763"/>
    <w:rsid w:val="006C2C4E"/>
    <w:rsid w:val="006C4806"/>
    <w:rsid w:val="006C4F6E"/>
    <w:rsid w:val="006C5E68"/>
    <w:rsid w:val="006D06EE"/>
    <w:rsid w:val="006D1741"/>
    <w:rsid w:val="006D18DB"/>
    <w:rsid w:val="006D1B2E"/>
    <w:rsid w:val="006D25E9"/>
    <w:rsid w:val="006D29E1"/>
    <w:rsid w:val="006D3E4F"/>
    <w:rsid w:val="006D41BB"/>
    <w:rsid w:val="006D431C"/>
    <w:rsid w:val="006E2762"/>
    <w:rsid w:val="006E4B94"/>
    <w:rsid w:val="006E5A8A"/>
    <w:rsid w:val="006E6853"/>
    <w:rsid w:val="006E6E6E"/>
    <w:rsid w:val="006E762C"/>
    <w:rsid w:val="006F09B2"/>
    <w:rsid w:val="006F3581"/>
    <w:rsid w:val="006F42A7"/>
    <w:rsid w:val="006F48AC"/>
    <w:rsid w:val="006F59C6"/>
    <w:rsid w:val="006F6210"/>
    <w:rsid w:val="006F6388"/>
    <w:rsid w:val="006F726D"/>
    <w:rsid w:val="007008BC"/>
    <w:rsid w:val="00700EC8"/>
    <w:rsid w:val="00701F21"/>
    <w:rsid w:val="00701FB1"/>
    <w:rsid w:val="007021F3"/>
    <w:rsid w:val="0070245F"/>
    <w:rsid w:val="00702690"/>
    <w:rsid w:val="007043D2"/>
    <w:rsid w:val="00704D09"/>
    <w:rsid w:val="00705B3A"/>
    <w:rsid w:val="00710B8E"/>
    <w:rsid w:val="007111AA"/>
    <w:rsid w:val="007113FB"/>
    <w:rsid w:val="00711939"/>
    <w:rsid w:val="00711B1E"/>
    <w:rsid w:val="00712420"/>
    <w:rsid w:val="00712488"/>
    <w:rsid w:val="00712961"/>
    <w:rsid w:val="00716022"/>
    <w:rsid w:val="00716A0E"/>
    <w:rsid w:val="0071780E"/>
    <w:rsid w:val="007222CB"/>
    <w:rsid w:val="007228BB"/>
    <w:rsid w:val="007238B0"/>
    <w:rsid w:val="00723A2E"/>
    <w:rsid w:val="00723C7D"/>
    <w:rsid w:val="00724B12"/>
    <w:rsid w:val="00730472"/>
    <w:rsid w:val="00730A4F"/>
    <w:rsid w:val="00730CBF"/>
    <w:rsid w:val="007320AA"/>
    <w:rsid w:val="007342D9"/>
    <w:rsid w:val="00734D76"/>
    <w:rsid w:val="00735BA4"/>
    <w:rsid w:val="00736738"/>
    <w:rsid w:val="00736C99"/>
    <w:rsid w:val="00740651"/>
    <w:rsid w:val="007411C5"/>
    <w:rsid w:val="00742DC9"/>
    <w:rsid w:val="007431F2"/>
    <w:rsid w:val="00743AA3"/>
    <w:rsid w:val="007440C0"/>
    <w:rsid w:val="00744300"/>
    <w:rsid w:val="00744633"/>
    <w:rsid w:val="007473AF"/>
    <w:rsid w:val="00747AFB"/>
    <w:rsid w:val="00750F04"/>
    <w:rsid w:val="007538C7"/>
    <w:rsid w:val="00754B4D"/>
    <w:rsid w:val="00755509"/>
    <w:rsid w:val="0075647E"/>
    <w:rsid w:val="007569EB"/>
    <w:rsid w:val="00757374"/>
    <w:rsid w:val="007614B9"/>
    <w:rsid w:val="0076178C"/>
    <w:rsid w:val="007657B7"/>
    <w:rsid w:val="007657EC"/>
    <w:rsid w:val="007710DC"/>
    <w:rsid w:val="00773B61"/>
    <w:rsid w:val="0077427D"/>
    <w:rsid w:val="007742DA"/>
    <w:rsid w:val="00774682"/>
    <w:rsid w:val="0077471D"/>
    <w:rsid w:val="007749B8"/>
    <w:rsid w:val="00774F98"/>
    <w:rsid w:val="0077788B"/>
    <w:rsid w:val="0078092E"/>
    <w:rsid w:val="00780F6D"/>
    <w:rsid w:val="0078292C"/>
    <w:rsid w:val="00784D15"/>
    <w:rsid w:val="00785A35"/>
    <w:rsid w:val="00787A05"/>
    <w:rsid w:val="00790EF0"/>
    <w:rsid w:val="00791779"/>
    <w:rsid w:val="00793ED8"/>
    <w:rsid w:val="00796617"/>
    <w:rsid w:val="0079671D"/>
    <w:rsid w:val="00796882"/>
    <w:rsid w:val="007A0FFE"/>
    <w:rsid w:val="007A1023"/>
    <w:rsid w:val="007A1798"/>
    <w:rsid w:val="007A5247"/>
    <w:rsid w:val="007A5B2C"/>
    <w:rsid w:val="007A5BF2"/>
    <w:rsid w:val="007A7BC9"/>
    <w:rsid w:val="007B03CA"/>
    <w:rsid w:val="007B07A5"/>
    <w:rsid w:val="007B2307"/>
    <w:rsid w:val="007B4857"/>
    <w:rsid w:val="007B4F0F"/>
    <w:rsid w:val="007B5EE2"/>
    <w:rsid w:val="007B7D3B"/>
    <w:rsid w:val="007C01F6"/>
    <w:rsid w:val="007C0646"/>
    <w:rsid w:val="007C0A74"/>
    <w:rsid w:val="007C2379"/>
    <w:rsid w:val="007C271A"/>
    <w:rsid w:val="007C634D"/>
    <w:rsid w:val="007C655D"/>
    <w:rsid w:val="007C6817"/>
    <w:rsid w:val="007C7C46"/>
    <w:rsid w:val="007D06F8"/>
    <w:rsid w:val="007D1031"/>
    <w:rsid w:val="007D12B5"/>
    <w:rsid w:val="007D5753"/>
    <w:rsid w:val="007D6BE4"/>
    <w:rsid w:val="007E0090"/>
    <w:rsid w:val="007E0CC5"/>
    <w:rsid w:val="007E4AC3"/>
    <w:rsid w:val="007E54D8"/>
    <w:rsid w:val="007E5B4B"/>
    <w:rsid w:val="007E5E06"/>
    <w:rsid w:val="007E5ED5"/>
    <w:rsid w:val="007E6E47"/>
    <w:rsid w:val="007E7C10"/>
    <w:rsid w:val="007F08BA"/>
    <w:rsid w:val="007F27D6"/>
    <w:rsid w:val="007F2D82"/>
    <w:rsid w:val="007F339D"/>
    <w:rsid w:val="007F3636"/>
    <w:rsid w:val="007F5DFE"/>
    <w:rsid w:val="007F622F"/>
    <w:rsid w:val="007F7355"/>
    <w:rsid w:val="00801EAF"/>
    <w:rsid w:val="0080354B"/>
    <w:rsid w:val="008044F9"/>
    <w:rsid w:val="008053B7"/>
    <w:rsid w:val="0080696E"/>
    <w:rsid w:val="00810E2A"/>
    <w:rsid w:val="00811C11"/>
    <w:rsid w:val="00811FD3"/>
    <w:rsid w:val="00813A0F"/>
    <w:rsid w:val="008173D3"/>
    <w:rsid w:val="00817CE4"/>
    <w:rsid w:val="00820A41"/>
    <w:rsid w:val="00820EEF"/>
    <w:rsid w:val="00821A06"/>
    <w:rsid w:val="008231E5"/>
    <w:rsid w:val="00825DA5"/>
    <w:rsid w:val="00826C81"/>
    <w:rsid w:val="00830D1F"/>
    <w:rsid w:val="008313BC"/>
    <w:rsid w:val="008370CF"/>
    <w:rsid w:val="00841682"/>
    <w:rsid w:val="00843C19"/>
    <w:rsid w:val="00844423"/>
    <w:rsid w:val="008445D0"/>
    <w:rsid w:val="00845BC6"/>
    <w:rsid w:val="00845C9B"/>
    <w:rsid w:val="0084633A"/>
    <w:rsid w:val="008464FB"/>
    <w:rsid w:val="00846713"/>
    <w:rsid w:val="00846DBA"/>
    <w:rsid w:val="008472D8"/>
    <w:rsid w:val="00847535"/>
    <w:rsid w:val="00847E5D"/>
    <w:rsid w:val="0085017F"/>
    <w:rsid w:val="00852B66"/>
    <w:rsid w:val="00852B9A"/>
    <w:rsid w:val="00852FBA"/>
    <w:rsid w:val="00860346"/>
    <w:rsid w:val="0086460C"/>
    <w:rsid w:val="00865860"/>
    <w:rsid w:val="0086798D"/>
    <w:rsid w:val="008707D0"/>
    <w:rsid w:val="00870859"/>
    <w:rsid w:val="008715C6"/>
    <w:rsid w:val="008723E0"/>
    <w:rsid w:val="008724A0"/>
    <w:rsid w:val="00872A0F"/>
    <w:rsid w:val="00873BE7"/>
    <w:rsid w:val="00874CB6"/>
    <w:rsid w:val="00876F45"/>
    <w:rsid w:val="00876F90"/>
    <w:rsid w:val="00882887"/>
    <w:rsid w:val="00883C23"/>
    <w:rsid w:val="00886A01"/>
    <w:rsid w:val="00887508"/>
    <w:rsid w:val="00887EF4"/>
    <w:rsid w:val="00887FC6"/>
    <w:rsid w:val="008919D0"/>
    <w:rsid w:val="00891F95"/>
    <w:rsid w:val="0089303E"/>
    <w:rsid w:val="00893963"/>
    <w:rsid w:val="0089436D"/>
    <w:rsid w:val="008949A4"/>
    <w:rsid w:val="00894E69"/>
    <w:rsid w:val="00895AF1"/>
    <w:rsid w:val="008A09E0"/>
    <w:rsid w:val="008A0F29"/>
    <w:rsid w:val="008A1D4B"/>
    <w:rsid w:val="008A296F"/>
    <w:rsid w:val="008A4524"/>
    <w:rsid w:val="008A5A01"/>
    <w:rsid w:val="008A6B2C"/>
    <w:rsid w:val="008A700C"/>
    <w:rsid w:val="008A7175"/>
    <w:rsid w:val="008B0087"/>
    <w:rsid w:val="008B02CF"/>
    <w:rsid w:val="008B14DD"/>
    <w:rsid w:val="008B2050"/>
    <w:rsid w:val="008B2BFF"/>
    <w:rsid w:val="008B4EED"/>
    <w:rsid w:val="008B57F3"/>
    <w:rsid w:val="008B7060"/>
    <w:rsid w:val="008B74A4"/>
    <w:rsid w:val="008C251F"/>
    <w:rsid w:val="008C3291"/>
    <w:rsid w:val="008C53E1"/>
    <w:rsid w:val="008D1D0F"/>
    <w:rsid w:val="008D4F29"/>
    <w:rsid w:val="008D52AC"/>
    <w:rsid w:val="008D5715"/>
    <w:rsid w:val="008D6C9B"/>
    <w:rsid w:val="008D6DC4"/>
    <w:rsid w:val="008E062B"/>
    <w:rsid w:val="008E07DF"/>
    <w:rsid w:val="008E1B24"/>
    <w:rsid w:val="008E38A9"/>
    <w:rsid w:val="008E5AEF"/>
    <w:rsid w:val="008E6512"/>
    <w:rsid w:val="008E7847"/>
    <w:rsid w:val="008F14E2"/>
    <w:rsid w:val="008F49D3"/>
    <w:rsid w:val="008F5286"/>
    <w:rsid w:val="008F7EE4"/>
    <w:rsid w:val="00900041"/>
    <w:rsid w:val="00902624"/>
    <w:rsid w:val="00903EA7"/>
    <w:rsid w:val="00905683"/>
    <w:rsid w:val="00910BD3"/>
    <w:rsid w:val="00911046"/>
    <w:rsid w:val="00911712"/>
    <w:rsid w:val="009121B3"/>
    <w:rsid w:val="00916330"/>
    <w:rsid w:val="0091693B"/>
    <w:rsid w:val="00917164"/>
    <w:rsid w:val="00917C1E"/>
    <w:rsid w:val="00920473"/>
    <w:rsid w:val="00920AB4"/>
    <w:rsid w:val="009218A4"/>
    <w:rsid w:val="009232FB"/>
    <w:rsid w:val="0092445B"/>
    <w:rsid w:val="00924587"/>
    <w:rsid w:val="00925D17"/>
    <w:rsid w:val="00926E4D"/>
    <w:rsid w:val="0092715E"/>
    <w:rsid w:val="00930F10"/>
    <w:rsid w:val="0093291C"/>
    <w:rsid w:val="00934573"/>
    <w:rsid w:val="00935461"/>
    <w:rsid w:val="00935EFD"/>
    <w:rsid w:val="00937F2F"/>
    <w:rsid w:val="00937F9A"/>
    <w:rsid w:val="0094024F"/>
    <w:rsid w:val="0094058C"/>
    <w:rsid w:val="0094162C"/>
    <w:rsid w:val="00941F64"/>
    <w:rsid w:val="009432AC"/>
    <w:rsid w:val="0094413E"/>
    <w:rsid w:val="009455AE"/>
    <w:rsid w:val="009460D7"/>
    <w:rsid w:val="009500A5"/>
    <w:rsid w:val="00950BE7"/>
    <w:rsid w:val="00951DEA"/>
    <w:rsid w:val="00952325"/>
    <w:rsid w:val="00952753"/>
    <w:rsid w:val="009529A7"/>
    <w:rsid w:val="009539D5"/>
    <w:rsid w:val="00954184"/>
    <w:rsid w:val="009562FA"/>
    <w:rsid w:val="009571DF"/>
    <w:rsid w:val="0095744B"/>
    <w:rsid w:val="0096067D"/>
    <w:rsid w:val="009620D9"/>
    <w:rsid w:val="0096283A"/>
    <w:rsid w:val="009635A3"/>
    <w:rsid w:val="00964455"/>
    <w:rsid w:val="00964A55"/>
    <w:rsid w:val="00965573"/>
    <w:rsid w:val="00965FD2"/>
    <w:rsid w:val="009722EC"/>
    <w:rsid w:val="00973030"/>
    <w:rsid w:val="009731B0"/>
    <w:rsid w:val="009759DE"/>
    <w:rsid w:val="00976D4A"/>
    <w:rsid w:val="00983A65"/>
    <w:rsid w:val="00983AAD"/>
    <w:rsid w:val="009840E4"/>
    <w:rsid w:val="00987075"/>
    <w:rsid w:val="00990E84"/>
    <w:rsid w:val="009910AF"/>
    <w:rsid w:val="00991E49"/>
    <w:rsid w:val="009922A1"/>
    <w:rsid w:val="0099235F"/>
    <w:rsid w:val="0099297F"/>
    <w:rsid w:val="00993847"/>
    <w:rsid w:val="00993C25"/>
    <w:rsid w:val="00993E85"/>
    <w:rsid w:val="00995940"/>
    <w:rsid w:val="009A1742"/>
    <w:rsid w:val="009A1F8C"/>
    <w:rsid w:val="009A28C4"/>
    <w:rsid w:val="009A5E0C"/>
    <w:rsid w:val="009A65AB"/>
    <w:rsid w:val="009A66B6"/>
    <w:rsid w:val="009A7B0E"/>
    <w:rsid w:val="009B2150"/>
    <w:rsid w:val="009B2498"/>
    <w:rsid w:val="009B293C"/>
    <w:rsid w:val="009B3919"/>
    <w:rsid w:val="009B39EF"/>
    <w:rsid w:val="009B3AF8"/>
    <w:rsid w:val="009B5BCC"/>
    <w:rsid w:val="009B5D7B"/>
    <w:rsid w:val="009C099C"/>
    <w:rsid w:val="009C209C"/>
    <w:rsid w:val="009C2AEC"/>
    <w:rsid w:val="009C35BF"/>
    <w:rsid w:val="009C6866"/>
    <w:rsid w:val="009C6FF2"/>
    <w:rsid w:val="009C750D"/>
    <w:rsid w:val="009C79BA"/>
    <w:rsid w:val="009C7C9D"/>
    <w:rsid w:val="009D20E0"/>
    <w:rsid w:val="009D24CB"/>
    <w:rsid w:val="009D3A00"/>
    <w:rsid w:val="009D3A8A"/>
    <w:rsid w:val="009D5FA6"/>
    <w:rsid w:val="009D6482"/>
    <w:rsid w:val="009D6675"/>
    <w:rsid w:val="009D6DA6"/>
    <w:rsid w:val="009D76A0"/>
    <w:rsid w:val="009E100B"/>
    <w:rsid w:val="009E2661"/>
    <w:rsid w:val="009E35F4"/>
    <w:rsid w:val="009E4E07"/>
    <w:rsid w:val="009E55DC"/>
    <w:rsid w:val="009E63B3"/>
    <w:rsid w:val="009E7773"/>
    <w:rsid w:val="009F01BE"/>
    <w:rsid w:val="009F0324"/>
    <w:rsid w:val="009F0328"/>
    <w:rsid w:val="009F09C0"/>
    <w:rsid w:val="009F1937"/>
    <w:rsid w:val="009F39FB"/>
    <w:rsid w:val="009F3F7F"/>
    <w:rsid w:val="009F4964"/>
    <w:rsid w:val="009F67E3"/>
    <w:rsid w:val="009F6DA6"/>
    <w:rsid w:val="00A00A36"/>
    <w:rsid w:val="00A00A7E"/>
    <w:rsid w:val="00A020A9"/>
    <w:rsid w:val="00A064BC"/>
    <w:rsid w:val="00A10D56"/>
    <w:rsid w:val="00A148A8"/>
    <w:rsid w:val="00A15719"/>
    <w:rsid w:val="00A202CB"/>
    <w:rsid w:val="00A20457"/>
    <w:rsid w:val="00A2058E"/>
    <w:rsid w:val="00A21B23"/>
    <w:rsid w:val="00A226EC"/>
    <w:rsid w:val="00A2339E"/>
    <w:rsid w:val="00A271F6"/>
    <w:rsid w:val="00A272EF"/>
    <w:rsid w:val="00A27505"/>
    <w:rsid w:val="00A277D5"/>
    <w:rsid w:val="00A27EAC"/>
    <w:rsid w:val="00A3066E"/>
    <w:rsid w:val="00A33C9B"/>
    <w:rsid w:val="00A34ACE"/>
    <w:rsid w:val="00A35089"/>
    <w:rsid w:val="00A35249"/>
    <w:rsid w:val="00A3578F"/>
    <w:rsid w:val="00A36081"/>
    <w:rsid w:val="00A369AB"/>
    <w:rsid w:val="00A401CA"/>
    <w:rsid w:val="00A40861"/>
    <w:rsid w:val="00A416FE"/>
    <w:rsid w:val="00A52579"/>
    <w:rsid w:val="00A54F20"/>
    <w:rsid w:val="00A55760"/>
    <w:rsid w:val="00A55B41"/>
    <w:rsid w:val="00A57C23"/>
    <w:rsid w:val="00A60764"/>
    <w:rsid w:val="00A61AE9"/>
    <w:rsid w:val="00A620C7"/>
    <w:rsid w:val="00A627F6"/>
    <w:rsid w:val="00A629C7"/>
    <w:rsid w:val="00A62C6A"/>
    <w:rsid w:val="00A64C54"/>
    <w:rsid w:val="00A67D75"/>
    <w:rsid w:val="00A70F02"/>
    <w:rsid w:val="00A7243F"/>
    <w:rsid w:val="00A72497"/>
    <w:rsid w:val="00A7559D"/>
    <w:rsid w:val="00A75CFE"/>
    <w:rsid w:val="00A76D30"/>
    <w:rsid w:val="00A81390"/>
    <w:rsid w:val="00A82BB4"/>
    <w:rsid w:val="00A83A6D"/>
    <w:rsid w:val="00A840DD"/>
    <w:rsid w:val="00A86480"/>
    <w:rsid w:val="00A872D7"/>
    <w:rsid w:val="00A92D82"/>
    <w:rsid w:val="00A9547A"/>
    <w:rsid w:val="00A964D4"/>
    <w:rsid w:val="00A9667C"/>
    <w:rsid w:val="00A96F90"/>
    <w:rsid w:val="00AA0894"/>
    <w:rsid w:val="00AA19AB"/>
    <w:rsid w:val="00AA3994"/>
    <w:rsid w:val="00AA4318"/>
    <w:rsid w:val="00AA4849"/>
    <w:rsid w:val="00AB4848"/>
    <w:rsid w:val="00AB5742"/>
    <w:rsid w:val="00AB60E8"/>
    <w:rsid w:val="00AB72C2"/>
    <w:rsid w:val="00AB7BD6"/>
    <w:rsid w:val="00AC04F4"/>
    <w:rsid w:val="00AC336D"/>
    <w:rsid w:val="00AC4052"/>
    <w:rsid w:val="00AC4F8E"/>
    <w:rsid w:val="00AC5741"/>
    <w:rsid w:val="00AC694B"/>
    <w:rsid w:val="00AD156E"/>
    <w:rsid w:val="00AD1E91"/>
    <w:rsid w:val="00AD33EA"/>
    <w:rsid w:val="00AD4E98"/>
    <w:rsid w:val="00AD5276"/>
    <w:rsid w:val="00AE0790"/>
    <w:rsid w:val="00AE3AE2"/>
    <w:rsid w:val="00AE6235"/>
    <w:rsid w:val="00AF3F6E"/>
    <w:rsid w:val="00AF57A2"/>
    <w:rsid w:val="00AF5CD4"/>
    <w:rsid w:val="00B026EA"/>
    <w:rsid w:val="00B02BE9"/>
    <w:rsid w:val="00B033F9"/>
    <w:rsid w:val="00B0435A"/>
    <w:rsid w:val="00B05333"/>
    <w:rsid w:val="00B073A7"/>
    <w:rsid w:val="00B11D5B"/>
    <w:rsid w:val="00B1233A"/>
    <w:rsid w:val="00B1362A"/>
    <w:rsid w:val="00B138C0"/>
    <w:rsid w:val="00B13B68"/>
    <w:rsid w:val="00B13F8A"/>
    <w:rsid w:val="00B14592"/>
    <w:rsid w:val="00B15A94"/>
    <w:rsid w:val="00B177BB"/>
    <w:rsid w:val="00B17D48"/>
    <w:rsid w:val="00B20C45"/>
    <w:rsid w:val="00B211E9"/>
    <w:rsid w:val="00B214FC"/>
    <w:rsid w:val="00B22C79"/>
    <w:rsid w:val="00B2393D"/>
    <w:rsid w:val="00B2499B"/>
    <w:rsid w:val="00B25888"/>
    <w:rsid w:val="00B262CE"/>
    <w:rsid w:val="00B27583"/>
    <w:rsid w:val="00B27625"/>
    <w:rsid w:val="00B31098"/>
    <w:rsid w:val="00B3170F"/>
    <w:rsid w:val="00B31912"/>
    <w:rsid w:val="00B32DB5"/>
    <w:rsid w:val="00B34C42"/>
    <w:rsid w:val="00B355F9"/>
    <w:rsid w:val="00B36274"/>
    <w:rsid w:val="00B36E00"/>
    <w:rsid w:val="00B374B8"/>
    <w:rsid w:val="00B374FE"/>
    <w:rsid w:val="00B37CA7"/>
    <w:rsid w:val="00B430A9"/>
    <w:rsid w:val="00B439EF"/>
    <w:rsid w:val="00B4451F"/>
    <w:rsid w:val="00B46B96"/>
    <w:rsid w:val="00B46D39"/>
    <w:rsid w:val="00B473CB"/>
    <w:rsid w:val="00B520A3"/>
    <w:rsid w:val="00B52132"/>
    <w:rsid w:val="00B53602"/>
    <w:rsid w:val="00B53C1C"/>
    <w:rsid w:val="00B57103"/>
    <w:rsid w:val="00B6109E"/>
    <w:rsid w:val="00B61C80"/>
    <w:rsid w:val="00B6241E"/>
    <w:rsid w:val="00B62C92"/>
    <w:rsid w:val="00B63336"/>
    <w:rsid w:val="00B64415"/>
    <w:rsid w:val="00B64AEB"/>
    <w:rsid w:val="00B6503A"/>
    <w:rsid w:val="00B65E70"/>
    <w:rsid w:val="00B665B1"/>
    <w:rsid w:val="00B66D82"/>
    <w:rsid w:val="00B67372"/>
    <w:rsid w:val="00B70244"/>
    <w:rsid w:val="00B7081E"/>
    <w:rsid w:val="00B72CBC"/>
    <w:rsid w:val="00B7324D"/>
    <w:rsid w:val="00B73F6F"/>
    <w:rsid w:val="00B74A82"/>
    <w:rsid w:val="00B77C15"/>
    <w:rsid w:val="00B8137E"/>
    <w:rsid w:val="00B81DEC"/>
    <w:rsid w:val="00B83F05"/>
    <w:rsid w:val="00B8562B"/>
    <w:rsid w:val="00B87FED"/>
    <w:rsid w:val="00B92438"/>
    <w:rsid w:val="00B97003"/>
    <w:rsid w:val="00B971CE"/>
    <w:rsid w:val="00BA0065"/>
    <w:rsid w:val="00BA0F8A"/>
    <w:rsid w:val="00BA1333"/>
    <w:rsid w:val="00BA1D71"/>
    <w:rsid w:val="00BA1F23"/>
    <w:rsid w:val="00BA4DB7"/>
    <w:rsid w:val="00BA5763"/>
    <w:rsid w:val="00BA6FE0"/>
    <w:rsid w:val="00BB4419"/>
    <w:rsid w:val="00BB563A"/>
    <w:rsid w:val="00BC033C"/>
    <w:rsid w:val="00BC4779"/>
    <w:rsid w:val="00BD229F"/>
    <w:rsid w:val="00BD38AE"/>
    <w:rsid w:val="00BD6520"/>
    <w:rsid w:val="00BE2D83"/>
    <w:rsid w:val="00BE44C3"/>
    <w:rsid w:val="00BE52A6"/>
    <w:rsid w:val="00BE792B"/>
    <w:rsid w:val="00BE7CCF"/>
    <w:rsid w:val="00BF0541"/>
    <w:rsid w:val="00BF0D2F"/>
    <w:rsid w:val="00BF2910"/>
    <w:rsid w:val="00BF3E17"/>
    <w:rsid w:val="00BF409B"/>
    <w:rsid w:val="00BF4980"/>
    <w:rsid w:val="00BF694F"/>
    <w:rsid w:val="00BF7212"/>
    <w:rsid w:val="00BF76DC"/>
    <w:rsid w:val="00C00F3B"/>
    <w:rsid w:val="00C02AB7"/>
    <w:rsid w:val="00C035ED"/>
    <w:rsid w:val="00C03986"/>
    <w:rsid w:val="00C039DD"/>
    <w:rsid w:val="00C063EE"/>
    <w:rsid w:val="00C11B95"/>
    <w:rsid w:val="00C128A7"/>
    <w:rsid w:val="00C13DB8"/>
    <w:rsid w:val="00C145D5"/>
    <w:rsid w:val="00C15574"/>
    <w:rsid w:val="00C17F12"/>
    <w:rsid w:val="00C206F2"/>
    <w:rsid w:val="00C21859"/>
    <w:rsid w:val="00C2391D"/>
    <w:rsid w:val="00C25F73"/>
    <w:rsid w:val="00C2622A"/>
    <w:rsid w:val="00C266ED"/>
    <w:rsid w:val="00C27CF8"/>
    <w:rsid w:val="00C27DB3"/>
    <w:rsid w:val="00C27DE6"/>
    <w:rsid w:val="00C30151"/>
    <w:rsid w:val="00C30904"/>
    <w:rsid w:val="00C30B8B"/>
    <w:rsid w:val="00C3108A"/>
    <w:rsid w:val="00C311CF"/>
    <w:rsid w:val="00C3389A"/>
    <w:rsid w:val="00C365FD"/>
    <w:rsid w:val="00C418EF"/>
    <w:rsid w:val="00C41AA9"/>
    <w:rsid w:val="00C41B9A"/>
    <w:rsid w:val="00C4252C"/>
    <w:rsid w:val="00C42AC8"/>
    <w:rsid w:val="00C453BF"/>
    <w:rsid w:val="00C46A86"/>
    <w:rsid w:val="00C47A47"/>
    <w:rsid w:val="00C50BEC"/>
    <w:rsid w:val="00C50C34"/>
    <w:rsid w:val="00C50F3F"/>
    <w:rsid w:val="00C51ECF"/>
    <w:rsid w:val="00C52B36"/>
    <w:rsid w:val="00C5309D"/>
    <w:rsid w:val="00C55C58"/>
    <w:rsid w:val="00C55D37"/>
    <w:rsid w:val="00C55D76"/>
    <w:rsid w:val="00C6100D"/>
    <w:rsid w:val="00C61D83"/>
    <w:rsid w:val="00C6281E"/>
    <w:rsid w:val="00C6494B"/>
    <w:rsid w:val="00C6499A"/>
    <w:rsid w:val="00C64CC8"/>
    <w:rsid w:val="00C653CB"/>
    <w:rsid w:val="00C715C9"/>
    <w:rsid w:val="00C72EA8"/>
    <w:rsid w:val="00C750C7"/>
    <w:rsid w:val="00C754CE"/>
    <w:rsid w:val="00C755B6"/>
    <w:rsid w:val="00C7569C"/>
    <w:rsid w:val="00C75841"/>
    <w:rsid w:val="00C75D70"/>
    <w:rsid w:val="00C814F3"/>
    <w:rsid w:val="00C818A4"/>
    <w:rsid w:val="00C81B47"/>
    <w:rsid w:val="00C8288B"/>
    <w:rsid w:val="00C8321B"/>
    <w:rsid w:val="00C84333"/>
    <w:rsid w:val="00C84C2E"/>
    <w:rsid w:val="00C852DC"/>
    <w:rsid w:val="00C85644"/>
    <w:rsid w:val="00C85E4E"/>
    <w:rsid w:val="00C86578"/>
    <w:rsid w:val="00C86BCC"/>
    <w:rsid w:val="00C91D0E"/>
    <w:rsid w:val="00C91F5E"/>
    <w:rsid w:val="00C93F7E"/>
    <w:rsid w:val="00C95234"/>
    <w:rsid w:val="00C96020"/>
    <w:rsid w:val="00C97832"/>
    <w:rsid w:val="00CA10B9"/>
    <w:rsid w:val="00CA1662"/>
    <w:rsid w:val="00CA16C2"/>
    <w:rsid w:val="00CA71D3"/>
    <w:rsid w:val="00CA7A44"/>
    <w:rsid w:val="00CB5E15"/>
    <w:rsid w:val="00CB6046"/>
    <w:rsid w:val="00CB763B"/>
    <w:rsid w:val="00CB78A8"/>
    <w:rsid w:val="00CC20F6"/>
    <w:rsid w:val="00CC25C1"/>
    <w:rsid w:val="00CC2EDA"/>
    <w:rsid w:val="00CC31E8"/>
    <w:rsid w:val="00CC38CB"/>
    <w:rsid w:val="00CC4A92"/>
    <w:rsid w:val="00CC51F6"/>
    <w:rsid w:val="00CC6678"/>
    <w:rsid w:val="00CC6C7F"/>
    <w:rsid w:val="00CC70E9"/>
    <w:rsid w:val="00CD0BA0"/>
    <w:rsid w:val="00CD1777"/>
    <w:rsid w:val="00CD2081"/>
    <w:rsid w:val="00CD27E3"/>
    <w:rsid w:val="00CD315B"/>
    <w:rsid w:val="00CD4A60"/>
    <w:rsid w:val="00CD572B"/>
    <w:rsid w:val="00CD6377"/>
    <w:rsid w:val="00CD6DFA"/>
    <w:rsid w:val="00CD74AB"/>
    <w:rsid w:val="00CE1E9B"/>
    <w:rsid w:val="00CE2EB1"/>
    <w:rsid w:val="00CE3582"/>
    <w:rsid w:val="00CE38A3"/>
    <w:rsid w:val="00CE4896"/>
    <w:rsid w:val="00CF01C5"/>
    <w:rsid w:val="00CF0FDF"/>
    <w:rsid w:val="00CF24E5"/>
    <w:rsid w:val="00CF74C3"/>
    <w:rsid w:val="00CF7B25"/>
    <w:rsid w:val="00D000D7"/>
    <w:rsid w:val="00D01AC2"/>
    <w:rsid w:val="00D028DA"/>
    <w:rsid w:val="00D02E21"/>
    <w:rsid w:val="00D05140"/>
    <w:rsid w:val="00D058F0"/>
    <w:rsid w:val="00D0770D"/>
    <w:rsid w:val="00D07AC2"/>
    <w:rsid w:val="00D108F5"/>
    <w:rsid w:val="00D12D9D"/>
    <w:rsid w:val="00D13D69"/>
    <w:rsid w:val="00D14959"/>
    <w:rsid w:val="00D162EA"/>
    <w:rsid w:val="00D172D7"/>
    <w:rsid w:val="00D20561"/>
    <w:rsid w:val="00D20C95"/>
    <w:rsid w:val="00D224DD"/>
    <w:rsid w:val="00D2261C"/>
    <w:rsid w:val="00D22CEC"/>
    <w:rsid w:val="00D23838"/>
    <w:rsid w:val="00D24EFC"/>
    <w:rsid w:val="00D25176"/>
    <w:rsid w:val="00D27386"/>
    <w:rsid w:val="00D30ADF"/>
    <w:rsid w:val="00D30BDD"/>
    <w:rsid w:val="00D31FAA"/>
    <w:rsid w:val="00D32D29"/>
    <w:rsid w:val="00D32D31"/>
    <w:rsid w:val="00D32D4A"/>
    <w:rsid w:val="00D3315B"/>
    <w:rsid w:val="00D340D7"/>
    <w:rsid w:val="00D34492"/>
    <w:rsid w:val="00D36630"/>
    <w:rsid w:val="00D3788E"/>
    <w:rsid w:val="00D40552"/>
    <w:rsid w:val="00D4090A"/>
    <w:rsid w:val="00D40DAA"/>
    <w:rsid w:val="00D4102B"/>
    <w:rsid w:val="00D41113"/>
    <w:rsid w:val="00D422C4"/>
    <w:rsid w:val="00D52E8B"/>
    <w:rsid w:val="00D54294"/>
    <w:rsid w:val="00D550A7"/>
    <w:rsid w:val="00D5542F"/>
    <w:rsid w:val="00D56AB8"/>
    <w:rsid w:val="00D5735B"/>
    <w:rsid w:val="00D610F5"/>
    <w:rsid w:val="00D62B25"/>
    <w:rsid w:val="00D636DA"/>
    <w:rsid w:val="00D63FAF"/>
    <w:rsid w:val="00D659D9"/>
    <w:rsid w:val="00D6645B"/>
    <w:rsid w:val="00D6690E"/>
    <w:rsid w:val="00D70416"/>
    <w:rsid w:val="00D708B0"/>
    <w:rsid w:val="00D7399C"/>
    <w:rsid w:val="00D77D47"/>
    <w:rsid w:val="00D77E5B"/>
    <w:rsid w:val="00D80342"/>
    <w:rsid w:val="00D80945"/>
    <w:rsid w:val="00D80C47"/>
    <w:rsid w:val="00D817B1"/>
    <w:rsid w:val="00D826F1"/>
    <w:rsid w:val="00D83B5D"/>
    <w:rsid w:val="00D842DC"/>
    <w:rsid w:val="00D84A5F"/>
    <w:rsid w:val="00D84AED"/>
    <w:rsid w:val="00D8625E"/>
    <w:rsid w:val="00D87799"/>
    <w:rsid w:val="00D90052"/>
    <w:rsid w:val="00D90ED2"/>
    <w:rsid w:val="00D90F47"/>
    <w:rsid w:val="00D91773"/>
    <w:rsid w:val="00D91D17"/>
    <w:rsid w:val="00D91DE7"/>
    <w:rsid w:val="00D944D4"/>
    <w:rsid w:val="00D94861"/>
    <w:rsid w:val="00D960D5"/>
    <w:rsid w:val="00D97BFD"/>
    <w:rsid w:val="00DA03E3"/>
    <w:rsid w:val="00DA2B41"/>
    <w:rsid w:val="00DA3FC7"/>
    <w:rsid w:val="00DA5BFD"/>
    <w:rsid w:val="00DA798D"/>
    <w:rsid w:val="00DB1A6F"/>
    <w:rsid w:val="00DB1FAC"/>
    <w:rsid w:val="00DB28AD"/>
    <w:rsid w:val="00DB39C5"/>
    <w:rsid w:val="00DB45C6"/>
    <w:rsid w:val="00DB4D44"/>
    <w:rsid w:val="00DB539C"/>
    <w:rsid w:val="00DB67B1"/>
    <w:rsid w:val="00DB6F58"/>
    <w:rsid w:val="00DC122D"/>
    <w:rsid w:val="00DC2C0F"/>
    <w:rsid w:val="00DC40D6"/>
    <w:rsid w:val="00DC549C"/>
    <w:rsid w:val="00DC6CBE"/>
    <w:rsid w:val="00DC7B7F"/>
    <w:rsid w:val="00DD105F"/>
    <w:rsid w:val="00DD3E0B"/>
    <w:rsid w:val="00DD6B70"/>
    <w:rsid w:val="00DE2E30"/>
    <w:rsid w:val="00DE35B7"/>
    <w:rsid w:val="00DE45F1"/>
    <w:rsid w:val="00DE5777"/>
    <w:rsid w:val="00DE5898"/>
    <w:rsid w:val="00DE670A"/>
    <w:rsid w:val="00DE6AB1"/>
    <w:rsid w:val="00DE6C9C"/>
    <w:rsid w:val="00DE7454"/>
    <w:rsid w:val="00DF00BC"/>
    <w:rsid w:val="00DF09A7"/>
    <w:rsid w:val="00DF4720"/>
    <w:rsid w:val="00E00FC3"/>
    <w:rsid w:val="00E0168F"/>
    <w:rsid w:val="00E02AAD"/>
    <w:rsid w:val="00E03A35"/>
    <w:rsid w:val="00E06559"/>
    <w:rsid w:val="00E07135"/>
    <w:rsid w:val="00E0788D"/>
    <w:rsid w:val="00E10A13"/>
    <w:rsid w:val="00E127DB"/>
    <w:rsid w:val="00E129B4"/>
    <w:rsid w:val="00E13738"/>
    <w:rsid w:val="00E14E7E"/>
    <w:rsid w:val="00E14FC7"/>
    <w:rsid w:val="00E156C4"/>
    <w:rsid w:val="00E162ED"/>
    <w:rsid w:val="00E166A9"/>
    <w:rsid w:val="00E16A30"/>
    <w:rsid w:val="00E20195"/>
    <w:rsid w:val="00E20641"/>
    <w:rsid w:val="00E20F70"/>
    <w:rsid w:val="00E218E9"/>
    <w:rsid w:val="00E21CA0"/>
    <w:rsid w:val="00E21E71"/>
    <w:rsid w:val="00E26802"/>
    <w:rsid w:val="00E278EF"/>
    <w:rsid w:val="00E30FE1"/>
    <w:rsid w:val="00E324B1"/>
    <w:rsid w:val="00E3316A"/>
    <w:rsid w:val="00E33952"/>
    <w:rsid w:val="00E3405D"/>
    <w:rsid w:val="00E34A42"/>
    <w:rsid w:val="00E34F9F"/>
    <w:rsid w:val="00E354D4"/>
    <w:rsid w:val="00E359D5"/>
    <w:rsid w:val="00E35A63"/>
    <w:rsid w:val="00E36B7F"/>
    <w:rsid w:val="00E40346"/>
    <w:rsid w:val="00E41DA2"/>
    <w:rsid w:val="00E426E4"/>
    <w:rsid w:val="00E44ABD"/>
    <w:rsid w:val="00E458A2"/>
    <w:rsid w:val="00E4629A"/>
    <w:rsid w:val="00E4631D"/>
    <w:rsid w:val="00E47BD9"/>
    <w:rsid w:val="00E508B4"/>
    <w:rsid w:val="00E53A68"/>
    <w:rsid w:val="00E55B50"/>
    <w:rsid w:val="00E568BE"/>
    <w:rsid w:val="00E60DCC"/>
    <w:rsid w:val="00E6151D"/>
    <w:rsid w:val="00E6383F"/>
    <w:rsid w:val="00E65BCE"/>
    <w:rsid w:val="00E66684"/>
    <w:rsid w:val="00E66B8A"/>
    <w:rsid w:val="00E67613"/>
    <w:rsid w:val="00E67690"/>
    <w:rsid w:val="00E67B74"/>
    <w:rsid w:val="00E706AC"/>
    <w:rsid w:val="00E73FA5"/>
    <w:rsid w:val="00E741B3"/>
    <w:rsid w:val="00E746A9"/>
    <w:rsid w:val="00E74951"/>
    <w:rsid w:val="00E74BA3"/>
    <w:rsid w:val="00E75B0C"/>
    <w:rsid w:val="00E76F05"/>
    <w:rsid w:val="00E77568"/>
    <w:rsid w:val="00E779BC"/>
    <w:rsid w:val="00E77AA3"/>
    <w:rsid w:val="00E77F7C"/>
    <w:rsid w:val="00E802D9"/>
    <w:rsid w:val="00E804E1"/>
    <w:rsid w:val="00E811EB"/>
    <w:rsid w:val="00E813A3"/>
    <w:rsid w:val="00E822A0"/>
    <w:rsid w:val="00E82AB9"/>
    <w:rsid w:val="00E859CD"/>
    <w:rsid w:val="00E86566"/>
    <w:rsid w:val="00E86A0F"/>
    <w:rsid w:val="00E90554"/>
    <w:rsid w:val="00E911D7"/>
    <w:rsid w:val="00E915E9"/>
    <w:rsid w:val="00E92EBF"/>
    <w:rsid w:val="00E93E4E"/>
    <w:rsid w:val="00E94936"/>
    <w:rsid w:val="00E94E09"/>
    <w:rsid w:val="00EA0B78"/>
    <w:rsid w:val="00EA2BC5"/>
    <w:rsid w:val="00EA3408"/>
    <w:rsid w:val="00EA67FA"/>
    <w:rsid w:val="00EA7DF9"/>
    <w:rsid w:val="00EB161A"/>
    <w:rsid w:val="00EB29DC"/>
    <w:rsid w:val="00EB3AF5"/>
    <w:rsid w:val="00EB431E"/>
    <w:rsid w:val="00EB6FA0"/>
    <w:rsid w:val="00EC2F1B"/>
    <w:rsid w:val="00EC464E"/>
    <w:rsid w:val="00EC4F75"/>
    <w:rsid w:val="00EC5E2D"/>
    <w:rsid w:val="00EC66DB"/>
    <w:rsid w:val="00EC71D8"/>
    <w:rsid w:val="00ED03CE"/>
    <w:rsid w:val="00ED11F1"/>
    <w:rsid w:val="00ED2AD1"/>
    <w:rsid w:val="00ED3C1F"/>
    <w:rsid w:val="00ED3EA1"/>
    <w:rsid w:val="00ED456D"/>
    <w:rsid w:val="00ED5B03"/>
    <w:rsid w:val="00ED618B"/>
    <w:rsid w:val="00ED7B84"/>
    <w:rsid w:val="00EE0383"/>
    <w:rsid w:val="00EE0EB5"/>
    <w:rsid w:val="00EE1902"/>
    <w:rsid w:val="00EE2100"/>
    <w:rsid w:val="00EE2239"/>
    <w:rsid w:val="00EE3554"/>
    <w:rsid w:val="00EE5805"/>
    <w:rsid w:val="00EE5ACF"/>
    <w:rsid w:val="00EE6E88"/>
    <w:rsid w:val="00EE7A61"/>
    <w:rsid w:val="00EF009F"/>
    <w:rsid w:val="00EF047E"/>
    <w:rsid w:val="00EF0FAA"/>
    <w:rsid w:val="00EF2E19"/>
    <w:rsid w:val="00EF3994"/>
    <w:rsid w:val="00EF3C89"/>
    <w:rsid w:val="00EF4991"/>
    <w:rsid w:val="00EF4DC1"/>
    <w:rsid w:val="00EF521B"/>
    <w:rsid w:val="00EF57F1"/>
    <w:rsid w:val="00EF585B"/>
    <w:rsid w:val="00EF66A7"/>
    <w:rsid w:val="00EF707D"/>
    <w:rsid w:val="00EF76AE"/>
    <w:rsid w:val="00EF79A9"/>
    <w:rsid w:val="00F00D86"/>
    <w:rsid w:val="00F01CE6"/>
    <w:rsid w:val="00F02FB6"/>
    <w:rsid w:val="00F03551"/>
    <w:rsid w:val="00F05A47"/>
    <w:rsid w:val="00F05FD5"/>
    <w:rsid w:val="00F10D27"/>
    <w:rsid w:val="00F115BA"/>
    <w:rsid w:val="00F13C46"/>
    <w:rsid w:val="00F14231"/>
    <w:rsid w:val="00F14E23"/>
    <w:rsid w:val="00F156E5"/>
    <w:rsid w:val="00F16A90"/>
    <w:rsid w:val="00F176C9"/>
    <w:rsid w:val="00F203BD"/>
    <w:rsid w:val="00F20536"/>
    <w:rsid w:val="00F211DA"/>
    <w:rsid w:val="00F23009"/>
    <w:rsid w:val="00F23866"/>
    <w:rsid w:val="00F24459"/>
    <w:rsid w:val="00F245EA"/>
    <w:rsid w:val="00F24CDD"/>
    <w:rsid w:val="00F2622F"/>
    <w:rsid w:val="00F31B5B"/>
    <w:rsid w:val="00F32C13"/>
    <w:rsid w:val="00F33A4C"/>
    <w:rsid w:val="00F35649"/>
    <w:rsid w:val="00F35B6B"/>
    <w:rsid w:val="00F375F2"/>
    <w:rsid w:val="00F41978"/>
    <w:rsid w:val="00F41CB8"/>
    <w:rsid w:val="00F42C3F"/>
    <w:rsid w:val="00F432C2"/>
    <w:rsid w:val="00F43460"/>
    <w:rsid w:val="00F43BDB"/>
    <w:rsid w:val="00F44E54"/>
    <w:rsid w:val="00F4571B"/>
    <w:rsid w:val="00F45F25"/>
    <w:rsid w:val="00F469CB"/>
    <w:rsid w:val="00F46F1F"/>
    <w:rsid w:val="00F53F0A"/>
    <w:rsid w:val="00F54A69"/>
    <w:rsid w:val="00F54FB8"/>
    <w:rsid w:val="00F5552C"/>
    <w:rsid w:val="00F561FE"/>
    <w:rsid w:val="00F56FEA"/>
    <w:rsid w:val="00F57AB7"/>
    <w:rsid w:val="00F61AC8"/>
    <w:rsid w:val="00F6216E"/>
    <w:rsid w:val="00F62533"/>
    <w:rsid w:val="00F62AAE"/>
    <w:rsid w:val="00F632F6"/>
    <w:rsid w:val="00F65F2B"/>
    <w:rsid w:val="00F66968"/>
    <w:rsid w:val="00F677CB"/>
    <w:rsid w:val="00F67E3F"/>
    <w:rsid w:val="00F71C29"/>
    <w:rsid w:val="00F71F5E"/>
    <w:rsid w:val="00F74526"/>
    <w:rsid w:val="00F76FB3"/>
    <w:rsid w:val="00F77839"/>
    <w:rsid w:val="00F80038"/>
    <w:rsid w:val="00F808CC"/>
    <w:rsid w:val="00F80CAB"/>
    <w:rsid w:val="00F81D23"/>
    <w:rsid w:val="00F83004"/>
    <w:rsid w:val="00F83222"/>
    <w:rsid w:val="00F846AC"/>
    <w:rsid w:val="00F85E8E"/>
    <w:rsid w:val="00F86560"/>
    <w:rsid w:val="00F8727A"/>
    <w:rsid w:val="00F90868"/>
    <w:rsid w:val="00F90A55"/>
    <w:rsid w:val="00F91480"/>
    <w:rsid w:val="00F9182C"/>
    <w:rsid w:val="00F92728"/>
    <w:rsid w:val="00F93027"/>
    <w:rsid w:val="00F9312E"/>
    <w:rsid w:val="00F93170"/>
    <w:rsid w:val="00F94BD5"/>
    <w:rsid w:val="00F95E13"/>
    <w:rsid w:val="00F95E89"/>
    <w:rsid w:val="00F963CD"/>
    <w:rsid w:val="00FA0276"/>
    <w:rsid w:val="00FA0785"/>
    <w:rsid w:val="00FA139B"/>
    <w:rsid w:val="00FA4AE0"/>
    <w:rsid w:val="00FB01B1"/>
    <w:rsid w:val="00FB08A2"/>
    <w:rsid w:val="00FB1966"/>
    <w:rsid w:val="00FB1C63"/>
    <w:rsid w:val="00FB1FE5"/>
    <w:rsid w:val="00FB4ED8"/>
    <w:rsid w:val="00FB566C"/>
    <w:rsid w:val="00FB5BC7"/>
    <w:rsid w:val="00FB5C98"/>
    <w:rsid w:val="00FB5D07"/>
    <w:rsid w:val="00FB6143"/>
    <w:rsid w:val="00FB6466"/>
    <w:rsid w:val="00FB6D2B"/>
    <w:rsid w:val="00FB6F65"/>
    <w:rsid w:val="00FB7105"/>
    <w:rsid w:val="00FB7C2A"/>
    <w:rsid w:val="00FC1F5E"/>
    <w:rsid w:val="00FC2AD8"/>
    <w:rsid w:val="00FC41E8"/>
    <w:rsid w:val="00FC4CA6"/>
    <w:rsid w:val="00FC4DF3"/>
    <w:rsid w:val="00FC5C9C"/>
    <w:rsid w:val="00FC65C4"/>
    <w:rsid w:val="00FC6745"/>
    <w:rsid w:val="00FC76E7"/>
    <w:rsid w:val="00FD0E00"/>
    <w:rsid w:val="00FD2B97"/>
    <w:rsid w:val="00FD359F"/>
    <w:rsid w:val="00FD4374"/>
    <w:rsid w:val="00FD4B5A"/>
    <w:rsid w:val="00FD4FE4"/>
    <w:rsid w:val="00FD6E83"/>
    <w:rsid w:val="00FD7840"/>
    <w:rsid w:val="00FD7A3D"/>
    <w:rsid w:val="00FE071C"/>
    <w:rsid w:val="00FE1762"/>
    <w:rsid w:val="00FE2C00"/>
    <w:rsid w:val="00FE384A"/>
    <w:rsid w:val="00FE3A30"/>
    <w:rsid w:val="00FE4AF6"/>
    <w:rsid w:val="00FE56AA"/>
    <w:rsid w:val="00FE65B5"/>
    <w:rsid w:val="00FE67EF"/>
    <w:rsid w:val="00FF07AC"/>
    <w:rsid w:val="00FF15DE"/>
    <w:rsid w:val="00FF38A2"/>
    <w:rsid w:val="00FF3DBD"/>
    <w:rsid w:val="00FF44C6"/>
    <w:rsid w:val="00FF5A85"/>
    <w:rsid w:val="00FF5A9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7"/>
    <o:shapelayout v:ext="edit">
      <o:idmap v:ext="edit" data="1"/>
      <o:rules v:ext="edit">
        <o:r id="V:Rule14" type="connector" idref="#AutoShape 47"/>
        <o:r id="V:Rule15" type="connector" idref="#AutoShape 34"/>
        <o:r id="V:Rule16" type="connector" idref="#AutoShape 20"/>
        <o:r id="V:Rule17" type="connector" idref="#AutoShape 52"/>
        <o:r id="V:Rule18" type="connector" idref="#AutoShape 45"/>
        <o:r id="V:Rule19" type="connector" idref="#AutoShape 23"/>
        <o:r id="V:Rule20" type="connector" idref="#Connecteur droit avec flèche 226"/>
        <o:r id="V:Rule21" type="connector" idref="#AutoShape 73"/>
        <o:r id="V:Rule22" type="connector" idref="#AutoShape 25"/>
        <o:r id="V:Rule23" type="connector" idref="#AutoShape 17"/>
        <o:r id="V:Rule24" type="connector" idref="#AutoShape 64"/>
        <o:r id="V:Rule25" type="connector" idref="#AutoShape 38"/>
        <o:r id="V:Rule26" type="connector" idref="#AutoShape 67"/>
      </o:rules>
      <o:regrouptable v:ext="edit">
        <o:entry new="1" old="0"/>
        <o:entry new="2" old="0"/>
      </o:regrouptable>
    </o:shapelayout>
  </w:shapeDefaults>
  <w:decimalSymbol w:val=","/>
  <w:listSeparator w:val=";"/>
  <w14:docId w14:val="0BACFC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fr-FR" w:eastAsia="fr-FR"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0" w:unhideWhenUsed="0"/>
    <w:lsdException w:name="heading 2" w:semiHidden="0" w:uiPriority="0" w:unhideWhenUsed="0"/>
    <w:lsdException w:name="heading 3" w:semiHidden="0" w:uiPriority="0" w:unhideWhenUsed="0"/>
    <w:lsdException w:name="heading 4" w:semiHidden="0" w:uiPriority="0" w:unhideWhenUsed="0"/>
    <w:lsdException w:name="heading 5" w:semiHidden="0" w:uiPriority="0" w:unhideWhenUsed="0"/>
    <w:lsdException w:name="heading 6" w:semiHidden="0" w:uiPriority="0" w:unhideWhenUsed="0"/>
    <w:lsdException w:name="heading 7" w:semiHidden="0" w:uiPriority="0" w:unhideWhenUsed="0"/>
    <w:lsdException w:name="heading 8" w:semiHidden="0" w:uiPriority="0" w:unhideWhenUsed="0"/>
    <w:lsdException w:name="heading 9" w:semiHidden="0" w:uiPriority="0" w:unhideWhenUsed="0"/>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0"/>
    <w:lsdException w:name="toc 7" w:uiPriority="0"/>
    <w:lsdException w:name="toc 8" w:uiPriority="0"/>
    <w:lsdException w:name="toc 9" w:uiPriority="0"/>
    <w:lsdException w:name="footnote text" w:uiPriority="0"/>
    <w:lsdException w:name="annotation text" w:uiPriority="0"/>
    <w:lsdException w:name="header" w:uiPriority="0"/>
    <w:lsdException w:name="caption" w:semiHidden="0" w:uiPriority="0" w:unhideWhenUsed="0"/>
    <w:lsdException w:name="footnote reference" w:uiPriority="0"/>
    <w:lsdException w:name="annotation reference" w:uiPriority="0"/>
    <w:lsdException w:name="page number" w:uiPriority="0"/>
    <w:lsdException w:name="endnote reference" w:uiPriority="0"/>
    <w:lsdException w:name="endnote text" w:uiPriority="0"/>
    <w:lsdException w:name="table of authorities" w:uiPriority="0"/>
    <w:lsdException w:name="List" w:uiPriority="0"/>
    <w:lsdException w:name="List Bullet" w:uiPriority="0"/>
    <w:lsdException w:name="List Bullet 2" w:uiPriority="0"/>
    <w:lsdException w:name="Title" w:semiHidden="0" w:uiPriority="0" w:unhideWhenUsed="0"/>
    <w:lsdException w:name="Closing" w:uiPriority="0"/>
    <w:lsdException w:name="Default Paragraph Font" w:uiPriority="1"/>
    <w:lsdException w:name="Body Text" w:uiPriority="1" w:qFormat="1"/>
    <w:lsdException w:name="Body Text Indent" w:uiPriority="0"/>
    <w:lsdException w:name="Subtitle" w:semiHidden="0" w:uiPriority="0" w:unhideWhenUsed="0"/>
    <w:lsdException w:name="Date" w:uiPriority="0"/>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lsdException w:name="Document Map" w:uiPriority="0"/>
    <w:lsdException w:name="HTML Cite" w:uiPriority="0"/>
    <w:lsdException w:name="HTML Variable" w:uiPriority="0"/>
    <w:lsdException w:name="Table Grid" w:uiPriority="59"/>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rsid w:val="002C7D32"/>
    <w:pPr>
      <w:suppressAutoHyphens/>
      <w:spacing w:before="120"/>
      <w:jc w:val="both"/>
    </w:pPr>
    <w:rPr>
      <w:rFonts w:ascii="Arial Narrow" w:hAnsi="Arial Narrow"/>
      <w:sz w:val="22"/>
      <w:lang w:eastAsia="ar-SA"/>
    </w:rPr>
  </w:style>
  <w:style w:type="paragraph" w:styleId="Titre1">
    <w:name w:val="heading 1"/>
    <w:basedOn w:val="Normal"/>
    <w:next w:val="Normal"/>
    <w:rsid w:val="002C7D32"/>
    <w:pPr>
      <w:keepNext/>
      <w:spacing w:before="4000" w:after="240" w:line="264" w:lineRule="auto"/>
      <w:jc w:val="left"/>
      <w:outlineLvl w:val="0"/>
    </w:pPr>
    <w:rPr>
      <w:rFonts w:ascii="Century Gothic" w:hAnsi="Century Gothic"/>
      <w:b/>
      <w:smallCaps/>
      <w:color w:val="0079C2"/>
      <w:kern w:val="56"/>
      <w:sz w:val="56"/>
    </w:rPr>
  </w:style>
  <w:style w:type="paragraph" w:styleId="Titre2">
    <w:name w:val="heading 2"/>
    <w:basedOn w:val="Normal"/>
    <w:next w:val="Normal"/>
    <w:rsid w:val="002C7D32"/>
    <w:pPr>
      <w:pBdr>
        <w:bottom w:val="single" w:sz="4" w:space="1" w:color="0078C2"/>
      </w:pBdr>
      <w:suppressAutoHyphens w:val="0"/>
      <w:spacing w:after="120" w:line="264" w:lineRule="auto"/>
      <w:outlineLvl w:val="1"/>
    </w:pPr>
    <w:rPr>
      <w:rFonts w:ascii="Century Gothic" w:hAnsi="Century Gothic"/>
      <w:b/>
      <w:smallCaps/>
      <w:color w:val="0079C2"/>
      <w:sz w:val="32"/>
    </w:rPr>
  </w:style>
  <w:style w:type="paragraph" w:styleId="Titre3">
    <w:name w:val="heading 3"/>
    <w:aliases w:val="T3,Titre 3 Car"/>
    <w:basedOn w:val="Normal"/>
    <w:next w:val="Normal"/>
    <w:rsid w:val="002C7D32"/>
    <w:pPr>
      <w:spacing w:before="480" w:line="264" w:lineRule="auto"/>
      <w:jc w:val="left"/>
      <w:outlineLvl w:val="2"/>
    </w:pPr>
    <w:rPr>
      <w:rFonts w:ascii="Century Gothic" w:hAnsi="Century Gothic"/>
      <w:b/>
      <w:color w:val="0079C2"/>
      <w:sz w:val="28"/>
    </w:rPr>
  </w:style>
  <w:style w:type="paragraph" w:styleId="Titre4">
    <w:name w:val="heading 4"/>
    <w:basedOn w:val="Normal"/>
    <w:next w:val="Normal"/>
    <w:rsid w:val="002C7D32"/>
    <w:pPr>
      <w:keepNext/>
      <w:spacing w:before="360" w:line="264" w:lineRule="auto"/>
      <w:jc w:val="left"/>
      <w:outlineLvl w:val="3"/>
    </w:pPr>
    <w:rPr>
      <w:rFonts w:ascii="Century Gothic" w:hAnsi="Century Gothic"/>
      <w:b/>
      <w:color w:val="0079C2"/>
      <w:sz w:val="28"/>
    </w:rPr>
  </w:style>
  <w:style w:type="paragraph" w:styleId="Titre5">
    <w:name w:val="heading 5"/>
    <w:basedOn w:val="Normal"/>
    <w:next w:val="Normal"/>
    <w:rsid w:val="002C7D32"/>
    <w:pPr>
      <w:spacing w:before="320" w:line="264" w:lineRule="auto"/>
      <w:jc w:val="left"/>
      <w:outlineLvl w:val="4"/>
    </w:pPr>
    <w:rPr>
      <w:b/>
      <w:color w:val="0079C2"/>
      <w:sz w:val="24"/>
    </w:rPr>
  </w:style>
  <w:style w:type="paragraph" w:styleId="Titre6">
    <w:name w:val="heading 6"/>
    <w:basedOn w:val="Normal"/>
    <w:next w:val="Normal"/>
    <w:rsid w:val="002C7D32"/>
    <w:pPr>
      <w:numPr>
        <w:ilvl w:val="5"/>
        <w:numId w:val="1"/>
      </w:numPr>
      <w:spacing w:before="240" w:line="264" w:lineRule="auto"/>
      <w:outlineLvl w:val="5"/>
    </w:pPr>
    <w:rPr>
      <w:rFonts w:ascii="Century Gothic" w:hAnsi="Century Gothic"/>
      <w:i/>
      <w:color w:val="0079C2"/>
      <w:sz w:val="24"/>
    </w:rPr>
  </w:style>
  <w:style w:type="paragraph" w:styleId="Titre7">
    <w:name w:val="heading 7"/>
    <w:basedOn w:val="Normal"/>
    <w:next w:val="Normal"/>
    <w:rsid w:val="002C7D32"/>
    <w:pPr>
      <w:numPr>
        <w:ilvl w:val="6"/>
        <w:numId w:val="1"/>
      </w:numPr>
      <w:tabs>
        <w:tab w:val="left" w:pos="1296"/>
      </w:tabs>
      <w:spacing w:before="480" w:after="360" w:line="264" w:lineRule="auto"/>
      <w:ind w:left="1296" w:hanging="1296"/>
      <w:outlineLvl w:val="6"/>
    </w:pPr>
    <w:rPr>
      <w:rFonts w:ascii="Times New Roman" w:hAnsi="Times New Roman"/>
      <w:b/>
      <w:sz w:val="52"/>
    </w:rPr>
  </w:style>
  <w:style w:type="paragraph" w:styleId="Titre8">
    <w:name w:val="heading 8"/>
    <w:basedOn w:val="Normal"/>
    <w:next w:val="Normal"/>
    <w:rsid w:val="002C7D32"/>
    <w:pPr>
      <w:numPr>
        <w:ilvl w:val="7"/>
        <w:numId w:val="1"/>
      </w:numPr>
      <w:spacing w:before="240" w:after="60" w:line="264" w:lineRule="auto"/>
      <w:ind w:left="1440" w:hanging="1440"/>
      <w:outlineLvl w:val="7"/>
    </w:pPr>
    <w:rPr>
      <w:i/>
    </w:rPr>
  </w:style>
  <w:style w:type="paragraph" w:styleId="Titre9">
    <w:name w:val="heading 9"/>
    <w:basedOn w:val="Normal"/>
    <w:next w:val="Normal"/>
    <w:rsid w:val="002C7D32"/>
    <w:pPr>
      <w:numPr>
        <w:ilvl w:val="8"/>
        <w:numId w:val="1"/>
      </w:numPr>
      <w:spacing w:before="240" w:after="60" w:line="264" w:lineRule="auto"/>
      <w:ind w:left="1584" w:hanging="1584"/>
      <w:outlineLvl w:val="8"/>
    </w:pPr>
    <w:rPr>
      <w:i/>
      <w:sz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Caractredenotedebasdepage">
    <w:name w:val="Caractère de note de bas de page"/>
    <w:rsid w:val="002C7D32"/>
    <w:rPr>
      <w:rFonts w:ascii="Arial" w:hAnsi="Arial"/>
      <w:i/>
      <w:sz w:val="18"/>
      <w:vertAlign w:val="superscript"/>
    </w:rPr>
  </w:style>
  <w:style w:type="character" w:styleId="Numrodepage">
    <w:name w:val="page number"/>
    <w:semiHidden/>
    <w:rsid w:val="002C7D32"/>
    <w:rPr>
      <w:rFonts w:ascii="Arial" w:hAnsi="Arial"/>
      <w:sz w:val="16"/>
    </w:rPr>
  </w:style>
  <w:style w:type="character" w:styleId="Lienhypertexte">
    <w:name w:val="Hyperlink"/>
    <w:uiPriority w:val="99"/>
    <w:rsid w:val="002C7D32"/>
    <w:rPr>
      <w:rFonts w:ascii="Arial" w:hAnsi="Arial"/>
      <w:color w:val="0000FF"/>
      <w:sz w:val="20"/>
      <w:u w:val="single"/>
    </w:rPr>
  </w:style>
  <w:style w:type="character" w:styleId="Lienhypertextesuivivisit">
    <w:name w:val="FollowedHyperlink"/>
    <w:semiHidden/>
    <w:rsid w:val="002C7D32"/>
    <w:rPr>
      <w:rFonts w:ascii="Arial" w:hAnsi="Arial"/>
      <w:color w:val="800080"/>
      <w:sz w:val="20"/>
      <w:u w:val="single"/>
    </w:rPr>
  </w:style>
  <w:style w:type="character" w:customStyle="1" w:styleId="Caractredenotedefin">
    <w:name w:val="Caractère de note de fin"/>
    <w:rsid w:val="002C7D32"/>
    <w:rPr>
      <w:rFonts w:ascii="Arial" w:hAnsi="Arial"/>
      <w:i/>
      <w:sz w:val="18"/>
      <w:vertAlign w:val="superscript"/>
    </w:rPr>
  </w:style>
  <w:style w:type="character" w:customStyle="1" w:styleId="WW8Num1z0">
    <w:name w:val="WW8Num1z0"/>
    <w:rsid w:val="002C7D32"/>
    <w:rPr>
      <w:rFonts w:ascii="Symbol" w:hAnsi="Symbol"/>
    </w:rPr>
  </w:style>
  <w:style w:type="character" w:customStyle="1" w:styleId="WW8Num2z0">
    <w:name w:val="WW8Num2z0"/>
    <w:rsid w:val="002C7D32"/>
    <w:rPr>
      <w:rFonts w:ascii="Symbol" w:hAnsi="Symbol"/>
    </w:rPr>
  </w:style>
  <w:style w:type="character" w:customStyle="1" w:styleId="WW8Num4z0">
    <w:name w:val="WW8Num4z0"/>
    <w:rsid w:val="002C7D32"/>
    <w:rPr>
      <w:rFonts w:ascii="Symbol" w:hAnsi="Symbol"/>
      <w:b w:val="0"/>
      <w:i w:val="0"/>
      <w:color w:val="0066CC"/>
      <w:sz w:val="28"/>
      <w:u w:val="none"/>
    </w:rPr>
  </w:style>
  <w:style w:type="character" w:customStyle="1" w:styleId="WW8Num4z1">
    <w:name w:val="WW8Num4z1"/>
    <w:rsid w:val="002C7D32"/>
    <w:rPr>
      <w:rFonts w:ascii="Courier New" w:hAnsi="Courier New"/>
    </w:rPr>
  </w:style>
  <w:style w:type="character" w:customStyle="1" w:styleId="WW8Num4z2">
    <w:name w:val="WW8Num4z2"/>
    <w:rsid w:val="002C7D32"/>
    <w:rPr>
      <w:rFonts w:ascii="Wingdings" w:hAnsi="Wingdings"/>
    </w:rPr>
  </w:style>
  <w:style w:type="character" w:customStyle="1" w:styleId="WW8Num4z3">
    <w:name w:val="WW8Num4z3"/>
    <w:rsid w:val="002C7D32"/>
    <w:rPr>
      <w:rFonts w:ascii="Symbol" w:hAnsi="Symbol"/>
    </w:rPr>
  </w:style>
  <w:style w:type="character" w:customStyle="1" w:styleId="WW8Num5z0">
    <w:name w:val="WW8Num5z0"/>
    <w:rsid w:val="002C7D32"/>
    <w:rPr>
      <w:rFonts w:ascii="Symbol" w:hAnsi="Symbol"/>
      <w:b w:val="0"/>
      <w:i w:val="0"/>
      <w:color w:val="7AC043"/>
      <w:sz w:val="24"/>
      <w:u w:val="none"/>
    </w:rPr>
  </w:style>
  <w:style w:type="character" w:customStyle="1" w:styleId="WW8Num5z1">
    <w:name w:val="WW8Num5z1"/>
    <w:rsid w:val="002C7D32"/>
    <w:rPr>
      <w:rFonts w:ascii="Courier New" w:hAnsi="Courier New"/>
    </w:rPr>
  </w:style>
  <w:style w:type="character" w:customStyle="1" w:styleId="WW8Num5z2">
    <w:name w:val="WW8Num5z2"/>
    <w:rsid w:val="002C7D32"/>
    <w:rPr>
      <w:rFonts w:ascii="Wingdings" w:hAnsi="Wingdings"/>
    </w:rPr>
  </w:style>
  <w:style w:type="character" w:customStyle="1" w:styleId="WW8Num5z3">
    <w:name w:val="WW8Num5z3"/>
    <w:rsid w:val="002C7D32"/>
    <w:rPr>
      <w:rFonts w:ascii="Symbol" w:hAnsi="Symbol"/>
    </w:rPr>
  </w:style>
  <w:style w:type="character" w:customStyle="1" w:styleId="WW8Num6z0">
    <w:name w:val="WW8Num6z0"/>
    <w:rsid w:val="002C7D32"/>
    <w:rPr>
      <w:rFonts w:ascii="Times New Roman" w:hAnsi="Times New Roman" w:cs="Times New Roman"/>
      <w:color w:val="0066CC"/>
    </w:rPr>
  </w:style>
  <w:style w:type="character" w:customStyle="1" w:styleId="WW8Num6z1">
    <w:name w:val="WW8Num6z1"/>
    <w:rsid w:val="002C7D32"/>
    <w:rPr>
      <w:rFonts w:ascii="Courier New" w:hAnsi="Courier New"/>
    </w:rPr>
  </w:style>
  <w:style w:type="character" w:customStyle="1" w:styleId="WW8Num6z2">
    <w:name w:val="WW8Num6z2"/>
    <w:rsid w:val="002C7D32"/>
    <w:rPr>
      <w:rFonts w:ascii="Symbol" w:hAnsi="Symbol"/>
      <w:color w:val="000000"/>
      <w:sz w:val="20"/>
    </w:rPr>
  </w:style>
  <w:style w:type="character" w:customStyle="1" w:styleId="WW8Num6z3">
    <w:name w:val="WW8Num6z3"/>
    <w:rsid w:val="002C7D32"/>
    <w:rPr>
      <w:rFonts w:ascii="Times New Roman" w:hAnsi="Times New Roman" w:cs="Times New Roman"/>
      <w:color w:val="666699"/>
    </w:rPr>
  </w:style>
  <w:style w:type="character" w:customStyle="1" w:styleId="WW8Num6z5">
    <w:name w:val="WW8Num6z5"/>
    <w:rsid w:val="002C7D32"/>
    <w:rPr>
      <w:rFonts w:ascii="Wingdings" w:hAnsi="Wingdings"/>
    </w:rPr>
  </w:style>
  <w:style w:type="character" w:customStyle="1" w:styleId="WW8Num6z6">
    <w:name w:val="WW8Num6z6"/>
    <w:rsid w:val="002C7D32"/>
    <w:rPr>
      <w:rFonts w:ascii="Symbol" w:hAnsi="Symbol"/>
    </w:rPr>
  </w:style>
  <w:style w:type="character" w:customStyle="1" w:styleId="WW8Num8z0">
    <w:name w:val="WW8Num8z0"/>
    <w:rsid w:val="002C7D32"/>
    <w:rPr>
      <w:rFonts w:ascii="Wingdings" w:hAnsi="Wingdings"/>
      <w:b/>
      <w:i w:val="0"/>
      <w:color w:val="666699"/>
      <w:sz w:val="24"/>
      <w:u w:val="none"/>
    </w:rPr>
  </w:style>
  <w:style w:type="character" w:customStyle="1" w:styleId="WW8Num8z1">
    <w:name w:val="WW8Num8z1"/>
    <w:rsid w:val="002C7D32"/>
    <w:rPr>
      <w:rFonts w:ascii="Courier New" w:hAnsi="Courier New"/>
    </w:rPr>
  </w:style>
  <w:style w:type="character" w:customStyle="1" w:styleId="WW8Num8z2">
    <w:name w:val="WW8Num8z2"/>
    <w:rsid w:val="002C7D32"/>
    <w:rPr>
      <w:rFonts w:ascii="Wingdings" w:hAnsi="Wingdings"/>
    </w:rPr>
  </w:style>
  <w:style w:type="character" w:customStyle="1" w:styleId="WW8Num8z3">
    <w:name w:val="WW8Num8z3"/>
    <w:rsid w:val="002C7D32"/>
    <w:rPr>
      <w:rFonts w:ascii="Symbol" w:hAnsi="Symbol"/>
    </w:rPr>
  </w:style>
  <w:style w:type="character" w:customStyle="1" w:styleId="WW8Num9z0">
    <w:name w:val="WW8Num9z0"/>
    <w:rsid w:val="002C7D32"/>
    <w:rPr>
      <w:rFonts w:ascii="Symbol" w:hAnsi="Symbol"/>
      <w:b w:val="0"/>
      <w:i w:val="0"/>
      <w:color w:val="0066CC"/>
      <w:sz w:val="24"/>
      <w:u w:val="none"/>
    </w:rPr>
  </w:style>
  <w:style w:type="character" w:customStyle="1" w:styleId="WW8Num9z1">
    <w:name w:val="WW8Num9z1"/>
    <w:rsid w:val="002C7D32"/>
    <w:rPr>
      <w:rFonts w:ascii="Courier New" w:hAnsi="Courier New"/>
    </w:rPr>
  </w:style>
  <w:style w:type="character" w:customStyle="1" w:styleId="WW8Num9z2">
    <w:name w:val="WW8Num9z2"/>
    <w:rsid w:val="002C7D32"/>
    <w:rPr>
      <w:rFonts w:ascii="Wingdings" w:hAnsi="Wingdings"/>
    </w:rPr>
  </w:style>
  <w:style w:type="character" w:customStyle="1" w:styleId="WW8Num9z3">
    <w:name w:val="WW8Num9z3"/>
    <w:rsid w:val="002C7D32"/>
    <w:rPr>
      <w:rFonts w:ascii="Symbol" w:hAnsi="Symbol"/>
    </w:rPr>
  </w:style>
  <w:style w:type="character" w:customStyle="1" w:styleId="WW8Num10z0">
    <w:name w:val="WW8Num10z0"/>
    <w:rsid w:val="002C7D32"/>
    <w:rPr>
      <w:rFonts w:ascii="Symbol" w:hAnsi="Symbol"/>
      <w:color w:val="000000"/>
      <w:sz w:val="18"/>
    </w:rPr>
  </w:style>
  <w:style w:type="character" w:customStyle="1" w:styleId="WW8Num10z1">
    <w:name w:val="WW8Num10z1"/>
    <w:rsid w:val="002C7D32"/>
    <w:rPr>
      <w:rFonts w:ascii="Courier New" w:hAnsi="Courier New"/>
    </w:rPr>
  </w:style>
  <w:style w:type="character" w:customStyle="1" w:styleId="WW8Num10z2">
    <w:name w:val="WW8Num10z2"/>
    <w:rsid w:val="002C7D32"/>
    <w:rPr>
      <w:rFonts w:ascii="Wingdings" w:hAnsi="Wingdings"/>
    </w:rPr>
  </w:style>
  <w:style w:type="character" w:customStyle="1" w:styleId="WW8Num10z3">
    <w:name w:val="WW8Num10z3"/>
    <w:rsid w:val="002C7D32"/>
    <w:rPr>
      <w:rFonts w:ascii="Symbol" w:hAnsi="Symbol"/>
    </w:rPr>
  </w:style>
  <w:style w:type="character" w:customStyle="1" w:styleId="WW8Num11z0">
    <w:name w:val="WW8Num11z0"/>
    <w:rsid w:val="002C7D32"/>
    <w:rPr>
      <w:rFonts w:ascii="Symbol" w:hAnsi="Symbol"/>
      <w:b w:val="0"/>
      <w:i w:val="0"/>
      <w:color w:val="7AC043"/>
      <w:sz w:val="28"/>
      <w:u w:val="none"/>
    </w:rPr>
  </w:style>
  <w:style w:type="character" w:customStyle="1" w:styleId="WW8Num11z1">
    <w:name w:val="WW8Num11z1"/>
    <w:rsid w:val="002C7D32"/>
    <w:rPr>
      <w:rFonts w:ascii="Courier New" w:hAnsi="Courier New"/>
    </w:rPr>
  </w:style>
  <w:style w:type="character" w:customStyle="1" w:styleId="WW8Num11z2">
    <w:name w:val="WW8Num11z2"/>
    <w:rsid w:val="002C7D32"/>
    <w:rPr>
      <w:rFonts w:ascii="Wingdings" w:hAnsi="Wingdings"/>
    </w:rPr>
  </w:style>
  <w:style w:type="character" w:customStyle="1" w:styleId="WW8Num11z3">
    <w:name w:val="WW8Num11z3"/>
    <w:rsid w:val="002C7D32"/>
    <w:rPr>
      <w:rFonts w:ascii="Symbol" w:hAnsi="Symbol"/>
    </w:rPr>
  </w:style>
  <w:style w:type="character" w:customStyle="1" w:styleId="WW8NumSt1z0">
    <w:name w:val="WW8NumSt1z0"/>
    <w:rsid w:val="002C7D32"/>
    <w:rPr>
      <w:rFonts w:ascii="Wingdings" w:hAnsi="Wingdings"/>
      <w:sz w:val="36"/>
    </w:rPr>
  </w:style>
  <w:style w:type="character" w:customStyle="1" w:styleId="WW8NumSt16z0">
    <w:name w:val="WW8NumSt16z0"/>
    <w:rsid w:val="002C7D32"/>
    <w:rPr>
      <w:rFonts w:ascii="Wingdings" w:hAnsi="Wingdings"/>
      <w:sz w:val="36"/>
    </w:rPr>
  </w:style>
  <w:style w:type="character" w:customStyle="1" w:styleId="WW8NumSt33z0">
    <w:name w:val="WW8NumSt33z0"/>
    <w:rsid w:val="002C7D32"/>
    <w:rPr>
      <w:rFonts w:ascii="Wingdings" w:hAnsi="Wingdings"/>
      <w:sz w:val="36"/>
    </w:rPr>
  </w:style>
  <w:style w:type="character" w:customStyle="1" w:styleId="WW8NumSt48z0">
    <w:name w:val="WW8NumSt48z0"/>
    <w:rsid w:val="002C7D32"/>
    <w:rPr>
      <w:rFonts w:ascii="Tms Rmn" w:hAnsi="Tms Rmn"/>
    </w:rPr>
  </w:style>
  <w:style w:type="character" w:styleId="CitationHTML">
    <w:name w:val="HTML Cite"/>
    <w:semiHidden/>
    <w:rsid w:val="002C7D32"/>
    <w:rPr>
      <w:rFonts w:ascii="Arial" w:hAnsi="Arial"/>
      <w:iCs/>
      <w:sz w:val="20"/>
    </w:rPr>
  </w:style>
  <w:style w:type="character" w:styleId="Marquedecommentaire">
    <w:name w:val="annotation reference"/>
    <w:semiHidden/>
    <w:rsid w:val="002C7D32"/>
    <w:rPr>
      <w:sz w:val="16"/>
    </w:rPr>
  </w:style>
  <w:style w:type="character" w:customStyle="1" w:styleId="corps11">
    <w:name w:val="corps11"/>
    <w:rsid w:val="002C7D32"/>
    <w:rPr>
      <w:rFonts w:ascii="Comic Sans MS" w:hAnsi="Comic Sans MS"/>
      <w:i w:val="0"/>
      <w:iCs w:val="0"/>
      <w:caps w:val="0"/>
      <w:smallCaps w:val="0"/>
      <w:color w:val="161C7B"/>
      <w:sz w:val="18"/>
      <w:szCs w:val="18"/>
    </w:rPr>
  </w:style>
  <w:style w:type="character" w:styleId="VariableHTML">
    <w:name w:val="HTML Variable"/>
    <w:semiHidden/>
    <w:rsid w:val="002C7D32"/>
    <w:rPr>
      <w:i/>
      <w:iCs/>
    </w:rPr>
  </w:style>
  <w:style w:type="paragraph" w:styleId="Corpsdetexte">
    <w:name w:val="Body Text"/>
    <w:basedOn w:val="Normal"/>
    <w:link w:val="CorpsdetexteCar"/>
    <w:uiPriority w:val="1"/>
    <w:qFormat/>
    <w:rsid w:val="002C7D32"/>
    <w:pPr>
      <w:spacing w:before="0" w:after="160"/>
      <w:jc w:val="left"/>
    </w:pPr>
    <w:rPr>
      <w:rFonts w:ascii="Times New Roman" w:hAnsi="Times New Roman"/>
    </w:rPr>
  </w:style>
  <w:style w:type="paragraph" w:styleId="Retraitcorpsdetexte">
    <w:name w:val="Body Text Indent"/>
    <w:basedOn w:val="Normal"/>
    <w:semiHidden/>
    <w:rsid w:val="002C7D32"/>
    <w:pPr>
      <w:spacing w:before="40"/>
      <w:ind w:left="907"/>
    </w:pPr>
  </w:style>
  <w:style w:type="paragraph" w:styleId="Titre">
    <w:name w:val="Title"/>
    <w:basedOn w:val="Normal"/>
    <w:next w:val="Sous-titre"/>
    <w:rsid w:val="002C7D32"/>
    <w:pPr>
      <w:spacing w:before="0"/>
      <w:jc w:val="center"/>
    </w:pPr>
    <w:rPr>
      <w:rFonts w:cs="Arial"/>
      <w:b/>
      <w:bCs/>
      <w:sz w:val="24"/>
    </w:rPr>
  </w:style>
  <w:style w:type="paragraph" w:styleId="Liste">
    <w:name w:val="List"/>
    <w:basedOn w:val="Corpsdetexte"/>
    <w:semiHidden/>
    <w:rsid w:val="002C7D32"/>
    <w:rPr>
      <w:rFonts w:cs="Tahoma"/>
    </w:rPr>
  </w:style>
  <w:style w:type="paragraph" w:styleId="En-tte">
    <w:name w:val="header"/>
    <w:basedOn w:val="Normal"/>
    <w:link w:val="En-tteCar"/>
    <w:semiHidden/>
    <w:rsid w:val="002C7D32"/>
    <w:pPr>
      <w:tabs>
        <w:tab w:val="center" w:pos="4536"/>
        <w:tab w:val="right" w:pos="9072"/>
      </w:tabs>
      <w:spacing w:before="0"/>
      <w:jc w:val="left"/>
    </w:pPr>
    <w:rPr>
      <w:rFonts w:ascii="Verdana" w:hAnsi="Verdana"/>
      <w:b/>
      <w:bCs/>
      <w:color w:val="7AC043"/>
      <w:sz w:val="16"/>
    </w:rPr>
  </w:style>
  <w:style w:type="paragraph" w:styleId="Pieddepage">
    <w:name w:val="footer"/>
    <w:basedOn w:val="Normal"/>
    <w:link w:val="PieddepageCar"/>
    <w:uiPriority w:val="99"/>
    <w:rsid w:val="002C7D32"/>
    <w:pPr>
      <w:tabs>
        <w:tab w:val="center" w:pos="4536"/>
        <w:tab w:val="right" w:pos="9072"/>
      </w:tabs>
      <w:jc w:val="center"/>
    </w:pPr>
    <w:rPr>
      <w:sz w:val="16"/>
    </w:rPr>
  </w:style>
  <w:style w:type="paragraph" w:customStyle="1" w:styleId="Contenudetableau">
    <w:name w:val="Contenu de tableau"/>
    <w:basedOn w:val="Normal"/>
    <w:rsid w:val="002C7D32"/>
    <w:pPr>
      <w:suppressLineNumbers/>
    </w:pPr>
  </w:style>
  <w:style w:type="paragraph" w:customStyle="1" w:styleId="Titredetableau">
    <w:name w:val="Titre de tableau"/>
    <w:basedOn w:val="Contenudetableau"/>
    <w:rsid w:val="002C7D32"/>
    <w:pPr>
      <w:jc w:val="center"/>
    </w:pPr>
    <w:rPr>
      <w:b/>
      <w:bCs/>
    </w:rPr>
  </w:style>
  <w:style w:type="paragraph" w:styleId="Lgende">
    <w:name w:val="caption"/>
    <w:basedOn w:val="Normal"/>
    <w:next w:val="Normal"/>
    <w:rsid w:val="002C7D32"/>
    <w:pPr>
      <w:spacing w:after="120"/>
      <w:ind w:left="567"/>
    </w:pPr>
    <w:rPr>
      <w:b/>
      <w:sz w:val="18"/>
    </w:rPr>
  </w:style>
  <w:style w:type="paragraph" w:customStyle="1" w:styleId="Tableau">
    <w:name w:val="Tableau"/>
    <w:basedOn w:val="Normal"/>
    <w:next w:val="Normal"/>
    <w:rsid w:val="002C7D32"/>
    <w:pPr>
      <w:spacing w:before="40" w:after="40"/>
      <w:ind w:left="113" w:right="113"/>
      <w:jc w:val="center"/>
    </w:pPr>
    <w:rPr>
      <w:sz w:val="18"/>
    </w:rPr>
  </w:style>
  <w:style w:type="paragraph" w:customStyle="1" w:styleId="Contenuducadre">
    <w:name w:val="Contenu du cadre"/>
    <w:basedOn w:val="Corpsdetexte"/>
    <w:rsid w:val="002C7D32"/>
  </w:style>
  <w:style w:type="paragraph" w:customStyle="1" w:styleId="Rpertoire">
    <w:name w:val="Répertoire"/>
    <w:basedOn w:val="Normal"/>
    <w:rsid w:val="002C7D32"/>
    <w:pPr>
      <w:suppressLineNumbers/>
    </w:pPr>
    <w:rPr>
      <w:rFonts w:cs="Tahoma"/>
    </w:rPr>
  </w:style>
  <w:style w:type="paragraph" w:styleId="TM1">
    <w:name w:val="toc 1"/>
    <w:basedOn w:val="Normal"/>
    <w:next w:val="Normal"/>
    <w:autoRedefine/>
    <w:uiPriority w:val="39"/>
    <w:qFormat/>
    <w:rsid w:val="00276BAE"/>
    <w:pPr>
      <w:tabs>
        <w:tab w:val="right" w:pos="6236"/>
      </w:tabs>
      <w:suppressAutoHyphens w:val="0"/>
      <w:jc w:val="left"/>
    </w:pPr>
    <w:rPr>
      <w:rFonts w:ascii="Open Sans bold" w:eastAsia="MS Mincho" w:hAnsi="Open Sans bold"/>
      <w:noProof/>
      <w:color w:val="FFFFFF" w:themeColor="background1"/>
      <w:sz w:val="32"/>
      <w:lang w:eastAsia="en-US"/>
    </w:rPr>
  </w:style>
  <w:style w:type="paragraph" w:styleId="TM2">
    <w:name w:val="toc 2"/>
    <w:basedOn w:val="Normal"/>
    <w:next w:val="Normal"/>
    <w:uiPriority w:val="39"/>
    <w:qFormat/>
    <w:rsid w:val="00276BAE"/>
    <w:pPr>
      <w:tabs>
        <w:tab w:val="right" w:pos="6236"/>
      </w:tabs>
      <w:suppressAutoHyphens w:val="0"/>
      <w:jc w:val="left"/>
    </w:pPr>
    <w:rPr>
      <w:rFonts w:ascii="Open Sans Semibold" w:eastAsia="MS Mincho" w:hAnsi="Open Sans Semibold"/>
      <w:noProof/>
      <w:color w:val="FFFFFF" w:themeColor="background1"/>
      <w:szCs w:val="22"/>
      <w:lang w:eastAsia="en-US"/>
    </w:rPr>
  </w:style>
  <w:style w:type="paragraph" w:styleId="TM3">
    <w:name w:val="toc 3"/>
    <w:basedOn w:val="Normal"/>
    <w:next w:val="Normal"/>
    <w:autoRedefine/>
    <w:uiPriority w:val="39"/>
    <w:unhideWhenUsed/>
    <w:qFormat/>
    <w:rsid w:val="00276BAE"/>
    <w:pPr>
      <w:tabs>
        <w:tab w:val="right" w:pos="6237"/>
      </w:tabs>
      <w:suppressAutoHyphens w:val="0"/>
      <w:spacing w:before="0"/>
      <w:ind w:left="180"/>
      <w:contextualSpacing/>
      <w:jc w:val="left"/>
    </w:pPr>
    <w:rPr>
      <w:rFonts w:ascii="Corbel" w:eastAsia="MS Mincho" w:hAnsi="Corbel" w:cstheme="minorBidi"/>
      <w:noProof/>
      <w:color w:val="FFFFFF" w:themeColor="background1"/>
      <w:sz w:val="20"/>
      <w:szCs w:val="22"/>
      <w:lang w:eastAsia="fr-FR"/>
    </w:rPr>
  </w:style>
  <w:style w:type="paragraph" w:styleId="TM4">
    <w:name w:val="toc 4"/>
    <w:basedOn w:val="Normal"/>
    <w:next w:val="Normal"/>
    <w:uiPriority w:val="39"/>
    <w:qFormat/>
    <w:rsid w:val="00276BAE"/>
    <w:pPr>
      <w:tabs>
        <w:tab w:val="right" w:pos="6236"/>
      </w:tabs>
      <w:suppressAutoHyphens w:val="0"/>
      <w:spacing w:before="0"/>
      <w:ind w:left="400"/>
      <w:jc w:val="left"/>
    </w:pPr>
    <w:rPr>
      <w:rFonts w:ascii="Corbel" w:eastAsiaTheme="minorEastAsia" w:hAnsi="Corbel" w:cstheme="minorBidi"/>
      <w:noProof/>
      <w:color w:val="FFFFFF" w:themeColor="background1"/>
      <w:sz w:val="20"/>
      <w:szCs w:val="22"/>
      <w:lang w:eastAsia="fr-FR"/>
    </w:rPr>
  </w:style>
  <w:style w:type="paragraph" w:styleId="TM5">
    <w:name w:val="toc 5"/>
    <w:basedOn w:val="Normal"/>
    <w:next w:val="Normal"/>
    <w:uiPriority w:val="39"/>
    <w:qFormat/>
    <w:rsid w:val="00276BAE"/>
    <w:pPr>
      <w:suppressAutoHyphens w:val="0"/>
      <w:spacing w:before="0"/>
      <w:ind w:left="600"/>
      <w:jc w:val="left"/>
    </w:pPr>
    <w:rPr>
      <w:rFonts w:ascii="Corbel" w:hAnsi="Corbel"/>
      <w:color w:val="FFFFFF" w:themeColor="background1"/>
      <w:sz w:val="20"/>
      <w:szCs w:val="20"/>
      <w:lang w:eastAsia="en-US"/>
    </w:rPr>
  </w:style>
  <w:style w:type="paragraph" w:styleId="TM6">
    <w:name w:val="toc 6"/>
    <w:basedOn w:val="Normal"/>
    <w:next w:val="Normal"/>
    <w:semiHidden/>
    <w:rsid w:val="002C7D32"/>
    <w:pPr>
      <w:spacing w:before="0"/>
      <w:ind w:left="1200"/>
      <w:jc w:val="left"/>
    </w:pPr>
    <w:rPr>
      <w:rFonts w:ascii="Times New Roman" w:hAnsi="Times New Roman"/>
      <w:sz w:val="24"/>
    </w:rPr>
  </w:style>
  <w:style w:type="paragraph" w:styleId="TM7">
    <w:name w:val="toc 7"/>
    <w:basedOn w:val="Normal"/>
    <w:next w:val="Normal"/>
    <w:semiHidden/>
    <w:rsid w:val="002C7D32"/>
    <w:pPr>
      <w:spacing w:before="0"/>
      <w:ind w:left="1440"/>
      <w:jc w:val="left"/>
    </w:pPr>
    <w:rPr>
      <w:rFonts w:ascii="Times New Roman" w:hAnsi="Times New Roman"/>
      <w:sz w:val="24"/>
    </w:rPr>
  </w:style>
  <w:style w:type="paragraph" w:styleId="TM8">
    <w:name w:val="toc 8"/>
    <w:basedOn w:val="Normal"/>
    <w:next w:val="Normal"/>
    <w:semiHidden/>
    <w:rsid w:val="002C7D32"/>
    <w:pPr>
      <w:spacing w:before="0"/>
      <w:ind w:left="1680"/>
      <w:jc w:val="left"/>
    </w:pPr>
    <w:rPr>
      <w:rFonts w:ascii="Times New Roman" w:hAnsi="Times New Roman"/>
      <w:sz w:val="24"/>
    </w:rPr>
  </w:style>
  <w:style w:type="paragraph" w:styleId="TM9">
    <w:name w:val="toc 9"/>
    <w:basedOn w:val="Normal"/>
    <w:next w:val="Normal"/>
    <w:semiHidden/>
    <w:rsid w:val="002C7D32"/>
    <w:pPr>
      <w:spacing w:before="0"/>
      <w:ind w:left="1920"/>
      <w:jc w:val="left"/>
    </w:pPr>
    <w:rPr>
      <w:rFonts w:ascii="Times New Roman" w:hAnsi="Times New Roman"/>
      <w:sz w:val="24"/>
    </w:rPr>
  </w:style>
  <w:style w:type="paragraph" w:styleId="Sous-titre">
    <w:name w:val="Subtitle"/>
    <w:basedOn w:val="Titre"/>
    <w:next w:val="Corpsdetexte"/>
    <w:rsid w:val="002C7D32"/>
    <w:rPr>
      <w:i/>
      <w:iCs/>
    </w:rPr>
  </w:style>
  <w:style w:type="paragraph" w:customStyle="1" w:styleId="Nomfichier">
    <w:name w:val="Nom fichier"/>
    <w:basedOn w:val="Normal"/>
    <w:rsid w:val="002C7D32"/>
    <w:pPr>
      <w:spacing w:before="0"/>
      <w:jc w:val="right"/>
    </w:pPr>
    <w:rPr>
      <w:sz w:val="10"/>
    </w:rPr>
  </w:style>
  <w:style w:type="paragraph" w:customStyle="1" w:styleId="Adresse">
    <w:name w:val="Adresse"/>
    <w:basedOn w:val="Normal"/>
    <w:rsid w:val="002C7D32"/>
    <w:pPr>
      <w:spacing w:before="0"/>
      <w:ind w:left="5103"/>
      <w:jc w:val="left"/>
    </w:pPr>
    <w:rPr>
      <w:b/>
    </w:rPr>
  </w:style>
  <w:style w:type="paragraph" w:customStyle="1" w:styleId="Anomalies">
    <w:name w:val="Anomalies"/>
    <w:basedOn w:val="Normal"/>
    <w:rsid w:val="002C7D32"/>
    <w:pPr>
      <w:spacing w:before="100"/>
    </w:pPr>
    <w:rPr>
      <w:i/>
    </w:rPr>
  </w:style>
  <w:style w:type="paragraph" w:customStyle="1" w:styleId="Anomaliesdangereuses">
    <w:name w:val="Anomalies dangereuses"/>
    <w:basedOn w:val="Anomalies"/>
    <w:rsid w:val="002C7D32"/>
    <w:pPr>
      <w:ind w:left="1418" w:hanging="567"/>
    </w:pPr>
    <w:rPr>
      <w:b/>
    </w:rPr>
  </w:style>
  <w:style w:type="paragraph" w:styleId="Commentaire">
    <w:name w:val="annotation text"/>
    <w:basedOn w:val="Normal"/>
    <w:semiHidden/>
    <w:rsid w:val="002C7D32"/>
  </w:style>
  <w:style w:type="paragraph" w:customStyle="1" w:styleId="Corpslettre">
    <w:name w:val="Corps lettre"/>
    <w:basedOn w:val="Normal"/>
    <w:rsid w:val="002C7D32"/>
    <w:pPr>
      <w:ind w:firstLine="567"/>
    </w:pPr>
  </w:style>
  <w:style w:type="paragraph" w:styleId="Date">
    <w:name w:val="Date"/>
    <w:basedOn w:val="Normal"/>
    <w:next w:val="Adresse"/>
    <w:semiHidden/>
    <w:rsid w:val="002C7D32"/>
    <w:pPr>
      <w:spacing w:before="0" w:after="360"/>
      <w:ind w:left="5103"/>
      <w:jc w:val="left"/>
    </w:pPr>
  </w:style>
  <w:style w:type="paragraph" w:customStyle="1" w:styleId="Dpart-Suivi">
    <w:name w:val="Départ - Suivi"/>
    <w:basedOn w:val="Normal"/>
    <w:next w:val="Normal"/>
    <w:rsid w:val="002C7D32"/>
    <w:rPr>
      <w:i/>
    </w:rPr>
  </w:style>
  <w:style w:type="paragraph" w:customStyle="1" w:styleId="NRfrences">
    <w:name w:val="N/Références"/>
    <w:basedOn w:val="Normal"/>
    <w:next w:val="Dpart-Suivi"/>
    <w:rsid w:val="002C7D32"/>
    <w:rPr>
      <w:i/>
      <w:sz w:val="18"/>
    </w:rPr>
  </w:style>
  <w:style w:type="paragraph" w:customStyle="1" w:styleId="Retrait1">
    <w:name w:val="Retrait1"/>
    <w:basedOn w:val="Normal"/>
    <w:rsid w:val="002C7D32"/>
    <w:pPr>
      <w:tabs>
        <w:tab w:val="left" w:pos="924"/>
      </w:tabs>
      <w:ind w:left="567"/>
    </w:pPr>
    <w:rPr>
      <w:rFonts w:cs="Arial"/>
      <w:b/>
    </w:rPr>
  </w:style>
  <w:style w:type="paragraph" w:customStyle="1" w:styleId="Nominterlocuteur">
    <w:name w:val="Nom interlocuteur"/>
    <w:basedOn w:val="Retrait1"/>
    <w:rsid w:val="002C7D32"/>
    <w:pPr>
      <w:ind w:left="0"/>
    </w:pPr>
    <w:rPr>
      <w:smallCaps/>
    </w:rPr>
  </w:style>
  <w:style w:type="paragraph" w:styleId="NormalWeb">
    <w:name w:val="Normal (Web)"/>
    <w:basedOn w:val="Normal"/>
    <w:uiPriority w:val="99"/>
    <w:semiHidden/>
    <w:rsid w:val="002C7D32"/>
    <w:pPr>
      <w:spacing w:before="100" w:after="119"/>
      <w:jc w:val="left"/>
    </w:pPr>
    <w:rPr>
      <w:rFonts w:ascii="Arial Unicode MS" w:eastAsia="Arial Unicode MS" w:hAnsi="Arial Unicode MS" w:cs="Arial Unicode MS"/>
      <w:sz w:val="24"/>
    </w:rPr>
  </w:style>
  <w:style w:type="paragraph" w:customStyle="1" w:styleId="Objet">
    <w:name w:val="Objet"/>
    <w:basedOn w:val="Normal"/>
    <w:next w:val="Normal"/>
    <w:rsid w:val="002C7D32"/>
    <w:rPr>
      <w:b/>
    </w:rPr>
  </w:style>
  <w:style w:type="paragraph" w:customStyle="1" w:styleId="PiedSige">
    <w:name w:val="Pied Siège"/>
    <w:basedOn w:val="Pieddepage"/>
    <w:rsid w:val="002C7D32"/>
    <w:rPr>
      <w:b/>
      <w:sz w:val="12"/>
    </w:rPr>
  </w:style>
  <w:style w:type="paragraph" w:customStyle="1" w:styleId="Prescriptions">
    <w:name w:val="Prescriptions"/>
    <w:basedOn w:val="Normal"/>
    <w:rsid w:val="002C7D32"/>
    <w:pPr>
      <w:spacing w:before="100"/>
      <w:ind w:left="1418" w:hanging="567"/>
    </w:pPr>
    <w:rPr>
      <w:rFonts w:cs="Arial"/>
      <w:i/>
    </w:rPr>
  </w:style>
  <w:style w:type="paragraph" w:customStyle="1" w:styleId="Retrait0">
    <w:name w:val="Retrait"/>
    <w:basedOn w:val="Normal"/>
    <w:rsid w:val="002C7D32"/>
    <w:pPr>
      <w:spacing w:before="240"/>
      <w:jc w:val="left"/>
    </w:pPr>
    <w:rPr>
      <w:b/>
      <w:u w:val="single"/>
    </w:rPr>
  </w:style>
  <w:style w:type="paragraph" w:customStyle="1" w:styleId="Retrait20">
    <w:name w:val="Retrait2"/>
    <w:basedOn w:val="Normal"/>
    <w:rsid w:val="002C7D32"/>
    <w:pPr>
      <w:spacing w:before="80"/>
      <w:ind w:left="851"/>
    </w:pPr>
    <w:rPr>
      <w:rFonts w:cs="Arial"/>
    </w:rPr>
  </w:style>
  <w:style w:type="paragraph" w:customStyle="1" w:styleId="Retrait3">
    <w:name w:val="Retrait3"/>
    <w:basedOn w:val="Normal"/>
    <w:rsid w:val="002C7D32"/>
    <w:pPr>
      <w:tabs>
        <w:tab w:val="left" w:pos="1701"/>
        <w:tab w:val="left" w:pos="3070"/>
      </w:tabs>
      <w:spacing w:before="40"/>
      <w:ind w:left="1968" w:hanging="550"/>
    </w:pPr>
    <w:rPr>
      <w:rFonts w:cs="Arial"/>
    </w:rPr>
  </w:style>
  <w:style w:type="paragraph" w:customStyle="1" w:styleId="Signataire">
    <w:name w:val="Signataire"/>
    <w:basedOn w:val="Normal"/>
    <w:next w:val="Normal"/>
    <w:rsid w:val="002C7D32"/>
    <w:pPr>
      <w:ind w:left="5103"/>
      <w:jc w:val="left"/>
    </w:pPr>
  </w:style>
  <w:style w:type="paragraph" w:customStyle="1" w:styleId="Soustitredecouverture">
    <w:name w:val="Sous titre de couverture"/>
    <w:basedOn w:val="Normal"/>
    <w:rsid w:val="002C7D32"/>
    <w:pPr>
      <w:pBdr>
        <w:bottom w:val="single" w:sz="4" w:space="12" w:color="00FFFF"/>
      </w:pBdr>
      <w:spacing w:before="0" w:line="264" w:lineRule="auto"/>
      <w:ind w:left="567" w:right="567"/>
      <w:jc w:val="center"/>
    </w:pPr>
    <w:rPr>
      <w:rFonts w:ascii="Tahoma" w:hAnsi="Tahoma"/>
      <w:b/>
      <w:smallCaps/>
      <w:color w:val="0079C2"/>
      <w:sz w:val="32"/>
    </w:rPr>
  </w:style>
  <w:style w:type="paragraph" w:customStyle="1" w:styleId="WW-Standard">
    <w:name w:val="WW-Standard"/>
    <w:rsid w:val="002C7D32"/>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before="120"/>
    </w:pPr>
    <w:rPr>
      <w:rFonts w:ascii="Arial" w:hAnsi="Arial" w:cs="Arial"/>
      <w:color w:val="000000"/>
      <w:szCs w:val="48"/>
      <w:lang w:eastAsia="ar-SA"/>
    </w:rPr>
  </w:style>
  <w:style w:type="paragraph" w:customStyle="1" w:styleId="Style1">
    <w:name w:val="Style1"/>
    <w:basedOn w:val="Normal"/>
    <w:rsid w:val="002C7D32"/>
  </w:style>
  <w:style w:type="paragraph" w:customStyle="1" w:styleId="Titrecouverture">
    <w:name w:val="Titre couverture"/>
    <w:basedOn w:val="Normal"/>
    <w:next w:val="Normal"/>
    <w:rsid w:val="002C7D32"/>
    <w:pPr>
      <w:shd w:val="clear" w:color="auto" w:fill="7AC043"/>
      <w:spacing w:before="0" w:line="264" w:lineRule="auto"/>
      <w:jc w:val="center"/>
    </w:pPr>
    <w:rPr>
      <w:b/>
      <w:smallCaps/>
      <w:color w:val="FFFFFF"/>
      <w:kern w:val="1"/>
      <w:sz w:val="40"/>
    </w:rPr>
  </w:style>
  <w:style w:type="paragraph" w:customStyle="1" w:styleId="Titredocument">
    <w:name w:val="Titre document"/>
    <w:basedOn w:val="Normal"/>
    <w:rsid w:val="002C7D32"/>
    <w:pPr>
      <w:jc w:val="center"/>
    </w:pPr>
    <w:rPr>
      <w:rFonts w:ascii="Century Gothic" w:hAnsi="Century Gothic"/>
      <w:b/>
      <w:bCs/>
      <w:smallCaps/>
      <w:color w:val="0000CC"/>
      <w:sz w:val="32"/>
    </w:rPr>
  </w:style>
  <w:style w:type="paragraph" w:customStyle="1" w:styleId="Titrecouverture1">
    <w:name w:val="Titre couverture 1"/>
    <w:basedOn w:val="Titrecouverture"/>
    <w:rsid w:val="002C7D32"/>
    <w:rPr>
      <w:sz w:val="28"/>
    </w:rPr>
  </w:style>
  <w:style w:type="paragraph" w:customStyle="1" w:styleId="AdrPied">
    <w:name w:val="AdrPied"/>
    <w:basedOn w:val="Pieddepage"/>
    <w:rsid w:val="002C7D32"/>
    <w:pPr>
      <w:pBdr>
        <w:top w:val="single" w:sz="4" w:space="1" w:color="000000"/>
      </w:pBdr>
      <w:spacing w:before="0"/>
    </w:pPr>
    <w:rPr>
      <w:sz w:val="12"/>
    </w:rPr>
  </w:style>
  <w:style w:type="paragraph" w:customStyle="1" w:styleId="clauses">
    <w:name w:val="clauses"/>
    <w:basedOn w:val="Normal"/>
    <w:rsid w:val="002C7D32"/>
    <w:pPr>
      <w:tabs>
        <w:tab w:val="left" w:pos="5387"/>
      </w:tabs>
      <w:spacing w:before="0"/>
      <w:ind w:left="851" w:hanging="284"/>
    </w:pPr>
    <w:rPr>
      <w:sz w:val="14"/>
    </w:rPr>
  </w:style>
  <w:style w:type="paragraph" w:styleId="Explorateurdedocuments">
    <w:name w:val="Document Map"/>
    <w:basedOn w:val="Normal"/>
    <w:semiHidden/>
    <w:rsid w:val="002C7D32"/>
    <w:pPr>
      <w:shd w:val="clear" w:color="auto" w:fill="000080"/>
      <w:spacing w:before="100"/>
      <w:ind w:left="567"/>
    </w:pPr>
    <w:rPr>
      <w:rFonts w:ascii="Tahoma" w:hAnsi="Tahoma"/>
    </w:rPr>
  </w:style>
  <w:style w:type="paragraph" w:customStyle="1" w:styleId="flcheitalique">
    <w:name w:val="flèche italique"/>
    <w:basedOn w:val="Retrait20"/>
    <w:rsid w:val="002C7D32"/>
    <w:pPr>
      <w:spacing w:after="40"/>
      <w:ind w:left="1417" w:hanging="283"/>
    </w:pPr>
    <w:rPr>
      <w:i/>
    </w:rPr>
  </w:style>
  <w:style w:type="paragraph" w:customStyle="1" w:styleId="Ta">
    <w:name w:val="Ta"/>
    <w:basedOn w:val="Normal"/>
    <w:rsid w:val="002C7D32"/>
    <w:pPr>
      <w:spacing w:before="60"/>
      <w:jc w:val="center"/>
    </w:pPr>
    <w:rPr>
      <w:i/>
      <w:color w:val="000000"/>
    </w:rPr>
  </w:style>
  <w:style w:type="paragraph" w:customStyle="1" w:styleId="Formule">
    <w:name w:val="Formule"/>
    <w:basedOn w:val="Ta"/>
    <w:rsid w:val="002C7D32"/>
  </w:style>
  <w:style w:type="paragraph" w:styleId="Formuledepolitesse">
    <w:name w:val="Closing"/>
    <w:basedOn w:val="Normal"/>
    <w:semiHidden/>
    <w:rsid w:val="002C7D32"/>
    <w:pPr>
      <w:ind w:left="4252"/>
    </w:pPr>
  </w:style>
  <w:style w:type="paragraph" w:customStyle="1" w:styleId="Listepuce1">
    <w:name w:val="Liste à puce 1"/>
    <w:basedOn w:val="Retrait1"/>
    <w:rsid w:val="002C7D32"/>
    <w:pPr>
      <w:ind w:left="1134" w:hanging="283"/>
    </w:pPr>
  </w:style>
  <w:style w:type="paragraph" w:customStyle="1" w:styleId="Listepuce2">
    <w:name w:val="Liste à puce 2"/>
    <w:basedOn w:val="Retrait20"/>
    <w:rsid w:val="002C7D32"/>
    <w:pPr>
      <w:ind w:left="1417" w:hanging="283"/>
    </w:pPr>
  </w:style>
  <w:style w:type="paragraph" w:styleId="Listepuces">
    <w:name w:val="List Bullet"/>
    <w:basedOn w:val="Normal"/>
    <w:semiHidden/>
    <w:rsid w:val="002C7D32"/>
    <w:pPr>
      <w:spacing w:before="100"/>
      <w:ind w:left="283" w:hanging="283"/>
    </w:pPr>
  </w:style>
  <w:style w:type="paragraph" w:styleId="Listepuces2">
    <w:name w:val="List Bullet 2"/>
    <w:basedOn w:val="Normal"/>
    <w:semiHidden/>
    <w:rsid w:val="002C7D32"/>
    <w:pPr>
      <w:spacing w:before="0"/>
      <w:ind w:left="1985" w:hanging="284"/>
    </w:pPr>
  </w:style>
  <w:style w:type="paragraph" w:customStyle="1" w:styleId="PiedAgence">
    <w:name w:val="PiedAgence"/>
    <w:basedOn w:val="Pieddepage"/>
    <w:rsid w:val="002C7D32"/>
    <w:rPr>
      <w:b/>
      <w:color w:val="808080"/>
      <w:spacing w:val="20"/>
      <w:sz w:val="14"/>
    </w:rPr>
  </w:style>
  <w:style w:type="paragraph" w:customStyle="1" w:styleId="Point">
    <w:name w:val="Point"/>
    <w:basedOn w:val="En-tte"/>
    <w:rsid w:val="002C7D32"/>
    <w:pPr>
      <w:spacing w:before="240"/>
    </w:pPr>
    <w:rPr>
      <w:spacing w:val="120"/>
    </w:rPr>
  </w:style>
  <w:style w:type="paragraph" w:customStyle="1" w:styleId="puce">
    <w:name w:val="puce"/>
    <w:basedOn w:val="Normal"/>
    <w:rsid w:val="002C7D32"/>
    <w:pPr>
      <w:spacing w:before="100"/>
      <w:ind w:left="284" w:hanging="284"/>
    </w:pPr>
  </w:style>
  <w:style w:type="paragraph" w:customStyle="1" w:styleId="Retrait21">
    <w:name w:val="Retrait 2"/>
    <w:basedOn w:val="Normal"/>
    <w:rsid w:val="002C7D32"/>
    <w:pPr>
      <w:spacing w:before="20" w:after="60"/>
      <w:ind w:left="1418" w:hanging="284"/>
    </w:pPr>
    <w:rPr>
      <w:b/>
    </w:rPr>
  </w:style>
  <w:style w:type="paragraph" w:styleId="Retraitcorpsdetexte2">
    <w:name w:val="Body Text Indent 2"/>
    <w:basedOn w:val="Normal"/>
    <w:semiHidden/>
    <w:rsid w:val="002C7D32"/>
    <w:pPr>
      <w:spacing w:before="0"/>
      <w:ind w:left="1191"/>
    </w:pPr>
  </w:style>
  <w:style w:type="paragraph" w:styleId="Retraitcorpsdetexte3">
    <w:name w:val="Body Text Indent 3"/>
    <w:basedOn w:val="Normal"/>
    <w:semiHidden/>
    <w:rsid w:val="002C7D32"/>
    <w:pPr>
      <w:tabs>
        <w:tab w:val="left" w:pos="567"/>
        <w:tab w:val="left" w:pos="1134"/>
      </w:tabs>
      <w:ind w:left="851"/>
    </w:pPr>
  </w:style>
  <w:style w:type="paragraph" w:customStyle="1" w:styleId="Retraitparagraphe1">
    <w:name w:val="Retrait paragraphe 1"/>
    <w:basedOn w:val="Retrait1"/>
    <w:rsid w:val="002C7D32"/>
    <w:pPr>
      <w:spacing w:before="80"/>
      <w:ind w:left="1134"/>
    </w:pPr>
    <w:rPr>
      <w:b w:val="0"/>
    </w:rPr>
  </w:style>
  <w:style w:type="paragraph" w:customStyle="1" w:styleId="Retraitparagraphe2">
    <w:name w:val="Retrait paragraphe 2"/>
    <w:basedOn w:val="Retrait20"/>
    <w:rsid w:val="002C7D32"/>
    <w:pPr>
      <w:spacing w:before="40"/>
      <w:ind w:left="1191"/>
    </w:pPr>
  </w:style>
  <w:style w:type="paragraph" w:customStyle="1" w:styleId="Retrait00">
    <w:name w:val="Retrait0"/>
    <w:basedOn w:val="Normal"/>
    <w:rsid w:val="002C7D32"/>
    <w:pPr>
      <w:shd w:val="clear" w:color="auto" w:fill="7AC043"/>
      <w:tabs>
        <w:tab w:val="right" w:pos="10206"/>
      </w:tabs>
      <w:spacing w:before="240"/>
      <w:jc w:val="left"/>
    </w:pPr>
    <w:rPr>
      <w:b/>
      <w:smallCaps/>
      <w:color w:val="FFFFFF"/>
    </w:rPr>
  </w:style>
  <w:style w:type="paragraph" w:customStyle="1" w:styleId="SousTitre1">
    <w:name w:val="Sous Titre 1"/>
    <w:basedOn w:val="Titre1"/>
    <w:rsid w:val="002C7D32"/>
    <w:pPr>
      <w:pBdr>
        <w:bottom w:val="single" w:sz="20" w:space="1" w:color="808080"/>
      </w:pBdr>
      <w:spacing w:before="240" w:after="120"/>
      <w:ind w:left="432"/>
      <w:outlineLvl w:val="9"/>
    </w:pPr>
    <w:rPr>
      <w:color w:val="000080"/>
      <w:sz w:val="52"/>
    </w:rPr>
  </w:style>
  <w:style w:type="paragraph" w:customStyle="1" w:styleId="SousTitre2">
    <w:name w:val="Sous Titre 2"/>
    <w:basedOn w:val="Titre2"/>
    <w:rsid w:val="002C7D32"/>
    <w:pPr>
      <w:pBdr>
        <w:bottom w:val="none" w:sz="0" w:space="0" w:color="auto"/>
      </w:pBdr>
      <w:ind w:left="432" w:hanging="113"/>
      <w:outlineLvl w:val="9"/>
    </w:pPr>
    <w:rPr>
      <w:color w:val="0000CC"/>
      <w:sz w:val="44"/>
    </w:rPr>
  </w:style>
  <w:style w:type="paragraph" w:customStyle="1" w:styleId="StandardLTGliederung4">
    <w:name w:val="Standard~LT~Gliederung 4"/>
    <w:basedOn w:val="Normal"/>
    <w:rsid w:val="002C7D32"/>
    <w:pPr>
      <w:tabs>
        <w:tab w:val="left" w:pos="360"/>
        <w:tab w:val="left" w:pos="1800"/>
        <w:tab w:val="left" w:pos="3240"/>
        <w:tab w:val="left" w:pos="4680"/>
        <w:tab w:val="left" w:pos="6120"/>
        <w:tab w:val="left" w:pos="7560"/>
        <w:tab w:val="left" w:pos="9000"/>
        <w:tab w:val="left" w:pos="10440"/>
        <w:tab w:val="left" w:pos="11880"/>
        <w:tab w:val="left" w:pos="13320"/>
      </w:tabs>
      <w:autoSpaceDE w:val="0"/>
      <w:spacing w:before="102"/>
      <w:ind w:left="2520"/>
      <w:jc w:val="left"/>
    </w:pPr>
    <w:rPr>
      <w:rFonts w:ascii="Tahoma" w:hAnsi="Tahoma" w:cs="Tahoma"/>
      <w:color w:val="000000"/>
      <w:sz w:val="40"/>
      <w:szCs w:val="40"/>
    </w:rPr>
  </w:style>
  <w:style w:type="paragraph" w:styleId="Tabledesrfrencesjuridiques">
    <w:name w:val="table of authorities"/>
    <w:basedOn w:val="Normal"/>
    <w:next w:val="Normal"/>
    <w:semiHidden/>
    <w:rsid w:val="002C7D32"/>
    <w:pPr>
      <w:ind w:left="200" w:hanging="200"/>
    </w:pPr>
  </w:style>
  <w:style w:type="paragraph" w:customStyle="1" w:styleId="TableauP">
    <w:name w:val="TableauP"/>
    <w:basedOn w:val="Tableau"/>
    <w:rsid w:val="002C7D32"/>
    <w:pPr>
      <w:ind w:left="396" w:hanging="283"/>
      <w:jc w:val="left"/>
    </w:pPr>
  </w:style>
  <w:style w:type="paragraph" w:customStyle="1" w:styleId="p0">
    <w:name w:val="p0"/>
    <w:basedOn w:val="Normal"/>
    <w:rsid w:val="002C7D32"/>
    <w:pPr>
      <w:widowControl w:val="0"/>
      <w:tabs>
        <w:tab w:val="left" w:pos="720"/>
      </w:tabs>
      <w:suppressAutoHyphens w:val="0"/>
      <w:autoSpaceDE w:val="0"/>
      <w:autoSpaceDN w:val="0"/>
      <w:adjustRightInd w:val="0"/>
      <w:spacing w:before="0" w:line="240" w:lineRule="atLeast"/>
    </w:pPr>
    <w:rPr>
      <w:sz w:val="24"/>
      <w:lang w:eastAsia="fr-FR"/>
    </w:rPr>
  </w:style>
  <w:style w:type="character" w:customStyle="1" w:styleId="bold2">
    <w:name w:val="bold2"/>
    <w:rsid w:val="002C7D32"/>
    <w:rPr>
      <w:b/>
      <w:bCs/>
    </w:rPr>
  </w:style>
  <w:style w:type="character" w:customStyle="1" w:styleId="bleuv10gras1">
    <w:name w:val="bleuv10gras1"/>
    <w:rsid w:val="002C7D32"/>
    <w:rPr>
      <w:rFonts w:ascii="Verdana" w:hAnsi="Verdana" w:hint="default"/>
      <w:b/>
      <w:bCs/>
      <w:color w:val="346697"/>
      <w:sz w:val="15"/>
      <w:szCs w:val="15"/>
    </w:rPr>
  </w:style>
  <w:style w:type="paragraph" w:customStyle="1" w:styleId="c1">
    <w:name w:val="c1"/>
    <w:basedOn w:val="Normal"/>
    <w:rsid w:val="002C7D32"/>
    <w:pPr>
      <w:widowControl w:val="0"/>
      <w:autoSpaceDE w:val="0"/>
      <w:spacing w:before="0" w:line="240" w:lineRule="atLeast"/>
      <w:jc w:val="center"/>
    </w:pPr>
    <w:rPr>
      <w:rFonts w:ascii="Times New Roman" w:eastAsia="Lucida Sans Unicode" w:hAnsi="Times New Roman" w:cs="Tahoma"/>
      <w:color w:val="000000"/>
      <w:sz w:val="24"/>
      <w:lang w:val="en-US"/>
    </w:rPr>
  </w:style>
  <w:style w:type="paragraph" w:customStyle="1" w:styleId="THEMES">
    <w:name w:val="THEMES"/>
    <w:basedOn w:val="Normal"/>
    <w:rsid w:val="002C7D32"/>
    <w:pPr>
      <w:widowControl w:val="0"/>
      <w:spacing w:before="0"/>
      <w:jc w:val="center"/>
    </w:pPr>
    <w:rPr>
      <w:rFonts w:eastAsia="Lucida Sans Unicode" w:cs="Tahoma"/>
      <w:color w:val="000000"/>
      <w:lang w:val="en-US"/>
    </w:rPr>
  </w:style>
  <w:style w:type="paragraph" w:styleId="Corpsdetexte2">
    <w:name w:val="Body Text 2"/>
    <w:basedOn w:val="Normal"/>
    <w:semiHidden/>
    <w:rsid w:val="002C7D32"/>
    <w:pPr>
      <w:tabs>
        <w:tab w:val="left" w:pos="7367"/>
      </w:tabs>
    </w:pPr>
    <w:rPr>
      <w:b/>
      <w:bCs/>
      <w:i/>
      <w:iCs/>
    </w:rPr>
  </w:style>
  <w:style w:type="paragraph" w:styleId="Notedebasdepage">
    <w:name w:val="footnote text"/>
    <w:basedOn w:val="Normal"/>
    <w:semiHidden/>
    <w:rsid w:val="002C7D32"/>
    <w:pPr>
      <w:widowControl w:val="0"/>
      <w:suppressLineNumbers/>
      <w:spacing w:before="0"/>
      <w:ind w:left="283" w:hanging="283"/>
      <w:jc w:val="left"/>
    </w:pPr>
    <w:rPr>
      <w:rFonts w:ascii="Times New Roman" w:eastAsia="Lucida Sans Unicode" w:hAnsi="Times New Roman" w:cs="Tahoma"/>
      <w:color w:val="000000"/>
      <w:lang w:val="en-US"/>
    </w:rPr>
  </w:style>
  <w:style w:type="paragraph" w:customStyle="1" w:styleId="Thmatiques">
    <w:name w:val="Thématiques"/>
    <w:rsid w:val="002C7D32"/>
    <w:pPr>
      <w:suppressAutoHyphens/>
      <w:jc w:val="right"/>
    </w:pPr>
    <w:rPr>
      <w:rFonts w:ascii="Arial Black" w:hAnsi="Arial Black" w:cs="Arial"/>
      <w:bCs/>
      <w:caps/>
      <w:color w:val="808080"/>
      <w:sz w:val="72"/>
      <w:lang w:eastAsia="ar-SA"/>
    </w:rPr>
  </w:style>
  <w:style w:type="character" w:styleId="lev">
    <w:name w:val="Strong"/>
    <w:uiPriority w:val="22"/>
    <w:qFormat/>
    <w:rsid w:val="00AA0894"/>
    <w:rPr>
      <w:b/>
      <w:bCs/>
    </w:rPr>
  </w:style>
  <w:style w:type="paragraph" w:styleId="Corpsdetexte3">
    <w:name w:val="Body Text 3"/>
    <w:basedOn w:val="Normal"/>
    <w:semiHidden/>
    <w:rsid w:val="002C7D32"/>
    <w:rPr>
      <w:b/>
      <w:bCs/>
      <w:color w:val="008000"/>
    </w:rPr>
  </w:style>
  <w:style w:type="paragraph" w:styleId="Normalcentr">
    <w:name w:val="Block Text"/>
    <w:basedOn w:val="Normal"/>
    <w:semiHidden/>
    <w:rsid w:val="002C7D32"/>
    <w:pPr>
      <w:ind w:left="3969" w:right="-2"/>
    </w:pPr>
  </w:style>
  <w:style w:type="paragraph" w:customStyle="1" w:styleId="AN-texte">
    <w:name w:val="AN-texte"/>
    <w:basedOn w:val="Normal"/>
    <w:rsid w:val="002C7D32"/>
    <w:pPr>
      <w:spacing w:before="100"/>
    </w:pPr>
  </w:style>
  <w:style w:type="paragraph" w:customStyle="1" w:styleId="Standard">
    <w:name w:val="Standard"/>
    <w:rsid w:val="002C7D32"/>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autoSpaceDE w:val="0"/>
      <w:autoSpaceDN w:val="0"/>
      <w:adjustRightInd w:val="0"/>
      <w:spacing w:line="228" w:lineRule="auto"/>
    </w:pPr>
    <w:rPr>
      <w:rFonts w:ascii="MS Gothic" w:eastAsia="MS Gothic" w:hAnsi="Times"/>
      <w:color w:val="000000"/>
      <w:sz w:val="48"/>
      <w:szCs w:val="48"/>
    </w:rPr>
  </w:style>
  <w:style w:type="character" w:customStyle="1" w:styleId="citecrochet1">
    <w:name w:val="cite_crochet1"/>
    <w:rsid w:val="002C7D32"/>
    <w:rPr>
      <w:vanish/>
      <w:webHidden w:val="0"/>
    </w:rPr>
  </w:style>
  <w:style w:type="character" w:styleId="Accentuation">
    <w:name w:val="Emphasis"/>
    <w:uiPriority w:val="20"/>
    <w:rsid w:val="00D20C95"/>
    <w:rPr>
      <w:i/>
      <w:iCs/>
    </w:rPr>
  </w:style>
  <w:style w:type="paragraph" w:styleId="Notedefin">
    <w:name w:val="endnote text"/>
    <w:basedOn w:val="Normal"/>
    <w:semiHidden/>
    <w:rsid w:val="002C7D32"/>
  </w:style>
  <w:style w:type="character" w:styleId="Appeldenotedefin">
    <w:name w:val="endnote reference"/>
    <w:semiHidden/>
    <w:rsid w:val="002C7D32"/>
    <w:rPr>
      <w:vertAlign w:val="superscript"/>
    </w:rPr>
  </w:style>
  <w:style w:type="character" w:styleId="Appelnotedebasdep">
    <w:name w:val="footnote reference"/>
    <w:semiHidden/>
    <w:rsid w:val="002C7D32"/>
    <w:rPr>
      <w:vertAlign w:val="superscript"/>
    </w:rPr>
  </w:style>
  <w:style w:type="paragraph" w:customStyle="1" w:styleId="Entete">
    <w:name w:val="En tete"/>
    <w:basedOn w:val="En-tte"/>
    <w:link w:val="EnteteCar"/>
    <w:qFormat/>
    <w:rsid w:val="00276BAE"/>
    <w:pPr>
      <w:suppressAutoHyphens w:val="0"/>
      <w:spacing w:line="276" w:lineRule="auto"/>
    </w:pPr>
    <w:rPr>
      <w:rFonts w:ascii="Corbel" w:hAnsi="Corbel"/>
      <w:b w:val="0"/>
      <w:i/>
      <w:color w:val="006A6B"/>
      <w:lang w:eastAsia="fr-FR" w:bidi="en-US"/>
    </w:rPr>
  </w:style>
  <w:style w:type="character" w:customStyle="1" w:styleId="EnteteCar">
    <w:name w:val="En tete Car"/>
    <w:link w:val="Entete"/>
    <w:rsid w:val="00276BAE"/>
    <w:rPr>
      <w:rFonts w:ascii="Corbel" w:hAnsi="Corbel"/>
      <w:bCs/>
      <w:i/>
      <w:color w:val="006A6B"/>
      <w:sz w:val="16"/>
      <w:lang w:bidi="en-US"/>
    </w:rPr>
  </w:style>
  <w:style w:type="paragraph" w:customStyle="1" w:styleId="0TM2c">
    <w:name w:val="0_TM2c"/>
    <w:basedOn w:val="0TM1a"/>
    <w:next w:val="01-Titre2"/>
    <w:qFormat/>
    <w:rsid w:val="00276BAE"/>
    <w:pPr>
      <w:shd w:val="clear" w:color="auto" w:fill="00662C"/>
      <w:spacing w:before="120" w:after="120" w:line="276" w:lineRule="auto"/>
      <w:contextualSpacing/>
      <w:outlineLvl w:val="1"/>
    </w:pPr>
    <w:rPr>
      <w:bCs/>
      <w:iCs/>
      <w:caps/>
      <w:color w:val="FFFFFF" w:themeColor="background1"/>
      <w:spacing w:val="20"/>
      <w:sz w:val="40"/>
      <w:szCs w:val="40"/>
      <w:lang w:eastAsia="en-US" w:bidi="en-US"/>
    </w:rPr>
  </w:style>
  <w:style w:type="paragraph" w:customStyle="1" w:styleId="01-Titre2">
    <w:name w:val="01-Titre 2"/>
    <w:basedOn w:val="Titre2"/>
    <w:next w:val="0TM4a"/>
    <w:qFormat/>
    <w:rsid w:val="00AA0894"/>
    <w:pPr>
      <w:pBdr>
        <w:bottom w:val="none" w:sz="0" w:space="0" w:color="auto"/>
      </w:pBdr>
      <w:shd w:val="clear" w:color="auto" w:fill="97BE0D"/>
      <w:tabs>
        <w:tab w:val="center" w:pos="4536"/>
        <w:tab w:val="right" w:pos="9072"/>
      </w:tabs>
      <w:spacing w:before="0" w:after="0" w:line="276" w:lineRule="auto"/>
      <w:jc w:val="left"/>
      <w:outlineLvl w:val="3"/>
    </w:pPr>
    <w:rPr>
      <w:rFonts w:ascii="Open Sans Semibold" w:hAnsi="Open Sans Semibold"/>
      <w:b w:val="0"/>
      <w:smallCaps w:val="0"/>
      <w:color w:val="FFFFFF" w:themeColor="background1"/>
      <w:sz w:val="30"/>
      <w:szCs w:val="36"/>
      <w:lang w:eastAsia="en-US"/>
    </w:rPr>
  </w:style>
  <w:style w:type="paragraph" w:customStyle="1" w:styleId="0TM4a">
    <w:name w:val="0_TM4a"/>
    <w:basedOn w:val="Titre2"/>
    <w:qFormat/>
    <w:rsid w:val="00276BAE"/>
    <w:pPr>
      <w:pBdr>
        <w:bottom w:val="none" w:sz="0" w:space="0" w:color="auto"/>
      </w:pBdr>
      <w:tabs>
        <w:tab w:val="center" w:pos="4536"/>
        <w:tab w:val="left" w:pos="4820"/>
        <w:tab w:val="right" w:pos="9072"/>
      </w:tabs>
      <w:spacing w:after="0" w:line="240" w:lineRule="auto"/>
      <w:jc w:val="left"/>
      <w:outlineLvl w:val="9"/>
    </w:pPr>
    <w:rPr>
      <w:rFonts w:ascii="Open Sans" w:hAnsi="Open Sans"/>
      <w:smallCaps w:val="0"/>
      <w:color w:val="006A6B"/>
      <w:sz w:val="24"/>
      <w:lang w:eastAsia="en-US" w:bidi="en-US"/>
    </w:rPr>
  </w:style>
  <w:style w:type="paragraph" w:customStyle="1" w:styleId="0TM5a">
    <w:name w:val="0_TM5a"/>
    <w:basedOn w:val="0TM4a"/>
    <w:qFormat/>
    <w:rsid w:val="00276BAE"/>
    <w:pPr>
      <w:numPr>
        <w:numId w:val="15"/>
      </w:numPr>
      <w:tabs>
        <w:tab w:val="clear" w:pos="4536"/>
        <w:tab w:val="clear" w:pos="4820"/>
        <w:tab w:val="clear" w:pos="9072"/>
      </w:tabs>
    </w:pPr>
    <w:rPr>
      <w:color w:val="auto"/>
      <w:sz w:val="20"/>
    </w:rPr>
  </w:style>
  <w:style w:type="paragraph" w:customStyle="1" w:styleId="0TM1a">
    <w:name w:val="0_TM1a"/>
    <w:basedOn w:val="Normal"/>
    <w:next w:val="0TM2c"/>
    <w:qFormat/>
    <w:rsid w:val="00276BAE"/>
    <w:pPr>
      <w:suppressAutoHyphens w:val="0"/>
      <w:spacing w:before="0"/>
      <w:jc w:val="left"/>
      <w:outlineLvl w:val="0"/>
    </w:pPr>
    <w:rPr>
      <w:rFonts w:ascii="Open Sans Semibold" w:hAnsi="Open Sans Semibold"/>
      <w:noProof/>
      <w:color w:val="FFFFFF"/>
      <w:sz w:val="78"/>
      <w:szCs w:val="80"/>
      <w:lang w:eastAsia="fr-FR"/>
    </w:rPr>
  </w:style>
  <w:style w:type="paragraph" w:customStyle="1" w:styleId="Source">
    <w:name w:val="Source"/>
    <w:basedOn w:val="Normal"/>
    <w:qFormat/>
    <w:rsid w:val="00276BAE"/>
    <w:pPr>
      <w:tabs>
        <w:tab w:val="center" w:pos="4536"/>
        <w:tab w:val="left" w:pos="4820"/>
        <w:tab w:val="left" w:pos="6036"/>
      </w:tabs>
      <w:suppressAutoHyphens w:val="0"/>
      <w:spacing w:before="0" w:after="120"/>
    </w:pPr>
    <w:rPr>
      <w:rFonts w:ascii="Corbel" w:hAnsi="Corbel"/>
      <w:i/>
      <w:sz w:val="14"/>
      <w:szCs w:val="20"/>
      <w:lang w:eastAsia="en-US"/>
    </w:rPr>
  </w:style>
  <w:style w:type="paragraph" w:customStyle="1" w:styleId="DveloppementEncart">
    <w:name w:val="Développement Encart"/>
    <w:basedOn w:val="Normal"/>
    <w:link w:val="DveloppementEncartCar"/>
    <w:qFormat/>
    <w:rsid w:val="00276BAE"/>
    <w:pPr>
      <w:suppressAutoHyphens w:val="0"/>
      <w:spacing w:before="60" w:after="60"/>
      <w:ind w:right="28"/>
    </w:pPr>
    <w:rPr>
      <w:rFonts w:ascii="Corbel" w:hAnsi="Corbel"/>
      <w:sz w:val="20"/>
      <w:szCs w:val="20"/>
      <w:lang w:eastAsia="en-US"/>
    </w:rPr>
  </w:style>
  <w:style w:type="character" w:customStyle="1" w:styleId="DveloppementEncartCar">
    <w:name w:val="Développement Encart Car"/>
    <w:link w:val="DveloppementEncart"/>
    <w:rsid w:val="00276BAE"/>
    <w:rPr>
      <w:rFonts w:ascii="Corbel" w:hAnsi="Corbel"/>
      <w:sz w:val="20"/>
      <w:szCs w:val="20"/>
      <w:lang w:eastAsia="en-US"/>
    </w:rPr>
  </w:style>
  <w:style w:type="paragraph" w:customStyle="1" w:styleId="Renvoi">
    <w:name w:val="Renvoi"/>
    <w:basedOn w:val="Source"/>
    <w:qFormat/>
    <w:rsid w:val="00276BAE"/>
    <w:pPr>
      <w:numPr>
        <w:numId w:val="16"/>
      </w:numPr>
    </w:pPr>
    <w:rPr>
      <w:i w:val="0"/>
      <w:color w:val="006A6B"/>
    </w:rPr>
  </w:style>
  <w:style w:type="paragraph" w:customStyle="1" w:styleId="TITREILLUSTRATION">
    <w:name w:val="TITRE ILLUSTRATION"/>
    <w:basedOn w:val="Normal"/>
    <w:link w:val="TITREILLUSTRATIONCar"/>
    <w:qFormat/>
    <w:rsid w:val="00AA0894"/>
    <w:pPr>
      <w:tabs>
        <w:tab w:val="right" w:pos="9072"/>
      </w:tabs>
      <w:suppressAutoHyphens w:val="0"/>
      <w:ind w:right="-2"/>
    </w:pPr>
    <w:rPr>
      <w:rFonts w:ascii="Corbel" w:hAnsi="Corbel"/>
      <w:color w:val="006A6B"/>
      <w:sz w:val="20"/>
      <w:szCs w:val="20"/>
      <w:lang w:eastAsia="en-US" w:bidi="en-US"/>
    </w:rPr>
  </w:style>
  <w:style w:type="paragraph" w:customStyle="1" w:styleId="Retraitencart">
    <w:name w:val="Retrait encart"/>
    <w:basedOn w:val="DveloppementEncart"/>
    <w:link w:val="RetraitencartCar"/>
    <w:qFormat/>
    <w:rsid w:val="00276BAE"/>
    <w:pPr>
      <w:numPr>
        <w:numId w:val="17"/>
      </w:numPr>
      <w:contextualSpacing/>
    </w:pPr>
  </w:style>
  <w:style w:type="paragraph" w:customStyle="1" w:styleId="04-titre5">
    <w:name w:val="04-titre 5"/>
    <w:basedOn w:val="Retrait0"/>
    <w:link w:val="04-titre5Car"/>
    <w:rsid w:val="00AA0894"/>
    <w:pPr>
      <w:numPr>
        <w:numId w:val="6"/>
      </w:numPr>
      <w:tabs>
        <w:tab w:val="center" w:pos="4536"/>
        <w:tab w:val="left" w:pos="4820"/>
        <w:tab w:val="right" w:pos="9072"/>
      </w:tabs>
      <w:suppressAutoHyphens w:val="0"/>
      <w:spacing w:after="120"/>
      <w:jc w:val="both"/>
    </w:pPr>
    <w:rPr>
      <w:rFonts w:ascii="Open Sans Light" w:hAnsi="Open Sans Light"/>
      <w:b w:val="0"/>
      <w:color w:val="006A6B"/>
      <w:sz w:val="20"/>
      <w:szCs w:val="20"/>
      <w:u w:val="none"/>
      <w:lang w:eastAsia="en-US"/>
    </w:rPr>
  </w:style>
  <w:style w:type="character" w:customStyle="1" w:styleId="04-titre5Car">
    <w:name w:val="04-titre 5 Car"/>
    <w:link w:val="04-titre5"/>
    <w:rsid w:val="00AA0894"/>
    <w:rPr>
      <w:rFonts w:ascii="Open Sans Light" w:hAnsi="Open Sans Light"/>
      <w:color w:val="006A6B"/>
      <w:sz w:val="20"/>
      <w:szCs w:val="20"/>
      <w:lang w:eastAsia="en-US"/>
    </w:rPr>
  </w:style>
  <w:style w:type="paragraph" w:customStyle="1" w:styleId="titretableau">
    <w:name w:val="titre tableau"/>
    <w:basedOn w:val="DveloppementEncart"/>
    <w:link w:val="titretableauCar"/>
    <w:rsid w:val="00AA0894"/>
    <w:pPr>
      <w:spacing w:before="0" w:after="0"/>
      <w:jc w:val="center"/>
    </w:pPr>
    <w:rPr>
      <w:rFonts w:ascii="Open Sans Semibold" w:hAnsi="Open Sans Semibold"/>
      <w:sz w:val="16"/>
      <w:szCs w:val="18"/>
    </w:rPr>
  </w:style>
  <w:style w:type="character" w:customStyle="1" w:styleId="titretableauCar">
    <w:name w:val="titre tableau Car"/>
    <w:link w:val="titretableau"/>
    <w:rsid w:val="00AA0894"/>
    <w:rPr>
      <w:rFonts w:ascii="Open Sans Semibold" w:hAnsi="Open Sans Semibold"/>
      <w:sz w:val="16"/>
      <w:szCs w:val="18"/>
      <w:lang w:eastAsia="en-US"/>
    </w:rPr>
  </w:style>
  <w:style w:type="paragraph" w:customStyle="1" w:styleId="photo">
    <w:name w:val="photo"/>
    <w:basedOn w:val="DveloppementEncart"/>
    <w:link w:val="photoCar"/>
    <w:rsid w:val="00AA0894"/>
    <w:pPr>
      <w:spacing w:before="0"/>
      <w:ind w:left="284"/>
    </w:pPr>
    <w:rPr>
      <w:i/>
      <w:noProof/>
      <w:sz w:val="18"/>
    </w:rPr>
  </w:style>
  <w:style w:type="character" w:customStyle="1" w:styleId="photoCar">
    <w:name w:val="photo Car"/>
    <w:link w:val="photo"/>
    <w:rsid w:val="00AA0894"/>
    <w:rPr>
      <w:rFonts w:ascii="Corbel" w:hAnsi="Corbel"/>
      <w:i/>
      <w:noProof/>
      <w:sz w:val="18"/>
      <w:szCs w:val="20"/>
      <w:lang w:eastAsia="en-US"/>
    </w:rPr>
  </w:style>
  <w:style w:type="paragraph" w:styleId="En-ttedetabledesmatires">
    <w:name w:val="TOC Heading"/>
    <w:basedOn w:val="Titre1"/>
    <w:next w:val="Normal"/>
    <w:uiPriority w:val="39"/>
    <w:semiHidden/>
    <w:unhideWhenUsed/>
    <w:qFormat/>
    <w:rsid w:val="00276BAE"/>
    <w:pPr>
      <w:keepLines/>
      <w:suppressAutoHyphens w:val="0"/>
      <w:spacing w:before="480" w:after="0" w:line="276" w:lineRule="auto"/>
      <w:outlineLvl w:val="9"/>
    </w:pPr>
    <w:rPr>
      <w:rFonts w:ascii="Calibri" w:eastAsia="MS Gothic" w:hAnsi="Calibri"/>
      <w:bCs/>
      <w:smallCaps w:val="0"/>
      <w:color w:val="365F91"/>
      <w:kern w:val="0"/>
      <w:sz w:val="28"/>
      <w:szCs w:val="28"/>
      <w:lang w:eastAsia="en-US"/>
    </w:rPr>
  </w:style>
  <w:style w:type="paragraph" w:customStyle="1" w:styleId="retrait2">
    <w:name w:val="retrait2"/>
    <w:basedOn w:val="Retraitencart"/>
    <w:link w:val="retrait2Car"/>
    <w:qFormat/>
    <w:rsid w:val="00276BAE"/>
    <w:pPr>
      <w:numPr>
        <w:ilvl w:val="1"/>
        <w:numId w:val="18"/>
      </w:numPr>
    </w:pPr>
  </w:style>
  <w:style w:type="character" w:customStyle="1" w:styleId="RetraitencartCar">
    <w:name w:val="Retrait encart Car"/>
    <w:basedOn w:val="DveloppementEncartCar"/>
    <w:link w:val="Retraitencart"/>
    <w:rsid w:val="00276BAE"/>
    <w:rPr>
      <w:rFonts w:ascii="Corbel" w:hAnsi="Corbel"/>
      <w:sz w:val="20"/>
      <w:szCs w:val="20"/>
      <w:lang w:eastAsia="en-US"/>
    </w:rPr>
  </w:style>
  <w:style w:type="character" w:customStyle="1" w:styleId="retrait2Car">
    <w:name w:val="retrait2 Car"/>
    <w:basedOn w:val="RetraitencartCar"/>
    <w:link w:val="retrait2"/>
    <w:rsid w:val="00276BAE"/>
    <w:rPr>
      <w:rFonts w:ascii="Corbel" w:hAnsi="Corbel"/>
      <w:sz w:val="20"/>
      <w:szCs w:val="20"/>
      <w:lang w:eastAsia="en-US"/>
    </w:rPr>
  </w:style>
  <w:style w:type="paragraph" w:styleId="Textedebulles">
    <w:name w:val="Balloon Text"/>
    <w:basedOn w:val="Normal"/>
    <w:link w:val="TextedebullesCar"/>
    <w:uiPriority w:val="99"/>
    <w:semiHidden/>
    <w:unhideWhenUsed/>
    <w:rsid w:val="0009408B"/>
    <w:pPr>
      <w:spacing w:before="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09408B"/>
    <w:rPr>
      <w:rFonts w:ascii="Lucida Grande" w:hAnsi="Lucida Grande" w:cs="Lucida Grande"/>
      <w:sz w:val="18"/>
      <w:szCs w:val="18"/>
      <w:lang w:eastAsia="ar-SA"/>
    </w:rPr>
  </w:style>
  <w:style w:type="paragraph" w:customStyle="1" w:styleId="Introduction">
    <w:name w:val="Introduction"/>
    <w:basedOn w:val="TITREILLUSTRATION"/>
    <w:qFormat/>
    <w:rsid w:val="00276BAE"/>
  </w:style>
  <w:style w:type="paragraph" w:styleId="Rvision">
    <w:name w:val="Revision"/>
    <w:hidden/>
    <w:uiPriority w:val="99"/>
    <w:semiHidden/>
    <w:rsid w:val="00310114"/>
    <w:rPr>
      <w:rFonts w:ascii="Arial Narrow" w:hAnsi="Arial Narrow"/>
      <w:sz w:val="22"/>
      <w:lang w:eastAsia="ar-SA"/>
    </w:rPr>
  </w:style>
  <w:style w:type="paragraph" w:styleId="Paragraphedeliste">
    <w:name w:val="List Paragraph"/>
    <w:basedOn w:val="Normal"/>
    <w:uiPriority w:val="34"/>
    <w:qFormat/>
    <w:rsid w:val="007D5753"/>
    <w:pPr>
      <w:ind w:left="720"/>
      <w:contextualSpacing/>
    </w:pPr>
  </w:style>
  <w:style w:type="paragraph" w:styleId="PrformatHTML">
    <w:name w:val="HTML Preformatted"/>
    <w:basedOn w:val="Normal"/>
    <w:link w:val="PrformatHTMLCar"/>
    <w:uiPriority w:val="99"/>
    <w:semiHidden/>
    <w:unhideWhenUsed/>
    <w:rsid w:val="007D57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before="0"/>
      <w:jc w:val="left"/>
    </w:pPr>
    <w:rPr>
      <w:rFonts w:ascii="Courier New" w:hAnsi="Courier New" w:cs="Courier New"/>
      <w:sz w:val="20"/>
      <w:szCs w:val="20"/>
      <w:lang w:eastAsia="fr-FR"/>
    </w:rPr>
  </w:style>
  <w:style w:type="character" w:customStyle="1" w:styleId="PrformatHTMLCar">
    <w:name w:val="Préformaté HTML Car"/>
    <w:basedOn w:val="Policepardfaut"/>
    <w:link w:val="PrformatHTML"/>
    <w:uiPriority w:val="99"/>
    <w:semiHidden/>
    <w:rsid w:val="007D5753"/>
    <w:rPr>
      <w:rFonts w:ascii="Courier New" w:hAnsi="Courier New" w:cs="Courier New"/>
      <w:sz w:val="20"/>
      <w:szCs w:val="20"/>
    </w:rPr>
  </w:style>
  <w:style w:type="paragraph" w:customStyle="1" w:styleId="introduction0">
    <w:name w:val="introduction"/>
    <w:basedOn w:val="TITREILLUSTRATION"/>
    <w:link w:val="introductionCar"/>
    <w:rsid w:val="0078292C"/>
    <w:rPr>
      <w:color w:val="358B89"/>
    </w:rPr>
  </w:style>
  <w:style w:type="character" w:customStyle="1" w:styleId="introductionCar">
    <w:name w:val="introduction Car"/>
    <w:basedOn w:val="Policepardfaut"/>
    <w:link w:val="introduction0"/>
    <w:rsid w:val="0078292C"/>
    <w:rPr>
      <w:rFonts w:ascii="Corbel" w:hAnsi="Corbel"/>
      <w:color w:val="358B89"/>
      <w:sz w:val="20"/>
      <w:szCs w:val="20"/>
      <w:lang w:eastAsia="en-US" w:bidi="en-US"/>
    </w:rPr>
  </w:style>
  <w:style w:type="character" w:customStyle="1" w:styleId="TITREILLUSTRATIONCar">
    <w:name w:val="TITRE ILLUSTRATION Car"/>
    <w:basedOn w:val="Policepardfaut"/>
    <w:link w:val="TITREILLUSTRATION"/>
    <w:rsid w:val="00AA0894"/>
    <w:rPr>
      <w:rFonts w:ascii="Corbel" w:hAnsi="Corbel"/>
      <w:color w:val="006A6B"/>
      <w:sz w:val="20"/>
      <w:szCs w:val="20"/>
      <w:lang w:eastAsia="en-US" w:bidi="en-US"/>
    </w:rPr>
  </w:style>
  <w:style w:type="paragraph" w:customStyle="1" w:styleId="Orientations">
    <w:name w:val="Orientations"/>
    <w:basedOn w:val="DveloppementEncart"/>
    <w:link w:val="OrientationsCar"/>
    <w:rsid w:val="00AA0894"/>
    <w:pPr>
      <w:numPr>
        <w:numId w:val="7"/>
      </w:numPr>
      <w:spacing w:before="120" w:after="120"/>
    </w:pPr>
    <w:rPr>
      <w:rFonts w:eastAsia="Arial Unicode MS"/>
      <w:b/>
    </w:rPr>
  </w:style>
  <w:style w:type="paragraph" w:customStyle="1" w:styleId="Axes">
    <w:name w:val="Axes"/>
    <w:basedOn w:val="Orientations"/>
    <w:link w:val="AxesCar"/>
    <w:rsid w:val="00AA0894"/>
    <w:pPr>
      <w:numPr>
        <w:numId w:val="8"/>
      </w:numPr>
    </w:pPr>
    <w:rPr>
      <w:rFonts w:ascii="Open Sans Semibold" w:hAnsi="Open Sans Semibold"/>
    </w:rPr>
  </w:style>
  <w:style w:type="character" w:customStyle="1" w:styleId="OrientationsCar">
    <w:name w:val="Orientations Car"/>
    <w:basedOn w:val="DveloppementEncartCar"/>
    <w:link w:val="Orientations"/>
    <w:rsid w:val="00AA0894"/>
    <w:rPr>
      <w:rFonts w:ascii="Corbel" w:eastAsia="Arial Unicode MS" w:hAnsi="Corbel"/>
      <w:b/>
      <w:sz w:val="20"/>
      <w:szCs w:val="20"/>
      <w:lang w:eastAsia="en-US"/>
    </w:rPr>
  </w:style>
  <w:style w:type="character" w:customStyle="1" w:styleId="AxesCar">
    <w:name w:val="Axes Car"/>
    <w:basedOn w:val="OrientationsCar"/>
    <w:link w:val="Axes"/>
    <w:rsid w:val="00AA0894"/>
    <w:rPr>
      <w:rFonts w:ascii="Open Sans Semibold" w:eastAsia="Arial Unicode MS" w:hAnsi="Open Sans Semibold"/>
      <w:b/>
      <w:sz w:val="20"/>
      <w:szCs w:val="20"/>
      <w:lang w:eastAsia="en-US"/>
    </w:rPr>
  </w:style>
  <w:style w:type="character" w:customStyle="1" w:styleId="PieddepageCar">
    <w:name w:val="Pied de page Car"/>
    <w:basedOn w:val="Policepardfaut"/>
    <w:link w:val="Pieddepage"/>
    <w:uiPriority w:val="99"/>
    <w:rsid w:val="004F339A"/>
    <w:rPr>
      <w:rFonts w:ascii="Arial Narrow" w:hAnsi="Arial Narrow"/>
      <w:sz w:val="16"/>
      <w:lang w:eastAsia="ar-SA"/>
    </w:rPr>
  </w:style>
  <w:style w:type="table" w:styleId="Grilledutableau">
    <w:name w:val="Table Grid"/>
    <w:basedOn w:val="TableauNormal"/>
    <w:uiPriority w:val="59"/>
    <w:rsid w:val="009218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XEpadd">
    <w:name w:val="AXE_padd"/>
    <w:basedOn w:val="Axes"/>
    <w:link w:val="AXEpaddCar"/>
    <w:rsid w:val="00FF38A2"/>
    <w:pPr>
      <w:numPr>
        <w:numId w:val="2"/>
      </w:numPr>
      <w:ind w:left="567"/>
    </w:pPr>
  </w:style>
  <w:style w:type="paragraph" w:customStyle="1" w:styleId="OrientationsPADD">
    <w:name w:val="Orientations_PADD"/>
    <w:basedOn w:val="Orientations"/>
    <w:link w:val="OrientationsPADDCar"/>
    <w:rsid w:val="00561878"/>
    <w:pPr>
      <w:numPr>
        <w:numId w:val="3"/>
      </w:numPr>
    </w:pPr>
  </w:style>
  <w:style w:type="character" w:customStyle="1" w:styleId="AXEpaddCar">
    <w:name w:val="AXE_padd Car"/>
    <w:basedOn w:val="AxesCar"/>
    <w:link w:val="AXEpadd"/>
    <w:rsid w:val="00FF38A2"/>
    <w:rPr>
      <w:rFonts w:ascii="Open Sans Semibold" w:eastAsia="Arial Unicode MS" w:hAnsi="Open Sans Semibold"/>
      <w:b/>
      <w:sz w:val="20"/>
      <w:szCs w:val="20"/>
      <w:lang w:eastAsia="en-US"/>
    </w:rPr>
  </w:style>
  <w:style w:type="character" w:customStyle="1" w:styleId="OrientationsPADDCar">
    <w:name w:val="Orientations_PADD Car"/>
    <w:basedOn w:val="OrientationsCar"/>
    <w:link w:val="OrientationsPADD"/>
    <w:rsid w:val="00561878"/>
    <w:rPr>
      <w:rFonts w:ascii="Corbel" w:eastAsia="Arial Unicode MS" w:hAnsi="Corbel"/>
      <w:b/>
      <w:sz w:val="20"/>
      <w:szCs w:val="20"/>
      <w:lang w:eastAsia="en-US"/>
    </w:rPr>
  </w:style>
  <w:style w:type="paragraph" w:customStyle="1" w:styleId="Orientation">
    <w:name w:val="Orientation"/>
    <w:basedOn w:val="OrientationsPADD"/>
    <w:link w:val="OrientationCar"/>
    <w:rsid w:val="00AA0894"/>
    <w:pPr>
      <w:numPr>
        <w:numId w:val="4"/>
      </w:numPr>
    </w:pPr>
    <w:rPr>
      <w:noProof/>
    </w:rPr>
  </w:style>
  <w:style w:type="character" w:customStyle="1" w:styleId="OrientationCar">
    <w:name w:val="Orientation Car"/>
    <w:basedOn w:val="OrientationsPADDCar"/>
    <w:link w:val="Orientation"/>
    <w:rsid w:val="00AA0894"/>
    <w:rPr>
      <w:rFonts w:ascii="Corbel" w:eastAsia="Arial Unicode MS" w:hAnsi="Corbel"/>
      <w:b/>
      <w:noProof/>
      <w:sz w:val="20"/>
      <w:szCs w:val="20"/>
      <w:lang w:eastAsia="en-US"/>
    </w:rPr>
  </w:style>
  <w:style w:type="paragraph" w:customStyle="1" w:styleId="03Titre2">
    <w:name w:val="03_Titre2"/>
    <w:basedOn w:val="Paragraphedeliste"/>
    <w:link w:val="03Titre2Car"/>
    <w:rsid w:val="00A76D30"/>
    <w:pPr>
      <w:widowControl w:val="0"/>
      <w:numPr>
        <w:numId w:val="5"/>
      </w:numPr>
      <w:tabs>
        <w:tab w:val="left" w:pos="770"/>
      </w:tabs>
      <w:suppressAutoHyphens w:val="0"/>
      <w:spacing w:after="120" w:line="276" w:lineRule="auto"/>
      <w:ind w:left="714" w:hanging="357"/>
      <w:outlineLvl w:val="3"/>
    </w:pPr>
    <w:rPr>
      <w:rFonts w:ascii="Arial" w:eastAsiaTheme="minorHAnsi" w:hAnsi="Arial" w:cstheme="minorBidi"/>
      <w:b/>
      <w:spacing w:val="5"/>
      <w:sz w:val="20"/>
      <w:szCs w:val="22"/>
      <w:lang w:eastAsia="en-US"/>
    </w:rPr>
  </w:style>
  <w:style w:type="character" w:customStyle="1" w:styleId="03Titre2Car">
    <w:name w:val="03_Titre2 Car"/>
    <w:basedOn w:val="Policepardfaut"/>
    <w:link w:val="03Titre2"/>
    <w:rsid w:val="00A76D30"/>
    <w:rPr>
      <w:rFonts w:ascii="Arial" w:eastAsiaTheme="minorHAnsi" w:hAnsi="Arial" w:cstheme="minorBidi"/>
      <w:b/>
      <w:spacing w:val="5"/>
      <w:sz w:val="20"/>
      <w:szCs w:val="22"/>
      <w:lang w:eastAsia="en-US"/>
    </w:rPr>
  </w:style>
  <w:style w:type="paragraph" w:customStyle="1" w:styleId="0TM2a">
    <w:name w:val="0_TM2a"/>
    <w:basedOn w:val="0TM1a"/>
    <w:next w:val="01-Titre2"/>
    <w:qFormat/>
    <w:rsid w:val="00276BAE"/>
    <w:pPr>
      <w:shd w:val="clear" w:color="auto" w:fill="BD1A8D"/>
      <w:spacing w:before="120" w:after="120" w:line="276" w:lineRule="auto"/>
      <w:contextualSpacing/>
      <w:outlineLvl w:val="1"/>
    </w:pPr>
    <w:rPr>
      <w:bCs/>
      <w:iCs/>
      <w:caps/>
      <w:color w:val="FFFFFF" w:themeColor="background1"/>
      <w:spacing w:val="20"/>
      <w:sz w:val="40"/>
      <w:szCs w:val="40"/>
      <w:lang w:eastAsia="en-US" w:bidi="en-US"/>
    </w:rPr>
  </w:style>
  <w:style w:type="paragraph" w:customStyle="1" w:styleId="0TM3a">
    <w:name w:val="0_TM3a"/>
    <w:basedOn w:val="Titre2"/>
    <w:next w:val="0TM4a"/>
    <w:qFormat/>
    <w:rsid w:val="00276BAE"/>
    <w:pPr>
      <w:pBdr>
        <w:bottom w:val="none" w:sz="0" w:space="0" w:color="auto"/>
      </w:pBdr>
      <w:shd w:val="clear" w:color="auto" w:fill="EF8DD3"/>
      <w:tabs>
        <w:tab w:val="center" w:pos="4536"/>
        <w:tab w:val="right" w:pos="9072"/>
      </w:tabs>
      <w:spacing w:before="0" w:after="0" w:line="276" w:lineRule="auto"/>
      <w:jc w:val="left"/>
      <w:outlineLvl w:val="3"/>
    </w:pPr>
    <w:rPr>
      <w:rFonts w:ascii="Open Sans Semibold" w:hAnsi="Open Sans Semibold"/>
      <w:b w:val="0"/>
      <w:smallCaps w:val="0"/>
      <w:color w:val="FFFFFF" w:themeColor="background1"/>
      <w:sz w:val="30"/>
      <w:szCs w:val="36"/>
      <w:lang w:eastAsia="en-US"/>
    </w:rPr>
  </w:style>
  <w:style w:type="paragraph" w:customStyle="1" w:styleId="00-TITRE2">
    <w:name w:val="00-TITRE2"/>
    <w:basedOn w:val="0TM1a"/>
    <w:next w:val="01-Titre2"/>
    <w:rsid w:val="00C81B47"/>
    <w:pPr>
      <w:shd w:val="clear" w:color="auto" w:fill="BD1A8D"/>
      <w:spacing w:before="120" w:after="120" w:line="276" w:lineRule="auto"/>
      <w:contextualSpacing/>
      <w:outlineLvl w:val="1"/>
    </w:pPr>
    <w:rPr>
      <w:bCs/>
      <w:iCs/>
      <w:caps/>
      <w:color w:val="FFFFFF" w:themeColor="background1"/>
      <w:spacing w:val="20"/>
      <w:sz w:val="40"/>
      <w:szCs w:val="40"/>
      <w:lang w:eastAsia="en-US" w:bidi="en-US"/>
    </w:rPr>
  </w:style>
  <w:style w:type="paragraph" w:customStyle="1" w:styleId="01-Titre22">
    <w:name w:val="01-Titre 22"/>
    <w:basedOn w:val="Titre2"/>
    <w:next w:val="0TM4a"/>
    <w:rsid w:val="00C81B47"/>
    <w:pPr>
      <w:pBdr>
        <w:bottom w:val="none" w:sz="0" w:space="0" w:color="auto"/>
      </w:pBdr>
      <w:shd w:val="clear" w:color="auto" w:fill="EF8DD3"/>
      <w:tabs>
        <w:tab w:val="center" w:pos="4536"/>
        <w:tab w:val="right" w:pos="9072"/>
      </w:tabs>
      <w:spacing w:before="0" w:after="0" w:line="276" w:lineRule="auto"/>
      <w:jc w:val="left"/>
      <w:outlineLvl w:val="3"/>
    </w:pPr>
    <w:rPr>
      <w:rFonts w:ascii="Open Sans Semibold" w:hAnsi="Open Sans Semibold"/>
      <w:b w:val="0"/>
      <w:smallCaps w:val="0"/>
      <w:color w:val="FFFFFF" w:themeColor="background1"/>
      <w:sz w:val="30"/>
      <w:szCs w:val="36"/>
      <w:lang w:eastAsia="en-US"/>
    </w:rPr>
  </w:style>
  <w:style w:type="paragraph" w:customStyle="1" w:styleId="00-TITRE3">
    <w:name w:val="00-TITRE3"/>
    <w:basedOn w:val="0TM1a"/>
    <w:next w:val="01-Titre2"/>
    <w:rsid w:val="00C81B47"/>
    <w:pPr>
      <w:shd w:val="clear" w:color="auto" w:fill="F29400"/>
      <w:spacing w:before="120" w:after="120" w:line="276" w:lineRule="auto"/>
      <w:contextualSpacing/>
      <w:outlineLvl w:val="1"/>
    </w:pPr>
    <w:rPr>
      <w:bCs/>
      <w:iCs/>
      <w:caps/>
      <w:color w:val="FFFFFF" w:themeColor="background1"/>
      <w:spacing w:val="20"/>
      <w:sz w:val="40"/>
      <w:szCs w:val="40"/>
      <w:lang w:eastAsia="en-US" w:bidi="en-US"/>
    </w:rPr>
  </w:style>
  <w:style w:type="paragraph" w:customStyle="1" w:styleId="01-Titre23">
    <w:name w:val="01-Titre 23"/>
    <w:basedOn w:val="Titre2"/>
    <w:next w:val="0TM4a"/>
    <w:rsid w:val="00C81B47"/>
    <w:pPr>
      <w:pBdr>
        <w:bottom w:val="none" w:sz="0" w:space="0" w:color="auto"/>
      </w:pBdr>
      <w:shd w:val="clear" w:color="auto" w:fill="FFBA4B"/>
      <w:tabs>
        <w:tab w:val="center" w:pos="4536"/>
        <w:tab w:val="right" w:pos="9072"/>
      </w:tabs>
      <w:spacing w:before="0" w:after="0" w:line="276" w:lineRule="auto"/>
      <w:jc w:val="left"/>
      <w:outlineLvl w:val="3"/>
    </w:pPr>
    <w:rPr>
      <w:rFonts w:ascii="Open Sans Semibold" w:hAnsi="Open Sans Semibold"/>
      <w:b w:val="0"/>
      <w:smallCaps w:val="0"/>
      <w:color w:val="FFFFFF" w:themeColor="background1"/>
      <w:sz w:val="30"/>
      <w:szCs w:val="36"/>
      <w:lang w:eastAsia="en-US"/>
    </w:rPr>
  </w:style>
  <w:style w:type="paragraph" w:customStyle="1" w:styleId="00-TITRE4">
    <w:name w:val="00-TITRE4"/>
    <w:basedOn w:val="0TM1a"/>
    <w:next w:val="01-Titre2"/>
    <w:rsid w:val="00DE7454"/>
    <w:pPr>
      <w:shd w:val="clear" w:color="auto" w:fill="F29400"/>
      <w:spacing w:before="120" w:after="120" w:line="276" w:lineRule="auto"/>
      <w:contextualSpacing/>
      <w:outlineLvl w:val="1"/>
    </w:pPr>
    <w:rPr>
      <w:bCs/>
      <w:iCs/>
      <w:caps/>
      <w:color w:val="FFFFFF" w:themeColor="background1"/>
      <w:spacing w:val="20"/>
      <w:sz w:val="40"/>
      <w:szCs w:val="40"/>
      <w:lang w:eastAsia="en-US" w:bidi="en-US"/>
    </w:rPr>
  </w:style>
  <w:style w:type="paragraph" w:customStyle="1" w:styleId="01-Titre24">
    <w:name w:val="01-Titre 24"/>
    <w:basedOn w:val="Titre2"/>
    <w:next w:val="0TM4a"/>
    <w:rsid w:val="00DE7454"/>
    <w:pPr>
      <w:pBdr>
        <w:bottom w:val="none" w:sz="0" w:space="0" w:color="auto"/>
      </w:pBdr>
      <w:shd w:val="clear" w:color="auto" w:fill="FFBA4B"/>
      <w:tabs>
        <w:tab w:val="center" w:pos="4536"/>
        <w:tab w:val="right" w:pos="9072"/>
      </w:tabs>
      <w:spacing w:before="0" w:after="0" w:line="276" w:lineRule="auto"/>
      <w:jc w:val="left"/>
      <w:outlineLvl w:val="3"/>
    </w:pPr>
    <w:rPr>
      <w:rFonts w:ascii="Open Sans Semibold" w:hAnsi="Open Sans Semibold"/>
      <w:b w:val="0"/>
      <w:smallCaps w:val="0"/>
      <w:color w:val="FFFFFF" w:themeColor="background1"/>
      <w:sz w:val="30"/>
      <w:szCs w:val="36"/>
      <w:lang w:eastAsia="en-US"/>
    </w:rPr>
  </w:style>
  <w:style w:type="paragraph" w:customStyle="1" w:styleId="03-Titre41">
    <w:name w:val="03-Titre 41"/>
    <w:basedOn w:val="0TM4a"/>
    <w:rsid w:val="00DE7454"/>
    <w:pPr>
      <w:tabs>
        <w:tab w:val="clear" w:pos="4536"/>
        <w:tab w:val="clear" w:pos="4820"/>
        <w:tab w:val="clear" w:pos="9072"/>
      </w:tabs>
      <w:ind w:left="720" w:hanging="360"/>
    </w:pPr>
    <w:rPr>
      <w:color w:val="auto"/>
      <w:sz w:val="20"/>
    </w:rPr>
  </w:style>
  <w:style w:type="paragraph" w:customStyle="1" w:styleId="Renvoi1">
    <w:name w:val="Renvoi1"/>
    <w:basedOn w:val="Source"/>
    <w:rsid w:val="00DE7454"/>
    <w:pPr>
      <w:ind w:left="502" w:hanging="360"/>
    </w:pPr>
    <w:rPr>
      <w:i w:val="0"/>
      <w:color w:val="006A6B"/>
    </w:rPr>
  </w:style>
  <w:style w:type="paragraph" w:customStyle="1" w:styleId="Retraitencart1">
    <w:name w:val="Retrait encart1"/>
    <w:basedOn w:val="DveloppementEncart"/>
    <w:rsid w:val="00DE7454"/>
    <w:pPr>
      <w:ind w:left="720" w:hanging="360"/>
      <w:contextualSpacing/>
    </w:pPr>
  </w:style>
  <w:style w:type="paragraph" w:customStyle="1" w:styleId="04-titre51">
    <w:name w:val="04-titre 51"/>
    <w:basedOn w:val="Retrait0"/>
    <w:rsid w:val="00DE7454"/>
    <w:pPr>
      <w:tabs>
        <w:tab w:val="center" w:pos="4536"/>
        <w:tab w:val="left" w:pos="4820"/>
        <w:tab w:val="right" w:pos="9072"/>
      </w:tabs>
      <w:suppressAutoHyphens w:val="0"/>
      <w:spacing w:after="120"/>
      <w:ind w:left="720" w:hanging="360"/>
      <w:jc w:val="both"/>
    </w:pPr>
    <w:rPr>
      <w:rFonts w:ascii="Open Sans Light" w:hAnsi="Open Sans Light"/>
      <w:b w:val="0"/>
      <w:color w:val="006A6B"/>
      <w:sz w:val="20"/>
      <w:szCs w:val="20"/>
      <w:u w:val="none"/>
      <w:lang w:eastAsia="en-US"/>
    </w:rPr>
  </w:style>
  <w:style w:type="paragraph" w:customStyle="1" w:styleId="retrait210">
    <w:name w:val="retrait21"/>
    <w:basedOn w:val="Retraitencart"/>
    <w:rsid w:val="00DE7454"/>
    <w:pPr>
      <w:numPr>
        <w:numId w:val="0"/>
      </w:numPr>
      <w:ind w:left="1440" w:hanging="360"/>
    </w:pPr>
  </w:style>
  <w:style w:type="paragraph" w:customStyle="1" w:styleId="Orientations1">
    <w:name w:val="Orientations1"/>
    <w:basedOn w:val="DveloppementEncart"/>
    <w:rsid w:val="00DE7454"/>
    <w:pPr>
      <w:spacing w:before="120" w:after="120"/>
      <w:ind w:left="644" w:hanging="360"/>
    </w:pPr>
    <w:rPr>
      <w:rFonts w:eastAsia="Arial Unicode MS"/>
      <w:b/>
    </w:rPr>
  </w:style>
  <w:style w:type="paragraph" w:customStyle="1" w:styleId="Axes1">
    <w:name w:val="Axes1"/>
    <w:basedOn w:val="Orientations"/>
    <w:rsid w:val="00DE7454"/>
    <w:pPr>
      <w:numPr>
        <w:numId w:val="0"/>
      </w:numPr>
      <w:ind w:left="1004" w:hanging="360"/>
    </w:pPr>
    <w:rPr>
      <w:rFonts w:ascii="Open Sans Semibold" w:hAnsi="Open Sans Semibold"/>
    </w:rPr>
  </w:style>
  <w:style w:type="paragraph" w:customStyle="1" w:styleId="AXEpadd1">
    <w:name w:val="AXE_padd1"/>
    <w:basedOn w:val="Axes"/>
    <w:rsid w:val="00DE7454"/>
    <w:pPr>
      <w:numPr>
        <w:numId w:val="0"/>
      </w:numPr>
      <w:ind w:left="567" w:hanging="360"/>
    </w:pPr>
  </w:style>
  <w:style w:type="paragraph" w:customStyle="1" w:styleId="OrientationsPADD1">
    <w:name w:val="Orientations_PADD1"/>
    <w:basedOn w:val="Orientations"/>
    <w:rsid w:val="00DE7454"/>
    <w:pPr>
      <w:numPr>
        <w:numId w:val="0"/>
      </w:numPr>
      <w:ind w:left="1004" w:hanging="360"/>
    </w:pPr>
  </w:style>
  <w:style w:type="character" w:customStyle="1" w:styleId="AXEpaddCar1">
    <w:name w:val="AXE_padd Car1"/>
    <w:basedOn w:val="AxesCar"/>
    <w:rsid w:val="00DE7454"/>
    <w:rPr>
      <w:rFonts w:ascii="Open Sans Semibold" w:eastAsia="Arial Unicode MS" w:hAnsi="Open Sans Semibold"/>
      <w:b/>
      <w:sz w:val="20"/>
      <w:szCs w:val="20"/>
      <w:lang w:eastAsia="en-US"/>
    </w:rPr>
  </w:style>
  <w:style w:type="character" w:customStyle="1" w:styleId="OrientationsPADDCar1">
    <w:name w:val="Orientations_PADD Car1"/>
    <w:basedOn w:val="OrientationsCar"/>
    <w:rsid w:val="00DE7454"/>
    <w:rPr>
      <w:rFonts w:ascii="Corbel" w:eastAsia="Arial Unicode MS" w:hAnsi="Corbel"/>
      <w:b/>
      <w:sz w:val="20"/>
      <w:szCs w:val="20"/>
      <w:lang w:eastAsia="en-US"/>
    </w:rPr>
  </w:style>
  <w:style w:type="paragraph" w:customStyle="1" w:styleId="Orientation1">
    <w:name w:val="Orientation1"/>
    <w:basedOn w:val="OrientationsPADD"/>
    <w:rsid w:val="00DE7454"/>
    <w:pPr>
      <w:numPr>
        <w:numId w:val="0"/>
      </w:numPr>
      <w:ind w:left="709" w:hanging="360"/>
    </w:pPr>
    <w:rPr>
      <w:noProof/>
    </w:rPr>
  </w:style>
  <w:style w:type="character" w:customStyle="1" w:styleId="OrientationCar1">
    <w:name w:val="Orientation Car1"/>
    <w:basedOn w:val="OrientationsPADDCar"/>
    <w:rsid w:val="00DE7454"/>
    <w:rPr>
      <w:rFonts w:ascii="Corbel" w:eastAsia="Arial Unicode MS" w:hAnsi="Corbel"/>
      <w:b/>
      <w:noProof/>
      <w:sz w:val="20"/>
      <w:szCs w:val="20"/>
      <w:lang w:eastAsia="en-US"/>
    </w:rPr>
  </w:style>
  <w:style w:type="paragraph" w:customStyle="1" w:styleId="03Titre21">
    <w:name w:val="03_Titre21"/>
    <w:basedOn w:val="Paragraphedeliste"/>
    <w:rsid w:val="00DE7454"/>
    <w:pPr>
      <w:widowControl w:val="0"/>
      <w:tabs>
        <w:tab w:val="left" w:pos="770"/>
      </w:tabs>
      <w:suppressAutoHyphens w:val="0"/>
      <w:spacing w:after="120" w:line="276" w:lineRule="auto"/>
      <w:ind w:left="714" w:hanging="357"/>
      <w:outlineLvl w:val="3"/>
    </w:pPr>
    <w:rPr>
      <w:rFonts w:ascii="Arial" w:eastAsiaTheme="minorHAnsi" w:hAnsi="Arial" w:cstheme="minorBidi"/>
      <w:b/>
      <w:spacing w:val="5"/>
      <w:sz w:val="20"/>
      <w:szCs w:val="22"/>
      <w:lang w:eastAsia="en-US"/>
    </w:rPr>
  </w:style>
  <w:style w:type="paragraph" w:customStyle="1" w:styleId="00-TITRE31">
    <w:name w:val="00-TITRE31"/>
    <w:basedOn w:val="0TM1a"/>
    <w:next w:val="01-Titre2"/>
    <w:rsid w:val="00DE7454"/>
    <w:pPr>
      <w:numPr>
        <w:numId w:val="9"/>
      </w:numPr>
      <w:shd w:val="clear" w:color="auto" w:fill="F29400"/>
      <w:tabs>
        <w:tab w:val="left" w:pos="2268"/>
        <w:tab w:val="left" w:pos="2410"/>
      </w:tabs>
      <w:spacing w:before="120" w:after="120" w:line="276" w:lineRule="auto"/>
      <w:ind w:left="0" w:firstLine="0"/>
      <w:contextualSpacing/>
      <w:outlineLvl w:val="1"/>
    </w:pPr>
    <w:rPr>
      <w:bCs/>
      <w:iCs/>
      <w:caps/>
      <w:color w:val="FFFFFF" w:themeColor="background1"/>
      <w:spacing w:val="20"/>
      <w:sz w:val="40"/>
      <w:szCs w:val="40"/>
      <w:lang w:eastAsia="en-US" w:bidi="en-US"/>
    </w:rPr>
  </w:style>
  <w:style w:type="paragraph" w:customStyle="1" w:styleId="01-Titre231">
    <w:name w:val="01-Titre 231"/>
    <w:basedOn w:val="Titre2"/>
    <w:next w:val="0TM4a"/>
    <w:rsid w:val="00DE7454"/>
    <w:pPr>
      <w:pBdr>
        <w:bottom w:val="none" w:sz="0" w:space="0" w:color="auto"/>
      </w:pBdr>
      <w:shd w:val="clear" w:color="auto" w:fill="FFBA4B"/>
      <w:tabs>
        <w:tab w:val="center" w:pos="4536"/>
        <w:tab w:val="right" w:pos="9072"/>
      </w:tabs>
      <w:spacing w:before="0" w:after="0" w:line="276" w:lineRule="auto"/>
      <w:jc w:val="left"/>
      <w:outlineLvl w:val="3"/>
    </w:pPr>
    <w:rPr>
      <w:rFonts w:ascii="Open Sans Semibold" w:hAnsi="Open Sans Semibold"/>
      <w:b w:val="0"/>
      <w:smallCaps w:val="0"/>
      <w:color w:val="FFFFFF" w:themeColor="background1"/>
      <w:sz w:val="30"/>
      <w:szCs w:val="36"/>
      <w:lang w:eastAsia="en-US"/>
    </w:rPr>
  </w:style>
  <w:style w:type="paragraph" w:customStyle="1" w:styleId="0TM4">
    <w:name w:val="0_TM4"/>
    <w:basedOn w:val="Titre2"/>
    <w:link w:val="0TM4Car"/>
    <w:qFormat/>
    <w:rsid w:val="00DE7454"/>
    <w:pPr>
      <w:pBdr>
        <w:bottom w:val="none" w:sz="0" w:space="0" w:color="auto"/>
      </w:pBdr>
      <w:tabs>
        <w:tab w:val="center" w:pos="4536"/>
        <w:tab w:val="left" w:pos="4820"/>
        <w:tab w:val="right" w:pos="9072"/>
      </w:tabs>
      <w:spacing w:after="0" w:line="240" w:lineRule="auto"/>
      <w:jc w:val="left"/>
      <w:outlineLvl w:val="9"/>
    </w:pPr>
    <w:rPr>
      <w:rFonts w:ascii="Open Sans" w:hAnsi="Open Sans"/>
      <w:smallCaps w:val="0"/>
      <w:color w:val="006A6B"/>
      <w:sz w:val="24"/>
      <w:lang w:eastAsia="en-US" w:bidi="en-US"/>
    </w:rPr>
  </w:style>
  <w:style w:type="character" w:customStyle="1" w:styleId="0TM4Car">
    <w:name w:val="0_TM4 Car"/>
    <w:basedOn w:val="Policepardfaut"/>
    <w:link w:val="0TM4"/>
    <w:rsid w:val="00DE7454"/>
    <w:rPr>
      <w:rFonts w:ascii="Open Sans" w:hAnsi="Open Sans"/>
      <w:b/>
      <w:color w:val="006A6B"/>
      <w:lang w:eastAsia="en-US" w:bidi="en-US"/>
    </w:rPr>
  </w:style>
  <w:style w:type="paragraph" w:customStyle="1" w:styleId="0TM3">
    <w:name w:val="0_TM3"/>
    <w:basedOn w:val="Titre2"/>
    <w:next w:val="0TM4"/>
    <w:link w:val="0TM3Car"/>
    <w:qFormat/>
    <w:rsid w:val="00DE7454"/>
    <w:pPr>
      <w:pBdr>
        <w:bottom w:val="none" w:sz="0" w:space="0" w:color="auto"/>
      </w:pBdr>
      <w:shd w:val="clear" w:color="auto" w:fill="00A2A2"/>
      <w:tabs>
        <w:tab w:val="center" w:pos="4536"/>
        <w:tab w:val="right" w:pos="9072"/>
      </w:tabs>
      <w:spacing w:before="0" w:after="0" w:line="276" w:lineRule="auto"/>
      <w:jc w:val="left"/>
      <w:outlineLvl w:val="3"/>
    </w:pPr>
    <w:rPr>
      <w:rFonts w:ascii="Open Sans Semibold" w:hAnsi="Open Sans Semibold"/>
      <w:b w:val="0"/>
      <w:smallCaps w:val="0"/>
      <w:color w:val="FFFFFF" w:themeColor="background1"/>
      <w:sz w:val="30"/>
      <w:szCs w:val="36"/>
      <w:lang w:eastAsia="en-US"/>
    </w:rPr>
  </w:style>
  <w:style w:type="character" w:customStyle="1" w:styleId="0TM3Car">
    <w:name w:val="0_TM3 Car"/>
    <w:basedOn w:val="Policepardfaut"/>
    <w:link w:val="0TM3"/>
    <w:rsid w:val="00DE7454"/>
    <w:rPr>
      <w:rFonts w:ascii="Open Sans Semibold" w:hAnsi="Open Sans Semibold"/>
      <w:color w:val="FFFFFF" w:themeColor="background1"/>
      <w:sz w:val="30"/>
      <w:szCs w:val="36"/>
      <w:shd w:val="clear" w:color="auto" w:fill="00A2A2"/>
      <w:lang w:eastAsia="en-US"/>
    </w:rPr>
  </w:style>
  <w:style w:type="paragraph" w:customStyle="1" w:styleId="CM47">
    <w:name w:val="CM47"/>
    <w:basedOn w:val="Normal"/>
    <w:next w:val="Normal"/>
    <w:uiPriority w:val="99"/>
    <w:rsid w:val="00DE7454"/>
    <w:pPr>
      <w:widowControl w:val="0"/>
      <w:suppressAutoHyphens w:val="0"/>
      <w:autoSpaceDE w:val="0"/>
      <w:autoSpaceDN w:val="0"/>
      <w:adjustRightInd w:val="0"/>
      <w:spacing w:before="0"/>
      <w:jc w:val="left"/>
    </w:pPr>
    <w:rPr>
      <w:rFonts w:ascii="Arial" w:eastAsiaTheme="minorEastAsia" w:hAnsi="Arial" w:cs="Arial"/>
      <w:sz w:val="24"/>
      <w:lang w:eastAsia="fr-FR"/>
    </w:rPr>
  </w:style>
  <w:style w:type="paragraph" w:customStyle="1" w:styleId="0TM2">
    <w:name w:val="0_TM2"/>
    <w:basedOn w:val="Normal"/>
    <w:next w:val="0TM3"/>
    <w:qFormat/>
    <w:rsid w:val="00DE7454"/>
    <w:pPr>
      <w:shd w:val="clear" w:color="auto" w:fill="006A6B"/>
      <w:suppressAutoHyphens w:val="0"/>
      <w:spacing w:after="120" w:line="276" w:lineRule="auto"/>
      <w:contextualSpacing/>
      <w:jc w:val="left"/>
      <w:outlineLvl w:val="1"/>
    </w:pPr>
    <w:rPr>
      <w:rFonts w:ascii="Open Sans Semibold" w:hAnsi="Open Sans Semibold"/>
      <w:bCs/>
      <w:iCs/>
      <w:caps/>
      <w:noProof/>
      <w:color w:val="FFFFFF"/>
      <w:spacing w:val="20"/>
      <w:sz w:val="40"/>
      <w:szCs w:val="40"/>
      <w:lang w:eastAsia="en-US" w:bidi="en-US"/>
    </w:rPr>
  </w:style>
  <w:style w:type="paragraph" w:customStyle="1" w:styleId="0TM5">
    <w:name w:val="0_TM5"/>
    <w:basedOn w:val="0TM4"/>
    <w:qFormat/>
    <w:rsid w:val="00DE7454"/>
    <w:pPr>
      <w:numPr>
        <w:numId w:val="10"/>
      </w:numPr>
      <w:tabs>
        <w:tab w:val="clear" w:pos="4536"/>
        <w:tab w:val="clear" w:pos="4820"/>
        <w:tab w:val="clear" w:pos="9072"/>
      </w:tabs>
      <w:ind w:left="709"/>
    </w:pPr>
    <w:rPr>
      <w:color w:val="auto"/>
      <w:sz w:val="20"/>
    </w:rPr>
  </w:style>
  <w:style w:type="paragraph" w:customStyle="1" w:styleId="0TM1">
    <w:name w:val="0_TM1"/>
    <w:basedOn w:val="Normal"/>
    <w:next w:val="0TM2"/>
    <w:qFormat/>
    <w:rsid w:val="00DE7454"/>
    <w:pPr>
      <w:suppressAutoHyphens w:val="0"/>
      <w:spacing w:before="0"/>
      <w:jc w:val="left"/>
      <w:outlineLvl w:val="0"/>
    </w:pPr>
    <w:rPr>
      <w:rFonts w:ascii="Open Sans Semibold" w:hAnsi="Open Sans Semibold"/>
      <w:noProof/>
      <w:color w:val="FFFFFF"/>
      <w:sz w:val="78"/>
      <w:szCs w:val="80"/>
      <w:lang w:eastAsia="fr-FR"/>
    </w:rPr>
  </w:style>
  <w:style w:type="paragraph" w:customStyle="1" w:styleId="0TM6">
    <w:name w:val="0_TM6"/>
    <w:basedOn w:val="Retrait0"/>
    <w:link w:val="0TM6Car"/>
    <w:qFormat/>
    <w:rsid w:val="00DE7454"/>
    <w:pPr>
      <w:numPr>
        <w:ilvl w:val="1"/>
        <w:numId w:val="10"/>
      </w:numPr>
      <w:tabs>
        <w:tab w:val="center" w:pos="4536"/>
        <w:tab w:val="left" w:pos="4820"/>
        <w:tab w:val="right" w:pos="9072"/>
      </w:tabs>
      <w:suppressAutoHyphens w:val="0"/>
      <w:spacing w:before="0" w:after="120"/>
      <w:jc w:val="both"/>
    </w:pPr>
    <w:rPr>
      <w:rFonts w:ascii="Open Sans Light" w:hAnsi="Open Sans Light"/>
      <w:color w:val="006A6B"/>
      <w:sz w:val="20"/>
      <w:szCs w:val="20"/>
      <w:u w:val="none"/>
      <w:lang w:eastAsia="en-US"/>
    </w:rPr>
  </w:style>
  <w:style w:type="character" w:customStyle="1" w:styleId="0TM6Car">
    <w:name w:val="0_TM6 Car"/>
    <w:link w:val="0TM6"/>
    <w:rsid w:val="00DE7454"/>
    <w:rPr>
      <w:rFonts w:ascii="Open Sans Light" w:hAnsi="Open Sans Light"/>
      <w:b/>
      <w:color w:val="006A6B"/>
      <w:sz w:val="20"/>
      <w:szCs w:val="20"/>
      <w:lang w:eastAsia="en-US"/>
    </w:rPr>
  </w:style>
  <w:style w:type="paragraph" w:customStyle="1" w:styleId="Pointmodif">
    <w:name w:val="Point_modif"/>
    <w:basedOn w:val="Orientations"/>
    <w:link w:val="PointmodifCar"/>
    <w:rsid w:val="00DE7454"/>
    <w:pPr>
      <w:numPr>
        <w:numId w:val="11"/>
      </w:numPr>
      <w:tabs>
        <w:tab w:val="left" w:pos="1134"/>
      </w:tabs>
    </w:pPr>
    <w:rPr>
      <w:noProof/>
    </w:rPr>
  </w:style>
  <w:style w:type="character" w:customStyle="1" w:styleId="PointmodifCar">
    <w:name w:val="Point_modif Car"/>
    <w:basedOn w:val="OrientationsCar"/>
    <w:link w:val="Pointmodif"/>
    <w:rsid w:val="00DE7454"/>
    <w:rPr>
      <w:rFonts w:ascii="Corbel" w:eastAsia="Arial Unicode MS" w:hAnsi="Corbel"/>
      <w:b/>
      <w:noProof/>
      <w:sz w:val="20"/>
      <w:szCs w:val="20"/>
      <w:lang w:eastAsia="en-US"/>
    </w:rPr>
  </w:style>
  <w:style w:type="paragraph" w:customStyle="1" w:styleId="00-TITRE21">
    <w:name w:val="00-TITRE21"/>
    <w:basedOn w:val="0TM1a"/>
    <w:next w:val="01-Titre2"/>
    <w:rsid w:val="00951DEA"/>
    <w:pPr>
      <w:shd w:val="clear" w:color="auto" w:fill="BD1A8D"/>
      <w:spacing w:before="120" w:after="120" w:line="276" w:lineRule="auto"/>
      <w:contextualSpacing/>
      <w:outlineLvl w:val="1"/>
    </w:pPr>
    <w:rPr>
      <w:bCs/>
      <w:iCs/>
      <w:caps/>
      <w:color w:val="FFFFFF" w:themeColor="background1"/>
      <w:spacing w:val="20"/>
      <w:sz w:val="40"/>
      <w:szCs w:val="40"/>
      <w:lang w:eastAsia="en-US" w:bidi="en-US"/>
    </w:rPr>
  </w:style>
  <w:style w:type="paragraph" w:customStyle="1" w:styleId="01-Titre221">
    <w:name w:val="01-Titre 221"/>
    <w:basedOn w:val="Titre2"/>
    <w:next w:val="0TM4a"/>
    <w:rsid w:val="00951DEA"/>
    <w:pPr>
      <w:pBdr>
        <w:bottom w:val="none" w:sz="0" w:space="0" w:color="auto"/>
      </w:pBdr>
      <w:shd w:val="clear" w:color="auto" w:fill="EF8DD3"/>
      <w:tabs>
        <w:tab w:val="center" w:pos="4536"/>
        <w:tab w:val="right" w:pos="9072"/>
      </w:tabs>
      <w:spacing w:before="0" w:after="0" w:line="276" w:lineRule="auto"/>
      <w:jc w:val="left"/>
      <w:outlineLvl w:val="3"/>
    </w:pPr>
    <w:rPr>
      <w:rFonts w:ascii="Open Sans Semibold" w:hAnsi="Open Sans Semibold"/>
      <w:b w:val="0"/>
      <w:smallCaps w:val="0"/>
      <w:color w:val="FFFFFF" w:themeColor="background1"/>
      <w:sz w:val="30"/>
      <w:szCs w:val="36"/>
      <w:lang w:eastAsia="en-US"/>
    </w:rPr>
  </w:style>
  <w:style w:type="paragraph" w:customStyle="1" w:styleId="00-TITRE211">
    <w:name w:val="00-TITRE211"/>
    <w:basedOn w:val="0TM1a"/>
    <w:next w:val="01-Titre2"/>
    <w:rsid w:val="00AF57A2"/>
    <w:pPr>
      <w:shd w:val="clear" w:color="auto" w:fill="BD1A8D"/>
      <w:spacing w:before="120" w:after="120" w:line="276" w:lineRule="auto"/>
      <w:contextualSpacing/>
      <w:outlineLvl w:val="1"/>
    </w:pPr>
    <w:rPr>
      <w:bCs/>
      <w:iCs/>
      <w:caps/>
      <w:color w:val="FFFFFF" w:themeColor="background1"/>
      <w:spacing w:val="20"/>
      <w:sz w:val="40"/>
      <w:szCs w:val="40"/>
      <w:lang w:eastAsia="en-US" w:bidi="en-US"/>
    </w:rPr>
  </w:style>
  <w:style w:type="paragraph" w:customStyle="1" w:styleId="01-Titre2211">
    <w:name w:val="01-Titre 2211"/>
    <w:basedOn w:val="Titre2"/>
    <w:next w:val="0TM4a"/>
    <w:rsid w:val="00AF57A2"/>
    <w:pPr>
      <w:pBdr>
        <w:bottom w:val="none" w:sz="0" w:space="0" w:color="auto"/>
      </w:pBdr>
      <w:shd w:val="clear" w:color="auto" w:fill="EF8DD3"/>
      <w:tabs>
        <w:tab w:val="center" w:pos="4536"/>
        <w:tab w:val="right" w:pos="9072"/>
      </w:tabs>
      <w:spacing w:before="0" w:after="0" w:line="276" w:lineRule="auto"/>
      <w:jc w:val="left"/>
      <w:outlineLvl w:val="3"/>
    </w:pPr>
    <w:rPr>
      <w:rFonts w:ascii="Open Sans Semibold" w:hAnsi="Open Sans Semibold"/>
      <w:b w:val="0"/>
      <w:smallCaps w:val="0"/>
      <w:color w:val="FFFFFF" w:themeColor="background1"/>
      <w:sz w:val="30"/>
      <w:szCs w:val="36"/>
      <w:lang w:eastAsia="en-US"/>
    </w:rPr>
  </w:style>
  <w:style w:type="paragraph" w:customStyle="1" w:styleId="00-TITRE212">
    <w:name w:val="00-TITRE212"/>
    <w:basedOn w:val="0TM1a"/>
    <w:next w:val="01-Titre2"/>
    <w:rsid w:val="00DD105F"/>
    <w:pPr>
      <w:shd w:val="clear" w:color="auto" w:fill="BD1A8D"/>
      <w:spacing w:before="120" w:after="120" w:line="276" w:lineRule="auto"/>
      <w:contextualSpacing/>
      <w:outlineLvl w:val="1"/>
    </w:pPr>
    <w:rPr>
      <w:bCs/>
      <w:iCs/>
      <w:caps/>
      <w:color w:val="FFFFFF" w:themeColor="background1"/>
      <w:spacing w:val="20"/>
      <w:sz w:val="40"/>
      <w:szCs w:val="40"/>
      <w:lang w:eastAsia="en-US" w:bidi="en-US"/>
    </w:rPr>
  </w:style>
  <w:style w:type="paragraph" w:customStyle="1" w:styleId="01-Titre2212">
    <w:name w:val="01-Titre 2212"/>
    <w:basedOn w:val="Titre2"/>
    <w:next w:val="0TM4a"/>
    <w:rsid w:val="00DD105F"/>
    <w:pPr>
      <w:pBdr>
        <w:bottom w:val="none" w:sz="0" w:space="0" w:color="auto"/>
      </w:pBdr>
      <w:shd w:val="clear" w:color="auto" w:fill="EF8DD3"/>
      <w:tabs>
        <w:tab w:val="center" w:pos="4536"/>
        <w:tab w:val="right" w:pos="9072"/>
      </w:tabs>
      <w:spacing w:before="0" w:after="0" w:line="276" w:lineRule="auto"/>
      <w:jc w:val="left"/>
      <w:outlineLvl w:val="3"/>
    </w:pPr>
    <w:rPr>
      <w:rFonts w:ascii="Open Sans Semibold" w:hAnsi="Open Sans Semibold"/>
      <w:b w:val="0"/>
      <w:smallCaps w:val="0"/>
      <w:color w:val="FFFFFF" w:themeColor="background1"/>
      <w:sz w:val="30"/>
      <w:szCs w:val="36"/>
      <w:lang w:eastAsia="en-US"/>
    </w:rPr>
  </w:style>
  <w:style w:type="paragraph" w:customStyle="1" w:styleId="00-TITRE5">
    <w:name w:val="00-TITRE5"/>
    <w:basedOn w:val="0TM1a"/>
    <w:next w:val="01-Titre2"/>
    <w:rsid w:val="00DD105F"/>
    <w:pPr>
      <w:shd w:val="clear" w:color="auto" w:fill="F29400"/>
      <w:spacing w:before="120" w:after="120" w:line="276" w:lineRule="auto"/>
      <w:contextualSpacing/>
      <w:outlineLvl w:val="1"/>
    </w:pPr>
    <w:rPr>
      <w:bCs/>
      <w:iCs/>
      <w:caps/>
      <w:color w:val="FFFFFF" w:themeColor="background1"/>
      <w:spacing w:val="20"/>
      <w:sz w:val="40"/>
      <w:szCs w:val="40"/>
      <w:lang w:eastAsia="en-US" w:bidi="en-US"/>
    </w:rPr>
  </w:style>
  <w:style w:type="paragraph" w:customStyle="1" w:styleId="01-Titre25">
    <w:name w:val="01-Titre 25"/>
    <w:basedOn w:val="Titre2"/>
    <w:next w:val="0TM4a"/>
    <w:rsid w:val="00DD105F"/>
    <w:pPr>
      <w:pBdr>
        <w:bottom w:val="none" w:sz="0" w:space="0" w:color="auto"/>
      </w:pBdr>
      <w:shd w:val="clear" w:color="auto" w:fill="FFBA4B"/>
      <w:tabs>
        <w:tab w:val="center" w:pos="4536"/>
        <w:tab w:val="right" w:pos="9072"/>
      </w:tabs>
      <w:spacing w:before="0" w:after="0" w:line="276" w:lineRule="auto"/>
      <w:jc w:val="left"/>
      <w:outlineLvl w:val="3"/>
    </w:pPr>
    <w:rPr>
      <w:rFonts w:ascii="Open Sans Semibold" w:hAnsi="Open Sans Semibold"/>
      <w:b w:val="0"/>
      <w:smallCaps w:val="0"/>
      <w:color w:val="FFFFFF" w:themeColor="background1"/>
      <w:sz w:val="30"/>
      <w:szCs w:val="36"/>
      <w:lang w:eastAsia="en-US"/>
    </w:rPr>
  </w:style>
  <w:style w:type="paragraph" w:customStyle="1" w:styleId="03-Titre42">
    <w:name w:val="03-Titre 42"/>
    <w:basedOn w:val="0TM4a"/>
    <w:rsid w:val="00DD105F"/>
    <w:pPr>
      <w:tabs>
        <w:tab w:val="clear" w:pos="4536"/>
        <w:tab w:val="clear" w:pos="4820"/>
        <w:tab w:val="clear" w:pos="9072"/>
      </w:tabs>
      <w:ind w:left="720" w:hanging="360"/>
    </w:pPr>
    <w:rPr>
      <w:color w:val="auto"/>
      <w:sz w:val="20"/>
    </w:rPr>
  </w:style>
  <w:style w:type="paragraph" w:customStyle="1" w:styleId="Renvoi2">
    <w:name w:val="Renvoi2"/>
    <w:basedOn w:val="Source"/>
    <w:rsid w:val="00DD105F"/>
    <w:pPr>
      <w:ind w:left="502" w:hanging="360"/>
    </w:pPr>
    <w:rPr>
      <w:i w:val="0"/>
      <w:color w:val="006A6B"/>
    </w:rPr>
  </w:style>
  <w:style w:type="paragraph" w:customStyle="1" w:styleId="Retraitencart2">
    <w:name w:val="Retrait encart2"/>
    <w:basedOn w:val="DveloppementEncart"/>
    <w:rsid w:val="00DD105F"/>
    <w:pPr>
      <w:ind w:left="720" w:hanging="360"/>
      <w:contextualSpacing/>
    </w:pPr>
  </w:style>
  <w:style w:type="paragraph" w:customStyle="1" w:styleId="04-titre52">
    <w:name w:val="04-titre 52"/>
    <w:basedOn w:val="Retrait0"/>
    <w:rsid w:val="00DD105F"/>
    <w:pPr>
      <w:tabs>
        <w:tab w:val="center" w:pos="4536"/>
        <w:tab w:val="left" w:pos="4820"/>
        <w:tab w:val="right" w:pos="9072"/>
      </w:tabs>
      <w:suppressAutoHyphens w:val="0"/>
      <w:spacing w:after="120"/>
      <w:ind w:left="720" w:hanging="360"/>
      <w:jc w:val="both"/>
    </w:pPr>
    <w:rPr>
      <w:rFonts w:ascii="Open Sans Light" w:hAnsi="Open Sans Light"/>
      <w:b w:val="0"/>
      <w:color w:val="006A6B"/>
      <w:sz w:val="20"/>
      <w:szCs w:val="20"/>
      <w:u w:val="none"/>
      <w:lang w:eastAsia="en-US"/>
    </w:rPr>
  </w:style>
  <w:style w:type="paragraph" w:customStyle="1" w:styleId="retrait22">
    <w:name w:val="retrait22"/>
    <w:basedOn w:val="Retraitencart"/>
    <w:rsid w:val="00DD105F"/>
    <w:pPr>
      <w:numPr>
        <w:numId w:val="0"/>
      </w:numPr>
      <w:ind w:left="1440" w:hanging="360"/>
    </w:pPr>
  </w:style>
  <w:style w:type="paragraph" w:customStyle="1" w:styleId="Orientations2">
    <w:name w:val="Orientations2"/>
    <w:basedOn w:val="DveloppementEncart"/>
    <w:rsid w:val="00DD105F"/>
    <w:pPr>
      <w:spacing w:before="120" w:after="120"/>
      <w:ind w:left="644" w:hanging="360"/>
    </w:pPr>
    <w:rPr>
      <w:rFonts w:eastAsia="Arial Unicode MS"/>
      <w:b/>
    </w:rPr>
  </w:style>
  <w:style w:type="paragraph" w:customStyle="1" w:styleId="Axes2">
    <w:name w:val="Axes2"/>
    <w:basedOn w:val="Orientations"/>
    <w:rsid w:val="00DD105F"/>
    <w:pPr>
      <w:numPr>
        <w:numId w:val="0"/>
      </w:numPr>
      <w:ind w:left="1004" w:hanging="360"/>
    </w:pPr>
    <w:rPr>
      <w:rFonts w:ascii="Open Sans Semibold" w:hAnsi="Open Sans Semibold"/>
    </w:rPr>
  </w:style>
  <w:style w:type="paragraph" w:customStyle="1" w:styleId="AXEpadd2">
    <w:name w:val="AXE_padd2"/>
    <w:basedOn w:val="Axes"/>
    <w:rsid w:val="00DD105F"/>
    <w:pPr>
      <w:numPr>
        <w:numId w:val="0"/>
      </w:numPr>
      <w:ind w:left="567" w:hanging="360"/>
    </w:pPr>
  </w:style>
  <w:style w:type="paragraph" w:customStyle="1" w:styleId="OrientationsPADD2">
    <w:name w:val="Orientations_PADD2"/>
    <w:basedOn w:val="Orientations"/>
    <w:rsid w:val="00DD105F"/>
    <w:pPr>
      <w:numPr>
        <w:numId w:val="0"/>
      </w:numPr>
      <w:ind w:left="1004" w:hanging="360"/>
    </w:pPr>
  </w:style>
  <w:style w:type="character" w:customStyle="1" w:styleId="AXEpaddCar2">
    <w:name w:val="AXE_padd Car2"/>
    <w:basedOn w:val="AxesCar"/>
    <w:rsid w:val="00DD105F"/>
    <w:rPr>
      <w:rFonts w:ascii="Open Sans Semibold" w:eastAsia="Arial Unicode MS" w:hAnsi="Open Sans Semibold"/>
      <w:b/>
      <w:sz w:val="20"/>
      <w:szCs w:val="20"/>
      <w:lang w:eastAsia="en-US"/>
    </w:rPr>
  </w:style>
  <w:style w:type="character" w:customStyle="1" w:styleId="OrientationsPADDCar2">
    <w:name w:val="Orientations_PADD Car2"/>
    <w:basedOn w:val="OrientationsCar"/>
    <w:rsid w:val="00DD105F"/>
    <w:rPr>
      <w:rFonts w:ascii="Corbel" w:eastAsia="Arial Unicode MS" w:hAnsi="Corbel"/>
      <w:b/>
      <w:sz w:val="20"/>
      <w:szCs w:val="20"/>
      <w:lang w:eastAsia="en-US"/>
    </w:rPr>
  </w:style>
  <w:style w:type="paragraph" w:customStyle="1" w:styleId="Orientation2">
    <w:name w:val="Orientation2"/>
    <w:basedOn w:val="OrientationsPADD"/>
    <w:rsid w:val="00DD105F"/>
    <w:pPr>
      <w:numPr>
        <w:numId w:val="0"/>
      </w:numPr>
      <w:ind w:left="709" w:hanging="360"/>
    </w:pPr>
    <w:rPr>
      <w:noProof/>
    </w:rPr>
  </w:style>
  <w:style w:type="character" w:customStyle="1" w:styleId="OrientationCar2">
    <w:name w:val="Orientation Car2"/>
    <w:basedOn w:val="OrientationsPADDCar"/>
    <w:rsid w:val="00DD105F"/>
    <w:rPr>
      <w:rFonts w:ascii="Corbel" w:eastAsia="Arial Unicode MS" w:hAnsi="Corbel"/>
      <w:b/>
      <w:noProof/>
      <w:sz w:val="20"/>
      <w:szCs w:val="20"/>
      <w:lang w:eastAsia="en-US"/>
    </w:rPr>
  </w:style>
  <w:style w:type="paragraph" w:customStyle="1" w:styleId="03Titre22">
    <w:name w:val="03_Titre22"/>
    <w:basedOn w:val="Paragraphedeliste"/>
    <w:rsid w:val="00DD105F"/>
    <w:pPr>
      <w:widowControl w:val="0"/>
      <w:tabs>
        <w:tab w:val="left" w:pos="770"/>
      </w:tabs>
      <w:suppressAutoHyphens w:val="0"/>
      <w:spacing w:after="120" w:line="276" w:lineRule="auto"/>
      <w:ind w:left="714" w:hanging="357"/>
      <w:outlineLvl w:val="3"/>
    </w:pPr>
    <w:rPr>
      <w:rFonts w:ascii="Arial" w:eastAsiaTheme="minorHAnsi" w:hAnsi="Arial" w:cstheme="minorBidi"/>
      <w:b/>
      <w:spacing w:val="5"/>
      <w:sz w:val="20"/>
      <w:szCs w:val="22"/>
      <w:lang w:eastAsia="en-US"/>
    </w:rPr>
  </w:style>
  <w:style w:type="paragraph" w:customStyle="1" w:styleId="00-TITRE32">
    <w:name w:val="00-TITRE32"/>
    <w:basedOn w:val="0TM1a"/>
    <w:next w:val="01-Titre2"/>
    <w:rsid w:val="00DD105F"/>
    <w:pPr>
      <w:shd w:val="clear" w:color="auto" w:fill="F29400"/>
      <w:tabs>
        <w:tab w:val="left" w:pos="2268"/>
        <w:tab w:val="left" w:pos="2410"/>
      </w:tabs>
      <w:spacing w:before="120" w:after="120" w:line="276" w:lineRule="auto"/>
      <w:contextualSpacing/>
      <w:outlineLvl w:val="1"/>
    </w:pPr>
    <w:rPr>
      <w:bCs/>
      <w:iCs/>
      <w:caps/>
      <w:color w:val="FFFFFF" w:themeColor="background1"/>
      <w:spacing w:val="20"/>
      <w:sz w:val="40"/>
      <w:szCs w:val="40"/>
      <w:lang w:eastAsia="en-US" w:bidi="en-US"/>
    </w:rPr>
  </w:style>
  <w:style w:type="paragraph" w:customStyle="1" w:styleId="01-Titre232">
    <w:name w:val="01-Titre 232"/>
    <w:basedOn w:val="Titre2"/>
    <w:next w:val="0TM4a"/>
    <w:rsid w:val="00DD105F"/>
    <w:pPr>
      <w:pBdr>
        <w:bottom w:val="none" w:sz="0" w:space="0" w:color="auto"/>
      </w:pBdr>
      <w:shd w:val="clear" w:color="auto" w:fill="FFBA4B"/>
      <w:tabs>
        <w:tab w:val="center" w:pos="4536"/>
        <w:tab w:val="right" w:pos="9072"/>
      </w:tabs>
      <w:spacing w:before="0" w:after="0" w:line="276" w:lineRule="auto"/>
      <w:jc w:val="left"/>
      <w:outlineLvl w:val="3"/>
    </w:pPr>
    <w:rPr>
      <w:rFonts w:ascii="Open Sans Semibold" w:hAnsi="Open Sans Semibold"/>
      <w:b w:val="0"/>
      <w:smallCaps w:val="0"/>
      <w:color w:val="FFFFFF" w:themeColor="background1"/>
      <w:sz w:val="30"/>
      <w:szCs w:val="36"/>
      <w:lang w:eastAsia="en-US"/>
    </w:rPr>
  </w:style>
  <w:style w:type="paragraph" w:customStyle="1" w:styleId="0TM41">
    <w:name w:val="0_TM41"/>
    <w:basedOn w:val="Titre2"/>
    <w:rsid w:val="00DD105F"/>
    <w:pPr>
      <w:pBdr>
        <w:bottom w:val="none" w:sz="0" w:space="0" w:color="auto"/>
      </w:pBdr>
      <w:tabs>
        <w:tab w:val="center" w:pos="4536"/>
        <w:tab w:val="left" w:pos="4820"/>
        <w:tab w:val="right" w:pos="9072"/>
      </w:tabs>
      <w:spacing w:after="0" w:line="240" w:lineRule="auto"/>
      <w:jc w:val="left"/>
      <w:outlineLvl w:val="9"/>
    </w:pPr>
    <w:rPr>
      <w:rFonts w:ascii="Open Sans" w:hAnsi="Open Sans"/>
      <w:smallCaps w:val="0"/>
      <w:color w:val="006A6B"/>
      <w:sz w:val="24"/>
      <w:lang w:eastAsia="en-US" w:bidi="en-US"/>
    </w:rPr>
  </w:style>
  <w:style w:type="character" w:customStyle="1" w:styleId="0TM4Car1">
    <w:name w:val="0_TM4 Car1"/>
    <w:basedOn w:val="Policepardfaut"/>
    <w:rsid w:val="00DD105F"/>
    <w:rPr>
      <w:rFonts w:ascii="Open Sans" w:hAnsi="Open Sans"/>
      <w:b/>
      <w:color w:val="006A6B"/>
      <w:lang w:eastAsia="en-US" w:bidi="en-US"/>
    </w:rPr>
  </w:style>
  <w:style w:type="paragraph" w:customStyle="1" w:styleId="0TM31">
    <w:name w:val="0_TM31"/>
    <w:basedOn w:val="Titre2"/>
    <w:next w:val="0TM4"/>
    <w:rsid w:val="00DD105F"/>
    <w:pPr>
      <w:pBdr>
        <w:bottom w:val="none" w:sz="0" w:space="0" w:color="auto"/>
      </w:pBdr>
      <w:shd w:val="clear" w:color="auto" w:fill="00A2A2"/>
      <w:tabs>
        <w:tab w:val="center" w:pos="4536"/>
        <w:tab w:val="right" w:pos="9072"/>
      </w:tabs>
      <w:spacing w:before="0" w:after="0" w:line="276" w:lineRule="auto"/>
      <w:jc w:val="left"/>
      <w:outlineLvl w:val="3"/>
    </w:pPr>
    <w:rPr>
      <w:rFonts w:ascii="Open Sans Semibold" w:hAnsi="Open Sans Semibold"/>
      <w:b w:val="0"/>
      <w:smallCaps w:val="0"/>
      <w:color w:val="FFFFFF" w:themeColor="background1"/>
      <w:sz w:val="30"/>
      <w:szCs w:val="36"/>
      <w:lang w:eastAsia="en-US"/>
    </w:rPr>
  </w:style>
  <w:style w:type="character" w:customStyle="1" w:styleId="0TM3Car1">
    <w:name w:val="0_TM3 Car1"/>
    <w:basedOn w:val="Policepardfaut"/>
    <w:rsid w:val="00DD105F"/>
    <w:rPr>
      <w:rFonts w:ascii="Open Sans Semibold" w:hAnsi="Open Sans Semibold"/>
      <w:color w:val="FFFFFF" w:themeColor="background1"/>
      <w:sz w:val="30"/>
      <w:szCs w:val="36"/>
      <w:shd w:val="clear" w:color="auto" w:fill="00A2A2"/>
      <w:lang w:eastAsia="en-US"/>
    </w:rPr>
  </w:style>
  <w:style w:type="paragraph" w:customStyle="1" w:styleId="CM471">
    <w:name w:val="CM471"/>
    <w:basedOn w:val="Normal"/>
    <w:next w:val="Normal"/>
    <w:uiPriority w:val="99"/>
    <w:rsid w:val="00DD105F"/>
    <w:pPr>
      <w:widowControl w:val="0"/>
      <w:suppressAutoHyphens w:val="0"/>
      <w:autoSpaceDE w:val="0"/>
      <w:autoSpaceDN w:val="0"/>
      <w:adjustRightInd w:val="0"/>
      <w:spacing w:before="0"/>
      <w:jc w:val="left"/>
    </w:pPr>
    <w:rPr>
      <w:rFonts w:ascii="Arial" w:eastAsiaTheme="minorEastAsia" w:hAnsi="Arial" w:cs="Arial"/>
      <w:sz w:val="24"/>
      <w:lang w:eastAsia="fr-FR"/>
    </w:rPr>
  </w:style>
  <w:style w:type="paragraph" w:customStyle="1" w:styleId="0TM21">
    <w:name w:val="0_TM21"/>
    <w:basedOn w:val="Normal"/>
    <w:next w:val="0TM3"/>
    <w:rsid w:val="00DD105F"/>
    <w:pPr>
      <w:shd w:val="clear" w:color="auto" w:fill="006A6B"/>
      <w:suppressAutoHyphens w:val="0"/>
      <w:spacing w:after="120" w:line="276" w:lineRule="auto"/>
      <w:contextualSpacing/>
      <w:jc w:val="left"/>
      <w:outlineLvl w:val="1"/>
    </w:pPr>
    <w:rPr>
      <w:rFonts w:ascii="Open Sans Semibold" w:hAnsi="Open Sans Semibold"/>
      <w:bCs/>
      <w:iCs/>
      <w:caps/>
      <w:noProof/>
      <w:color w:val="FFFFFF"/>
      <w:spacing w:val="20"/>
      <w:sz w:val="40"/>
      <w:szCs w:val="40"/>
      <w:lang w:eastAsia="en-US" w:bidi="en-US"/>
    </w:rPr>
  </w:style>
  <w:style w:type="paragraph" w:customStyle="1" w:styleId="0TM51">
    <w:name w:val="0_TM51"/>
    <w:basedOn w:val="0TM4"/>
    <w:rsid w:val="00DD105F"/>
    <w:pPr>
      <w:tabs>
        <w:tab w:val="clear" w:pos="4536"/>
        <w:tab w:val="clear" w:pos="4820"/>
        <w:tab w:val="clear" w:pos="9072"/>
      </w:tabs>
      <w:ind w:left="720" w:hanging="360"/>
    </w:pPr>
    <w:rPr>
      <w:color w:val="auto"/>
      <w:sz w:val="20"/>
    </w:rPr>
  </w:style>
  <w:style w:type="paragraph" w:customStyle="1" w:styleId="0TM11">
    <w:name w:val="0_TM11"/>
    <w:basedOn w:val="Normal"/>
    <w:next w:val="0TM2"/>
    <w:rsid w:val="00DD105F"/>
    <w:pPr>
      <w:suppressAutoHyphens w:val="0"/>
      <w:spacing w:before="0"/>
      <w:jc w:val="left"/>
      <w:outlineLvl w:val="0"/>
    </w:pPr>
    <w:rPr>
      <w:rFonts w:ascii="Open Sans Semibold" w:hAnsi="Open Sans Semibold"/>
      <w:noProof/>
      <w:color w:val="FFFFFF"/>
      <w:sz w:val="78"/>
      <w:szCs w:val="80"/>
      <w:lang w:eastAsia="fr-FR"/>
    </w:rPr>
  </w:style>
  <w:style w:type="paragraph" w:customStyle="1" w:styleId="0TM61">
    <w:name w:val="0_TM61"/>
    <w:basedOn w:val="Retrait0"/>
    <w:rsid w:val="00DD105F"/>
    <w:pPr>
      <w:tabs>
        <w:tab w:val="center" w:pos="4536"/>
        <w:tab w:val="left" w:pos="4820"/>
        <w:tab w:val="right" w:pos="9072"/>
      </w:tabs>
      <w:suppressAutoHyphens w:val="0"/>
      <w:spacing w:before="0" w:after="120"/>
      <w:ind w:left="1440" w:hanging="360"/>
      <w:jc w:val="both"/>
    </w:pPr>
    <w:rPr>
      <w:rFonts w:ascii="Open Sans Light" w:hAnsi="Open Sans Light"/>
      <w:color w:val="006A6B"/>
      <w:sz w:val="20"/>
      <w:szCs w:val="20"/>
      <w:u w:val="none"/>
      <w:lang w:eastAsia="en-US"/>
    </w:rPr>
  </w:style>
  <w:style w:type="character" w:customStyle="1" w:styleId="0TM6Car1">
    <w:name w:val="0_TM6 Car1"/>
    <w:rsid w:val="00DD105F"/>
    <w:rPr>
      <w:rFonts w:ascii="Open Sans Light" w:hAnsi="Open Sans Light"/>
      <w:b/>
      <w:color w:val="006A6B"/>
      <w:sz w:val="20"/>
      <w:szCs w:val="20"/>
      <w:lang w:eastAsia="en-US"/>
    </w:rPr>
  </w:style>
  <w:style w:type="paragraph" w:customStyle="1" w:styleId="Pointmodif1">
    <w:name w:val="Point_modif1"/>
    <w:basedOn w:val="Orientations"/>
    <w:rsid w:val="00DD105F"/>
    <w:pPr>
      <w:numPr>
        <w:numId w:val="0"/>
      </w:numPr>
      <w:tabs>
        <w:tab w:val="left" w:pos="1134"/>
      </w:tabs>
      <w:ind w:left="1004" w:hanging="360"/>
    </w:pPr>
    <w:rPr>
      <w:noProof/>
    </w:rPr>
  </w:style>
  <w:style w:type="character" w:customStyle="1" w:styleId="PointmodifCar1">
    <w:name w:val="Point_modif Car1"/>
    <w:basedOn w:val="OrientationsCar"/>
    <w:rsid w:val="00DD105F"/>
    <w:rPr>
      <w:rFonts w:ascii="Corbel" w:eastAsia="Arial Unicode MS" w:hAnsi="Corbel"/>
      <w:b/>
      <w:noProof/>
      <w:sz w:val="20"/>
      <w:szCs w:val="20"/>
      <w:lang w:eastAsia="en-US"/>
    </w:rPr>
  </w:style>
  <w:style w:type="paragraph" w:customStyle="1" w:styleId="00-TITRE11">
    <w:name w:val="00-TITRE11"/>
    <w:basedOn w:val="0TM1a"/>
    <w:next w:val="01-Titre2"/>
    <w:rsid w:val="00DD105F"/>
    <w:pPr>
      <w:shd w:val="clear" w:color="auto" w:fill="BD1A8D"/>
      <w:spacing w:before="120" w:after="120" w:line="276" w:lineRule="auto"/>
      <w:contextualSpacing/>
      <w:outlineLvl w:val="1"/>
    </w:pPr>
    <w:rPr>
      <w:bCs/>
      <w:iCs/>
      <w:caps/>
      <w:color w:val="FFFFFF" w:themeColor="background1"/>
      <w:spacing w:val="20"/>
      <w:sz w:val="40"/>
      <w:szCs w:val="40"/>
      <w:lang w:eastAsia="en-US" w:bidi="en-US"/>
    </w:rPr>
  </w:style>
  <w:style w:type="paragraph" w:customStyle="1" w:styleId="01-Titre211">
    <w:name w:val="01-Titre 211"/>
    <w:basedOn w:val="Titre2"/>
    <w:next w:val="0TM4a"/>
    <w:rsid w:val="00DD105F"/>
    <w:pPr>
      <w:pBdr>
        <w:bottom w:val="none" w:sz="0" w:space="0" w:color="auto"/>
      </w:pBdr>
      <w:shd w:val="clear" w:color="auto" w:fill="EF8DD3"/>
      <w:tabs>
        <w:tab w:val="center" w:pos="4536"/>
        <w:tab w:val="right" w:pos="9072"/>
      </w:tabs>
      <w:spacing w:before="0" w:after="0" w:line="276" w:lineRule="auto"/>
      <w:jc w:val="left"/>
      <w:outlineLvl w:val="3"/>
    </w:pPr>
    <w:rPr>
      <w:rFonts w:ascii="Open Sans Semibold" w:hAnsi="Open Sans Semibold"/>
      <w:b w:val="0"/>
      <w:smallCaps w:val="0"/>
      <w:color w:val="FFFFFF" w:themeColor="background1"/>
      <w:sz w:val="30"/>
      <w:szCs w:val="36"/>
      <w:lang w:eastAsia="en-US"/>
    </w:rPr>
  </w:style>
  <w:style w:type="paragraph" w:customStyle="1" w:styleId="00-TITRE22">
    <w:name w:val="00-TITRE22"/>
    <w:basedOn w:val="0TM1a"/>
    <w:next w:val="01-Titre2"/>
    <w:rsid w:val="00DD105F"/>
    <w:pPr>
      <w:shd w:val="clear" w:color="auto" w:fill="BD1A8D"/>
      <w:spacing w:before="120" w:after="120" w:line="276" w:lineRule="auto"/>
      <w:contextualSpacing/>
      <w:outlineLvl w:val="1"/>
    </w:pPr>
    <w:rPr>
      <w:bCs/>
      <w:iCs/>
      <w:caps/>
      <w:color w:val="FFFFFF" w:themeColor="background1"/>
      <w:spacing w:val="20"/>
      <w:sz w:val="40"/>
      <w:szCs w:val="40"/>
      <w:lang w:eastAsia="en-US" w:bidi="en-US"/>
    </w:rPr>
  </w:style>
  <w:style w:type="paragraph" w:customStyle="1" w:styleId="01-Titre222">
    <w:name w:val="01-Titre 222"/>
    <w:basedOn w:val="Titre2"/>
    <w:next w:val="0TM4a"/>
    <w:rsid w:val="00DD105F"/>
    <w:pPr>
      <w:pBdr>
        <w:bottom w:val="none" w:sz="0" w:space="0" w:color="auto"/>
      </w:pBdr>
      <w:shd w:val="clear" w:color="auto" w:fill="EF8DD3"/>
      <w:tabs>
        <w:tab w:val="center" w:pos="4536"/>
        <w:tab w:val="right" w:pos="9072"/>
      </w:tabs>
      <w:spacing w:before="0" w:after="0" w:line="276" w:lineRule="auto"/>
      <w:jc w:val="left"/>
      <w:outlineLvl w:val="3"/>
    </w:pPr>
    <w:rPr>
      <w:rFonts w:ascii="Open Sans Semibold" w:hAnsi="Open Sans Semibold"/>
      <w:b w:val="0"/>
      <w:smallCaps w:val="0"/>
      <w:color w:val="FFFFFF" w:themeColor="background1"/>
      <w:sz w:val="30"/>
      <w:szCs w:val="36"/>
      <w:lang w:eastAsia="en-US"/>
    </w:rPr>
  </w:style>
  <w:style w:type="paragraph" w:customStyle="1" w:styleId="0TM2b">
    <w:name w:val="0_TM2b"/>
    <w:basedOn w:val="0TM1a"/>
    <w:next w:val="01-Titre2"/>
    <w:qFormat/>
    <w:rsid w:val="00276BAE"/>
    <w:pPr>
      <w:shd w:val="clear" w:color="auto" w:fill="F29400"/>
      <w:spacing w:before="120" w:after="120" w:line="276" w:lineRule="auto"/>
      <w:contextualSpacing/>
      <w:outlineLvl w:val="1"/>
    </w:pPr>
    <w:rPr>
      <w:bCs/>
      <w:iCs/>
      <w:caps/>
      <w:color w:val="FFFFFF" w:themeColor="background1"/>
      <w:spacing w:val="20"/>
      <w:sz w:val="40"/>
      <w:szCs w:val="40"/>
      <w:lang w:eastAsia="en-US" w:bidi="en-US"/>
    </w:rPr>
  </w:style>
  <w:style w:type="paragraph" w:customStyle="1" w:styleId="01-Titre241">
    <w:name w:val="01-Titre 241"/>
    <w:basedOn w:val="Titre2"/>
    <w:next w:val="0TM4a"/>
    <w:rsid w:val="00DD105F"/>
    <w:pPr>
      <w:pBdr>
        <w:bottom w:val="none" w:sz="0" w:space="0" w:color="auto"/>
      </w:pBdr>
      <w:shd w:val="clear" w:color="auto" w:fill="FFBA4B"/>
      <w:tabs>
        <w:tab w:val="center" w:pos="4536"/>
        <w:tab w:val="right" w:pos="9072"/>
      </w:tabs>
      <w:spacing w:before="0" w:after="0" w:line="276" w:lineRule="auto"/>
      <w:jc w:val="left"/>
      <w:outlineLvl w:val="3"/>
    </w:pPr>
    <w:rPr>
      <w:rFonts w:ascii="Open Sans Semibold" w:hAnsi="Open Sans Semibold"/>
      <w:b w:val="0"/>
      <w:smallCaps w:val="0"/>
      <w:color w:val="FFFFFF" w:themeColor="background1"/>
      <w:sz w:val="30"/>
      <w:szCs w:val="36"/>
      <w:lang w:eastAsia="en-US"/>
    </w:rPr>
  </w:style>
  <w:style w:type="paragraph" w:customStyle="1" w:styleId="03-Titre411">
    <w:name w:val="03-Titre 411"/>
    <w:basedOn w:val="0TM4a"/>
    <w:rsid w:val="00DD105F"/>
    <w:pPr>
      <w:tabs>
        <w:tab w:val="clear" w:pos="4536"/>
        <w:tab w:val="clear" w:pos="4820"/>
        <w:tab w:val="clear" w:pos="9072"/>
      </w:tabs>
      <w:ind w:left="720" w:hanging="360"/>
    </w:pPr>
    <w:rPr>
      <w:color w:val="auto"/>
      <w:sz w:val="20"/>
    </w:rPr>
  </w:style>
  <w:style w:type="paragraph" w:customStyle="1" w:styleId="Renvoi11">
    <w:name w:val="Renvoi11"/>
    <w:basedOn w:val="Source"/>
    <w:rsid w:val="00DD105F"/>
    <w:pPr>
      <w:ind w:left="502" w:hanging="360"/>
    </w:pPr>
    <w:rPr>
      <w:i w:val="0"/>
      <w:color w:val="006A6B"/>
    </w:rPr>
  </w:style>
  <w:style w:type="paragraph" w:customStyle="1" w:styleId="Retraitencart11">
    <w:name w:val="Retrait encart11"/>
    <w:basedOn w:val="DveloppementEncart"/>
    <w:rsid w:val="00DD105F"/>
    <w:pPr>
      <w:ind w:left="720" w:hanging="360"/>
      <w:contextualSpacing/>
    </w:pPr>
  </w:style>
  <w:style w:type="paragraph" w:customStyle="1" w:styleId="04-titre511">
    <w:name w:val="04-titre 511"/>
    <w:basedOn w:val="Retrait0"/>
    <w:rsid w:val="00DD105F"/>
    <w:pPr>
      <w:tabs>
        <w:tab w:val="center" w:pos="4536"/>
        <w:tab w:val="left" w:pos="4820"/>
        <w:tab w:val="right" w:pos="9072"/>
      </w:tabs>
      <w:suppressAutoHyphens w:val="0"/>
      <w:spacing w:after="120"/>
      <w:ind w:left="720" w:hanging="360"/>
      <w:jc w:val="both"/>
    </w:pPr>
    <w:rPr>
      <w:rFonts w:ascii="Open Sans Light" w:hAnsi="Open Sans Light"/>
      <w:b w:val="0"/>
      <w:color w:val="006A6B"/>
      <w:sz w:val="20"/>
      <w:szCs w:val="20"/>
      <w:u w:val="none"/>
      <w:lang w:eastAsia="en-US"/>
    </w:rPr>
  </w:style>
  <w:style w:type="paragraph" w:customStyle="1" w:styleId="retrait211">
    <w:name w:val="retrait211"/>
    <w:basedOn w:val="Retraitencart"/>
    <w:rsid w:val="00DD105F"/>
    <w:pPr>
      <w:numPr>
        <w:numId w:val="0"/>
      </w:numPr>
      <w:ind w:left="1440" w:hanging="360"/>
    </w:pPr>
  </w:style>
  <w:style w:type="paragraph" w:customStyle="1" w:styleId="Orientations11">
    <w:name w:val="Orientations11"/>
    <w:basedOn w:val="DveloppementEncart"/>
    <w:rsid w:val="00DD105F"/>
    <w:pPr>
      <w:spacing w:before="120" w:after="120"/>
      <w:ind w:left="644" w:hanging="360"/>
    </w:pPr>
    <w:rPr>
      <w:rFonts w:eastAsia="Arial Unicode MS"/>
      <w:b/>
    </w:rPr>
  </w:style>
  <w:style w:type="paragraph" w:customStyle="1" w:styleId="Axes11">
    <w:name w:val="Axes11"/>
    <w:basedOn w:val="Orientations"/>
    <w:rsid w:val="00DD105F"/>
    <w:pPr>
      <w:numPr>
        <w:numId w:val="0"/>
      </w:numPr>
      <w:ind w:left="1004" w:hanging="360"/>
    </w:pPr>
    <w:rPr>
      <w:rFonts w:ascii="Open Sans Semibold" w:hAnsi="Open Sans Semibold"/>
    </w:rPr>
  </w:style>
  <w:style w:type="paragraph" w:customStyle="1" w:styleId="AXEpadd11">
    <w:name w:val="AXE_padd11"/>
    <w:basedOn w:val="Axes"/>
    <w:rsid w:val="00DD105F"/>
    <w:pPr>
      <w:numPr>
        <w:numId w:val="0"/>
      </w:numPr>
      <w:ind w:left="567" w:hanging="360"/>
    </w:pPr>
  </w:style>
  <w:style w:type="paragraph" w:customStyle="1" w:styleId="OrientationsPADD11">
    <w:name w:val="Orientations_PADD11"/>
    <w:basedOn w:val="Orientations"/>
    <w:rsid w:val="00DD105F"/>
    <w:pPr>
      <w:numPr>
        <w:numId w:val="0"/>
      </w:numPr>
      <w:ind w:left="1004" w:hanging="360"/>
    </w:pPr>
  </w:style>
  <w:style w:type="paragraph" w:customStyle="1" w:styleId="Orientation11">
    <w:name w:val="Orientation11"/>
    <w:basedOn w:val="OrientationsPADD"/>
    <w:rsid w:val="00DD105F"/>
    <w:pPr>
      <w:numPr>
        <w:numId w:val="0"/>
      </w:numPr>
      <w:ind w:left="709" w:hanging="360"/>
    </w:pPr>
    <w:rPr>
      <w:noProof/>
    </w:rPr>
  </w:style>
  <w:style w:type="paragraph" w:customStyle="1" w:styleId="03Titre211">
    <w:name w:val="03_Titre211"/>
    <w:basedOn w:val="Paragraphedeliste"/>
    <w:rsid w:val="00DD105F"/>
    <w:pPr>
      <w:widowControl w:val="0"/>
      <w:tabs>
        <w:tab w:val="left" w:pos="770"/>
      </w:tabs>
      <w:suppressAutoHyphens w:val="0"/>
      <w:spacing w:after="120" w:line="276" w:lineRule="auto"/>
      <w:ind w:left="714" w:hanging="357"/>
      <w:outlineLvl w:val="3"/>
    </w:pPr>
    <w:rPr>
      <w:rFonts w:ascii="Arial" w:eastAsiaTheme="minorHAnsi" w:hAnsi="Arial" w:cstheme="minorBidi"/>
      <w:b/>
      <w:spacing w:val="5"/>
      <w:sz w:val="20"/>
      <w:szCs w:val="22"/>
      <w:lang w:eastAsia="en-US"/>
    </w:rPr>
  </w:style>
  <w:style w:type="paragraph" w:customStyle="1" w:styleId="00-TITRE311">
    <w:name w:val="00-TITRE311"/>
    <w:basedOn w:val="0TM1a"/>
    <w:next w:val="01-Titre2"/>
    <w:rsid w:val="00DD105F"/>
    <w:pPr>
      <w:shd w:val="clear" w:color="auto" w:fill="F29400"/>
      <w:tabs>
        <w:tab w:val="left" w:pos="2268"/>
        <w:tab w:val="left" w:pos="2410"/>
      </w:tabs>
      <w:spacing w:before="120" w:after="120" w:line="276" w:lineRule="auto"/>
      <w:contextualSpacing/>
      <w:outlineLvl w:val="1"/>
    </w:pPr>
    <w:rPr>
      <w:bCs/>
      <w:iCs/>
      <w:caps/>
      <w:color w:val="FFFFFF" w:themeColor="background1"/>
      <w:spacing w:val="20"/>
      <w:sz w:val="40"/>
      <w:szCs w:val="40"/>
      <w:lang w:eastAsia="en-US" w:bidi="en-US"/>
    </w:rPr>
  </w:style>
  <w:style w:type="paragraph" w:customStyle="1" w:styleId="0TM3b">
    <w:name w:val="0_TM3b"/>
    <w:basedOn w:val="Titre2"/>
    <w:next w:val="0TM4a"/>
    <w:qFormat/>
    <w:rsid w:val="00276BAE"/>
    <w:pPr>
      <w:pBdr>
        <w:bottom w:val="none" w:sz="0" w:space="0" w:color="auto"/>
      </w:pBdr>
      <w:shd w:val="clear" w:color="auto" w:fill="FFBA4B"/>
      <w:tabs>
        <w:tab w:val="center" w:pos="4536"/>
        <w:tab w:val="right" w:pos="9072"/>
      </w:tabs>
      <w:spacing w:before="0" w:after="0" w:line="276" w:lineRule="auto"/>
      <w:jc w:val="left"/>
      <w:outlineLvl w:val="3"/>
    </w:pPr>
    <w:rPr>
      <w:rFonts w:ascii="Open Sans Semibold" w:hAnsi="Open Sans Semibold"/>
      <w:b w:val="0"/>
      <w:smallCaps w:val="0"/>
      <w:color w:val="FFFFFF" w:themeColor="background1"/>
      <w:sz w:val="30"/>
      <w:szCs w:val="36"/>
      <w:lang w:eastAsia="en-US"/>
    </w:rPr>
  </w:style>
  <w:style w:type="paragraph" w:customStyle="1" w:styleId="03-Titre4">
    <w:name w:val="03-Titre 4"/>
    <w:basedOn w:val="Normal"/>
    <w:qFormat/>
    <w:rsid w:val="00CD72E1"/>
    <w:pPr>
      <w:suppressAutoHyphens w:val="0"/>
      <w:ind w:left="720" w:hanging="360"/>
      <w:jc w:val="left"/>
    </w:pPr>
    <w:rPr>
      <w:rFonts w:ascii="Open Sans" w:hAnsi="Open Sans"/>
      <w:b/>
      <w:sz w:val="20"/>
      <w:lang w:eastAsia="en-US" w:bidi="en-US"/>
    </w:rPr>
  </w:style>
  <w:style w:type="paragraph" w:customStyle="1" w:styleId="00-TITRE">
    <w:name w:val="00-TITRE"/>
    <w:basedOn w:val="CHAPITRE"/>
    <w:next w:val="01-Titre2"/>
    <w:qFormat/>
    <w:rsid w:val="00CD72E1"/>
    <w:pPr>
      <w:shd w:val="clear" w:color="auto" w:fill="F29400"/>
      <w:spacing w:before="120" w:after="120" w:line="276" w:lineRule="auto"/>
      <w:contextualSpacing/>
      <w:outlineLvl w:val="1"/>
    </w:pPr>
    <w:rPr>
      <w:bCs/>
      <w:iCs/>
      <w:caps/>
      <w:color w:val="FFFFFF" w:themeColor="background1"/>
      <w:spacing w:val="20"/>
      <w:sz w:val="40"/>
      <w:szCs w:val="40"/>
      <w:lang w:eastAsia="en-US" w:bidi="en-US"/>
    </w:rPr>
  </w:style>
  <w:style w:type="paragraph" w:customStyle="1" w:styleId="02-Titre3">
    <w:name w:val="02-Titre 3"/>
    <w:basedOn w:val="Titre2"/>
    <w:qFormat/>
    <w:rsid w:val="00CD72E1"/>
    <w:pPr>
      <w:pBdr>
        <w:bottom w:val="none" w:sz="0" w:space="0" w:color="auto"/>
      </w:pBdr>
      <w:tabs>
        <w:tab w:val="center" w:pos="4536"/>
        <w:tab w:val="left" w:pos="4820"/>
        <w:tab w:val="right" w:pos="9072"/>
      </w:tabs>
      <w:spacing w:after="0" w:line="240" w:lineRule="auto"/>
      <w:jc w:val="left"/>
      <w:outlineLvl w:val="9"/>
    </w:pPr>
    <w:rPr>
      <w:rFonts w:ascii="Open Sans" w:hAnsi="Open Sans"/>
      <w:smallCaps w:val="0"/>
      <w:color w:val="006A6B"/>
      <w:sz w:val="24"/>
      <w:lang w:eastAsia="en-US" w:bidi="en-US"/>
    </w:rPr>
  </w:style>
  <w:style w:type="paragraph" w:customStyle="1" w:styleId="CHAPITRE">
    <w:name w:val="CHAPITRE"/>
    <w:basedOn w:val="Normal"/>
    <w:next w:val="00-TITRE"/>
    <w:rsid w:val="00CD72E1"/>
    <w:pPr>
      <w:suppressAutoHyphens w:val="0"/>
      <w:spacing w:before="0"/>
      <w:jc w:val="left"/>
      <w:outlineLvl w:val="0"/>
    </w:pPr>
    <w:rPr>
      <w:rFonts w:ascii="Open Sans Semibold" w:hAnsi="Open Sans Semibold"/>
      <w:noProof/>
      <w:color w:val="FFFFFF"/>
      <w:sz w:val="78"/>
      <w:szCs w:val="80"/>
      <w:lang w:eastAsia="fr-FR"/>
    </w:rPr>
  </w:style>
  <w:style w:type="paragraph" w:customStyle="1" w:styleId="00-TITRE1">
    <w:name w:val="00-TITRE1"/>
    <w:basedOn w:val="CHAPITRE"/>
    <w:next w:val="01-Titre2"/>
    <w:rsid w:val="00CD72E1"/>
    <w:pPr>
      <w:shd w:val="clear" w:color="auto" w:fill="BD1A8D"/>
      <w:spacing w:before="120" w:after="120" w:line="276" w:lineRule="auto"/>
      <w:contextualSpacing/>
      <w:outlineLvl w:val="1"/>
    </w:pPr>
    <w:rPr>
      <w:bCs/>
      <w:iCs/>
      <w:caps/>
      <w:color w:val="FFFFFF" w:themeColor="background1"/>
      <w:spacing w:val="20"/>
      <w:sz w:val="40"/>
      <w:szCs w:val="40"/>
      <w:lang w:eastAsia="en-US" w:bidi="en-US"/>
    </w:rPr>
  </w:style>
  <w:style w:type="paragraph" w:customStyle="1" w:styleId="01-Titre21">
    <w:name w:val="01-Titre 21"/>
    <w:basedOn w:val="Titre2"/>
    <w:next w:val="02-Titre3"/>
    <w:rsid w:val="00CD72E1"/>
    <w:pPr>
      <w:pBdr>
        <w:bottom w:val="none" w:sz="0" w:space="0" w:color="auto"/>
      </w:pBdr>
      <w:shd w:val="clear" w:color="auto" w:fill="EF8DD3"/>
      <w:tabs>
        <w:tab w:val="center" w:pos="4536"/>
        <w:tab w:val="right" w:pos="9072"/>
      </w:tabs>
      <w:spacing w:before="0" w:after="0" w:line="276" w:lineRule="auto"/>
      <w:jc w:val="left"/>
      <w:outlineLvl w:val="3"/>
    </w:pPr>
    <w:rPr>
      <w:rFonts w:ascii="Open Sans Semibold" w:hAnsi="Open Sans Semibold"/>
      <w:b w:val="0"/>
      <w:smallCaps w:val="0"/>
      <w:color w:val="FFFFFF" w:themeColor="background1"/>
      <w:sz w:val="30"/>
      <w:szCs w:val="36"/>
      <w:lang w:eastAsia="en-US"/>
    </w:rPr>
  </w:style>
  <w:style w:type="paragraph" w:customStyle="1" w:styleId="00-TITRE41">
    <w:name w:val="00-TITRE41"/>
    <w:basedOn w:val="CHAPITRE"/>
    <w:next w:val="01-Titre2"/>
    <w:rsid w:val="00CD72E1"/>
    <w:pPr>
      <w:shd w:val="clear" w:color="auto" w:fill="F29400"/>
      <w:spacing w:before="120" w:after="120" w:line="276" w:lineRule="auto"/>
      <w:contextualSpacing/>
      <w:outlineLvl w:val="1"/>
    </w:pPr>
    <w:rPr>
      <w:bCs/>
      <w:iCs/>
      <w:caps/>
      <w:color w:val="FFFFFF" w:themeColor="background1"/>
      <w:spacing w:val="20"/>
      <w:sz w:val="40"/>
      <w:szCs w:val="40"/>
      <w:lang w:eastAsia="en-US" w:bidi="en-US"/>
    </w:rPr>
  </w:style>
  <w:style w:type="paragraph" w:customStyle="1" w:styleId="01-Titre2311">
    <w:name w:val="01-Titre 2311"/>
    <w:basedOn w:val="Titre2"/>
    <w:next w:val="02-Titre3"/>
    <w:rsid w:val="00CD72E1"/>
    <w:pPr>
      <w:pBdr>
        <w:bottom w:val="none" w:sz="0" w:space="0" w:color="auto"/>
      </w:pBdr>
      <w:shd w:val="clear" w:color="auto" w:fill="FFBA4B"/>
      <w:tabs>
        <w:tab w:val="center" w:pos="4536"/>
        <w:tab w:val="right" w:pos="9072"/>
      </w:tabs>
      <w:spacing w:before="0" w:after="0" w:line="276" w:lineRule="auto"/>
      <w:jc w:val="left"/>
      <w:outlineLvl w:val="3"/>
    </w:pPr>
    <w:rPr>
      <w:rFonts w:ascii="Open Sans Semibold" w:hAnsi="Open Sans Semibold"/>
      <w:b w:val="0"/>
      <w:smallCaps w:val="0"/>
      <w:color w:val="FFFFFF" w:themeColor="background1"/>
      <w:sz w:val="30"/>
      <w:szCs w:val="36"/>
      <w:lang w:eastAsia="en-US"/>
    </w:rPr>
  </w:style>
  <w:style w:type="paragraph" w:customStyle="1" w:styleId="03-Titre43">
    <w:name w:val="03-Titre 43"/>
    <w:basedOn w:val="02-Titre3"/>
    <w:rsid w:val="00152D5A"/>
    <w:pPr>
      <w:tabs>
        <w:tab w:val="clear" w:pos="4536"/>
        <w:tab w:val="clear" w:pos="4820"/>
        <w:tab w:val="clear" w:pos="9072"/>
      </w:tabs>
      <w:ind w:left="720" w:hanging="360"/>
    </w:pPr>
    <w:rPr>
      <w:color w:val="auto"/>
      <w:sz w:val="20"/>
    </w:rPr>
  </w:style>
  <w:style w:type="paragraph" w:customStyle="1" w:styleId="0TM4a1">
    <w:name w:val="0_TM4a1"/>
    <w:basedOn w:val="Titre2"/>
    <w:rsid w:val="00152D5A"/>
    <w:pPr>
      <w:pBdr>
        <w:bottom w:val="none" w:sz="0" w:space="0" w:color="auto"/>
      </w:pBdr>
      <w:tabs>
        <w:tab w:val="center" w:pos="4536"/>
        <w:tab w:val="left" w:pos="4820"/>
        <w:tab w:val="right" w:pos="9072"/>
      </w:tabs>
      <w:spacing w:after="0" w:line="240" w:lineRule="auto"/>
      <w:jc w:val="left"/>
      <w:outlineLvl w:val="9"/>
    </w:pPr>
    <w:rPr>
      <w:rFonts w:ascii="Open Sans" w:hAnsi="Open Sans"/>
      <w:smallCaps w:val="0"/>
      <w:color w:val="006A6B"/>
      <w:sz w:val="24"/>
      <w:lang w:eastAsia="en-US" w:bidi="en-US"/>
    </w:rPr>
  </w:style>
  <w:style w:type="paragraph" w:customStyle="1" w:styleId="0TM5a1">
    <w:name w:val="0_TM5a1"/>
    <w:basedOn w:val="0TM4a"/>
    <w:rsid w:val="00152D5A"/>
    <w:pPr>
      <w:tabs>
        <w:tab w:val="clear" w:pos="4536"/>
        <w:tab w:val="clear" w:pos="4820"/>
        <w:tab w:val="clear" w:pos="9072"/>
      </w:tabs>
      <w:ind w:left="720" w:hanging="360"/>
    </w:pPr>
    <w:rPr>
      <w:color w:val="auto"/>
      <w:sz w:val="20"/>
    </w:rPr>
  </w:style>
  <w:style w:type="paragraph" w:customStyle="1" w:styleId="0TM1a1">
    <w:name w:val="0_TM1a1"/>
    <w:basedOn w:val="Normal"/>
    <w:next w:val="Normal"/>
    <w:rsid w:val="00152D5A"/>
    <w:pPr>
      <w:suppressAutoHyphens w:val="0"/>
      <w:spacing w:before="0"/>
      <w:jc w:val="left"/>
      <w:outlineLvl w:val="0"/>
    </w:pPr>
    <w:rPr>
      <w:rFonts w:ascii="Open Sans Semibold" w:hAnsi="Open Sans Semibold"/>
      <w:noProof/>
      <w:color w:val="FFFFFF"/>
      <w:sz w:val="78"/>
      <w:szCs w:val="80"/>
      <w:lang w:eastAsia="fr-FR"/>
    </w:rPr>
  </w:style>
  <w:style w:type="paragraph" w:customStyle="1" w:styleId="0TM2a1">
    <w:name w:val="0_TM2a1"/>
    <w:basedOn w:val="0TM1a"/>
    <w:next w:val="01-Titre2"/>
    <w:rsid w:val="00152D5A"/>
    <w:pPr>
      <w:shd w:val="clear" w:color="auto" w:fill="BD1A8D"/>
      <w:spacing w:before="120" w:after="120" w:line="276" w:lineRule="auto"/>
      <w:contextualSpacing/>
      <w:outlineLvl w:val="1"/>
    </w:pPr>
    <w:rPr>
      <w:bCs/>
      <w:iCs/>
      <w:caps/>
      <w:color w:val="FFFFFF" w:themeColor="background1"/>
      <w:spacing w:val="20"/>
      <w:sz w:val="40"/>
      <w:szCs w:val="40"/>
      <w:lang w:eastAsia="en-US" w:bidi="en-US"/>
    </w:rPr>
  </w:style>
  <w:style w:type="paragraph" w:customStyle="1" w:styleId="0TM3a1">
    <w:name w:val="0_TM3a1"/>
    <w:basedOn w:val="Titre2"/>
    <w:next w:val="0TM4a"/>
    <w:rsid w:val="00152D5A"/>
    <w:pPr>
      <w:pBdr>
        <w:bottom w:val="none" w:sz="0" w:space="0" w:color="auto"/>
      </w:pBdr>
      <w:shd w:val="clear" w:color="auto" w:fill="EF8DD3"/>
      <w:tabs>
        <w:tab w:val="center" w:pos="4536"/>
        <w:tab w:val="right" w:pos="9072"/>
      </w:tabs>
      <w:spacing w:before="0" w:after="0" w:line="276" w:lineRule="auto"/>
      <w:jc w:val="left"/>
      <w:outlineLvl w:val="3"/>
    </w:pPr>
    <w:rPr>
      <w:rFonts w:ascii="Open Sans Semibold" w:hAnsi="Open Sans Semibold"/>
      <w:b w:val="0"/>
      <w:smallCaps w:val="0"/>
      <w:color w:val="FFFFFF" w:themeColor="background1"/>
      <w:sz w:val="30"/>
      <w:szCs w:val="36"/>
      <w:lang w:eastAsia="en-US"/>
    </w:rPr>
  </w:style>
  <w:style w:type="paragraph" w:customStyle="1" w:styleId="retrait">
    <w:name w:val="retrait"/>
    <w:basedOn w:val="Retraitencart"/>
    <w:link w:val="retraitCar"/>
    <w:qFormat/>
    <w:rsid w:val="00887EF4"/>
    <w:pPr>
      <w:numPr>
        <w:numId w:val="19"/>
      </w:numPr>
      <w:spacing w:after="0"/>
      <w:contextualSpacing w:val="0"/>
    </w:pPr>
    <w:rPr>
      <w:noProof/>
    </w:rPr>
  </w:style>
  <w:style w:type="character" w:customStyle="1" w:styleId="retraitCar">
    <w:name w:val="retrait Car"/>
    <w:basedOn w:val="RetraitencartCar"/>
    <w:link w:val="retrait"/>
    <w:rsid w:val="00887EF4"/>
    <w:rPr>
      <w:rFonts w:ascii="Corbel" w:hAnsi="Corbel"/>
      <w:noProof/>
      <w:sz w:val="20"/>
      <w:szCs w:val="20"/>
      <w:lang w:eastAsia="en-US"/>
    </w:rPr>
  </w:style>
  <w:style w:type="character" w:customStyle="1" w:styleId="Mentionnonrsolue1">
    <w:name w:val="Mention non résolue1"/>
    <w:basedOn w:val="Policepardfaut"/>
    <w:uiPriority w:val="99"/>
    <w:semiHidden/>
    <w:unhideWhenUsed/>
    <w:rsid w:val="005B2250"/>
    <w:rPr>
      <w:color w:val="808080"/>
      <w:shd w:val="clear" w:color="auto" w:fill="E6E6E6"/>
    </w:rPr>
  </w:style>
  <w:style w:type="character" w:customStyle="1" w:styleId="Mentionnonrsolue2">
    <w:name w:val="Mention non résolue2"/>
    <w:basedOn w:val="Policepardfaut"/>
    <w:uiPriority w:val="99"/>
    <w:semiHidden/>
    <w:unhideWhenUsed/>
    <w:rsid w:val="001C4132"/>
    <w:rPr>
      <w:color w:val="808080"/>
      <w:shd w:val="clear" w:color="auto" w:fill="E6E6E6"/>
    </w:rPr>
  </w:style>
  <w:style w:type="character" w:customStyle="1" w:styleId="En-tteCar">
    <w:name w:val="En-tête Car"/>
    <w:basedOn w:val="Policepardfaut"/>
    <w:link w:val="En-tte"/>
    <w:semiHidden/>
    <w:rsid w:val="00F03551"/>
    <w:rPr>
      <w:rFonts w:ascii="Verdana" w:hAnsi="Verdana"/>
      <w:b/>
      <w:bCs/>
      <w:color w:val="7AC043"/>
      <w:sz w:val="16"/>
      <w:lang w:eastAsia="ar-SA"/>
    </w:rPr>
  </w:style>
  <w:style w:type="paragraph" w:customStyle="1" w:styleId="Titre41">
    <w:name w:val="Titre 41"/>
    <w:basedOn w:val="Normal"/>
    <w:uiPriority w:val="1"/>
    <w:qFormat/>
    <w:rsid w:val="00D40DAA"/>
    <w:pPr>
      <w:widowControl w:val="0"/>
      <w:suppressAutoHyphens w:val="0"/>
      <w:autoSpaceDE w:val="0"/>
      <w:autoSpaceDN w:val="0"/>
      <w:spacing w:before="0"/>
      <w:ind w:left="840"/>
      <w:jc w:val="left"/>
      <w:outlineLvl w:val="4"/>
    </w:pPr>
    <w:rPr>
      <w:rFonts w:ascii="Trebuchet MS" w:eastAsia="Trebuchet MS" w:hAnsi="Trebuchet MS" w:cs="Trebuchet MS"/>
      <w:b/>
      <w:bCs/>
      <w:sz w:val="20"/>
      <w:szCs w:val="20"/>
      <w:lang w:eastAsia="fr-FR" w:bidi="fr-FR"/>
    </w:rPr>
  </w:style>
  <w:style w:type="table" w:customStyle="1" w:styleId="TableNormal">
    <w:name w:val="Table Normal"/>
    <w:uiPriority w:val="2"/>
    <w:semiHidden/>
    <w:unhideWhenUsed/>
    <w:qFormat/>
    <w:rsid w:val="005B239D"/>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character" w:customStyle="1" w:styleId="CorpsdetexteCar">
    <w:name w:val="Corps de texte Car"/>
    <w:basedOn w:val="Policepardfaut"/>
    <w:link w:val="Corpsdetexte"/>
    <w:uiPriority w:val="1"/>
    <w:rsid w:val="005B239D"/>
    <w:rPr>
      <w:sz w:val="22"/>
      <w:lang w:eastAsia="ar-SA"/>
    </w:rPr>
  </w:style>
  <w:style w:type="paragraph" w:customStyle="1" w:styleId="TableParagraph">
    <w:name w:val="Table Paragraph"/>
    <w:basedOn w:val="Normal"/>
    <w:uiPriority w:val="1"/>
    <w:qFormat/>
    <w:rsid w:val="005B239D"/>
    <w:pPr>
      <w:widowControl w:val="0"/>
      <w:suppressAutoHyphens w:val="0"/>
      <w:autoSpaceDE w:val="0"/>
      <w:autoSpaceDN w:val="0"/>
      <w:spacing w:before="0"/>
      <w:jc w:val="left"/>
    </w:pPr>
    <w:rPr>
      <w:rFonts w:ascii="Trebuchet MS" w:eastAsia="Trebuchet MS" w:hAnsi="Trebuchet MS" w:cs="Trebuchet MS"/>
      <w:szCs w:val="22"/>
      <w:lang w:eastAsia="fr-FR" w:bidi="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546373">
      <w:bodyDiv w:val="1"/>
      <w:marLeft w:val="0"/>
      <w:marRight w:val="0"/>
      <w:marTop w:val="0"/>
      <w:marBottom w:val="0"/>
      <w:divBdr>
        <w:top w:val="none" w:sz="0" w:space="0" w:color="auto"/>
        <w:left w:val="none" w:sz="0" w:space="0" w:color="auto"/>
        <w:bottom w:val="none" w:sz="0" w:space="0" w:color="auto"/>
        <w:right w:val="none" w:sz="0" w:space="0" w:color="auto"/>
      </w:divBdr>
    </w:div>
    <w:div w:id="305208300">
      <w:bodyDiv w:val="1"/>
      <w:marLeft w:val="0"/>
      <w:marRight w:val="0"/>
      <w:marTop w:val="0"/>
      <w:marBottom w:val="0"/>
      <w:divBdr>
        <w:top w:val="none" w:sz="0" w:space="0" w:color="auto"/>
        <w:left w:val="none" w:sz="0" w:space="0" w:color="auto"/>
        <w:bottom w:val="none" w:sz="0" w:space="0" w:color="auto"/>
        <w:right w:val="none" w:sz="0" w:space="0" w:color="auto"/>
      </w:divBdr>
    </w:div>
    <w:div w:id="678318363">
      <w:bodyDiv w:val="1"/>
      <w:marLeft w:val="0"/>
      <w:marRight w:val="0"/>
      <w:marTop w:val="0"/>
      <w:marBottom w:val="0"/>
      <w:divBdr>
        <w:top w:val="none" w:sz="0" w:space="0" w:color="auto"/>
        <w:left w:val="none" w:sz="0" w:space="0" w:color="auto"/>
        <w:bottom w:val="none" w:sz="0" w:space="0" w:color="auto"/>
        <w:right w:val="none" w:sz="0" w:space="0" w:color="auto"/>
      </w:divBdr>
    </w:div>
    <w:div w:id="1315794384">
      <w:bodyDiv w:val="1"/>
      <w:marLeft w:val="0"/>
      <w:marRight w:val="0"/>
      <w:marTop w:val="0"/>
      <w:marBottom w:val="0"/>
      <w:divBdr>
        <w:top w:val="none" w:sz="0" w:space="0" w:color="auto"/>
        <w:left w:val="none" w:sz="0" w:space="0" w:color="auto"/>
        <w:bottom w:val="none" w:sz="0" w:space="0" w:color="auto"/>
        <w:right w:val="none" w:sz="0" w:space="0" w:color="auto"/>
      </w:divBdr>
    </w:div>
    <w:div w:id="15807504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arget="media/image11.jpeg" Type="http://schemas.openxmlformats.org/officeDocument/2006/relationships/image"/><Relationship Id="rId117" Target="media/image95.jpeg" Type="http://schemas.openxmlformats.org/officeDocument/2006/relationships/image"/><Relationship Id="rId21" Target="media/image6.jpeg" Type="http://schemas.openxmlformats.org/officeDocument/2006/relationships/image"/><Relationship Id="rId42" Target="media/image23.jpeg" Type="http://schemas.openxmlformats.org/officeDocument/2006/relationships/image"/><Relationship Id="rId47" Target="media/image28.png" Type="http://schemas.openxmlformats.org/officeDocument/2006/relationships/image"/><Relationship Id="rId63" Target="http://atlas04.batrame-paca.fr/images/atlas/up/up-25_005.jpg" TargetMode="External" Type="http://schemas.openxmlformats.org/officeDocument/2006/relationships/image"/><Relationship Id="rId68" Target="media/image47.png" Type="http://schemas.openxmlformats.org/officeDocument/2006/relationships/image"/><Relationship Id="rId84" Target="media/image63.jpeg" Type="http://schemas.openxmlformats.org/officeDocument/2006/relationships/image"/><Relationship Id="rId89" Target="media/image68.jpeg" Type="http://schemas.openxmlformats.org/officeDocument/2006/relationships/image"/><Relationship Id="rId112" Target="media/image90.png" Type="http://schemas.openxmlformats.org/officeDocument/2006/relationships/image"/><Relationship Id="rId16" Target="footer3.xml" Type="http://schemas.openxmlformats.org/officeDocument/2006/relationships/footer"/><Relationship Id="rId107" Target="media/image85.jpeg" Type="http://schemas.openxmlformats.org/officeDocument/2006/relationships/image"/><Relationship Id="rId11" Target="header1.xml" Type="http://schemas.openxmlformats.org/officeDocument/2006/relationships/header"/><Relationship Id="rId32" Target="media/image16.jpeg" Type="http://schemas.openxmlformats.org/officeDocument/2006/relationships/image"/><Relationship Id="rId37" Target="media/image21.wmf" Type="http://schemas.openxmlformats.org/officeDocument/2006/relationships/image"/><Relationship Id="rId53" Target="media/image34.png" Type="http://schemas.openxmlformats.org/officeDocument/2006/relationships/image"/><Relationship Id="rId58" Target="media/image39.jpeg" Type="http://schemas.openxmlformats.org/officeDocument/2006/relationships/image"/><Relationship Id="rId74" Target="media/image53.jpeg" Type="http://schemas.openxmlformats.org/officeDocument/2006/relationships/image"/><Relationship Id="rId79" Target="media/image58.jpeg" Type="http://schemas.openxmlformats.org/officeDocument/2006/relationships/image"/><Relationship Id="rId102" Target="media/image80.png" Type="http://schemas.openxmlformats.org/officeDocument/2006/relationships/image"/><Relationship Id="rId123" Target="media/image98.jpeg" Type="http://schemas.openxmlformats.org/officeDocument/2006/relationships/image"/><Relationship Id="rId128" Target="header10.xml" Type="http://schemas.openxmlformats.org/officeDocument/2006/relationships/header"/><Relationship Id="rId5" Target="settings.xml" Type="http://schemas.openxmlformats.org/officeDocument/2006/relationships/settings"/><Relationship Id="rId90" Target="media/image69.jpeg" Type="http://schemas.openxmlformats.org/officeDocument/2006/relationships/image"/><Relationship Id="rId95" Target="media/image74.jpeg" Type="http://schemas.openxmlformats.org/officeDocument/2006/relationships/image"/><Relationship Id="rId19" Target="media/image5.png" Type="http://schemas.openxmlformats.org/officeDocument/2006/relationships/image"/><Relationship Id="rId14" Target="media/image2.png" Type="http://schemas.openxmlformats.org/officeDocument/2006/relationships/image"/><Relationship Id="rId22" Target="media/image7.jpeg" Type="http://schemas.openxmlformats.org/officeDocument/2006/relationships/image"/><Relationship Id="rId27" Target="media/image12.wmf" Type="http://schemas.openxmlformats.org/officeDocument/2006/relationships/image"/><Relationship Id="rId30" Target="media/image14.jpeg" Type="http://schemas.openxmlformats.org/officeDocument/2006/relationships/image"/><Relationship Id="rId35" Target="media/image19.jpeg" Type="http://schemas.openxmlformats.org/officeDocument/2006/relationships/image"/><Relationship Id="rId43" Target="media/image24.jpeg" Type="http://schemas.openxmlformats.org/officeDocument/2006/relationships/image"/><Relationship Id="rId48" Target="media/image29.png" Type="http://schemas.openxmlformats.org/officeDocument/2006/relationships/image"/><Relationship Id="rId56" Target="media/image37.jpeg" Type="http://schemas.openxmlformats.org/officeDocument/2006/relationships/image"/><Relationship Id="rId64" Target="media/image43.jpeg" Type="http://schemas.openxmlformats.org/officeDocument/2006/relationships/image"/><Relationship Id="rId69" Target="media/image48.png" Type="http://schemas.openxmlformats.org/officeDocument/2006/relationships/image"/><Relationship Id="rId77" Target="media/image56.png" Type="http://schemas.openxmlformats.org/officeDocument/2006/relationships/image"/><Relationship Id="rId100" Target="media/image79.png" Type="http://schemas.openxmlformats.org/officeDocument/2006/relationships/image"/><Relationship Id="rId105" Target="media/image83.png" Type="http://schemas.openxmlformats.org/officeDocument/2006/relationships/image"/><Relationship Id="rId113" Target="media/image91.png" Type="http://schemas.openxmlformats.org/officeDocument/2006/relationships/image"/><Relationship Id="rId118" Target="media/image96.png" Type="http://schemas.openxmlformats.org/officeDocument/2006/relationships/image"/><Relationship Id="rId126" Target="media/image101.jpeg" Type="http://schemas.openxmlformats.org/officeDocument/2006/relationships/image"/><Relationship Id="rId8" Target="endnotes.xml" Type="http://schemas.openxmlformats.org/officeDocument/2006/relationships/endnotes"/><Relationship Id="rId51" Target="media/image32.jpeg" Type="http://schemas.openxmlformats.org/officeDocument/2006/relationships/image"/><Relationship Id="rId72" Target="media/image51.jpeg" Type="http://schemas.openxmlformats.org/officeDocument/2006/relationships/image"/><Relationship Id="rId80" Target="media/image59.jpeg" Type="http://schemas.openxmlformats.org/officeDocument/2006/relationships/image"/><Relationship Id="rId85" Target="media/image64.jpeg" Type="http://schemas.openxmlformats.org/officeDocument/2006/relationships/image"/><Relationship Id="rId93" Target="media/image72.jpeg" Type="http://schemas.openxmlformats.org/officeDocument/2006/relationships/image"/><Relationship Id="rId98" Target="media/image77.jpeg" Type="http://schemas.openxmlformats.org/officeDocument/2006/relationships/image"/><Relationship Id="rId121" Target="footer5.xml" Type="http://schemas.openxmlformats.org/officeDocument/2006/relationships/footer"/><Relationship Id="rId3" Target="styles.xml" Type="http://schemas.openxmlformats.org/officeDocument/2006/relationships/styles"/><Relationship Id="rId12" Target="media/image1.png" Type="http://schemas.openxmlformats.org/officeDocument/2006/relationships/image"/><Relationship Id="rId17" Target="header4.xml" Type="http://schemas.openxmlformats.org/officeDocument/2006/relationships/header"/><Relationship Id="rId25" Target="media/image10.png" Type="http://schemas.openxmlformats.org/officeDocument/2006/relationships/image"/><Relationship Id="rId33" Target="media/image17.png" Type="http://schemas.openxmlformats.org/officeDocument/2006/relationships/image"/><Relationship Id="rId38" Target="embeddings/oleObject2.bin" Type="http://schemas.openxmlformats.org/officeDocument/2006/relationships/oleObject"/><Relationship Id="rId46" Target="media/image27.jpeg" Type="http://schemas.openxmlformats.org/officeDocument/2006/relationships/image"/><Relationship Id="rId59" Target="media/image40.jpeg" Type="http://schemas.openxmlformats.org/officeDocument/2006/relationships/image"/><Relationship Id="rId67" Target="media/image46.png" Type="http://schemas.openxmlformats.org/officeDocument/2006/relationships/image"/><Relationship Id="rId103" Target="media/image81.png" Type="http://schemas.openxmlformats.org/officeDocument/2006/relationships/image"/><Relationship Id="rId108" Target="media/image86.jpeg" Type="http://schemas.openxmlformats.org/officeDocument/2006/relationships/image"/><Relationship Id="rId116" Target="media/image94.png" Type="http://schemas.openxmlformats.org/officeDocument/2006/relationships/image"/><Relationship Id="rId124" Target="media/image99.jpeg" Type="http://schemas.openxmlformats.org/officeDocument/2006/relationships/image"/><Relationship Id="rId129" Target="fontTable.xml" Type="http://schemas.openxmlformats.org/officeDocument/2006/relationships/fontTable"/><Relationship Id="rId20" Target="header5.xml" Type="http://schemas.openxmlformats.org/officeDocument/2006/relationships/header"/><Relationship Id="rId41" Target="footer4.xml" Type="http://schemas.openxmlformats.org/officeDocument/2006/relationships/footer"/><Relationship Id="rId54" Target="media/image35.jpeg" Type="http://schemas.openxmlformats.org/officeDocument/2006/relationships/image"/><Relationship Id="rId62" Target="media/image42.jpeg" Type="http://schemas.openxmlformats.org/officeDocument/2006/relationships/image"/><Relationship Id="rId70" Target="media/image49.jpeg" Type="http://schemas.openxmlformats.org/officeDocument/2006/relationships/image"/><Relationship Id="rId75" Target="media/image54.jpeg" Type="http://schemas.openxmlformats.org/officeDocument/2006/relationships/image"/><Relationship Id="rId83" Target="media/image62.jpeg" Type="http://schemas.openxmlformats.org/officeDocument/2006/relationships/image"/><Relationship Id="rId88" Target="media/image67.jpeg" Type="http://schemas.openxmlformats.org/officeDocument/2006/relationships/image"/><Relationship Id="rId91" Target="media/image70.jpeg" Type="http://schemas.openxmlformats.org/officeDocument/2006/relationships/image"/><Relationship Id="rId96" Target="media/image75.jpeg" Type="http://schemas.openxmlformats.org/officeDocument/2006/relationships/image"/><Relationship Id="rId111" Target="media/image89.png" Type="http://schemas.openxmlformats.org/officeDocument/2006/relationships/image"/><Relationship Id="rId1" Target="../customXml/item1.xml" Type="http://schemas.openxmlformats.org/officeDocument/2006/relationships/customXml"/><Relationship Id="rId6" Target="webSettings.xml" Type="http://schemas.openxmlformats.org/officeDocument/2006/relationships/webSettings"/><Relationship Id="rId15" Target="header3.xml" Type="http://schemas.openxmlformats.org/officeDocument/2006/relationships/header"/><Relationship Id="rId23" Target="media/image8.jpeg" Type="http://schemas.openxmlformats.org/officeDocument/2006/relationships/image"/><Relationship Id="rId28" Target="embeddings/oleObject1.bin" Type="http://schemas.openxmlformats.org/officeDocument/2006/relationships/oleObject"/><Relationship Id="rId36" Target="media/image20.jpeg" Type="http://schemas.openxmlformats.org/officeDocument/2006/relationships/image"/><Relationship Id="rId49" Target="media/image30.jpeg" Type="http://schemas.openxmlformats.org/officeDocument/2006/relationships/image"/><Relationship Id="rId57" Target="media/image38.png" Type="http://schemas.openxmlformats.org/officeDocument/2006/relationships/image"/><Relationship Id="rId106" Target="media/image84.jpeg" Type="http://schemas.openxmlformats.org/officeDocument/2006/relationships/image"/><Relationship Id="rId114" Target="media/image92.png" Type="http://schemas.openxmlformats.org/officeDocument/2006/relationships/image"/><Relationship Id="rId119" Target="header8.xml" Type="http://schemas.openxmlformats.org/officeDocument/2006/relationships/header"/><Relationship Id="rId127" Target="media/image102.jpeg" Type="http://schemas.openxmlformats.org/officeDocument/2006/relationships/image"/><Relationship Id="rId10" Target="footer2.xml" Type="http://schemas.openxmlformats.org/officeDocument/2006/relationships/footer"/><Relationship Id="rId31" Target="media/image15.jpeg" Type="http://schemas.openxmlformats.org/officeDocument/2006/relationships/image"/><Relationship Id="rId44" Target="media/image25.jpeg" Type="http://schemas.openxmlformats.org/officeDocument/2006/relationships/image"/><Relationship Id="rId52" Target="media/image33.jpeg" Type="http://schemas.openxmlformats.org/officeDocument/2006/relationships/image"/><Relationship Id="rId60" Target="http://atlas04.batrame-paca.fr/images/atlas/carte_unites-paysageres.jpg" TargetMode="External" Type="http://schemas.openxmlformats.org/officeDocument/2006/relationships/image"/><Relationship Id="rId65" Target="media/image44.jpeg" Type="http://schemas.openxmlformats.org/officeDocument/2006/relationships/image"/><Relationship Id="rId73" Target="media/image52.jpeg" Type="http://schemas.openxmlformats.org/officeDocument/2006/relationships/image"/><Relationship Id="rId78" Target="media/image57.jpeg" Type="http://schemas.openxmlformats.org/officeDocument/2006/relationships/image"/><Relationship Id="rId81" Target="media/image60.jpeg" Type="http://schemas.openxmlformats.org/officeDocument/2006/relationships/image"/><Relationship Id="rId86" Target="media/image65.jpeg" Type="http://schemas.openxmlformats.org/officeDocument/2006/relationships/image"/><Relationship Id="rId94" Target="media/image73.png" Type="http://schemas.openxmlformats.org/officeDocument/2006/relationships/image"/><Relationship Id="rId99" Target="media/image78.jpeg" Type="http://schemas.openxmlformats.org/officeDocument/2006/relationships/image"/><Relationship Id="rId101" Target="header7.xml" Type="http://schemas.openxmlformats.org/officeDocument/2006/relationships/header"/><Relationship Id="rId122" Target="media/image97.jpeg" Type="http://schemas.openxmlformats.org/officeDocument/2006/relationships/image"/><Relationship Id="rId130" Target="theme/theme1.xml" Type="http://schemas.openxmlformats.org/officeDocument/2006/relationships/theme"/><Relationship Id="rId4" Target="stylesWithEffects.xml" Type="http://schemas.microsoft.com/office/2007/relationships/stylesWithEffects"/><Relationship Id="rId9" Target="footer1.xml" Type="http://schemas.openxmlformats.org/officeDocument/2006/relationships/footer"/><Relationship Id="rId13" Target="header2.xml" Type="http://schemas.openxmlformats.org/officeDocument/2006/relationships/header"/><Relationship Id="rId18" Target="media/image3.png" Type="http://schemas.openxmlformats.org/officeDocument/2006/relationships/image"/><Relationship Id="rId39" Target="media/image22.png" Type="http://schemas.openxmlformats.org/officeDocument/2006/relationships/image"/><Relationship Id="rId109" Target="media/image87.png" Type="http://schemas.openxmlformats.org/officeDocument/2006/relationships/image"/><Relationship Id="rId34" Target="media/image18.jpeg" Type="http://schemas.openxmlformats.org/officeDocument/2006/relationships/image"/><Relationship Id="rId50" Target="media/image31.png" Type="http://schemas.openxmlformats.org/officeDocument/2006/relationships/image"/><Relationship Id="rId55" Target="media/image36.jpeg" Type="http://schemas.openxmlformats.org/officeDocument/2006/relationships/image"/><Relationship Id="rId76" Target="media/image55.jpeg" Type="http://schemas.openxmlformats.org/officeDocument/2006/relationships/image"/><Relationship Id="rId97" Target="media/image76.jpeg" Type="http://schemas.openxmlformats.org/officeDocument/2006/relationships/image"/><Relationship Id="rId104" Target="media/image82.png" Type="http://schemas.openxmlformats.org/officeDocument/2006/relationships/image"/><Relationship Id="rId120" Target="header9.xml" Type="http://schemas.openxmlformats.org/officeDocument/2006/relationships/header"/><Relationship Id="rId125" Target="media/image100.jpeg" Type="http://schemas.openxmlformats.org/officeDocument/2006/relationships/image"/><Relationship Id="rId7" Target="footnotes.xml" Type="http://schemas.openxmlformats.org/officeDocument/2006/relationships/footnotes"/><Relationship Id="rId71" Target="media/image50.jpeg" Type="http://schemas.openxmlformats.org/officeDocument/2006/relationships/image"/><Relationship Id="rId92" Target="media/image71.jpeg" Type="http://schemas.openxmlformats.org/officeDocument/2006/relationships/image"/><Relationship Id="rId2" Target="numbering.xml" Type="http://schemas.openxmlformats.org/officeDocument/2006/relationships/numbering"/><Relationship Id="rId29" Target="media/image13.jpeg" Type="http://schemas.openxmlformats.org/officeDocument/2006/relationships/image"/><Relationship Id="rId24" Target="media/image9.png" Type="http://schemas.openxmlformats.org/officeDocument/2006/relationships/image"/><Relationship Id="rId40" Target="header6.xml" Type="http://schemas.openxmlformats.org/officeDocument/2006/relationships/header"/><Relationship Id="rId45" Target="media/image26.jpeg" Type="http://schemas.openxmlformats.org/officeDocument/2006/relationships/image"/><Relationship Id="rId66" Target="media/image45.jpeg" Type="http://schemas.openxmlformats.org/officeDocument/2006/relationships/image"/><Relationship Id="rId87" Target="media/image66.jpeg" Type="http://schemas.openxmlformats.org/officeDocument/2006/relationships/image"/><Relationship Id="rId110" Target="media/image88.png" Type="http://schemas.openxmlformats.org/officeDocument/2006/relationships/image"/><Relationship Id="rId115" Target="media/image93.png" Type="http://schemas.openxmlformats.org/officeDocument/2006/relationships/image"/><Relationship Id="rId61" Target="media/image41.jpeg" Type="http://schemas.openxmlformats.org/officeDocument/2006/relationships/image"/><Relationship Id="rId82" Target="media/image61.png" Type="http://schemas.openxmlformats.org/officeDocument/2006/relationships/image"/></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_rels/header6.xml.rels><?xml version="1.0" encoding="UTF-8" standalone="yes"?>
<Relationships xmlns="http://schemas.openxmlformats.org/package/2006/relationships"><Relationship Id="rId1" Type="http://schemas.openxmlformats.org/officeDocument/2006/relationships/image" Target="media/image4.png"/></Relationships>
</file>

<file path=word/_rels/header9.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AFDFCE-181B-4E07-98F3-D313A5EB5B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BAE90526</Template>
  <TotalTime>181</TotalTime>
  <Pages>87</Pages>
  <Words>16048</Words>
  <Characters>88268</Characters>
  <Application>Microsoft Office Word</Application>
  <DocSecurity>0</DocSecurity>
  <Lines>735</Lines>
  <Paragraphs>208</Paragraphs>
  <ScaleCrop>false</ScaleCrop>
  <HeadingPairs>
    <vt:vector size="2" baseType="variant">
      <vt:variant>
        <vt:lpstr>Titre</vt:lpstr>
      </vt:variant>
      <vt:variant>
        <vt:i4>1</vt:i4>
      </vt:variant>
    </vt:vector>
  </HeadingPairs>
  <TitlesOfParts>
    <vt:vector size="1" baseType="lpstr">
      <vt:lpstr/>
    </vt:vector>
  </TitlesOfParts>
  <Company>HP</Company>
  <LinksUpToDate>false</LinksUpToDate>
  <CharactersWithSpaces>104108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mebl</dc:creator>
  <cp:lastModifiedBy>mebl</cp:lastModifiedBy>
  <cp:revision>18</cp:revision>
  <cp:lastPrinted>2019-03-19T09:48:00Z</cp:lastPrinted>
  <dcterms:created xsi:type="dcterms:W3CDTF">2018-10-11T10:08:00Z</dcterms:created>
  <dcterms:modified xsi:type="dcterms:W3CDTF">2019-03-19T09:50:00Z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name="NXPowerLiteLastOptimized" pid="2">
    <vt:lpwstr>41148123</vt:lpwstr>
  </property>
  <property fmtid="{D5CDD505-2E9C-101B-9397-08002B2CF9AE}" name="NXPowerLiteSettings" pid="3">
    <vt:lpwstr>C700052003A000</vt:lpwstr>
  </property>
  <property fmtid="{D5CDD505-2E9C-101B-9397-08002B2CF9AE}" name="NXPowerLiteVersion" pid="4">
    <vt:lpwstr>D8.0.4</vt:lpwstr>
  </property>
</Properties>
</file>